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val="0"/>
        <w:keepLines w:val="0"/>
        <w:widowControl w:val="0"/>
        <w:shd w:val="clear" w:color="auto" w:fill="auto"/>
        <w:bidi w:val="0"/>
        <w:spacing w:before="0" w:after="180" w:line="240" w:lineRule="auto"/>
        <w:ind w:left="0" w:right="0" w:firstLine="0"/>
        <w:jc w:val="center"/>
      </w:pPr>
      <w:bookmarkStart w:id="6" w:name="bookmark6"/>
      <w:r>
        <w:rPr>
          <w:color w:val="000000"/>
          <w:spacing w:val="0"/>
          <w:w w:val="100"/>
          <w:position w:val="0"/>
          <w:shd w:val="clear" w:color="auto" w:fill="auto"/>
          <w:lang w:val="cs-CZ" w:eastAsia="cs-CZ" w:bidi="cs-CZ"/>
        </w:rPr>
        <w:t>Číslo smlouvy objednatele: 85/2025</w:t>
        <w:br/>
        <w:t>Číslo smlouvy zhotovitele:</w:t>
      </w:r>
      <w:bookmarkEnd w:id="6"/>
    </w:p>
    <w:p>
      <w:pPr>
        <w:pStyle w:val="Style2"/>
        <w:keepNext w:val="0"/>
        <w:keepLines w:val="0"/>
        <w:widowControl w:val="0"/>
        <w:shd w:val="clear" w:color="auto" w:fill="auto"/>
        <w:bidi w:val="0"/>
        <w:spacing w:before="0" w:after="0" w:line="240" w:lineRule="auto"/>
        <w:ind w:left="0" w:right="0" w:firstLine="0"/>
        <w:jc w:val="center"/>
      </w:pPr>
      <w:bookmarkStart w:id="7" w:name="bookmark7"/>
      <w:r>
        <w:rPr>
          <w:color w:val="000000"/>
          <w:spacing w:val="0"/>
          <w:w w:val="100"/>
          <w:position w:val="0"/>
          <w:shd w:val="clear" w:color="auto" w:fill="auto"/>
          <w:lang w:val="cs-CZ" w:eastAsia="cs-CZ" w:bidi="cs-CZ"/>
        </w:rPr>
        <w:t>Název díla:</w:t>
      </w:r>
      <w:bookmarkEnd w:id="7"/>
    </w:p>
    <w:p>
      <w:pPr>
        <w:pStyle w:val="Style2"/>
        <w:keepNext w:val="0"/>
        <w:keepLines w:val="0"/>
        <w:widowControl w:val="0"/>
        <w:shd w:val="clear" w:color="auto" w:fill="auto"/>
        <w:bidi w:val="0"/>
        <w:spacing w:before="0" w:after="180" w:line="218" w:lineRule="auto"/>
        <w:ind w:left="0" w:right="0" w:firstLine="0"/>
        <w:jc w:val="center"/>
      </w:pP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MVE Újezd - generátor</w:t>
      </w:r>
      <w:r>
        <w:rPr>
          <w:b/>
          <w:bCs/>
          <w:color w:val="000000"/>
          <w:spacing w:val="0"/>
          <w:w w:val="100"/>
          <w:position w:val="0"/>
          <w:shd w:val="clear" w:color="auto" w:fill="auto"/>
          <w:lang w:val="cs-CZ" w:eastAsia="cs-CZ" w:bidi="cs-CZ"/>
        </w:rPr>
        <w:t>”</w:t>
      </w:r>
    </w:p>
    <w:p>
      <w:pPr>
        <w:pStyle w:val="Style4"/>
        <w:keepNext/>
        <w:keepLines/>
        <w:widowControl w:val="0"/>
        <w:shd w:val="clear" w:color="auto" w:fill="auto"/>
        <w:bidi w:val="0"/>
        <w:spacing w:before="0" w:line="240" w:lineRule="auto"/>
        <w:ind w:left="0" w:right="0" w:firstLine="0"/>
        <w:jc w:val="both"/>
      </w:pPr>
      <w:bookmarkStart w:id="10" w:name="bookmark10"/>
      <w:bookmarkStart w:id="8" w:name="bookmark8"/>
      <w:bookmarkStart w:id="9" w:name="bookmark9"/>
      <w:r>
        <w:rPr>
          <w:b/>
          <w:bCs/>
          <w:color w:val="000000"/>
          <w:spacing w:val="0"/>
          <w:w w:val="100"/>
          <w:position w:val="0"/>
          <w:shd w:val="clear" w:color="auto" w:fill="auto"/>
          <w:lang w:val="cs-CZ" w:eastAsia="cs-CZ" w:bidi="cs-CZ"/>
        </w:rPr>
        <w:t>Smluvní strany:</w:t>
      </w:r>
      <w:bookmarkEnd w:id="10"/>
      <w:bookmarkEnd w:id="8"/>
      <w:bookmarkEnd w:id="9"/>
    </w:p>
    <w:p>
      <w:pPr>
        <w:pStyle w:val="Style4"/>
        <w:keepNext/>
        <w:keepLines/>
        <w:widowControl w:val="0"/>
        <w:shd w:val="clear" w:color="auto" w:fill="auto"/>
        <w:tabs>
          <w:tab w:pos="2794" w:val="left"/>
        </w:tabs>
        <w:bidi w:val="0"/>
        <w:spacing w:before="0" w:after="0" w:line="240"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objednatel:</w:t>
        <w:tab/>
        <w:t>Povodí Ohře, státní podnik</w:t>
      </w:r>
      <w:bookmarkEnd w:id="11"/>
      <w:bookmarkEnd w:id="12"/>
      <w:bookmarkEnd w:id="13"/>
    </w:p>
    <w:p>
      <w:pPr>
        <w:pStyle w:val="Style4"/>
        <w:keepNext/>
        <w:keepLines/>
        <w:widowControl w:val="0"/>
        <w:shd w:val="clear" w:color="auto" w:fill="auto"/>
        <w:tabs>
          <w:tab w:pos="2794" w:val="left"/>
        </w:tabs>
        <w:bidi w:val="0"/>
        <w:spacing w:before="0" w:after="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sídlo:</w:t>
        <w:tab/>
        <w:t>Bezručova 4219, 430 03 Chomutov</w:t>
      </w:r>
      <w:bookmarkEnd w:id="14"/>
      <w:bookmarkEnd w:id="15"/>
      <w:bookmarkEnd w:id="16"/>
    </w:p>
    <w:p>
      <w:pPr>
        <w:pStyle w:val="Style2"/>
        <w:keepNext w:val="0"/>
        <w:keepLines w:val="0"/>
        <w:widowControl w:val="0"/>
        <w:shd w:val="clear" w:color="auto" w:fill="auto"/>
        <w:bidi w:val="0"/>
        <w:spacing w:before="0" w:after="240" w:line="240" w:lineRule="auto"/>
        <w:ind w:left="0" w:right="0" w:firstLine="0"/>
        <w:jc w:val="left"/>
      </w:pPr>
      <w:bookmarkStart w:id="17" w:name="bookmark17"/>
      <w:r>
        <w:rPr>
          <w:color w:val="000000"/>
          <w:spacing w:val="0"/>
          <w:w w:val="100"/>
          <w:position w:val="0"/>
          <w:shd w:val="clear" w:color="auto" w:fill="auto"/>
          <w:lang w:val="cs-CZ" w:eastAsia="cs-CZ" w:bidi="cs-CZ"/>
        </w:rPr>
        <w:t>statutární orgán: oprávněn k podpisu smlouvy a k jednání o věcech smluvních: oprávněn jednat o věcech technických: technický dozor objednatele:</w:t>
      </w:r>
      <w:bookmarkEnd w:id="17"/>
    </w:p>
    <w:p>
      <w:pPr>
        <w:pStyle w:val="Style2"/>
        <w:keepNext w:val="0"/>
        <w:keepLines w:val="0"/>
        <w:widowControl w:val="0"/>
        <w:shd w:val="clear" w:color="auto" w:fill="auto"/>
        <w:tabs>
          <w:tab w:pos="4205"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IČO:</w:t>
        <w:tab/>
        <w:t>70889988</w:t>
      </w:r>
      <w:bookmarkEnd w:id="18"/>
      <w:bookmarkEnd w:id="19"/>
      <w:bookmarkEnd w:id="20"/>
    </w:p>
    <w:p>
      <w:pPr>
        <w:pStyle w:val="Style4"/>
        <w:keepNext/>
        <w:keepLines/>
        <w:widowControl w:val="0"/>
        <w:shd w:val="clear" w:color="auto" w:fill="auto"/>
        <w:tabs>
          <w:tab w:pos="4205" w:val="left"/>
        </w:tabs>
        <w:bidi w:val="0"/>
        <w:spacing w:before="0" w:after="0" w:line="240" w:lineRule="auto"/>
        <w:ind w:left="0" w:right="0" w:firstLine="0"/>
        <w:jc w:val="left"/>
      </w:pPr>
      <w:bookmarkStart w:id="21" w:name="bookmark21"/>
      <w:bookmarkStart w:id="22" w:name="bookmark22"/>
      <w:bookmarkStart w:id="23" w:name="bookmark23"/>
      <w:bookmarkStart w:id="24" w:name="bookmark24"/>
      <w:r>
        <w:rPr>
          <w:color w:val="000000"/>
          <w:spacing w:val="0"/>
          <w:w w:val="100"/>
          <w:position w:val="0"/>
          <w:shd w:val="clear" w:color="auto" w:fill="auto"/>
          <w:lang w:val="cs-CZ" w:eastAsia="cs-CZ" w:bidi="cs-CZ"/>
        </w:rPr>
        <w:t>DIČ:</w:t>
        <w:tab/>
        <w:t>CZ70889988</w:t>
      </w:r>
      <w:bookmarkEnd w:id="21"/>
      <w:bookmarkEnd w:id="22"/>
      <w:bookmarkEnd w:id="23"/>
      <w:bookmarkEnd w:id="24"/>
    </w:p>
    <w:p>
      <w:pPr>
        <w:pStyle w:val="Style4"/>
        <w:keepNext/>
        <w:keepLines/>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bankovní spojení:</w:t>
      </w:r>
      <w:bookmarkEnd w:id="25"/>
      <w:bookmarkEnd w:id="26"/>
      <w:bookmarkEnd w:id="27"/>
      <w:bookmarkEnd w:id="28"/>
    </w:p>
    <w:p>
      <w:pPr>
        <w:pStyle w:val="Style4"/>
        <w:keepNext/>
        <w:keepLines/>
        <w:widowControl w:val="0"/>
        <w:shd w:val="clear" w:color="auto" w:fill="auto"/>
        <w:bidi w:val="0"/>
        <w:spacing w:before="0" w:line="240" w:lineRule="auto"/>
        <w:ind w:left="0" w:right="0" w:firstLine="0"/>
        <w:jc w:val="left"/>
      </w:pPr>
      <w:bookmarkStart w:id="29" w:name="bookmark29"/>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29"/>
      <w:bookmarkEnd w:id="30"/>
      <w:bookmarkEnd w:id="31"/>
      <w:bookmarkEnd w:id="32"/>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4"/>
        <w:keepNext/>
        <w:keepLines/>
        <w:widowControl w:val="0"/>
        <w:shd w:val="clear" w:color="auto" w:fill="auto"/>
        <w:bidi w:val="0"/>
        <w:spacing w:before="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4"/>
        <w:keepNext/>
        <w:keepLines/>
        <w:widowControl w:val="0"/>
        <w:shd w:val="clear" w:color="auto" w:fill="auto"/>
        <w:bidi w:val="0"/>
        <w:spacing w:before="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p>
      <w:pPr>
        <w:pStyle w:val="Style4"/>
        <w:keepNext/>
        <w:keepLines/>
        <w:widowControl w:val="0"/>
        <w:shd w:val="clear" w:color="auto" w:fill="auto"/>
        <w:tabs>
          <w:tab w:pos="2794" w:val="left"/>
        </w:tabs>
        <w:bidi w:val="0"/>
        <w:spacing w:before="0" w:after="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zhotovitel:</w:t>
        <w:tab/>
        <w:t>INELSEV MOTORY s.r.o.</w:t>
      </w:r>
      <w:bookmarkEnd w:id="39"/>
      <w:bookmarkEnd w:id="40"/>
      <w:bookmarkEnd w:id="41"/>
    </w:p>
    <w:p>
      <w:pPr>
        <w:pStyle w:val="Style4"/>
        <w:keepNext/>
        <w:keepLines/>
        <w:widowControl w:val="0"/>
        <w:shd w:val="clear" w:color="auto" w:fill="auto"/>
        <w:tabs>
          <w:tab w:pos="2794" w:val="left"/>
        </w:tabs>
        <w:bidi w:val="0"/>
        <w:spacing w:before="0" w:after="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sídlo:</w:t>
        <w:tab/>
        <w:t>Husitská 1716, 434 01 Most</w:t>
      </w:r>
      <w:bookmarkEnd w:id="42"/>
      <w:bookmarkEnd w:id="43"/>
      <w:bookmarkEnd w:id="44"/>
    </w:p>
    <w:p>
      <w:pPr>
        <w:pStyle w:val="Style4"/>
        <w:keepNext/>
        <w:keepLines/>
        <w:widowControl w:val="0"/>
        <w:shd w:val="clear" w:color="auto" w:fill="auto"/>
        <w:bidi w:val="0"/>
        <w:spacing w:before="0" w:line="240" w:lineRule="auto"/>
        <w:ind w:left="0" w:right="0" w:firstLine="0"/>
        <w:jc w:val="left"/>
      </w:pPr>
      <w:bookmarkStart w:id="45" w:name="bookmark45"/>
      <w:bookmarkStart w:id="46" w:name="bookmark46"/>
      <w:bookmarkStart w:id="47" w:name="bookmark47"/>
      <w:bookmarkStart w:id="48" w:name="bookmark48"/>
      <w:r>
        <w:rPr>
          <w:color w:val="000000"/>
          <w:spacing w:val="0"/>
          <w:w w:val="100"/>
          <w:position w:val="0"/>
          <w:shd w:val="clear" w:color="auto" w:fill="auto"/>
          <w:lang w:val="cs-CZ" w:eastAsia="cs-CZ" w:bidi="cs-CZ"/>
        </w:rPr>
        <w:t>oprávněn k podpisu smlouvy:</w:t>
      </w:r>
      <w:bookmarkEnd w:id="45"/>
      <w:bookmarkEnd w:id="46"/>
      <w:bookmarkEnd w:id="47"/>
      <w:bookmarkEnd w:id="48"/>
    </w:p>
    <w:p>
      <w:pPr>
        <w:pStyle w:val="Style4"/>
        <w:keepNext/>
        <w:keepLines/>
        <w:widowControl w:val="0"/>
        <w:shd w:val="clear" w:color="auto" w:fill="auto"/>
        <w:bidi w:val="0"/>
        <w:spacing w:before="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oprávněn jednat o věcech smluvních:</w:t>
      </w:r>
      <w:bookmarkEnd w:id="49"/>
      <w:bookmarkEnd w:id="50"/>
      <w:bookmarkEnd w:id="51"/>
    </w:p>
    <w:p>
      <w:pPr>
        <w:pStyle w:val="Style4"/>
        <w:keepNext/>
        <w:keepLines/>
        <w:widowControl w:val="0"/>
        <w:shd w:val="clear" w:color="auto" w:fill="auto"/>
        <w:bidi w:val="0"/>
        <w:spacing w:before="0" w:after="420" w:line="240" w:lineRule="auto"/>
        <w:ind w:left="0" w:right="0" w:firstLine="0"/>
        <w:jc w:val="left"/>
      </w:pPr>
      <w:bookmarkStart w:id="52" w:name="bookmark52"/>
      <w:bookmarkStart w:id="53" w:name="bookmark53"/>
      <w:bookmarkStart w:id="54" w:name="bookmark54"/>
      <w:bookmarkStart w:id="55" w:name="bookmark55"/>
      <w:r>
        <w:rPr>
          <w:color w:val="000000"/>
          <w:spacing w:val="0"/>
          <w:w w:val="100"/>
          <w:position w:val="0"/>
          <w:shd w:val="clear" w:color="auto" w:fill="auto"/>
          <w:lang w:val="cs-CZ" w:eastAsia="cs-CZ" w:bidi="cs-CZ"/>
        </w:rPr>
        <w:t>oprávněn jednat o věcech technických:</w:t>
      </w:r>
      <w:bookmarkEnd w:id="52"/>
      <w:bookmarkEnd w:id="53"/>
      <w:bookmarkEnd w:id="54"/>
      <w:bookmarkEnd w:id="55"/>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3585845</wp:posOffset>
                </wp:positionH>
                <wp:positionV relativeFrom="paragraph">
                  <wp:posOffset>12700</wp:posOffset>
                </wp:positionV>
                <wp:extent cx="841375" cy="387350"/>
                <wp:wrapSquare wrapText="left"/>
                <wp:docPr id="1" name="Shape 1"/>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25002643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CZ25002643</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2.35000000000002pt;margin-top:1.pt;width:66.25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25002643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CZ25002643</w:t>
                      </w:r>
                    </w:p>
                  </w:txbxContent>
                </v:textbox>
                <w10:wrap type="square" side="left" anchorx="page"/>
              </v:shape>
            </w:pict>
          </mc:Fallback>
        </mc:AlternateContent>
      </w:r>
      <w:bookmarkStart w:id="56" w:name="bookmark56"/>
      <w:r>
        <w:rPr>
          <w:color w:val="000000"/>
          <w:spacing w:val="0"/>
          <w:w w:val="100"/>
          <w:position w:val="0"/>
          <w:shd w:val="clear" w:color="auto" w:fill="auto"/>
          <w:lang w:val="cs-CZ" w:eastAsia="cs-CZ" w:bidi="cs-CZ"/>
        </w:rPr>
        <w:t>IČO:</w:t>
      </w:r>
      <w:bookmarkEnd w:id="56"/>
    </w:p>
    <w:p>
      <w:pPr>
        <w:pStyle w:val="Style2"/>
        <w:keepNext w:val="0"/>
        <w:keepLines w:val="0"/>
        <w:widowControl w:val="0"/>
        <w:shd w:val="clear" w:color="auto" w:fill="auto"/>
        <w:bidi w:val="0"/>
        <w:spacing w:before="0" w:after="0" w:line="240" w:lineRule="auto"/>
        <w:ind w:left="0" w:right="0" w:firstLine="0"/>
        <w:jc w:val="left"/>
      </w:pPr>
      <w:bookmarkStart w:id="57" w:name="bookmark57"/>
      <w:bookmarkStart w:id="58" w:name="bookmark58"/>
      <w:r>
        <w:rPr>
          <w:color w:val="000000"/>
          <w:spacing w:val="0"/>
          <w:w w:val="100"/>
          <w:position w:val="0"/>
          <w:shd w:val="clear" w:color="auto" w:fill="auto"/>
          <w:lang w:val="cs-CZ" w:eastAsia="cs-CZ" w:bidi="cs-CZ"/>
        </w:rPr>
        <w:t>DIČ:</w:t>
      </w:r>
      <w:bookmarkEnd w:id="57"/>
      <w:bookmarkEnd w:id="58"/>
    </w:p>
    <w:p>
      <w:pPr>
        <w:pStyle w:val="Style2"/>
        <w:keepNext w:val="0"/>
        <w:keepLines w:val="0"/>
        <w:widowControl w:val="0"/>
        <w:shd w:val="clear" w:color="auto" w:fill="auto"/>
        <w:bidi w:val="0"/>
        <w:spacing w:before="0" w:after="180" w:line="240" w:lineRule="auto"/>
        <w:ind w:left="0" w:right="0" w:firstLine="0"/>
        <w:jc w:val="left"/>
      </w:pPr>
      <w:bookmarkStart w:id="59" w:name="bookmark59"/>
      <w:r>
        <w:rPr>
          <w:color w:val="000000"/>
          <w:spacing w:val="0"/>
          <w:w w:val="100"/>
          <w:position w:val="0"/>
          <w:shd w:val="clear" w:color="auto" w:fill="auto"/>
          <w:lang w:val="cs-CZ" w:eastAsia="cs-CZ" w:bidi="cs-CZ"/>
        </w:rPr>
        <w:t>bankovní spojení: číslo účtu:</w:t>
      </w:r>
      <w:bookmarkEnd w:id="59"/>
    </w:p>
    <w:p>
      <w:pPr>
        <w:pStyle w:val="Style4"/>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zápis v obchodním rejstříku:</w:t>
      </w:r>
      <w:bookmarkEnd w:id="60"/>
      <w:bookmarkEnd w:id="61"/>
      <w:bookmarkEnd w:id="62"/>
    </w:p>
    <w:p>
      <w:pPr>
        <w:pStyle w:val="Style4"/>
        <w:keepNext/>
        <w:keepLines/>
        <w:widowControl w:val="0"/>
        <w:shd w:val="clear" w:color="auto" w:fill="auto"/>
        <w:bidi w:val="0"/>
        <w:spacing w:before="0" w:after="1200" w:line="240" w:lineRule="auto"/>
        <w:ind w:left="0" w:right="0" w:firstLine="0"/>
        <w:jc w:val="both"/>
      </w:pPr>
      <w:bookmarkStart w:id="63" w:name="bookmark63"/>
      <w:bookmarkStart w:id="64" w:name="bookmark64"/>
      <w:bookmarkStart w:id="65" w:name="bookmark65"/>
      <w:r>
        <w:rPr>
          <w:color w:val="000000"/>
          <w:spacing w:val="0"/>
          <w:w w:val="100"/>
          <w:position w:val="0"/>
          <w:shd w:val="clear" w:color="auto" w:fill="auto"/>
          <w:lang w:val="cs-CZ" w:eastAsia="cs-CZ" w:bidi="cs-CZ"/>
        </w:rPr>
        <w:t>(dále jen „zhotovitel“)</w:t>
      </w:r>
      <w:bookmarkEnd w:id="63"/>
      <w:bookmarkEnd w:id="64"/>
      <w:bookmarkEnd w:id="65"/>
    </w:p>
    <w:p>
      <w:pPr>
        <w:pStyle w:val="Style2"/>
        <w:keepNext w:val="0"/>
        <w:keepLines w:val="0"/>
        <w:widowControl w:val="0"/>
        <w:shd w:val="clear" w:color="auto" w:fill="auto"/>
        <w:bidi w:val="0"/>
        <w:spacing w:before="0" w:after="180" w:line="271" w:lineRule="auto"/>
        <w:ind w:left="0" w:right="0" w:firstLine="0"/>
        <w:jc w:val="both"/>
        <w:sectPr>
          <w:headerReference w:type="default" r:id="rId5"/>
          <w:footnotePr>
            <w:pos w:val="pageBottom"/>
            <w:numFmt w:val="decimal"/>
            <w:numRestart w:val="continuous"/>
          </w:footnotePr>
          <w:pgSz w:w="11909" w:h="16838"/>
          <w:pgMar w:top="1445" w:left="1394" w:right="1384" w:bottom="1152" w:header="0" w:footer="724" w:gutter="0"/>
          <w:pgNumType w:start="1"/>
          <w:cols w:space="720"/>
          <w:noEndnote/>
          <w:rtlGutter w:val="0"/>
          <w:docGrid w:linePitch="360"/>
        </w:sectPr>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14</w:t>
      </w:r>
    </w:p>
    <w:p>
      <w:pPr>
        <w:pStyle w:val="Style2"/>
        <w:keepNext w:val="0"/>
        <w:keepLines w:val="0"/>
        <w:widowControl w:val="0"/>
        <w:shd w:val="clear" w:color="auto" w:fill="auto"/>
        <w:bidi w:val="0"/>
        <w:spacing w:before="140" w:after="60" w:line="240" w:lineRule="auto"/>
        <w:ind w:left="0" w:right="0" w:firstLine="0"/>
        <w:jc w:val="both"/>
      </w:pPr>
      <w:r>
        <w:rPr>
          <w:color w:val="000000"/>
          <w:spacing w:val="0"/>
          <w:w w:val="100"/>
          <w:position w:val="0"/>
          <w:shd w:val="clear" w:color="auto" w:fill="auto"/>
          <w:lang w:val="cs-CZ" w:eastAsia="cs-CZ" w:bidi="cs-CZ"/>
        </w:rPr>
        <w:t>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89" w:val="left"/>
        </w:tabs>
        <w:bidi w:val="0"/>
        <w:spacing w:before="0" w:line="240" w:lineRule="auto"/>
        <w:ind w:right="0"/>
        <w:jc w:val="both"/>
      </w:pPr>
      <w:bookmarkStart w:id="66" w:name="bookmark66"/>
      <w:bookmarkStart w:id="67" w:name="bookmark67"/>
      <w:bookmarkStart w:id="68" w:name="bookmark68"/>
      <w:bookmarkStart w:id="69" w:name="bookmark69"/>
      <w:bookmarkEnd w:id="68"/>
      <w:r>
        <w:rPr>
          <w:color w:val="000000"/>
          <w:spacing w:val="0"/>
          <w:w w:val="100"/>
          <w:position w:val="0"/>
          <w:shd w:val="clear" w:color="auto" w:fill="auto"/>
          <w:lang w:val="cs-CZ" w:eastAsia="cs-CZ" w:bidi="cs-CZ"/>
        </w:rPr>
        <w:t xml:space="preserve">Tato smlouva je uzavřena na základě předložené cenové nabídky zhotovitele na zakázku s názvem </w:t>
      </w:r>
      <w:r>
        <w:rPr>
          <w:b/>
          <w:bCs/>
          <w:color w:val="000000"/>
          <w:spacing w:val="0"/>
          <w:w w:val="100"/>
          <w:position w:val="0"/>
          <w:shd w:val="clear" w:color="auto" w:fill="auto"/>
          <w:lang w:val="cs-CZ" w:eastAsia="cs-CZ" w:bidi="cs-CZ"/>
        </w:rPr>
        <w:t>„MVE Újezd - generátor</w:t>
      </w:r>
      <w:r>
        <w:rPr>
          <w:color w:val="000000"/>
          <w:spacing w:val="0"/>
          <w:w w:val="100"/>
          <w:position w:val="0"/>
          <w:shd w:val="clear" w:color="auto" w:fill="auto"/>
          <w:lang w:val="cs-CZ" w:eastAsia="cs-CZ" w:bidi="cs-CZ"/>
        </w:rPr>
        <w:t>”. Předložená cenová nabídka zhotovitele č. IM-T040- 2024-0-000-149-rev.0 ze dne 3.12.2024 byla vyhodnocena a odsouhlasena jako ekonomicky výhodná na jednání investiční komise závodu Chomutov dne 11.12.2024.</w:t>
      </w:r>
      <w:bookmarkEnd w:id="66"/>
      <w:bookmarkEnd w:id="67"/>
      <w:bookmarkEnd w:id="69"/>
    </w:p>
    <w:p>
      <w:pPr>
        <w:pStyle w:val="Style4"/>
        <w:keepNext/>
        <w:keepLines/>
        <w:widowControl w:val="0"/>
        <w:numPr>
          <w:ilvl w:val="0"/>
          <w:numId w:val="1"/>
        </w:numPr>
        <w:shd w:val="clear" w:color="auto" w:fill="auto"/>
        <w:tabs>
          <w:tab w:pos="389" w:val="left"/>
        </w:tabs>
        <w:bidi w:val="0"/>
        <w:spacing w:before="0" w:line="240" w:lineRule="auto"/>
        <w:ind w:right="0"/>
        <w:jc w:val="both"/>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Předmětem zakázky je provedení střední opravy generátoru, spočívající v celkové elektrické a mechanické diagnostice, čištění, výměně všech ložisek a vyhotovení celkové závěrečné zprávy . Zhotovitel si zajistí odvoz generátoru z horní strojovny věžového objektu VD Újezd a po opravě zajistí dovezení generátoru zpět na uvedenou pozici. Naložení na vozidlo a zpětné vyložení generátoru z vozidla po opravě bude provedeno ve spolupráci s objednatelem. O předání generátoru k odvozu a následném převzetí generátoru po dovezení zpět bude sepsán protokol.</w:t>
      </w:r>
      <w:bookmarkEnd w:id="70"/>
      <w:bookmarkEnd w:id="71"/>
      <w:bookmarkEnd w:id="73"/>
    </w:p>
    <w:p>
      <w:pPr>
        <w:pStyle w:val="Style2"/>
        <w:keepNext w:val="0"/>
        <w:keepLines w:val="0"/>
        <w:widowControl w:val="0"/>
        <w:numPr>
          <w:ilvl w:val="0"/>
          <w:numId w:val="1"/>
        </w:numPr>
        <w:shd w:val="clear" w:color="auto" w:fill="auto"/>
        <w:tabs>
          <w:tab w:pos="389" w:val="left"/>
        </w:tabs>
        <w:bidi w:val="0"/>
        <w:spacing w:before="0" w:after="180" w:line="240" w:lineRule="auto"/>
        <w:ind w:left="380" w:right="0" w:hanging="380"/>
        <w:jc w:val="both"/>
      </w:pPr>
      <w:bookmarkStart w:id="74" w:name="bookmark74"/>
      <w:bookmarkStart w:id="75" w:name="bookmark75"/>
      <w:bookmarkEnd w:id="74"/>
      <w:r>
        <w:rPr>
          <w:color w:val="000000"/>
          <w:spacing w:val="0"/>
          <w:w w:val="100"/>
          <w:position w:val="0"/>
          <w:shd w:val="clear" w:color="auto" w:fill="auto"/>
          <w:lang w:val="cs-CZ" w:eastAsia="cs-CZ" w:bidi="cs-CZ"/>
        </w:rPr>
        <w:t>Zhotovitel se zavazuje provést výše uvedené dílo v rozsahu cenové nabídky zhotovitele č. IM-T040-2024-0-000-149-rev.0 ze dne 3.12.2024, která je přílohou č. 1 této smlouvy. Místo provádění díla: VD Újezd, k.ú. Kyjice (okres Chomutov), kraj Ústecký.</w:t>
      </w:r>
      <w:bookmarkEnd w:id="75"/>
    </w:p>
    <w:p>
      <w:pPr>
        <w:pStyle w:val="Style4"/>
        <w:keepNext/>
        <w:keepLines/>
        <w:widowControl w:val="0"/>
        <w:numPr>
          <w:ilvl w:val="0"/>
          <w:numId w:val="1"/>
        </w:numPr>
        <w:shd w:val="clear" w:color="auto" w:fill="auto"/>
        <w:tabs>
          <w:tab w:pos="389" w:val="left"/>
        </w:tabs>
        <w:bidi w:val="0"/>
        <w:spacing w:before="0" w:line="240" w:lineRule="auto"/>
        <w:ind w:left="0" w:right="0" w:firstLine="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Za předmět díla se dále považuje:</w:t>
      </w:r>
      <w:bookmarkEnd w:id="76"/>
      <w:bookmarkEnd w:id="77"/>
      <w:bookmarkEnd w:id="79"/>
    </w:p>
    <w:p>
      <w:pPr>
        <w:pStyle w:val="Style4"/>
        <w:keepNext/>
        <w:keepLines/>
        <w:widowControl w:val="0"/>
        <w:numPr>
          <w:ilvl w:val="0"/>
          <w:numId w:val="3"/>
        </w:numPr>
        <w:shd w:val="clear" w:color="auto" w:fill="auto"/>
        <w:tabs>
          <w:tab w:pos="989" w:val="left"/>
        </w:tabs>
        <w:bidi w:val="0"/>
        <w:spacing w:before="0" w:after="0" w:line="240" w:lineRule="auto"/>
        <w:ind w:left="1020" w:right="0" w:hanging="60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jako součást dokladové části stavby,</w:t>
      </w:r>
      <w:bookmarkEnd w:id="80"/>
      <w:bookmarkEnd w:id="81"/>
      <w:bookmarkEnd w:id="83"/>
    </w:p>
    <w:p>
      <w:pPr>
        <w:pStyle w:val="Style4"/>
        <w:keepNext/>
        <w:keepLines/>
        <w:widowControl w:val="0"/>
        <w:numPr>
          <w:ilvl w:val="0"/>
          <w:numId w:val="3"/>
        </w:numPr>
        <w:shd w:val="clear" w:color="auto" w:fill="auto"/>
        <w:tabs>
          <w:tab w:pos="1130" w:val="left"/>
        </w:tabs>
        <w:bidi w:val="0"/>
        <w:spacing w:before="0" w:after="0" w:line="240" w:lineRule="auto"/>
        <w:ind w:left="1020" w:right="0" w:hanging="60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84"/>
      <w:bookmarkEnd w:id="85"/>
      <w:bookmarkEnd w:id="87"/>
    </w:p>
    <w:p>
      <w:pPr>
        <w:pStyle w:val="Style4"/>
        <w:keepNext/>
        <w:keepLines/>
        <w:widowControl w:val="0"/>
        <w:numPr>
          <w:ilvl w:val="0"/>
          <w:numId w:val="3"/>
        </w:numPr>
        <w:shd w:val="clear" w:color="auto" w:fill="auto"/>
        <w:tabs>
          <w:tab w:pos="989" w:val="left"/>
        </w:tabs>
        <w:bidi w:val="0"/>
        <w:spacing w:before="0" w:line="240" w:lineRule="auto"/>
        <w:ind w:left="1020" w:right="0" w:hanging="60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w:t>
      </w:r>
      <w:bookmarkEnd w:id="88"/>
      <w:bookmarkEnd w:id="89"/>
      <w:bookmarkEnd w:id="91"/>
    </w:p>
    <w:p>
      <w:pPr>
        <w:pStyle w:val="Style4"/>
        <w:keepNext/>
        <w:keepLines/>
        <w:widowControl w:val="0"/>
        <w:numPr>
          <w:ilvl w:val="0"/>
          <w:numId w:val="1"/>
        </w:numPr>
        <w:shd w:val="clear" w:color="auto" w:fill="auto"/>
        <w:tabs>
          <w:tab w:pos="389" w:val="left"/>
        </w:tabs>
        <w:bidi w:val="0"/>
        <w:spacing w:before="0" w:line="240" w:lineRule="auto"/>
        <w:ind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2"/>
      <w:bookmarkEnd w:id="93"/>
      <w:bookmarkEnd w:id="95"/>
    </w:p>
    <w:p>
      <w:pPr>
        <w:pStyle w:val="Style4"/>
        <w:keepNext/>
        <w:keepLines/>
        <w:widowControl w:val="0"/>
        <w:numPr>
          <w:ilvl w:val="0"/>
          <w:numId w:val="1"/>
        </w:numPr>
        <w:shd w:val="clear" w:color="auto" w:fill="auto"/>
        <w:tabs>
          <w:tab w:pos="389" w:val="left"/>
        </w:tabs>
        <w:bidi w:val="0"/>
        <w:spacing w:before="0" w:after="680" w:line="240" w:lineRule="auto"/>
        <w:ind w:left="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Zhotovitel dále prohlašuje, že jsou mu známé všechny okolnosti pro řádné plnění díla.</w:t>
      </w:r>
      <w:bookmarkEnd w:id="96"/>
      <w:bookmarkEnd w:id="97"/>
      <w:bookmarkEnd w:id="99"/>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9" w:val="left"/>
        </w:tabs>
        <w:bidi w:val="0"/>
        <w:spacing w:before="0" w:after="18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7" w:val="left"/>
        </w:tabs>
        <w:bidi w:val="0"/>
        <w:spacing w:before="0" w:line="240" w:lineRule="auto"/>
        <w:ind w:left="720" w:right="0" w:hanging="340"/>
        <w:jc w:val="both"/>
      </w:pPr>
      <w:bookmarkStart w:id="101" w:name="bookmark101"/>
      <w:bookmarkEnd w:id="101"/>
      <w:r>
        <w:rPr>
          <w:color w:val="000000"/>
          <w:spacing w:val="0"/>
          <w:w w:val="100"/>
          <w:position w:val="0"/>
          <w:shd w:val="clear" w:color="auto" w:fill="auto"/>
          <w:lang w:val="cs-CZ" w:eastAsia="cs-CZ" w:bidi="cs-CZ"/>
        </w:rPr>
        <w:t>zahájení prací včetně převzetí předmětného generátoru: Do čtrnácti dnů od výzvy objednatele.</w:t>
      </w:r>
    </w:p>
    <w:p>
      <w:pPr>
        <w:pStyle w:val="Style2"/>
        <w:keepNext w:val="0"/>
        <w:keepLines w:val="0"/>
        <w:widowControl w:val="0"/>
        <w:numPr>
          <w:ilvl w:val="0"/>
          <w:numId w:val="7"/>
        </w:numPr>
        <w:shd w:val="clear" w:color="auto" w:fill="auto"/>
        <w:tabs>
          <w:tab w:pos="777" w:val="left"/>
        </w:tabs>
        <w:bidi w:val="0"/>
        <w:spacing w:before="0" w:after="460" w:line="240" w:lineRule="auto"/>
        <w:ind w:left="720" w:right="0" w:hanging="340"/>
        <w:jc w:val="both"/>
      </w:pPr>
      <w:bookmarkStart w:id="102" w:name="bookmark102"/>
      <w:bookmarkEnd w:id="102"/>
      <w:r>
        <w:rPr>
          <w:color w:val="000000"/>
          <w:spacing w:val="0"/>
          <w:w w:val="100"/>
          <w:position w:val="0"/>
          <w:shd w:val="clear" w:color="auto" w:fill="auto"/>
          <w:lang w:val="cs-CZ" w:eastAsia="cs-CZ" w:bidi="cs-CZ"/>
        </w:rPr>
        <w:t>předání a převzetí dokončeného díla včetně dovozu generátoru: Nejpozději do 28.2.2025</w:t>
      </w:r>
    </w:p>
    <w:p>
      <w:pPr>
        <w:pStyle w:val="Style4"/>
        <w:keepNext/>
        <w:keepLines/>
        <w:widowControl w:val="0"/>
        <w:numPr>
          <w:ilvl w:val="0"/>
          <w:numId w:val="5"/>
        </w:numPr>
        <w:shd w:val="clear" w:color="auto" w:fill="auto"/>
        <w:tabs>
          <w:tab w:pos="382" w:val="left"/>
        </w:tabs>
        <w:bidi w:val="0"/>
        <w:spacing w:before="0" w:after="12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03"/>
      <w:bookmarkEnd w:id="104"/>
      <w:bookmarkEnd w:id="106"/>
    </w:p>
    <w:p>
      <w:pPr>
        <w:pStyle w:val="Style4"/>
        <w:keepNext/>
        <w:keepLines/>
        <w:widowControl w:val="0"/>
        <w:numPr>
          <w:ilvl w:val="0"/>
          <w:numId w:val="5"/>
        </w:numPr>
        <w:shd w:val="clear" w:color="auto" w:fill="auto"/>
        <w:tabs>
          <w:tab w:pos="382" w:val="left"/>
        </w:tabs>
        <w:bidi w:val="0"/>
        <w:spacing w:before="0" w:after="12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07"/>
      <w:bookmarkEnd w:id="108"/>
      <w:bookmarkEnd w:id="110"/>
    </w:p>
    <w:p>
      <w:pPr>
        <w:pStyle w:val="Style4"/>
        <w:keepNext/>
        <w:keepLines/>
        <w:widowControl w:val="0"/>
        <w:numPr>
          <w:ilvl w:val="0"/>
          <w:numId w:val="5"/>
        </w:numPr>
        <w:shd w:val="clear" w:color="auto" w:fill="auto"/>
        <w:tabs>
          <w:tab w:pos="382" w:val="left"/>
        </w:tabs>
        <w:bidi w:val="0"/>
        <w:spacing w:before="0" w:after="12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11"/>
      <w:bookmarkEnd w:id="112"/>
      <w:bookmarkEnd w:id="114"/>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5" w:name="bookmark115"/>
      <w:bookmarkEnd w:id="115"/>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6" w:name="bookmark116"/>
      <w:bookmarkEnd w:id="11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17" w:name="bookmark117"/>
      <w:bookmarkEnd w:id="11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6495"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bez DPH</w:t>
        <w:tab/>
        <w:t>123 749 Kč</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(jedno sto dvacet tři tisíc sedm set čtyřicet devět korun českých)</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82" w:val="left"/>
        </w:tabs>
        <w:bidi w:val="0"/>
        <w:spacing w:before="0" w:after="460" w:line="240" w:lineRule="auto"/>
        <w:ind w:left="380" w:right="0" w:hanging="380"/>
        <w:jc w:val="both"/>
      </w:pPr>
      <w:bookmarkStart w:id="118" w:name="bookmark118"/>
      <w:bookmarkEnd w:id="11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82" w:val="left"/>
        </w:tabs>
        <w:bidi w:val="0"/>
        <w:spacing w:before="0" w:after="120" w:line="240" w:lineRule="auto"/>
        <w:ind w:left="0" w:right="0" w:firstLine="0"/>
        <w:jc w:val="both"/>
      </w:pPr>
      <w:bookmarkStart w:id="119" w:name="bookmark119"/>
      <w:bookmarkEnd w:id="11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82" w:val="left"/>
        </w:tabs>
        <w:bidi w:val="0"/>
        <w:spacing w:before="0" w:after="100" w:line="240" w:lineRule="auto"/>
        <w:ind w:left="380" w:right="0" w:hanging="380"/>
        <w:jc w:val="both"/>
      </w:pPr>
      <w:bookmarkStart w:id="120" w:name="bookmark120"/>
      <w:bookmarkEnd w:id="120"/>
      <w:r>
        <w:rPr>
          <w:color w:val="000000"/>
          <w:spacing w:val="0"/>
          <w:w w:val="100"/>
          <w:position w:val="0"/>
          <w:shd w:val="clear" w:color="auto" w:fill="auto"/>
          <w:lang w:val="cs-CZ" w:eastAsia="cs-CZ" w:bidi="cs-CZ"/>
        </w:rPr>
        <w:t xml:space="preserve">Cena díla bude hrazena po dokončení, předání a převzetí díla bez vad a nedodělků. Fakturu je zhotovitel povinen prokazatelně doručit objednateli nejpozději do 7 </w:t>
      </w:r>
      <w:r>
        <w:rPr>
          <w:color w:val="000000"/>
          <w:spacing w:val="0"/>
          <w:w w:val="100"/>
          <w:position w:val="0"/>
          <w:shd w:val="clear" w:color="auto" w:fill="auto"/>
          <w:lang w:val="cs-CZ" w:eastAsia="cs-CZ" w:bidi="cs-CZ"/>
        </w:rPr>
        <w:t>pracovních dnů ode dne uskutečnění plnění včetně potvrzeného soupisu provedených prací.</w:t>
      </w:r>
    </w:p>
    <w:p>
      <w:pPr>
        <w:pStyle w:val="Style2"/>
        <w:keepNext w:val="0"/>
        <w:keepLines w:val="0"/>
        <w:widowControl w:val="0"/>
        <w:numPr>
          <w:ilvl w:val="0"/>
          <w:numId w:val="11"/>
        </w:numPr>
        <w:shd w:val="clear" w:color="auto" w:fill="auto"/>
        <w:tabs>
          <w:tab w:pos="371" w:val="left"/>
        </w:tabs>
        <w:bidi w:val="0"/>
        <w:spacing w:before="0" w:line="240" w:lineRule="auto"/>
        <w:ind w:left="0" w:right="0" w:firstLine="0"/>
        <w:jc w:val="both"/>
      </w:pPr>
      <w:bookmarkStart w:id="121" w:name="bookmark121"/>
      <w:bookmarkEnd w:id="121"/>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71"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Datem uskutečnění zdanitelného plnění bude po dokončení díla den předání a převzetí díla. Přílohou konečné faktury bude protokol o předání a převzetí díla bez vad a nedodělků. Konečná faktura musí obsahovat celkovou smluvní cenu dokončeného díla.</w:t>
      </w:r>
    </w:p>
    <w:p>
      <w:pPr>
        <w:pStyle w:val="Style2"/>
        <w:keepNext w:val="0"/>
        <w:keepLines w:val="0"/>
        <w:widowControl w:val="0"/>
        <w:numPr>
          <w:ilvl w:val="0"/>
          <w:numId w:val="11"/>
        </w:numPr>
        <w:shd w:val="clear" w:color="auto" w:fill="auto"/>
        <w:tabs>
          <w:tab w:pos="371" w:val="left"/>
        </w:tabs>
        <w:bidi w:val="0"/>
        <w:spacing w:before="0" w:after="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b/>
          <w:bCs/>
          <w:color w:val="0000FF"/>
          <w:spacing w:val="0"/>
          <w:w w:val="100"/>
          <w:position w:val="0"/>
          <w:shd w:val="clear" w:color="auto" w:fill="auto"/>
          <w:lang w:val="cs-CZ" w:eastAsia="cs-CZ" w:bidi="cs-CZ"/>
        </w:rPr>
        <w:t>faktury-zcv@poh.cz</w:t>
      </w:r>
      <w:r>
        <w:fldChar w:fldCharType="end"/>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1" w:val="left"/>
        </w:tabs>
        <w:bidi w:val="0"/>
        <w:spacing w:before="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1" w:val="left"/>
        </w:tabs>
        <w:bidi w:val="0"/>
        <w:spacing w:before="0" w:line="240" w:lineRule="auto"/>
        <w:ind w:left="0" w:right="0" w:firstLine="0"/>
        <w:jc w:val="both"/>
      </w:pPr>
      <w:bookmarkStart w:id="125" w:name="bookmark125"/>
      <w:bookmarkEnd w:id="125"/>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1"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1" w:val="left"/>
        </w:tabs>
        <w:bidi w:val="0"/>
        <w:spacing w:before="0" w:after="46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Při nesplnění termínu pro zahájení prací a převzetí generátoru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1"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382" w:val="left"/>
        </w:tabs>
        <w:bidi w:val="0"/>
        <w:spacing w:before="0" w:after="44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136" w:name="bookmark136"/>
      <w:bookmarkEnd w:id="136"/>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73" w:val="left"/>
        </w:tabs>
        <w:bidi w:val="0"/>
        <w:spacing w:before="0" w:after="100" w:line="240" w:lineRule="auto"/>
        <w:ind w:left="0" w:right="0" w:firstLine="380"/>
        <w:jc w:val="both"/>
      </w:pPr>
      <w:bookmarkStart w:id="137" w:name="bookmark137"/>
      <w:bookmarkEnd w:id="137"/>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73" w:val="left"/>
        </w:tabs>
        <w:bidi w:val="0"/>
        <w:spacing w:before="0" w:after="100" w:line="240" w:lineRule="auto"/>
        <w:ind w:left="1020" w:right="0" w:hanging="600"/>
        <w:jc w:val="both"/>
      </w:pPr>
      <w:bookmarkStart w:id="138" w:name="bookmark138"/>
      <w:bookmarkEnd w:id="13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73" w:val="left"/>
        </w:tabs>
        <w:bidi w:val="0"/>
        <w:spacing w:before="0" w:after="100" w:line="240" w:lineRule="auto"/>
        <w:ind w:left="1020" w:right="0" w:hanging="600"/>
        <w:jc w:val="both"/>
      </w:pPr>
      <w:bookmarkStart w:id="139" w:name="bookmark139"/>
      <w:bookmarkEnd w:id="139"/>
      <w:r>
        <w:rPr>
          <w:color w:val="000000"/>
          <w:spacing w:val="0"/>
          <w:w w:val="100"/>
          <w:position w:val="0"/>
          <w:shd w:val="clear" w:color="auto" w:fill="auto"/>
          <w:lang w:val="cs-CZ" w:eastAsia="cs-CZ" w:bidi="cs-CZ"/>
        </w:rPr>
        <w:t>dohodu o zpřístupnění díla nebo jeho částí dodavateli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140" w:name="bookmark140"/>
      <w:bookmarkEnd w:id="140"/>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6 měsíců </w:t>
      </w:r>
      <w:r>
        <w:rPr>
          <w:color w:val="000000"/>
          <w:spacing w:val="0"/>
          <w:w w:val="100"/>
          <w:position w:val="0"/>
          <w:shd w:val="clear" w:color="auto" w:fill="auto"/>
          <w:lang w:val="cs-CZ" w:eastAsia="cs-CZ" w:bidi="cs-CZ"/>
        </w:rPr>
        <w:t>ode dne předání a převzetí díla objednatelem.</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5"/>
        </w:numPr>
        <w:shd w:val="clear" w:color="auto" w:fill="auto"/>
        <w:tabs>
          <w:tab w:pos="382" w:val="left"/>
        </w:tabs>
        <w:bidi w:val="0"/>
        <w:spacing w:before="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w:t>
      </w:r>
      <w:r>
        <w:rPr>
          <w:color w:val="000000"/>
          <w:spacing w:val="0"/>
          <w:w w:val="100"/>
          <w:position w:val="0"/>
          <w:shd w:val="clear" w:color="auto" w:fill="auto"/>
          <w:lang w:val="cs-CZ" w:eastAsia="cs-CZ" w:bidi="cs-CZ"/>
        </w:rPr>
        <w:t>zhotovitel uvedený termín, pak platí lhůta 30 dnů ode dne obdržení reklamace. Současně zhotovitel písemně navrhne, do kterého termínu vadu odstraní.</w:t>
      </w:r>
    </w:p>
    <w:p>
      <w:pPr>
        <w:pStyle w:val="Style2"/>
        <w:keepNext w:val="0"/>
        <w:keepLines w:val="0"/>
        <w:widowControl w:val="0"/>
        <w:numPr>
          <w:ilvl w:val="0"/>
          <w:numId w:val="15"/>
        </w:numPr>
        <w:shd w:val="clear" w:color="auto" w:fill="auto"/>
        <w:tabs>
          <w:tab w:pos="360" w:val="left"/>
        </w:tabs>
        <w:bidi w:val="0"/>
        <w:spacing w:before="0" w:after="48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19"/>
        </w:numPr>
        <w:shd w:val="clear" w:color="auto" w:fill="auto"/>
        <w:tabs>
          <w:tab w:pos="360" w:val="left"/>
        </w:tabs>
        <w:bidi w:val="0"/>
        <w:spacing w:before="0" w:after="400" w:line="240" w:lineRule="auto"/>
        <w:ind w:right="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44"/>
      <w:bookmarkEnd w:id="145"/>
      <w:bookmarkEnd w:id="147"/>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1"/>
        </w:numPr>
        <w:shd w:val="clear" w:color="auto" w:fill="auto"/>
        <w:tabs>
          <w:tab w:pos="360" w:val="left"/>
        </w:tabs>
        <w:bidi w:val="0"/>
        <w:spacing w:before="0" w:after="20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w:t>
      </w:r>
      <w:bookmarkEnd w:id="151"/>
      <w:bookmarkEnd w:id="152"/>
      <w:bookmarkEnd w:id="154"/>
    </w:p>
    <w:p>
      <w:pPr>
        <w:pStyle w:val="Style4"/>
        <w:keepNext/>
        <w:keepLines/>
        <w:widowControl w:val="0"/>
        <w:shd w:val="clear" w:color="auto" w:fill="auto"/>
        <w:bidi w:val="0"/>
        <w:spacing w:before="0" w:after="60" w:line="240" w:lineRule="auto"/>
        <w:ind w:left="0" w:right="0" w:firstLine="0"/>
        <w:jc w:val="center"/>
      </w:pPr>
      <w:bookmarkStart w:id="155" w:name="bookmark155"/>
      <w:bookmarkStart w:id="156" w:name="bookmark156"/>
      <w:bookmarkStart w:id="157" w:name="bookmark157"/>
      <w:r>
        <w:rPr>
          <w:b/>
          <w:bCs/>
          <w:color w:val="000000"/>
          <w:spacing w:val="0"/>
          <w:w w:val="100"/>
          <w:position w:val="0"/>
          <w:shd w:val="clear" w:color="auto" w:fill="auto"/>
          <w:lang w:val="cs-CZ" w:eastAsia="cs-CZ" w:bidi="cs-CZ"/>
        </w:rPr>
        <w:t>Čl. IX. ZÁVĚREČNÁ USTANOVENÍ</w:t>
      </w:r>
      <w:bookmarkEnd w:id="155"/>
      <w:bookmarkEnd w:id="156"/>
      <w:bookmarkEnd w:id="157"/>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58" w:name="bookmark158"/>
      <w:bookmarkEnd w:id="158"/>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59" w:name="bookmark159"/>
      <w:bookmarkEnd w:id="159"/>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60" w:name="bookmark160"/>
      <w:bookmarkEnd w:id="160"/>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prodlení zhotovitele o více než 30 kalendářních dnů oproti lhůtám a termínům ujednaným v čl. II. odst.1 této smlouvy,</w:t>
      </w:r>
      <w:bookmarkEnd w:id="161"/>
      <w:bookmarkEnd w:id="162"/>
      <w:bookmarkEnd w:id="164"/>
    </w:p>
    <w:p>
      <w:pPr>
        <w:pStyle w:val="Style4"/>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bezdůvodném přerušení prací zhotovitelem, které trvá více než 14 dnů,</w:t>
      </w:r>
      <w:bookmarkEnd w:id="165"/>
      <w:bookmarkEnd w:id="166"/>
      <w:bookmarkEnd w:id="168"/>
    </w:p>
    <w:p>
      <w:pPr>
        <w:pStyle w:val="Style4"/>
        <w:keepNext/>
        <w:keepLines/>
        <w:widowControl w:val="0"/>
        <w:numPr>
          <w:ilvl w:val="0"/>
          <w:numId w:val="25"/>
        </w:numPr>
        <w:shd w:val="clear" w:color="auto" w:fill="auto"/>
        <w:tabs>
          <w:tab w:pos="1352" w:val="left"/>
        </w:tabs>
        <w:bidi w:val="0"/>
        <w:spacing w:before="0" w:after="0" w:line="240" w:lineRule="auto"/>
        <w:ind w:left="1160" w:right="0" w:hanging="36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169"/>
      <w:bookmarkEnd w:id="170"/>
      <w:bookmarkEnd w:id="172"/>
    </w:p>
    <w:p>
      <w:pPr>
        <w:pStyle w:val="Style4"/>
        <w:keepNext/>
        <w:keepLines/>
        <w:widowControl w:val="0"/>
        <w:numPr>
          <w:ilvl w:val="0"/>
          <w:numId w:val="25"/>
        </w:numPr>
        <w:shd w:val="clear" w:color="auto" w:fill="auto"/>
        <w:tabs>
          <w:tab w:pos="1179" w:val="left"/>
        </w:tabs>
        <w:bidi w:val="0"/>
        <w:spacing w:before="0" w:after="120" w:line="240" w:lineRule="auto"/>
        <w:ind w:left="0" w:right="0" w:firstLine="80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neplněním povinností zhotovitele vést řádně zápisy do stavebního deníku.</w:t>
      </w:r>
      <w:bookmarkEnd w:id="173"/>
      <w:bookmarkEnd w:id="174"/>
      <w:bookmarkEnd w:id="176"/>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7" w:val="left"/>
        </w:tabs>
        <w:bidi w:val="0"/>
        <w:spacing w:before="0" w:after="32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7" w:val="left"/>
        </w:tabs>
        <w:bidi w:val="0"/>
        <w:spacing w:before="0" w:after="44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7" w:val="left"/>
        </w:tabs>
        <w:bidi w:val="0"/>
        <w:spacing w:before="0" w:after="440" w:line="240" w:lineRule="auto"/>
        <w:ind w:left="380" w:right="0" w:hanging="380"/>
        <w:jc w:val="both"/>
      </w:pPr>
      <w:bookmarkStart w:id="181" w:name="bookmark181"/>
      <w:bookmarkEnd w:id="18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357" w:val="left"/>
          <w:tab w:pos="2755" w:val="left"/>
          <w:tab w:pos="4896" w:val="left"/>
          <w:tab w:pos="6907" w:val="left"/>
          <w:tab w:pos="8722" w:val="left"/>
        </w:tabs>
        <w:bidi w:val="0"/>
        <w:spacing w:before="0" w:after="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455" w:val="left"/>
        </w:tabs>
        <w:bidi w:val="0"/>
        <w:spacing w:before="0" w:after="44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bidi w:val="0"/>
        <w:spacing w:before="0" w:after="18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0"/>
          <w:numId w:val="23"/>
        </w:numPr>
        <w:shd w:val="clear" w:color="auto" w:fill="auto"/>
        <w:tabs>
          <w:tab w:pos="455" w:val="left"/>
        </w:tabs>
        <w:bidi w:val="0"/>
        <w:spacing w:before="0" w:after="440" w:line="240" w:lineRule="auto"/>
        <w:ind w:left="0" w:right="0" w:firstLine="0"/>
        <w:jc w:val="both"/>
      </w:pPr>
      <w:bookmarkStart w:id="185" w:name="bookmark185"/>
      <w:bookmarkEnd w:id="185"/>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455" w:val="left"/>
        </w:tabs>
        <w:bidi w:val="0"/>
        <w:spacing w:before="0" w:after="180" w:line="240" w:lineRule="auto"/>
        <w:ind w:left="380" w:right="0" w:hanging="380"/>
        <w:jc w:val="both"/>
      </w:pPr>
      <w:bookmarkStart w:id="186" w:name="bookmark186"/>
      <w:bookmarkEnd w:id="186"/>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455" w:val="left"/>
        </w:tabs>
        <w:bidi w:val="0"/>
        <w:spacing w:before="0" w:after="580" w:line="240" w:lineRule="auto"/>
        <w:ind w:left="380" w:right="0" w:hanging="380"/>
        <w:jc w:val="both"/>
      </w:pPr>
      <w:bookmarkStart w:id="187" w:name="bookmark187"/>
      <w:bookmarkEnd w:id="18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455" w:val="left"/>
        </w:tabs>
        <w:bidi w:val="0"/>
        <w:spacing w:before="0" w:after="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tabs>
          <w:tab w:pos="1378"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1: Cenová nabídka zhotovitele č. IM-T040-2024-0-000-149-rev.0 Priorita 1)</w:t>
        <w:tab/>
        <w:t>Příloha č. 2: Čestné prohlášení k finančním sankcím</w:t>
      </w:r>
    </w:p>
    <w:p>
      <w:pPr>
        <w:pStyle w:val="Style2"/>
        <w:keepNext w:val="0"/>
        <w:keepLines w:val="0"/>
        <w:widowControl w:val="0"/>
        <w:shd w:val="clear" w:color="auto" w:fill="auto"/>
        <w:tabs>
          <w:tab w:pos="1378" w:val="left"/>
        </w:tabs>
        <w:bidi w:val="0"/>
        <w:spacing w:before="0" w:after="0" w:line="240" w:lineRule="auto"/>
        <w:ind w:left="0" w:right="0" w:firstLine="0"/>
        <w:jc w:val="both"/>
        <w:sectPr>
          <w:headerReference w:type="default" r:id="rId6"/>
          <w:footerReference w:type="default" r:id="rId7"/>
          <w:footnotePr>
            <w:pos w:val="pageBottom"/>
            <w:numFmt w:val="decimal"/>
            <w:numRestart w:val="continuous"/>
          </w:footnotePr>
          <w:pgSz w:w="11909" w:h="16838"/>
          <w:pgMar w:top="1362" w:left="1392" w:right="1386" w:bottom="1576" w:header="0" w:footer="3" w:gutter="0"/>
          <w:cols w:space="720"/>
          <w:noEndnote/>
          <w:rtlGutter w:val="0"/>
          <w:docGrid w:linePitch="360"/>
        </w:sectPr>
      </w:pPr>
      <w:r>
        <w:rPr>
          <w:color w:val="000000"/>
          <w:spacing w:val="0"/>
          <w:w w:val="100"/>
          <w:position w:val="0"/>
          <w:shd w:val="clear" w:color="auto" w:fill="auto"/>
          <w:lang w:val="cs-CZ" w:eastAsia="cs-CZ" w:bidi="cs-CZ"/>
        </w:rPr>
        <w:t>Priorita 1)</w:t>
        <w:tab/>
        <w:t>Příloha č. 3: Čestné prohlášení o společensky odpovědném plnění zakázky</w:t>
      </w:r>
    </w:p>
    <w:p>
      <w:pPr>
        <w:widowControl w:val="0"/>
        <w:spacing w:line="240" w:lineRule="exact"/>
        <w:rPr>
          <w:sz w:val="19"/>
          <w:szCs w:val="19"/>
        </w:rPr>
      </w:pP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944" w:left="0" w:right="0" w:bottom="1944"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2"/>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944" w:left="1394" w:right="2335" w:bottom="1944" w:header="0" w:footer="3" w:gutter="0"/>
          <w:cols w:num="2" w:space="1801"/>
          <w:noEndnote/>
          <w:rtlGutter w:val="0"/>
          <w:docGrid w:linePitch="360"/>
        </w:sectPr>
      </w:pPr>
      <w:r>
        <w:rPr>
          <w:color w:val="000000"/>
          <w:spacing w:val="0"/>
          <w:w w:val="100"/>
          <w:position w:val="0"/>
          <w:shd w:val="clear" w:color="auto" w:fill="auto"/>
          <w:lang w:val="cs-CZ" w:eastAsia="cs-CZ" w:bidi="cs-CZ"/>
        </w:rPr>
        <w:t>V Mostě dne ………………. oprávněný zástupce zhotovitele</w:t>
      </w:r>
    </w:p>
    <w:p>
      <w:pPr>
        <w:rPr>
          <w:sz w:val="2"/>
          <w:szCs w:val="2"/>
        </w:rPr>
        <w:sectPr>
          <w:footnotePr>
            <w:pos w:val="pageBottom"/>
            <w:numFmt w:val="decimal"/>
            <w:numRestart w:val="continuous"/>
          </w:footnotePr>
          <w:type w:val="continuous"/>
          <w:pgSz w:w="11909" w:h="16838"/>
          <w:pgMar w:top="1944" w:left="1394" w:right="2335" w:bottom="1944" w:header="0" w:footer="3" w:gutter="0"/>
          <w:cols w:num="2" w:space="1801"/>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3758" w:left="1394" w:right="2728" w:bottom="3758" w:header="0" w:footer="3" w:gutter="0"/>
          <w:cols w:space="720"/>
          <w:noEndnote/>
          <w:rtlGutter w:val="0"/>
          <w:docGrid w:linePitch="360"/>
        </w:sectPr>
      </w:pPr>
      <w:r>
        <w:rPr>
          <w:color w:val="000000"/>
          <w:spacing w:val="0"/>
          <w:w w:val="100"/>
          <w:position w:val="0"/>
          <w:shd w:val="clear" w:color="auto" w:fill="auto"/>
          <w:lang w:val="cs-CZ" w:eastAsia="cs-CZ" w:bidi="cs-CZ"/>
        </w:rPr>
        <w:t xml:space="preserve">Příloha č. 1: Cenová nabídka zhotovitele </w:t>
      </w:r>
      <w:r>
        <w:rPr>
          <w:rFonts w:ascii="Times New Roman" w:eastAsia="Times New Roman" w:hAnsi="Times New Roman" w:cs="Times New Roman"/>
          <w:color w:val="000000"/>
          <w:spacing w:val="0"/>
          <w:w w:val="100"/>
          <w:position w:val="0"/>
          <w:sz w:val="24"/>
          <w:szCs w:val="24"/>
          <w:shd w:val="clear" w:color="auto" w:fill="auto"/>
          <w:lang w:val="cs-CZ" w:eastAsia="cs-CZ" w:bidi="cs-CZ"/>
        </w:rPr>
        <w:t>č</w:t>
      </w:r>
      <w:r>
        <w:rPr>
          <w:color w:val="000000"/>
          <w:spacing w:val="0"/>
          <w:w w:val="100"/>
          <w:position w:val="0"/>
          <w:shd w:val="clear" w:color="auto" w:fill="auto"/>
          <w:lang w:val="cs-CZ" w:eastAsia="cs-CZ" w:bidi="cs-CZ"/>
        </w:rPr>
        <w:t>. IM-T040-2024-0-000-149-rev.0</w: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pgSz w:w="11909" w:h="16838"/>
          <w:pgMar w:top="1089" w:left="1418" w:right="1408" w:bottom="1493" w:header="0" w:footer="3" w:gutter="0"/>
          <w:cols w:space="720"/>
          <w:noEndnote/>
          <w:rtlGutter w:val="0"/>
          <w:docGrid w:linePitch="360"/>
        </w:sectPr>
      </w:pPr>
    </w:p>
    <w:p>
      <w:pPr>
        <w:pStyle w:val="Style19"/>
        <w:keepNext w:val="0"/>
        <w:keepLines w:val="0"/>
        <w:framePr w:w="5621" w:h="1690" w:wrap="none" w:vAnchor="text" w:hAnchor="page" w:x="2307" w:y="391"/>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JINELSEV</w:t>
      </w:r>
    </w:p>
    <w:p>
      <w:pPr>
        <w:pStyle w:val="Style19"/>
        <w:keepNext w:val="0"/>
        <w:keepLines w:val="0"/>
        <w:framePr w:w="5621" w:h="1690" w:wrap="none" w:vAnchor="text" w:hAnchor="page" w:x="2307" w:y="391"/>
        <w:widowControl w:val="0"/>
        <w:shd w:val="clear" w:color="auto" w:fill="auto"/>
        <w:bidi w:val="0"/>
        <w:spacing w:before="0" w:after="340" w:line="221"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INELSEV MOTORY s.r.o.</w:t>
      </w:r>
    </w:p>
    <w:p>
      <w:pPr>
        <w:pStyle w:val="Style19"/>
        <w:keepNext w:val="0"/>
        <w:keepLines w:val="0"/>
        <w:framePr w:w="5621" w:h="1690" w:wrap="none" w:vAnchor="text" w:hAnchor="page" w:x="2307" w:y="391"/>
        <w:widowControl w:val="0"/>
        <w:shd w:val="clear" w:color="auto" w:fill="auto"/>
        <w:bidi w:val="0"/>
        <w:spacing w:before="0" w:after="0" w:line="30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 xml:space="preserve">PŘEDBĚŽNÁ CENOVÁ NABÍDKA </w:t>
      </w:r>
      <w:r>
        <w:rPr>
          <w:color w:val="000000"/>
          <w:spacing w:val="0"/>
          <w:w w:val="100"/>
          <w:position w:val="0"/>
          <w:sz w:val="13"/>
          <w:szCs w:val="13"/>
          <w:shd w:val="clear" w:color="auto" w:fill="auto"/>
          <w:lang w:val="cs-CZ" w:eastAsia="cs-CZ" w:bidi="cs-CZ"/>
        </w:rPr>
        <w:t xml:space="preserve">Není návrhem na uzavření smlouvy ve smyslu §1731 OZ. </w:t>
      </w:r>
      <w:r>
        <w:rPr>
          <w:color w:val="000000"/>
          <w:spacing w:val="0"/>
          <w:w w:val="100"/>
          <w:position w:val="0"/>
          <w:sz w:val="19"/>
          <w:szCs w:val="19"/>
          <w:shd w:val="clear" w:color="auto" w:fill="auto"/>
          <w:lang w:val="cs-CZ" w:eastAsia="cs-CZ" w:bidi="cs-CZ"/>
        </w:rPr>
        <w:t>č.: IM-T040-2024-0-000-149-rev. 0</w:t>
      </w:r>
    </w:p>
    <w:p>
      <w:pPr>
        <w:pStyle w:val="Style19"/>
        <w:keepNext w:val="0"/>
        <w:keepLines w:val="0"/>
        <w:framePr w:w="7325" w:h="4450" w:wrap="none" w:vAnchor="text" w:hAnchor="page" w:x="2489" w:y="7855"/>
        <w:widowControl w:val="0"/>
        <w:numPr>
          <w:ilvl w:val="0"/>
          <w:numId w:val="27"/>
        </w:numPr>
        <w:shd w:val="clear" w:color="auto" w:fill="auto"/>
        <w:tabs>
          <w:tab w:pos="278" w:val="left"/>
        </w:tabs>
        <w:bidi w:val="0"/>
        <w:spacing w:before="0" w:after="0" w:line="329" w:lineRule="auto"/>
        <w:ind w:left="0" w:right="0" w:firstLine="0"/>
        <w:jc w:val="left"/>
      </w:pPr>
      <w:r>
        <w:rPr>
          <w:b/>
          <w:bCs/>
          <w:color w:val="000000"/>
          <w:spacing w:val="0"/>
          <w:w w:val="100"/>
          <w:position w:val="0"/>
          <w:shd w:val="clear" w:color="auto" w:fill="auto"/>
          <w:lang w:val="cs-CZ" w:eastAsia="cs-CZ" w:bidi="cs-CZ"/>
        </w:rPr>
        <w:t>DOKUMENTACE, INFORMACE A POKYNY PŘEVZATÉ OD OBJEDNATELE</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2.1. Popis požadavku objednatele</w:t>
      </w:r>
    </w:p>
    <w:p>
      <w:pPr>
        <w:pStyle w:val="Style19"/>
        <w:keepNext w:val="0"/>
        <w:keepLines w:val="0"/>
        <w:framePr w:w="7325" w:h="4450" w:wrap="none" w:vAnchor="text" w:hAnchor="page" w:x="2489" w:y="7855"/>
        <w:widowControl w:val="0"/>
        <w:shd w:val="clear" w:color="auto" w:fill="auto"/>
        <w:bidi w:val="0"/>
        <w:spacing w:before="0" w:after="140" w:line="329" w:lineRule="auto"/>
        <w:ind w:left="520" w:right="0"/>
        <w:jc w:val="left"/>
      </w:pPr>
      <w:r>
        <w:rPr>
          <w:color w:val="000000"/>
          <w:spacing w:val="0"/>
          <w:w w:val="100"/>
          <w:position w:val="0"/>
          <w:shd w:val="clear" w:color="auto" w:fill="auto"/>
          <w:lang w:val="cs-CZ" w:eastAsia="cs-CZ" w:bidi="cs-CZ"/>
        </w:rPr>
        <w:t>na základě naší dnešní telefonické domluvy zasílám podklady pro nacenění Diagnostiky asynchr. generátoru SG108WS8, 90 kW - MVE Újezd. Foto uspořádání soustrojí, štítek a rozměrové výkresy pro zhotovení přepravního přípravku. Doprava tak, jak jsme si ráno řekli. Určitě výměna ložisek, ostatní diagnostika dle naší dnešní dohody.</w:t>
      </w:r>
    </w:p>
    <w:p>
      <w:pPr>
        <w:pStyle w:val="Style19"/>
        <w:keepNext w:val="0"/>
        <w:keepLines w:val="0"/>
        <w:framePr w:w="7325" w:h="4450" w:wrap="none" w:vAnchor="text" w:hAnchor="page" w:x="2489" w:y="7855"/>
        <w:widowControl w:val="0"/>
        <w:numPr>
          <w:ilvl w:val="0"/>
          <w:numId w:val="27"/>
        </w:numPr>
        <w:shd w:val="clear" w:color="auto" w:fill="auto"/>
        <w:tabs>
          <w:tab w:pos="269" w:val="left"/>
        </w:tabs>
        <w:bidi w:val="0"/>
        <w:spacing w:before="0" w:after="0" w:line="329" w:lineRule="auto"/>
        <w:ind w:left="0" w:right="0" w:firstLine="0"/>
        <w:jc w:val="left"/>
      </w:pPr>
      <w:r>
        <w:rPr>
          <w:b/>
          <w:bCs/>
          <w:color w:val="000000"/>
          <w:spacing w:val="0"/>
          <w:w w:val="100"/>
          <w:position w:val="0"/>
          <w:shd w:val="clear" w:color="auto" w:fill="auto"/>
          <w:lang w:val="cs-CZ" w:eastAsia="cs-CZ" w:bidi="cs-CZ"/>
        </w:rPr>
        <w:t>TECHNICKÉ ŘEŠENÍ NABÍZEJÍCÍM</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Přeprava, manipulace:</w:t>
      </w:r>
    </w:p>
    <w:p>
      <w:pPr>
        <w:pStyle w:val="Style19"/>
        <w:keepNext w:val="0"/>
        <w:keepLines w:val="0"/>
        <w:framePr w:w="7325" w:h="4450" w:wrap="none" w:vAnchor="text" w:hAnchor="page" w:x="2489" w:y="7855"/>
        <w:widowControl w:val="0"/>
        <w:shd w:val="clear" w:color="auto" w:fill="auto"/>
        <w:bidi w:val="0"/>
        <w:spacing w:before="0" w:after="180" w:line="240" w:lineRule="auto"/>
        <w:ind w:left="0" w:right="0" w:firstLine="28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Přeprava a manipulace do opravy a zpět (Litvínov - Závod Chomutov - MVE Újezd)</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280"/>
        <w:jc w:val="left"/>
      </w:pPr>
      <w:r>
        <w:rPr>
          <w:b/>
          <w:bCs/>
          <w:color w:val="000000"/>
          <w:spacing w:val="0"/>
          <w:w w:val="100"/>
          <w:position w:val="0"/>
          <w:shd w:val="clear" w:color="auto" w:fill="auto"/>
          <w:lang w:val="cs-CZ" w:eastAsia="cs-CZ" w:bidi="cs-CZ"/>
        </w:rPr>
        <w:t>Generátor:</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28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Vstupní příjem, kontroly, zkoušky a dokumentační záznamy</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28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Zjišťovací práce, dokumentace skutečného stavu</w:t>
      </w:r>
    </w:p>
    <w:p>
      <w:pPr>
        <w:pStyle w:val="Style19"/>
        <w:keepNext w:val="0"/>
        <w:keepLines w:val="0"/>
        <w:framePr w:w="7325" w:h="4450" w:wrap="none" w:vAnchor="text" w:hAnchor="page" w:x="2489" w:y="7855"/>
        <w:widowControl w:val="0"/>
        <w:numPr>
          <w:ilvl w:val="0"/>
          <w:numId w:val="29"/>
        </w:numPr>
        <w:shd w:val="clear" w:color="auto" w:fill="auto"/>
        <w:tabs>
          <w:tab w:pos="794" w:val="left"/>
        </w:tabs>
        <w:bidi w:val="0"/>
        <w:spacing w:before="0" w:after="0" w:line="240" w:lineRule="auto"/>
        <w:ind w:left="0" w:right="0" w:firstLine="520"/>
        <w:jc w:val="left"/>
      </w:pPr>
      <w:r>
        <w:rPr>
          <w:color w:val="000000"/>
          <w:spacing w:val="0"/>
          <w:w w:val="100"/>
          <w:position w:val="0"/>
          <w:shd w:val="clear" w:color="auto" w:fill="auto"/>
          <w:lang w:val="cs-CZ" w:eastAsia="cs-CZ" w:bidi="cs-CZ"/>
        </w:rPr>
        <w:t>Čištění vnější s profukem</w:t>
      </w:r>
    </w:p>
    <w:p>
      <w:pPr>
        <w:pStyle w:val="Style19"/>
        <w:keepNext w:val="0"/>
        <w:keepLines w:val="0"/>
        <w:framePr w:w="7325" w:h="4450" w:wrap="none" w:vAnchor="text" w:hAnchor="page" w:x="2489" w:y="7855"/>
        <w:widowControl w:val="0"/>
        <w:numPr>
          <w:ilvl w:val="0"/>
          <w:numId w:val="29"/>
        </w:numPr>
        <w:shd w:val="clear" w:color="auto" w:fill="auto"/>
        <w:tabs>
          <w:tab w:pos="79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Demontáž generátoru</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 Mytí a sušení všech dílů pro následné zjišťovací práce</w:t>
      </w:r>
    </w:p>
    <w:p>
      <w:pPr>
        <w:pStyle w:val="Style19"/>
        <w:keepNext w:val="0"/>
        <w:keepLines w:val="0"/>
        <w:framePr w:w="7325" w:h="4450" w:wrap="none" w:vAnchor="text" w:hAnchor="page" w:x="2489" w:y="7855"/>
        <w:widowControl w:val="0"/>
        <w:numPr>
          <w:ilvl w:val="0"/>
          <w:numId w:val="29"/>
        </w:numPr>
        <w:shd w:val="clear" w:color="auto" w:fill="auto"/>
        <w:tabs>
          <w:tab w:pos="79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Měření tolerovaných rozměrů, excentricity a házivosti hřídele a svazku MGO</w:t>
      </w:r>
    </w:p>
    <w:p>
      <w:pPr>
        <w:pStyle w:val="Style19"/>
        <w:keepNext w:val="0"/>
        <w:keepLines w:val="0"/>
        <w:framePr w:w="7325" w:h="4450" w:wrap="none" w:vAnchor="text" w:hAnchor="page" w:x="2489" w:y="7855"/>
        <w:widowControl w:val="0"/>
        <w:numPr>
          <w:ilvl w:val="0"/>
          <w:numId w:val="29"/>
        </w:numPr>
        <w:shd w:val="clear" w:color="auto" w:fill="auto"/>
        <w:tabs>
          <w:tab w:pos="798" w:val="left"/>
        </w:tabs>
        <w:bidi w:val="0"/>
        <w:spacing w:before="0" w:after="0" w:line="240" w:lineRule="auto"/>
        <w:ind w:left="0" w:right="0" w:firstLine="520"/>
        <w:jc w:val="left"/>
      </w:pPr>
      <w:r>
        <w:rPr>
          <w:color w:val="000000"/>
          <w:spacing w:val="0"/>
          <w:w w:val="100"/>
          <w:position w:val="0"/>
          <w:shd w:val="clear" w:color="auto" w:fill="auto"/>
          <w:lang w:val="cs-CZ" w:eastAsia="cs-CZ" w:bidi="cs-CZ"/>
        </w:rPr>
        <w:t>Defektoskopie hřídele a ložiskových děr</w:t>
      </w:r>
    </w:p>
    <w:p>
      <w:pPr>
        <w:pStyle w:val="Style19"/>
        <w:keepNext w:val="0"/>
        <w:keepLines w:val="0"/>
        <w:framePr w:w="7325" w:h="4450" w:wrap="none" w:vAnchor="text" w:hAnchor="page" w:x="2489" w:y="7855"/>
        <w:widowControl w:val="0"/>
        <w:numPr>
          <w:ilvl w:val="0"/>
          <w:numId w:val="29"/>
        </w:numPr>
        <w:shd w:val="clear" w:color="auto" w:fill="auto"/>
        <w:tabs>
          <w:tab w:pos="794" w:val="left"/>
        </w:tabs>
        <w:bidi w:val="0"/>
        <w:spacing w:before="0" w:after="0" w:line="240" w:lineRule="auto"/>
        <w:ind w:left="0" w:right="0" w:firstLine="520"/>
        <w:jc w:val="left"/>
      </w:pPr>
      <w:r>
        <w:rPr>
          <w:color w:val="000000"/>
          <w:spacing w:val="0"/>
          <w:w w:val="100"/>
          <w:position w:val="0"/>
          <w:shd w:val="clear" w:color="auto" w:fill="auto"/>
          <w:lang w:val="cs-CZ" w:eastAsia="cs-CZ" w:bidi="cs-CZ"/>
        </w:rPr>
        <w:t>Měření tolerovaných rozměrů ložiskových děr štítů, kontroly víček</w:t>
      </w:r>
    </w:p>
    <w:p>
      <w:pPr>
        <w:pStyle w:val="Style19"/>
        <w:keepNext w:val="0"/>
        <w:keepLines w:val="0"/>
        <w:framePr w:w="7325" w:h="4450" w:wrap="none" w:vAnchor="text" w:hAnchor="page" w:x="2489" w:y="7855"/>
        <w:widowControl w:val="0"/>
        <w:numPr>
          <w:ilvl w:val="0"/>
          <w:numId w:val="29"/>
        </w:numPr>
        <w:shd w:val="clear" w:color="auto" w:fill="auto"/>
        <w:tabs>
          <w:tab w:pos="784" w:val="left"/>
        </w:tabs>
        <w:bidi w:val="0"/>
        <w:spacing w:before="0" w:after="0" w:line="240" w:lineRule="auto"/>
        <w:ind w:left="0" w:right="0" w:firstLine="520"/>
        <w:jc w:val="left"/>
      </w:pPr>
      <w:r>
        <w:rPr>
          <w:color w:val="000000"/>
          <w:spacing w:val="0"/>
          <w:w w:val="100"/>
          <w:position w:val="0"/>
          <w:shd w:val="clear" w:color="auto" w:fill="auto"/>
          <w:lang w:val="cs-CZ" w:eastAsia="cs-CZ" w:bidi="cs-CZ"/>
        </w:rPr>
        <w:t>Zkoušky na izolátorech</w:t>
      </w:r>
    </w:p>
    <w:p>
      <w:pPr>
        <w:pStyle w:val="Style19"/>
        <w:keepNext w:val="0"/>
        <w:keepLines w:val="0"/>
        <w:framePr w:w="7325" w:h="4450" w:wrap="none" w:vAnchor="text" w:hAnchor="page" w:x="2489" w:y="7855"/>
        <w:widowControl w:val="0"/>
        <w:shd w:val="clear" w:color="auto" w:fill="auto"/>
        <w:bidi w:val="0"/>
        <w:spacing w:before="0" w:after="0" w:line="240" w:lineRule="auto"/>
        <w:ind w:left="0" w:right="0" w:firstLine="28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Kompletní Střední oprava generátoru včetně výměny ložisek (SKF)</w:t>
      </w:r>
    </w:p>
    <w:p>
      <w:pPr>
        <w:pStyle w:val="Style19"/>
        <w:keepNext w:val="0"/>
        <w:keepLines w:val="0"/>
        <w:framePr w:w="7325" w:h="4450" w:wrap="none" w:vAnchor="text" w:hAnchor="page" w:x="2489" w:y="7855"/>
        <w:widowControl w:val="0"/>
        <w:shd w:val="clear" w:color="auto" w:fill="auto"/>
        <w:bidi w:val="0"/>
        <w:spacing w:before="0" w:after="0" w:line="329" w:lineRule="auto"/>
        <w:ind w:left="0" w:right="0" w:firstLine="520"/>
        <w:jc w:val="left"/>
      </w:pPr>
      <w:r>
        <w:rPr>
          <w:color w:val="000000"/>
          <w:spacing w:val="0"/>
          <w:w w:val="100"/>
          <w:position w:val="0"/>
          <w:shd w:val="clear" w:color="auto" w:fill="auto"/>
          <w:lang w:val="cs-CZ" w:eastAsia="cs-CZ" w:bidi="cs-CZ"/>
        </w:rPr>
        <w:t>//mazací tuk/olej dle specifikace objednatele//</w:t>
      </w:r>
    </w:p>
    <w:p>
      <w:pPr>
        <w:pStyle w:val="Style19"/>
        <w:keepNext w:val="0"/>
        <w:keepLines w:val="0"/>
        <w:framePr w:w="6677" w:h="230" w:wrap="none" w:vAnchor="text" w:hAnchor="page" w:x="2782" w:y="12525"/>
        <w:widowControl w:val="0"/>
        <w:shd w:val="clear" w:color="auto" w:fill="auto"/>
        <w:tabs>
          <w:tab w:pos="3398" w:val="left"/>
          <w:tab w:pos="5026"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02.12.2024 11:01:36</w:t>
        <w:tab/>
        <w:t>1/5</w:t>
        <w:tab/>
        <w:t>Platnost formuláře: 7. 4. 2021</w:t>
      </w:r>
    </w:p>
    <w:tbl>
      <w:tblPr>
        <w:tblOverlap w:val="never"/>
        <w:jc w:val="left"/>
        <w:tblLayout w:type="fixed"/>
      </w:tblPr>
      <w:tblGrid>
        <w:gridCol w:w="994"/>
        <w:gridCol w:w="2621"/>
        <w:gridCol w:w="1666"/>
        <w:gridCol w:w="2083"/>
      </w:tblGrid>
      <w:tr>
        <w:trPr>
          <w:trHeight w:val="374" w:hRule="exact"/>
        </w:trPr>
        <w:tc>
          <w:tcPr>
            <w:tcBorders/>
            <w:shd w:val="clear" w:color="auto" w:fill="FFFFFF"/>
            <w:vAlign w:val="top"/>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Poptávající</w:t>
            </w: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260"/>
              <w:jc w:val="left"/>
              <w:rPr>
                <w:sz w:val="13"/>
                <w:szCs w:val="13"/>
              </w:rPr>
            </w:pPr>
            <w:r>
              <w:rPr>
                <w:b/>
                <w:bCs/>
                <w:color w:val="000000"/>
                <w:spacing w:val="0"/>
                <w:w w:val="100"/>
                <w:position w:val="0"/>
                <w:sz w:val="13"/>
                <w:szCs w:val="13"/>
                <w:shd w:val="clear" w:color="auto" w:fill="auto"/>
                <w:lang w:val="cs-CZ" w:eastAsia="cs-CZ" w:bidi="cs-CZ"/>
              </w:rPr>
              <w:t>Povodí Ohře, státní podnik</w:t>
            </w:r>
          </w:p>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260"/>
              <w:jc w:val="left"/>
              <w:rPr>
                <w:sz w:val="13"/>
                <w:szCs w:val="13"/>
              </w:rPr>
            </w:pPr>
            <w:r>
              <w:rPr>
                <w:b/>
                <w:bCs/>
                <w:color w:val="000000"/>
                <w:spacing w:val="0"/>
                <w:w w:val="100"/>
                <w:position w:val="0"/>
                <w:sz w:val="13"/>
                <w:szCs w:val="13"/>
                <w:shd w:val="clear" w:color="auto" w:fill="auto"/>
                <w:lang w:val="cs-CZ" w:eastAsia="cs-CZ" w:bidi="cs-CZ"/>
              </w:rPr>
              <w:t>Chomutov</w:t>
            </w:r>
          </w:p>
        </w:tc>
        <w:tc>
          <w:tcPr>
            <w:tcBorders/>
            <w:shd w:val="clear" w:color="auto" w:fill="FFFFFF"/>
            <w:vAlign w:val="top"/>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660"/>
              <w:jc w:val="left"/>
              <w:rPr>
                <w:sz w:val="13"/>
                <w:szCs w:val="13"/>
              </w:rPr>
            </w:pPr>
            <w:r>
              <w:rPr>
                <w:b/>
                <w:bCs/>
                <w:color w:val="000000"/>
                <w:spacing w:val="0"/>
                <w:w w:val="100"/>
                <w:position w:val="0"/>
                <w:sz w:val="13"/>
                <w:szCs w:val="13"/>
                <w:shd w:val="clear" w:color="auto" w:fill="auto"/>
                <w:lang w:val="cs-CZ" w:eastAsia="cs-CZ" w:bidi="cs-CZ"/>
              </w:rPr>
              <w:t>Nabízející</w:t>
            </w:r>
          </w:p>
        </w:tc>
        <w:tc>
          <w:tcPr>
            <w:tcBorders/>
            <w:shd w:val="clear" w:color="auto" w:fill="FFFFFF"/>
            <w:vAlign w:val="top"/>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280"/>
              <w:jc w:val="left"/>
              <w:rPr>
                <w:sz w:val="13"/>
                <w:szCs w:val="13"/>
              </w:rPr>
            </w:pPr>
            <w:r>
              <w:rPr>
                <w:b/>
                <w:bCs/>
                <w:color w:val="000000"/>
                <w:spacing w:val="0"/>
                <w:w w:val="100"/>
                <w:position w:val="0"/>
                <w:sz w:val="13"/>
                <w:szCs w:val="13"/>
                <w:shd w:val="clear" w:color="auto" w:fill="auto"/>
                <w:lang w:val="cs-CZ" w:eastAsia="cs-CZ" w:bidi="cs-CZ"/>
              </w:rPr>
              <w:t>INELSEV MOTORY s.r.o.</w:t>
            </w:r>
          </w:p>
        </w:tc>
      </w:tr>
      <w:tr>
        <w:trPr>
          <w:trHeight w:val="202" w:hRule="exact"/>
        </w:trPr>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Husitská 1716, 434 01, Most</w:t>
            </w:r>
          </w:p>
        </w:tc>
      </w:tr>
      <w:tr>
        <w:trPr>
          <w:trHeight w:val="211" w:hRule="exact"/>
        </w:trPr>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660"/>
              <w:jc w:val="left"/>
              <w:rPr>
                <w:sz w:val="13"/>
                <w:szCs w:val="13"/>
              </w:rPr>
            </w:pPr>
            <w:r>
              <w:rPr>
                <w:color w:val="000000"/>
                <w:spacing w:val="0"/>
                <w:w w:val="100"/>
                <w:position w:val="0"/>
                <w:sz w:val="13"/>
                <w:szCs w:val="13"/>
                <w:shd w:val="clear" w:color="auto" w:fill="auto"/>
                <w:lang w:val="cs-CZ" w:eastAsia="cs-CZ" w:bidi="cs-CZ"/>
              </w:rPr>
              <w:t>IČ/DIČ</w:t>
            </w: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25002643 / CZ25002643</w:t>
            </w:r>
          </w:p>
        </w:tc>
      </w:tr>
      <w:tr>
        <w:trPr>
          <w:trHeight w:val="206" w:hRule="exact"/>
        </w:trPr>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660"/>
              <w:jc w:val="left"/>
              <w:rPr>
                <w:sz w:val="13"/>
                <w:szCs w:val="13"/>
              </w:rPr>
            </w:pPr>
            <w:r>
              <w:rPr>
                <w:color w:val="000000"/>
                <w:spacing w:val="0"/>
                <w:w w:val="100"/>
                <w:position w:val="0"/>
                <w:sz w:val="13"/>
                <w:szCs w:val="13"/>
                <w:shd w:val="clear" w:color="auto" w:fill="auto"/>
                <w:lang w:val="cs-CZ" w:eastAsia="cs-CZ" w:bidi="cs-CZ"/>
              </w:rPr>
              <w:t>Provozovna</w:t>
            </w: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Litvínov Záluží 1</w:t>
            </w:r>
          </w:p>
        </w:tc>
      </w:tr>
      <w:tr>
        <w:trPr>
          <w:trHeight w:val="211" w:hRule="exact"/>
        </w:trPr>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Kontakt</w:t>
            </w: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660"/>
              <w:jc w:val="left"/>
              <w:rPr>
                <w:sz w:val="13"/>
                <w:szCs w:val="13"/>
              </w:rPr>
            </w:pPr>
            <w:r>
              <w:rPr>
                <w:color w:val="000000"/>
                <w:spacing w:val="0"/>
                <w:w w:val="100"/>
                <w:position w:val="0"/>
                <w:sz w:val="13"/>
                <w:szCs w:val="13"/>
                <w:shd w:val="clear" w:color="auto" w:fill="auto"/>
                <w:lang w:val="cs-CZ" w:eastAsia="cs-CZ" w:bidi="cs-CZ"/>
              </w:rPr>
              <w:t>Kontakt</w:t>
            </w:r>
          </w:p>
        </w:tc>
        <w:tc>
          <w:tcPr>
            <w:tcBorders/>
            <w:shd w:val="clear" w:color="auto" w:fill="FFFFFF"/>
            <w:vAlign w:val="top"/>
          </w:tcPr>
          <w:p>
            <w:pPr>
              <w:framePr w:w="7363" w:h="1666" w:hSpace="422" w:vSpace="936" w:wrap="none" w:vAnchor="text" w:hAnchor="page" w:x="2225" w:y="2339"/>
              <w:widowControl w:val="0"/>
              <w:rPr>
                <w:sz w:val="10"/>
                <w:szCs w:val="10"/>
              </w:rPr>
            </w:pPr>
          </w:p>
        </w:tc>
      </w:tr>
      <w:tr>
        <w:trPr>
          <w:trHeight w:val="211" w:hRule="exact"/>
        </w:trPr>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Telefon</w:t>
            </w: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660"/>
              <w:jc w:val="left"/>
              <w:rPr>
                <w:sz w:val="13"/>
                <w:szCs w:val="13"/>
              </w:rPr>
            </w:pPr>
            <w:r>
              <w:rPr>
                <w:color w:val="000000"/>
                <w:spacing w:val="0"/>
                <w:w w:val="100"/>
                <w:position w:val="0"/>
                <w:sz w:val="13"/>
                <w:szCs w:val="13"/>
                <w:shd w:val="clear" w:color="auto" w:fill="auto"/>
                <w:lang w:val="cs-CZ" w:eastAsia="cs-CZ" w:bidi="cs-CZ"/>
              </w:rPr>
              <w:t>Telefon</w:t>
            </w:r>
          </w:p>
        </w:tc>
        <w:tc>
          <w:tcPr>
            <w:tcBorders/>
            <w:shd w:val="clear" w:color="auto" w:fill="FFFFFF"/>
            <w:vAlign w:val="top"/>
          </w:tcPr>
          <w:p>
            <w:pPr>
              <w:framePr w:w="7363" w:h="1666" w:hSpace="422" w:vSpace="936" w:wrap="none" w:vAnchor="text" w:hAnchor="page" w:x="2225" w:y="2339"/>
              <w:widowControl w:val="0"/>
              <w:rPr>
                <w:sz w:val="10"/>
                <w:szCs w:val="10"/>
              </w:rPr>
            </w:pPr>
          </w:p>
        </w:tc>
      </w:tr>
      <w:tr>
        <w:trPr>
          <w:trHeight w:val="250" w:hRule="exact"/>
        </w:trPr>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E-mail</w:t>
            </w:r>
          </w:p>
        </w:tc>
        <w:tc>
          <w:tcPr>
            <w:tcBorders/>
            <w:shd w:val="clear" w:color="auto" w:fill="FFFFFF"/>
            <w:vAlign w:val="top"/>
          </w:tcPr>
          <w:p>
            <w:pPr>
              <w:framePr w:w="7363" w:h="1666" w:hSpace="422" w:vSpace="936" w:wrap="none" w:vAnchor="text" w:hAnchor="page" w:x="2225" w:y="2339"/>
              <w:widowControl w:val="0"/>
              <w:rPr>
                <w:sz w:val="10"/>
                <w:szCs w:val="10"/>
              </w:rPr>
            </w:pPr>
          </w:p>
        </w:tc>
        <w:tc>
          <w:tcPr>
            <w:tcBorders/>
            <w:shd w:val="clear" w:color="auto" w:fill="FFFFFF"/>
            <w:vAlign w:val="bottom"/>
          </w:tcPr>
          <w:p>
            <w:pPr>
              <w:pStyle w:val="Style28"/>
              <w:keepNext w:val="0"/>
              <w:keepLines w:val="0"/>
              <w:framePr w:w="7363" w:h="1666" w:hSpace="422" w:vSpace="936" w:wrap="none" w:vAnchor="text" w:hAnchor="page" w:x="2225" w:y="2339"/>
              <w:widowControl w:val="0"/>
              <w:shd w:val="clear" w:color="auto" w:fill="auto"/>
              <w:bidi w:val="0"/>
              <w:spacing w:before="0" w:after="0" w:line="240" w:lineRule="auto"/>
              <w:ind w:left="0" w:right="0" w:firstLine="660"/>
              <w:jc w:val="left"/>
              <w:rPr>
                <w:sz w:val="13"/>
                <w:szCs w:val="13"/>
              </w:rPr>
            </w:pPr>
            <w:r>
              <w:rPr>
                <w:color w:val="000000"/>
                <w:spacing w:val="0"/>
                <w:w w:val="100"/>
                <w:position w:val="0"/>
                <w:sz w:val="13"/>
                <w:szCs w:val="13"/>
                <w:shd w:val="clear" w:color="auto" w:fill="auto"/>
                <w:lang w:val="cs-CZ" w:eastAsia="cs-CZ" w:bidi="cs-CZ"/>
              </w:rPr>
              <w:t>E-mail</w:t>
            </w:r>
          </w:p>
        </w:tc>
        <w:tc>
          <w:tcPr>
            <w:tcBorders/>
            <w:shd w:val="clear" w:color="auto" w:fill="FFFFFF"/>
            <w:vAlign w:val="top"/>
          </w:tcPr>
          <w:p>
            <w:pPr>
              <w:framePr w:w="7363" w:h="1666" w:hSpace="422" w:vSpace="936" w:wrap="none" w:vAnchor="text" w:hAnchor="page" w:x="2225" w:y="2339"/>
              <w:widowControl w:val="0"/>
              <w:rPr>
                <w:sz w:val="10"/>
                <w:szCs w:val="10"/>
              </w:rPr>
            </w:pPr>
          </w:p>
        </w:tc>
      </w:tr>
    </w:tbl>
    <w:p>
      <w:pPr>
        <w:framePr w:w="7363" w:h="1666" w:hSpace="422" w:vSpace="936" w:wrap="none" w:vAnchor="text" w:hAnchor="page" w:x="2225" w:y="2339"/>
        <w:widowControl w:val="0"/>
        <w:spacing w:line="1" w:lineRule="exact"/>
      </w:pPr>
    </w:p>
    <w:p>
      <w:pPr>
        <w:pStyle w:val="Style32"/>
        <w:keepNext w:val="0"/>
        <w:keepLines w:val="0"/>
        <w:framePr w:w="7512" w:h="562" w:wrap="none" w:vAnchor="text" w:hAnchor="page" w:x="2499" w:y="4379"/>
        <w:widowControl w:val="0"/>
        <w:shd w:val="clear" w:color="auto" w:fill="auto"/>
        <w:bidi w:val="0"/>
        <w:spacing w:before="0" w:after="0"/>
        <w:ind w:left="0" w:right="0" w:firstLine="0"/>
        <w:jc w:val="left"/>
      </w:pPr>
      <w:r>
        <w:rPr>
          <w:b/>
          <w:bCs/>
          <w:color w:val="000000"/>
          <w:spacing w:val="0"/>
          <w:w w:val="100"/>
          <w:position w:val="0"/>
          <w:sz w:val="13"/>
          <w:szCs w:val="13"/>
          <w:shd w:val="clear" w:color="auto" w:fill="auto"/>
          <w:lang w:val="cs-CZ" w:eastAsia="cs-CZ" w:bidi="cs-CZ"/>
        </w:rPr>
        <w:t xml:space="preserve">Cenová nabídka je zpracovaná jako kvalifikovaný odhad bez znalostí skutečného stavu předmětu poptávky </w:t>
      </w:r>
      <w:r>
        <w:rPr>
          <w:color w:val="000000"/>
          <w:spacing w:val="0"/>
          <w:w w:val="100"/>
          <w:position w:val="0"/>
          <w:shd w:val="clear" w:color="auto" w:fill="auto"/>
          <w:lang w:val="cs-CZ" w:eastAsia="cs-CZ" w:bidi="cs-CZ"/>
        </w:rPr>
        <w:t>(kvalifikovaný odhad je cenová kalkulace, podložená průměrnými cenami oprav, provedených v minulosti pro uvedený typ, výkon stroje a otáčky. Bez znalosti skutečného stavu předmětu zakázky).</w:t>
      </w:r>
    </w:p>
    <w:p>
      <w:pPr>
        <w:pStyle w:val="Style35"/>
        <w:keepNext w:val="0"/>
        <w:keepLines w:val="0"/>
        <w:framePr w:w="7512" w:h="830" w:wrap="none" w:vAnchor="text" w:hAnchor="page" w:x="2499" w:y="5137"/>
        <w:widowControl w:val="0"/>
        <w:shd w:val="clear" w:color="auto" w:fill="auto"/>
        <w:bidi w:val="0"/>
        <w:spacing w:before="0" w:after="0"/>
        <w:ind w:left="0" w:right="0" w:firstLine="0"/>
        <w:jc w:val="left"/>
      </w:pPr>
      <w:r>
        <w:rPr>
          <w:b/>
          <w:bCs/>
          <w:color w:val="000000"/>
          <w:spacing w:val="0"/>
          <w:w w:val="100"/>
          <w:position w:val="0"/>
          <w:shd w:val="clear" w:color="auto" w:fill="auto"/>
          <w:lang w:val="cs-CZ" w:eastAsia="cs-CZ" w:bidi="cs-CZ"/>
        </w:rPr>
        <w:t>1. PŘEDMĚT NABÍDKY, POŽADAVKY</w:t>
      </w:r>
    </w:p>
    <w:p>
      <w:pPr>
        <w:pStyle w:val="Style35"/>
        <w:keepNext w:val="0"/>
        <w:keepLines w:val="0"/>
        <w:framePr w:w="7512" w:h="830" w:wrap="none" w:vAnchor="text" w:hAnchor="page" w:x="2499" w:y="5137"/>
        <w:widowControl w:val="0"/>
        <w:shd w:val="clear" w:color="auto" w:fill="auto"/>
        <w:bidi w:val="0"/>
        <w:spacing w:before="0" w:after="220"/>
        <w:ind w:left="0" w:right="0" w:firstLine="180"/>
        <w:jc w:val="left"/>
      </w:pPr>
      <w:r>
        <w:rPr>
          <w:b/>
          <w:bCs/>
          <w:color w:val="000000"/>
          <w:spacing w:val="0"/>
          <w:w w:val="100"/>
          <w:position w:val="0"/>
          <w:shd w:val="clear" w:color="auto" w:fill="auto"/>
          <w:lang w:val="cs-CZ" w:eastAsia="cs-CZ" w:bidi="cs-CZ"/>
        </w:rPr>
        <w:t xml:space="preserve">1.1. </w:t>
      </w:r>
      <w:r>
        <w:rPr>
          <w:color w:val="000000"/>
          <w:spacing w:val="0"/>
          <w:w w:val="100"/>
          <w:position w:val="0"/>
          <w:shd w:val="clear" w:color="auto" w:fill="auto"/>
          <w:lang w:val="cs-CZ" w:eastAsia="cs-CZ" w:bidi="cs-CZ"/>
        </w:rPr>
        <w:t>Střední oprava synchronního generátoru, 90kW - MVE Újezd</w:t>
      </w:r>
    </w:p>
    <w:p>
      <w:pPr>
        <w:pStyle w:val="Style35"/>
        <w:keepNext w:val="0"/>
        <w:keepLines w:val="0"/>
        <w:framePr w:w="7512" w:h="830" w:wrap="none" w:vAnchor="text" w:hAnchor="page" w:x="2499" w:y="5137"/>
        <w:widowControl w:val="0"/>
        <w:shd w:val="clear" w:color="auto" w:fill="auto"/>
        <w:bidi w:val="0"/>
        <w:spacing w:before="0"/>
        <w:ind w:left="0" w:right="0" w:firstLine="0"/>
        <w:jc w:val="left"/>
      </w:pPr>
      <w:r>
        <w:rPr>
          <w:b/>
          <w:bCs/>
          <w:color w:val="000000"/>
          <w:spacing w:val="0"/>
          <w:w w:val="100"/>
          <w:position w:val="0"/>
          <w:shd w:val="clear" w:color="auto" w:fill="auto"/>
          <w:lang w:val="cs-CZ" w:eastAsia="cs-CZ" w:bidi="cs-CZ"/>
        </w:rPr>
        <w:t>Synchronní generátor</w:t>
      </w:r>
    </w:p>
    <w:tbl>
      <w:tblPr>
        <w:tblOverlap w:val="never"/>
        <w:jc w:val="left"/>
        <w:tblLayout w:type="fixed"/>
      </w:tblPr>
      <w:tblGrid>
        <w:gridCol w:w="1070"/>
        <w:gridCol w:w="1229"/>
        <w:gridCol w:w="1387"/>
        <w:gridCol w:w="989"/>
        <w:gridCol w:w="1186"/>
        <w:gridCol w:w="552"/>
      </w:tblGrid>
      <w:tr>
        <w:trPr>
          <w:trHeight w:val="778" w:hRule="exact"/>
        </w:trPr>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6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Výrobce:</w:t>
            </w:r>
          </w:p>
          <w:p>
            <w:pPr>
              <w:pStyle w:val="Style28"/>
              <w:keepNext w:val="0"/>
              <w:keepLines w:val="0"/>
              <w:framePr w:w="6413" w:h="1344" w:hSpace="350" w:vSpace="226" w:wrap="none" w:vAnchor="text" w:hAnchor="page" w:x="2849" w:y="6280"/>
              <w:widowControl w:val="0"/>
              <w:shd w:val="clear" w:color="auto" w:fill="auto"/>
              <w:bidi w:val="0"/>
              <w:spacing w:before="0" w:after="6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Výrobní číslo:</w:t>
            </w:r>
          </w:p>
          <w:p>
            <w:pPr>
              <w:pStyle w:val="Style28"/>
              <w:keepNext w:val="0"/>
              <w:keepLines w:val="0"/>
              <w:framePr w:w="6413" w:h="1344" w:hSpace="350" w:vSpace="226" w:wrap="none" w:vAnchor="text" w:hAnchor="page" w:x="2849" w:y="6280"/>
              <w:widowControl w:val="0"/>
              <w:shd w:val="clear" w:color="auto" w:fill="auto"/>
              <w:bidi w:val="0"/>
              <w:spacing w:before="0" w:after="6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Výkon:</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80" w:line="240" w:lineRule="auto"/>
              <w:ind w:left="0" w:right="0" w:firstLine="140"/>
              <w:jc w:val="left"/>
              <w:rPr>
                <w:sz w:val="13"/>
                <w:szCs w:val="13"/>
              </w:rPr>
            </w:pPr>
            <w:r>
              <w:rPr>
                <w:b/>
                <w:bCs/>
                <w:color w:val="000000"/>
                <w:spacing w:val="0"/>
                <w:w w:val="100"/>
                <w:position w:val="0"/>
                <w:sz w:val="13"/>
                <w:szCs w:val="13"/>
                <w:shd w:val="clear" w:color="auto" w:fill="auto"/>
                <w:lang w:val="cs-CZ" w:eastAsia="cs-CZ" w:bidi="cs-CZ"/>
              </w:rPr>
              <w:t>G&amp;Em</w:t>
            </w:r>
          </w:p>
          <w:p>
            <w:pPr>
              <w:pStyle w:val="Style28"/>
              <w:keepNext w:val="0"/>
              <w:keepLines w:val="0"/>
              <w:framePr w:w="6413" w:h="1344" w:hSpace="350" w:vSpace="226" w:wrap="none" w:vAnchor="text" w:hAnchor="page" w:x="2849" w:y="6280"/>
              <w:widowControl w:val="0"/>
              <w:shd w:val="clear" w:color="auto" w:fill="auto"/>
              <w:bidi w:val="0"/>
              <w:spacing w:before="0" w:after="80" w:line="240" w:lineRule="auto"/>
              <w:ind w:left="0" w:right="0" w:firstLine="140"/>
              <w:jc w:val="left"/>
              <w:rPr>
                <w:sz w:val="13"/>
                <w:szCs w:val="13"/>
              </w:rPr>
            </w:pPr>
            <w:r>
              <w:rPr>
                <w:b/>
                <w:bCs/>
                <w:color w:val="000000"/>
                <w:spacing w:val="0"/>
                <w:w w:val="100"/>
                <w:position w:val="0"/>
                <w:sz w:val="13"/>
                <w:szCs w:val="13"/>
                <w:shd w:val="clear" w:color="auto" w:fill="auto"/>
                <w:lang w:val="cs-CZ" w:eastAsia="cs-CZ" w:bidi="cs-CZ"/>
              </w:rPr>
              <w:t>G023</w:t>
            </w:r>
          </w:p>
          <w:p>
            <w:pPr>
              <w:pStyle w:val="Style28"/>
              <w:keepNext w:val="0"/>
              <w:keepLines w:val="0"/>
              <w:framePr w:w="6413" w:h="1344" w:hSpace="350" w:vSpace="226" w:wrap="none" w:vAnchor="text" w:hAnchor="page" w:x="2849" w:y="6280"/>
              <w:widowControl w:val="0"/>
              <w:shd w:val="clear" w:color="auto" w:fill="auto"/>
              <w:bidi w:val="0"/>
              <w:spacing w:before="0" w:after="80" w:line="240" w:lineRule="auto"/>
              <w:ind w:left="0" w:right="0" w:firstLine="140"/>
              <w:jc w:val="left"/>
              <w:rPr>
                <w:sz w:val="13"/>
                <w:szCs w:val="13"/>
              </w:rPr>
            </w:pPr>
            <w:r>
              <w:rPr>
                <w:b/>
                <w:bCs/>
                <w:color w:val="000000"/>
                <w:spacing w:val="0"/>
                <w:w w:val="100"/>
                <w:position w:val="0"/>
                <w:sz w:val="13"/>
                <w:szCs w:val="13"/>
                <w:shd w:val="clear" w:color="auto" w:fill="auto"/>
                <w:lang w:val="cs-CZ" w:eastAsia="cs-CZ" w:bidi="cs-CZ"/>
              </w:rPr>
              <w:t>90</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shd w:val="clear" w:color="auto" w:fill="auto"/>
                <w:lang w:val="cs-CZ" w:eastAsia="cs-CZ" w:bidi="cs-CZ"/>
              </w:rPr>
              <w:t>[ kW - kVA ]</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360" w:lineRule="auto"/>
              <w:ind w:left="140" w:right="0" w:firstLine="0"/>
              <w:jc w:val="left"/>
              <w:rPr>
                <w:sz w:val="15"/>
                <w:szCs w:val="15"/>
              </w:rPr>
            </w:pPr>
            <w:r>
              <w:rPr>
                <w:color w:val="000000"/>
                <w:spacing w:val="0"/>
                <w:w w:val="100"/>
                <w:position w:val="0"/>
                <w:sz w:val="15"/>
                <w:szCs w:val="15"/>
                <w:shd w:val="clear" w:color="auto" w:fill="auto"/>
                <w:lang w:val="cs-CZ" w:eastAsia="cs-CZ" w:bidi="cs-CZ"/>
              </w:rPr>
              <w:t>Typ: Provedení: Un:</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439" w:lineRule="auto"/>
              <w:ind w:left="0" w:right="0" w:firstLine="140"/>
              <w:jc w:val="left"/>
              <w:rPr>
                <w:sz w:val="13"/>
                <w:szCs w:val="13"/>
              </w:rPr>
            </w:pPr>
            <w:r>
              <w:rPr>
                <w:b/>
                <w:bCs/>
                <w:color w:val="000000"/>
                <w:spacing w:val="0"/>
                <w:w w:val="100"/>
                <w:position w:val="0"/>
                <w:sz w:val="13"/>
                <w:szCs w:val="13"/>
                <w:shd w:val="clear" w:color="auto" w:fill="auto"/>
                <w:lang w:val="cs-CZ" w:eastAsia="cs-CZ" w:bidi="cs-CZ"/>
              </w:rPr>
              <w:t>SG108WS8 Normální</w:t>
            </w:r>
          </w:p>
          <w:p>
            <w:pPr>
              <w:pStyle w:val="Style28"/>
              <w:keepNext w:val="0"/>
              <w:keepLines w:val="0"/>
              <w:framePr w:w="6413" w:h="1344" w:hSpace="350" w:vSpace="226" w:wrap="none" w:vAnchor="text" w:hAnchor="page" w:x="2849" w:y="6280"/>
              <w:widowControl w:val="0"/>
              <w:shd w:val="clear" w:color="auto" w:fill="auto"/>
              <w:bidi w:val="0"/>
              <w:spacing w:before="0" w:after="0" w:line="439"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Y 400</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[V]</w:t>
            </w:r>
          </w:p>
        </w:tc>
      </w:tr>
      <w:tr>
        <w:trPr>
          <w:trHeight w:val="278" w:hRule="exact"/>
        </w:trPr>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Otáčky:</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140"/>
              <w:jc w:val="left"/>
              <w:rPr>
                <w:sz w:val="13"/>
                <w:szCs w:val="13"/>
              </w:rPr>
            </w:pPr>
            <w:r>
              <w:rPr>
                <w:b/>
                <w:bCs/>
                <w:color w:val="000000"/>
                <w:spacing w:val="0"/>
                <w:w w:val="100"/>
                <w:position w:val="0"/>
                <w:sz w:val="13"/>
                <w:szCs w:val="13"/>
                <w:shd w:val="clear" w:color="auto" w:fill="auto"/>
                <w:lang w:val="cs-CZ" w:eastAsia="cs-CZ" w:bidi="cs-CZ"/>
              </w:rPr>
              <w:t>750/2340</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cs-CZ" w:eastAsia="cs-CZ" w:bidi="cs-CZ"/>
              </w:rPr>
              <w:t>n/min'1</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140"/>
              <w:jc w:val="left"/>
              <w:rPr>
                <w:sz w:val="15"/>
                <w:szCs w:val="15"/>
              </w:rPr>
            </w:pPr>
            <w:r>
              <w:rPr>
                <w:color w:val="000000"/>
                <w:spacing w:val="0"/>
                <w:w w:val="100"/>
                <w:position w:val="0"/>
                <w:sz w:val="15"/>
                <w:szCs w:val="15"/>
                <w:shd w:val="clear" w:color="auto" w:fill="auto"/>
                <w:lang w:val="cs-CZ" w:eastAsia="cs-CZ" w:bidi="cs-CZ"/>
              </w:rPr>
              <w:t>In:</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144</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[A]</w:t>
            </w:r>
          </w:p>
        </w:tc>
      </w:tr>
      <w:tr>
        <w:trPr>
          <w:trHeight w:val="288" w:hRule="exact"/>
        </w:trPr>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Tvar:</w:t>
            </w:r>
          </w:p>
        </w:tc>
        <w:tc>
          <w:tcPr>
            <w:tcBorders/>
            <w:shd w:val="clear" w:color="auto" w:fill="FFFFFF"/>
            <w:vAlign w:val="bottom"/>
          </w:tcPr>
          <w:p>
            <w:pPr>
              <w:pStyle w:val="Style28"/>
              <w:keepNext w:val="0"/>
              <w:keepLines w:val="0"/>
              <w:framePr w:w="6413" w:h="1344" w:hSpace="350" w:vSpace="226" w:wrap="none" w:vAnchor="text" w:hAnchor="page" w:x="2849" w:y="6280"/>
              <w:widowControl w:val="0"/>
              <w:shd w:val="clear" w:color="auto" w:fill="auto"/>
              <w:bidi w:val="0"/>
              <w:spacing w:before="0" w:after="0" w:line="240" w:lineRule="auto"/>
              <w:ind w:left="0" w:right="0" w:firstLine="140"/>
              <w:jc w:val="left"/>
              <w:rPr>
                <w:sz w:val="13"/>
                <w:szCs w:val="13"/>
              </w:rPr>
            </w:pPr>
            <w:r>
              <w:rPr>
                <w:b/>
                <w:bCs/>
                <w:color w:val="000000"/>
                <w:spacing w:val="0"/>
                <w:w w:val="100"/>
                <w:position w:val="0"/>
                <w:sz w:val="13"/>
                <w:szCs w:val="13"/>
                <w:shd w:val="clear" w:color="auto" w:fill="auto"/>
                <w:lang w:val="cs-CZ" w:eastAsia="cs-CZ" w:bidi="cs-CZ"/>
              </w:rPr>
              <w:t>IM3011</w:t>
            </w:r>
          </w:p>
        </w:tc>
        <w:tc>
          <w:tcPr>
            <w:tcBorders/>
            <w:shd w:val="clear" w:color="auto" w:fill="FFFFFF"/>
            <w:vAlign w:val="top"/>
          </w:tcPr>
          <w:p>
            <w:pPr>
              <w:framePr w:w="6413" w:h="1344" w:hSpace="350" w:vSpace="226" w:wrap="none" w:vAnchor="text" w:hAnchor="page" w:x="2849" w:y="6280"/>
              <w:widowControl w:val="0"/>
              <w:rPr>
                <w:sz w:val="10"/>
                <w:szCs w:val="10"/>
              </w:rPr>
            </w:pPr>
          </w:p>
        </w:tc>
        <w:tc>
          <w:tcPr>
            <w:tcBorders/>
            <w:shd w:val="clear" w:color="auto" w:fill="FFFFFF"/>
            <w:vAlign w:val="top"/>
          </w:tcPr>
          <w:p>
            <w:pPr>
              <w:framePr w:w="6413" w:h="1344" w:hSpace="350" w:vSpace="226" w:wrap="none" w:vAnchor="text" w:hAnchor="page" w:x="2849" w:y="6280"/>
              <w:widowControl w:val="0"/>
              <w:rPr>
                <w:sz w:val="10"/>
                <w:szCs w:val="10"/>
              </w:rPr>
            </w:pPr>
          </w:p>
        </w:tc>
        <w:tc>
          <w:tcPr>
            <w:tcBorders/>
            <w:shd w:val="clear" w:color="auto" w:fill="FFFFFF"/>
            <w:vAlign w:val="top"/>
          </w:tcPr>
          <w:p>
            <w:pPr>
              <w:framePr w:w="6413" w:h="1344" w:hSpace="350" w:vSpace="226" w:wrap="none" w:vAnchor="text" w:hAnchor="page" w:x="2849" w:y="6280"/>
              <w:widowControl w:val="0"/>
              <w:rPr>
                <w:sz w:val="10"/>
                <w:szCs w:val="10"/>
              </w:rPr>
            </w:pPr>
          </w:p>
        </w:tc>
        <w:tc>
          <w:tcPr>
            <w:tcBorders/>
            <w:shd w:val="clear" w:color="auto" w:fill="FFFFFF"/>
            <w:vAlign w:val="top"/>
          </w:tcPr>
          <w:p>
            <w:pPr>
              <w:framePr w:w="6413" w:h="1344" w:hSpace="350" w:vSpace="226" w:wrap="none" w:vAnchor="text" w:hAnchor="page" w:x="2849" w:y="6280"/>
              <w:widowControl w:val="0"/>
              <w:rPr>
                <w:sz w:val="10"/>
                <w:szCs w:val="10"/>
              </w:rPr>
            </w:pPr>
          </w:p>
        </w:tc>
      </w:tr>
    </w:tbl>
    <w:p>
      <w:pPr>
        <w:framePr w:w="6413" w:h="1344" w:hSpace="350" w:vSpace="226" w:wrap="none" w:vAnchor="text" w:hAnchor="page" w:x="2849" w:y="6280"/>
        <w:widowControl w:val="0"/>
        <w:spacing w:line="1" w:lineRule="exact"/>
      </w:pPr>
    </w:p>
    <w:p>
      <w:pPr>
        <w:pStyle w:val="Style32"/>
        <w:keepNext w:val="0"/>
        <w:keepLines w:val="0"/>
        <w:framePr w:w="7512" w:h="216" w:wrap="none" w:vAnchor="text" w:hAnchor="page" w:x="2499" w:y="6054"/>
        <w:widowControl w:val="0"/>
        <w:shd w:val="clear" w:color="auto" w:fill="auto"/>
        <w:bidi w:val="0"/>
        <w:spacing w:before="0" w:after="0" w:line="286"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Typový štítek</w:t>
      </w:r>
    </w:p>
    <w:p>
      <w:pPr>
        <w:widowControl w:val="0"/>
        <w:spacing w:line="360" w:lineRule="exact"/>
      </w:pPr>
      <w:r>
        <w:drawing>
          <wp:anchor distT="0" distB="0" distL="0" distR="0" simplePos="0" relativeHeight="62914696" behindDoc="1" locked="0" layoutInCell="1" allowOverlap="1">
            <wp:simplePos x="0" y="0"/>
            <wp:positionH relativeFrom="page">
              <wp:posOffset>900430</wp:posOffset>
            </wp:positionH>
            <wp:positionV relativeFrom="paragraph">
              <wp:posOffset>12700</wp:posOffset>
            </wp:positionV>
            <wp:extent cx="5767070" cy="8144510"/>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5767070" cy="81445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footnotePr>
            <w:pos w:val="pageBottom"/>
            <w:numFmt w:val="decimal"/>
            <w:numRestart w:val="continuous"/>
          </w:footnotePr>
          <w:type w:val="continuous"/>
          <w:pgSz w:w="11909" w:h="16838"/>
          <w:pgMar w:top="1089" w:left="1418" w:right="1408" w:bottom="1493" w:header="0" w:footer="3" w:gutter="0"/>
          <w:cols w:space="720"/>
          <w:noEndnote/>
          <w:rtlGutter w:val="0"/>
          <w:docGrid w:linePitch="360"/>
        </w:sectPr>
      </w:pPr>
    </w:p>
    <w:p>
      <w:pPr>
        <w:framePr w:w="9082" w:h="12840" w:wrap="notBeside" w:vAnchor="text" w:hAnchor="text" w:y="1"/>
        <w:widowControl w:val="0"/>
        <w:rPr>
          <w:sz w:val="2"/>
          <w:szCs w:val="2"/>
        </w:rPr>
      </w:pPr>
      <w:r>
        <w:drawing>
          <wp:inline>
            <wp:extent cx="5767070" cy="8153400"/>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pic:blipFill>
                  <pic:spPr>
                    <a:xfrm>
                      <a:ext cx="5767070" cy="8153400"/>
                    </a:xfrm>
                    <a:prstGeom prst="rect"/>
                  </pic:spPr>
                </pic:pic>
              </a:graphicData>
            </a:graphic>
          </wp:inline>
        </w:drawing>
      </w:r>
    </w:p>
    <w:p>
      <w:pPr>
        <w:widowControl w:val="0"/>
        <w:spacing w:line="1" w:lineRule="exact"/>
      </w:pPr>
      <w:r>
        <mc:AlternateContent>
          <mc:Choice Requires="wps">
            <w:drawing>
              <wp:anchor distT="0" distB="0" distL="0" distR="4666615" simplePos="0" relativeHeight="125829380" behindDoc="0" locked="0" layoutInCell="1" allowOverlap="1">
                <wp:simplePos x="0" y="0"/>
                <wp:positionH relativeFrom="column">
                  <wp:posOffset>353695</wp:posOffset>
                </wp:positionH>
                <wp:positionV relativeFrom="paragraph">
                  <wp:posOffset>173990</wp:posOffset>
                </wp:positionV>
                <wp:extent cx="1100455" cy="350520"/>
                <wp:wrapTopAndBottom/>
                <wp:docPr id="12" name="Shape 12"/>
                <a:graphic xmlns:a="http://schemas.openxmlformats.org/drawingml/2006/main">
                  <a:graphicData uri="http://schemas.microsoft.com/office/word/2010/wordprocessingShape">
                    <wps:wsp>
                      <wps:cNvSpPr txBox="1"/>
                      <wps:spPr>
                        <a:xfrm>
                          <a:ext cx="1100455" cy="35052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J INELSEV</w:t>
                            </w:r>
                          </w:p>
                          <w:p>
                            <w:pPr>
                              <w:pStyle w:val="Style19"/>
                              <w:keepNext w:val="0"/>
                              <w:keepLines w:val="0"/>
                              <w:widowControl w:val="0"/>
                              <w:shd w:val="clear" w:color="auto" w:fill="auto"/>
                              <w:bidi w:val="0"/>
                              <w:spacing w:before="0" w:after="0" w:line="21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INELSEV MOTORY s.r.o.</w:t>
                            </w:r>
                          </w:p>
                        </w:txbxContent>
                      </wps:txbx>
                      <wps:bodyPr lIns="0" tIns="0" rIns="0" bIns="0">
                        <a:noAutoFit/>
                      </wps:bodyPr>
                    </wps:wsp>
                  </a:graphicData>
                </a:graphic>
              </wp:anchor>
            </w:drawing>
          </mc:Choice>
          <mc:Fallback>
            <w:pict>
              <v:shape id="_x0000_s1038" type="#_x0000_t202" style="position:absolute;margin-left:27.850000000000001pt;margin-top:13.700000000000001pt;width:86.650000000000006pt;height:27.600000000000001pt;z-index:-125829373;mso-wrap-distance-left:0;mso-wrap-distance-right:367.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J INELSEV</w:t>
                      </w:r>
                    </w:p>
                    <w:p>
                      <w:pPr>
                        <w:pStyle w:val="Style19"/>
                        <w:keepNext w:val="0"/>
                        <w:keepLines w:val="0"/>
                        <w:widowControl w:val="0"/>
                        <w:shd w:val="clear" w:color="auto" w:fill="auto"/>
                        <w:bidi w:val="0"/>
                        <w:spacing w:before="0" w:after="0" w:line="21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INELSEV MOTORY s.r.o.</w:t>
                      </w:r>
                    </w:p>
                  </w:txbxContent>
                </v:textbox>
                <w10:wrap type="topAndBottom"/>
              </v:shape>
            </w:pict>
          </mc:Fallback>
        </mc:AlternateContent>
      </w:r>
      <w:r>
        <mc:AlternateContent>
          <mc:Choice Requires="wps">
            <w:drawing>
              <wp:anchor distT="0" distB="0" distL="0" distR="1100455" simplePos="0" relativeHeight="125829382" behindDoc="0" locked="0" layoutInCell="1" allowOverlap="1">
                <wp:simplePos x="0" y="0"/>
                <wp:positionH relativeFrom="column">
                  <wp:posOffset>539750</wp:posOffset>
                </wp:positionH>
                <wp:positionV relativeFrom="paragraph">
                  <wp:posOffset>697865</wp:posOffset>
                </wp:positionV>
                <wp:extent cx="4666615" cy="7379335"/>
                <wp:wrapTopAndBottom/>
                <wp:docPr id="14" name="Shape 14"/>
                <a:graphic xmlns:a="http://schemas.openxmlformats.org/drawingml/2006/main">
                  <a:graphicData uri="http://schemas.microsoft.com/office/word/2010/wordprocessingShape">
                    <wps:wsp>
                      <wps:cNvSpPr txBox="1"/>
                      <wps:spPr>
                        <a:xfrm>
                          <a:ext cx="4666615" cy="7379335"/>
                        </a:xfrm>
                        <a:prstGeom prst="rect"/>
                        <a:noFill/>
                      </wps:spPr>
                      <wps:txbx>
                        <w:txbxContent>
                          <w:p>
                            <w:pPr>
                              <w:pStyle w:val="Style19"/>
                              <w:keepNext w:val="0"/>
                              <w:keepLines w:val="0"/>
                              <w:widowControl w:val="0"/>
                              <w:shd w:val="clear" w:color="auto" w:fill="auto"/>
                              <w:bidi w:val="0"/>
                              <w:spacing w:before="0" w:after="180" w:line="276"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Vnější povrchové úpravy (předpokládáme typ PUR v odstínu definovaném objednatelem) Dokumentace skutečného stavu generátoru do Zprávy o skutečném stavu před a po opravě</w:t>
                            </w:r>
                          </w:p>
                          <w:p>
                            <w:pPr>
                              <w:pStyle w:val="Style19"/>
                              <w:keepNext w:val="0"/>
                              <w:keepLines w:val="0"/>
                              <w:widowControl w:val="0"/>
                              <w:shd w:val="clear" w:color="auto" w:fill="auto"/>
                              <w:bidi w:val="0"/>
                              <w:spacing w:before="0" w:after="0" w:line="314" w:lineRule="auto"/>
                              <w:ind w:left="0" w:right="0" w:firstLine="140"/>
                              <w:jc w:val="left"/>
                            </w:pPr>
                            <w:r>
                              <w:rPr>
                                <w:b/>
                                <w:bCs/>
                                <w:color w:val="000000"/>
                                <w:spacing w:val="0"/>
                                <w:w w:val="100"/>
                                <w:position w:val="0"/>
                                <w:shd w:val="clear" w:color="auto" w:fill="auto"/>
                                <w:lang w:val="cs-CZ" w:eastAsia="cs-CZ" w:bidi="cs-CZ"/>
                              </w:rPr>
                              <w:t>Stator:</w:t>
                            </w:r>
                          </w:p>
                          <w:p>
                            <w:pPr>
                              <w:pStyle w:val="Style19"/>
                              <w:keepNext w:val="0"/>
                              <w:keepLines w:val="0"/>
                              <w:widowControl w:val="0"/>
                              <w:shd w:val="clear" w:color="auto" w:fill="auto"/>
                              <w:bidi w:val="0"/>
                              <w:spacing w:before="0" w:after="0" w:line="271"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Magnetizační zkouška statorového svazku MGO s termovizní indikací</w:t>
                            </w:r>
                          </w:p>
                          <w:p>
                            <w:pPr>
                              <w:pStyle w:val="Style19"/>
                              <w:keepNext w:val="0"/>
                              <w:keepLines w:val="0"/>
                              <w:widowControl w:val="0"/>
                              <w:shd w:val="clear" w:color="auto" w:fill="auto"/>
                              <w:bidi w:val="0"/>
                              <w:spacing w:before="0" w:after="0" w:line="298"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Zkoušky statoru před opravou,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0" w:line="271"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Impregnace statoru zaplavením za tepla, vytvrzení impregnantu v impregnační peci</w:t>
                            </w:r>
                          </w:p>
                          <w:p>
                            <w:pPr>
                              <w:pStyle w:val="Style19"/>
                              <w:keepNext w:val="0"/>
                              <w:keepLines w:val="0"/>
                              <w:widowControl w:val="0"/>
                              <w:shd w:val="clear" w:color="auto" w:fill="auto"/>
                              <w:bidi w:val="0"/>
                              <w:spacing w:before="0" w:after="0" w:line="271"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Interní mezioperační zkoušky v plném rozsahu</w:t>
                            </w:r>
                          </w:p>
                          <w:p>
                            <w:pPr>
                              <w:pStyle w:val="Style19"/>
                              <w:keepNext w:val="0"/>
                              <w:keepLines w:val="0"/>
                              <w:widowControl w:val="0"/>
                              <w:shd w:val="clear" w:color="auto" w:fill="auto"/>
                              <w:bidi w:val="0"/>
                              <w:spacing w:before="0" w:after="0" w:line="290"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Vnitřní povrchové úpravy statoru a vinutí pro zvýšení mechanické odolnosti proti otěru a sedání nečistot (epoxid)</w:t>
                            </w:r>
                          </w:p>
                          <w:p>
                            <w:pPr>
                              <w:pStyle w:val="Style19"/>
                              <w:keepNext w:val="0"/>
                              <w:keepLines w:val="0"/>
                              <w:widowControl w:val="0"/>
                              <w:shd w:val="clear" w:color="auto" w:fill="auto"/>
                              <w:bidi w:val="0"/>
                              <w:spacing w:before="0" w:after="0" w:line="295"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Zkoušky statoru po impregnaci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180" w:line="288"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 případě že je generátor osazen např. antikondenzačním topením, termostaty apod. předpokládáme jejich revizi</w:t>
                            </w:r>
                          </w:p>
                          <w:p>
                            <w:pPr>
                              <w:pStyle w:val="Style19"/>
                              <w:keepNext w:val="0"/>
                              <w:keepLines w:val="0"/>
                              <w:widowControl w:val="0"/>
                              <w:shd w:val="clear" w:color="auto" w:fill="auto"/>
                              <w:bidi w:val="0"/>
                              <w:spacing w:before="0" w:after="0" w:line="305" w:lineRule="auto"/>
                              <w:ind w:left="0" w:right="0" w:firstLine="140"/>
                              <w:jc w:val="left"/>
                            </w:pPr>
                            <w:r>
                              <w:rPr>
                                <w:b/>
                                <w:bCs/>
                                <w:color w:val="000000"/>
                                <w:spacing w:val="0"/>
                                <w:w w:val="100"/>
                                <w:position w:val="0"/>
                                <w:shd w:val="clear" w:color="auto" w:fill="auto"/>
                                <w:lang w:val="cs-CZ" w:eastAsia="cs-CZ" w:bidi="cs-CZ"/>
                              </w:rPr>
                              <w:t>Rotor:</w:t>
                            </w:r>
                          </w:p>
                          <w:p>
                            <w:pPr>
                              <w:pStyle w:val="Style19"/>
                              <w:keepNext w:val="0"/>
                              <w:keepLines w:val="0"/>
                              <w:widowControl w:val="0"/>
                              <w:shd w:val="clear" w:color="auto" w:fill="auto"/>
                              <w:bidi w:val="0"/>
                              <w:spacing w:before="0" w:after="0" w:line="290"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Mezioperační zkoušky a kontroly rotoru před opravou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Měření a záznam výšky hlav pólových nástavců</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Odpojení kroužkové hlavy</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Čištění rotoru, stlačeným vzduchem a bezvodými čist, prostředky</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Odděleně diagnostika vinutí rotoru a kroužkové hlavy</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Defektoskopie hřídele</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Egalizace kroužků, čištění</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Mezioperační el. zkoušky po případném obrábění</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Kontrola a dotažení pólových nástavců</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Měření, záznam a vyhodnocení výšky hlav pólových nástavců</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Předehřev a impregnace rotoru zaplavením za tepla, vytvrzení v impregnační peci</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Statické a dynamické vyvážení rotoru a rotujících součástí.</w:t>
                            </w:r>
                          </w:p>
                          <w:p>
                            <w:pPr>
                              <w:pStyle w:val="Style19"/>
                              <w:keepNext w:val="0"/>
                              <w:keepLines w:val="0"/>
                              <w:widowControl w:val="0"/>
                              <w:shd w:val="clear" w:color="auto" w:fill="auto"/>
                              <w:bidi w:val="0"/>
                              <w:spacing w:before="0" w:after="180" w:line="290"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Zkoušky a kontroly rotoru po impregnaci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0" w:line="305" w:lineRule="auto"/>
                              <w:ind w:left="0" w:right="0" w:firstLine="140"/>
                              <w:jc w:val="left"/>
                            </w:pPr>
                            <w:r>
                              <w:rPr>
                                <w:b/>
                                <w:bCs/>
                                <w:color w:val="000000"/>
                                <w:spacing w:val="0"/>
                                <w:w w:val="100"/>
                                <w:position w:val="0"/>
                                <w:shd w:val="clear" w:color="auto" w:fill="auto"/>
                                <w:lang w:val="cs-CZ" w:eastAsia="cs-CZ" w:bidi="cs-CZ"/>
                              </w:rPr>
                              <w:t>Sběrací ústrojí:</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Revize sběracího ústrojí zahrnující:</w:t>
                            </w:r>
                          </w:p>
                          <w:p>
                            <w:pPr>
                              <w:pStyle w:val="Style19"/>
                              <w:keepNext w:val="0"/>
                              <w:keepLines w:val="0"/>
                              <w:widowControl w:val="0"/>
                              <w:numPr>
                                <w:ilvl w:val="0"/>
                                <w:numId w:val="31"/>
                              </w:numPr>
                              <w:shd w:val="clear" w:color="auto" w:fill="auto"/>
                              <w:tabs>
                                <w:tab w:pos="669" w:val="left"/>
                              </w:tabs>
                              <w:bidi w:val="0"/>
                              <w:spacing w:before="0" w:after="0" w:line="305" w:lineRule="auto"/>
                              <w:ind w:left="0" w:right="0" w:firstLine="400"/>
                              <w:jc w:val="left"/>
                            </w:pPr>
                            <w:r>
                              <w:rPr>
                                <w:color w:val="000000"/>
                                <w:spacing w:val="0"/>
                                <w:w w:val="100"/>
                                <w:position w:val="0"/>
                                <w:shd w:val="clear" w:color="auto" w:fill="auto"/>
                                <w:lang w:val="cs-CZ" w:eastAsia="cs-CZ" w:bidi="cs-CZ"/>
                              </w:rPr>
                              <w:t>Výměna a případná výroba izolačních prvků</w:t>
                            </w:r>
                          </w:p>
                          <w:p>
                            <w:pPr>
                              <w:pStyle w:val="Style19"/>
                              <w:keepNext w:val="0"/>
                              <w:keepLines w:val="0"/>
                              <w:widowControl w:val="0"/>
                              <w:numPr>
                                <w:ilvl w:val="0"/>
                                <w:numId w:val="31"/>
                              </w:numPr>
                              <w:shd w:val="clear" w:color="auto" w:fill="auto"/>
                              <w:tabs>
                                <w:tab w:pos="674" w:val="left"/>
                              </w:tabs>
                              <w:bidi w:val="0"/>
                              <w:spacing w:before="0" w:after="0" w:line="305" w:lineRule="auto"/>
                              <w:ind w:left="0" w:right="0" w:firstLine="400"/>
                              <w:jc w:val="left"/>
                            </w:pPr>
                            <w:r>
                              <w:rPr>
                                <w:color w:val="000000"/>
                                <w:spacing w:val="0"/>
                                <w:w w:val="100"/>
                                <w:position w:val="0"/>
                                <w:shd w:val="clear" w:color="auto" w:fill="auto"/>
                                <w:lang w:val="cs-CZ" w:eastAsia="cs-CZ" w:bidi="cs-CZ"/>
                              </w:rPr>
                              <w:t>Revize držáků uhlíků</w:t>
                            </w:r>
                          </w:p>
                          <w:p>
                            <w:pPr>
                              <w:pStyle w:val="Style19"/>
                              <w:keepNext w:val="0"/>
                              <w:keepLines w:val="0"/>
                              <w:widowControl w:val="0"/>
                              <w:numPr>
                                <w:ilvl w:val="0"/>
                                <w:numId w:val="31"/>
                              </w:numPr>
                              <w:shd w:val="clear" w:color="auto" w:fill="auto"/>
                              <w:tabs>
                                <w:tab w:pos="664" w:val="left"/>
                              </w:tabs>
                              <w:bidi w:val="0"/>
                              <w:spacing w:before="0" w:after="0" w:line="305" w:lineRule="auto"/>
                              <w:ind w:left="0" w:right="0" w:firstLine="400"/>
                              <w:jc w:val="left"/>
                            </w:pPr>
                            <w:r>
                              <w:rPr>
                                <w:color w:val="000000"/>
                                <w:spacing w:val="0"/>
                                <w:w w:val="100"/>
                                <w:position w:val="0"/>
                                <w:shd w:val="clear" w:color="auto" w:fill="auto"/>
                                <w:lang w:val="cs-CZ" w:eastAsia="cs-CZ" w:bidi="cs-CZ"/>
                              </w:rPr>
                              <w:t>Výměna uhlíkových kartáčů, jejich zabroušení k povrchu</w:t>
                            </w:r>
                          </w:p>
                          <w:p>
                            <w:pPr>
                              <w:pStyle w:val="Style19"/>
                              <w:keepNext w:val="0"/>
                              <w:keepLines w:val="0"/>
                              <w:widowControl w:val="0"/>
                              <w:numPr>
                                <w:ilvl w:val="0"/>
                                <w:numId w:val="31"/>
                              </w:numPr>
                              <w:shd w:val="clear" w:color="auto" w:fill="auto"/>
                              <w:tabs>
                                <w:tab w:pos="674" w:val="left"/>
                              </w:tabs>
                              <w:bidi w:val="0"/>
                              <w:spacing w:before="0" w:after="0" w:line="305" w:lineRule="auto"/>
                              <w:ind w:left="0" w:right="0" w:firstLine="400"/>
                              <w:jc w:val="left"/>
                            </w:pPr>
                            <w:r>
                              <w:rPr>
                                <w:color w:val="000000"/>
                                <w:spacing w:val="0"/>
                                <w:w w:val="100"/>
                                <w:position w:val="0"/>
                                <w:shd w:val="clear" w:color="auto" w:fill="auto"/>
                                <w:lang w:val="cs-CZ" w:eastAsia="cs-CZ" w:bidi="cs-CZ"/>
                              </w:rPr>
                              <w:t>Nastavení a seřízení přítlačné síly uhlíkových kartáčů</w:t>
                            </w:r>
                          </w:p>
                          <w:p>
                            <w:pPr>
                              <w:pStyle w:val="Style19"/>
                              <w:keepNext w:val="0"/>
                              <w:keepLines w:val="0"/>
                              <w:widowControl w:val="0"/>
                              <w:shd w:val="clear" w:color="auto" w:fill="auto"/>
                              <w:bidi w:val="0"/>
                              <w:spacing w:before="0" w:after="18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Zajištění lx náhradní sada uhlíkových kartáčů</w:t>
                            </w:r>
                          </w:p>
                          <w:p>
                            <w:pPr>
                              <w:pStyle w:val="Style19"/>
                              <w:keepNext w:val="0"/>
                              <w:keepLines w:val="0"/>
                              <w:widowControl w:val="0"/>
                              <w:shd w:val="clear" w:color="auto" w:fill="auto"/>
                              <w:bidi w:val="0"/>
                              <w:spacing w:before="0" w:after="0" w:line="300" w:lineRule="auto"/>
                              <w:ind w:left="0" w:right="0" w:firstLine="140"/>
                              <w:jc w:val="left"/>
                            </w:pPr>
                            <w:r>
                              <w:rPr>
                                <w:b/>
                                <w:bCs/>
                                <w:color w:val="000000"/>
                                <w:spacing w:val="0"/>
                                <w:w w:val="100"/>
                                <w:position w:val="0"/>
                                <w:shd w:val="clear" w:color="auto" w:fill="auto"/>
                                <w:lang w:val="cs-CZ" w:eastAsia="cs-CZ" w:bidi="cs-CZ"/>
                              </w:rPr>
                              <w:t>Dokumentace:</w:t>
                            </w:r>
                          </w:p>
                          <w:p>
                            <w:pPr>
                              <w:pStyle w:val="Style19"/>
                              <w:keepNext w:val="0"/>
                              <w:keepLines w:val="0"/>
                              <w:widowControl w:val="0"/>
                              <w:shd w:val="clear" w:color="auto" w:fill="auto"/>
                              <w:bidi w:val="0"/>
                              <w:spacing w:before="0" w:after="0"/>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Záznamy protokolů o mezioperačních zkouškách statoru, rotoru, pólových nástavců, kroužkové hlavy a sběracího ústrojí včetně protokolu o výstupní zkoušce</w:t>
                            </w:r>
                          </w:p>
                          <w:p>
                            <w:pPr>
                              <w:pStyle w:val="Style19"/>
                              <w:keepNext w:val="0"/>
                              <w:keepLines w:val="0"/>
                              <w:widowControl w:val="0"/>
                              <w:shd w:val="clear" w:color="auto" w:fill="auto"/>
                              <w:bidi w:val="0"/>
                              <w:spacing w:before="0" w:after="0" w:line="326" w:lineRule="auto"/>
                              <w:ind w:left="0" w:right="0" w:firstLine="140"/>
                              <w:jc w:val="left"/>
                              <w:rPr>
                                <w:sz w:val="12"/>
                                <w:szCs w:val="12"/>
                              </w:rPr>
                            </w:pPr>
                            <w:r>
                              <w:rPr>
                                <w:b/>
                                <w:bCs/>
                                <w:i/>
                                <w:iCs/>
                                <w:color w:val="000000"/>
                                <w:spacing w:val="0"/>
                                <w:w w:val="100"/>
                                <w:position w:val="0"/>
                                <w:sz w:val="12"/>
                                <w:szCs w:val="12"/>
                                <w:shd w:val="clear" w:color="auto" w:fill="auto"/>
                                <w:lang w:val="cs-CZ" w:eastAsia="cs-CZ" w:bidi="cs-CZ"/>
                              </w:rPr>
                              <w:t>A</w:t>
                            </w:r>
                            <w:r>
                              <w:rPr>
                                <w:color w:val="000000"/>
                                <w:spacing w:val="0"/>
                                <w:w w:val="100"/>
                                <w:position w:val="0"/>
                                <w:sz w:val="12"/>
                                <w:szCs w:val="12"/>
                                <w:shd w:val="clear" w:color="auto" w:fill="auto"/>
                                <w:lang w:val="cs-CZ" w:eastAsia="cs-CZ" w:bidi="cs-CZ"/>
                              </w:rPr>
                              <w:t xml:space="preserve"> Výstupní kontrola v souladu s platnými interními předpisy a technickými normami ČSN EN 60034</w:t>
                            </w:r>
                          </w:p>
                          <w:p>
                            <w:pPr>
                              <w:pStyle w:val="Style19"/>
                              <w:keepNext w:val="0"/>
                              <w:keepLines w:val="0"/>
                              <w:widowControl w:val="0"/>
                              <w:shd w:val="clear" w:color="auto" w:fill="auto"/>
                              <w:bidi w:val="0"/>
                              <w:spacing w:before="0" w:after="180" w:line="262"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Zpráva o skutečném stavu před a po opravě</w:t>
                            </w:r>
                          </w:p>
                          <w:p>
                            <w:pPr>
                              <w:pStyle w:val="Style19"/>
                              <w:keepNext w:val="0"/>
                              <w:keepLines w:val="0"/>
                              <w:widowControl w:val="0"/>
                              <w:numPr>
                                <w:ilvl w:val="0"/>
                                <w:numId w:val="33"/>
                              </w:numPr>
                              <w:shd w:val="clear" w:color="auto" w:fill="auto"/>
                              <w:tabs>
                                <w:tab w:pos="355" w:val="left"/>
                              </w:tabs>
                              <w:bidi w:val="0"/>
                              <w:spacing w:before="0" w:after="0" w:line="305" w:lineRule="auto"/>
                              <w:ind w:left="0" w:right="0" w:firstLine="0"/>
                              <w:jc w:val="left"/>
                            </w:pPr>
                            <w:r>
                              <w:rPr>
                                <w:b/>
                                <w:bCs/>
                                <w:color w:val="000000"/>
                                <w:spacing w:val="0"/>
                                <w:w w:val="100"/>
                                <w:position w:val="0"/>
                                <w:shd w:val="clear" w:color="auto" w:fill="auto"/>
                                <w:lang w:val="cs-CZ" w:eastAsia="cs-CZ" w:bidi="cs-CZ"/>
                              </w:rPr>
                              <w:t>Přeprava</w:t>
                            </w:r>
                          </w:p>
                          <w:p>
                            <w:pPr>
                              <w:pStyle w:val="Style19"/>
                              <w:keepNext w:val="0"/>
                              <w:keepLines w:val="0"/>
                              <w:widowControl w:val="0"/>
                              <w:shd w:val="clear" w:color="auto" w:fill="auto"/>
                              <w:bidi w:val="0"/>
                              <w:spacing w:before="0" w:after="180" w:line="305" w:lineRule="auto"/>
                              <w:ind w:left="0" w:right="0" w:firstLine="360"/>
                              <w:jc w:val="left"/>
                            </w:pPr>
                            <w:r>
                              <w:rPr>
                                <w:color w:val="000000"/>
                                <w:spacing w:val="0"/>
                                <w:w w:val="100"/>
                                <w:position w:val="0"/>
                                <w:shd w:val="clear" w:color="auto" w:fill="auto"/>
                                <w:lang w:val="cs-CZ" w:eastAsia="cs-CZ" w:bidi="cs-CZ"/>
                              </w:rPr>
                              <w:t>viz. Technická specifikace</w:t>
                            </w:r>
                          </w:p>
                          <w:p>
                            <w:pPr>
                              <w:pStyle w:val="Style19"/>
                              <w:keepNext w:val="0"/>
                              <w:keepLines w:val="0"/>
                              <w:widowControl w:val="0"/>
                              <w:numPr>
                                <w:ilvl w:val="0"/>
                                <w:numId w:val="33"/>
                              </w:numPr>
                              <w:shd w:val="clear" w:color="auto" w:fill="auto"/>
                              <w:tabs>
                                <w:tab w:pos="346" w:val="left"/>
                              </w:tabs>
                              <w:bidi w:val="0"/>
                              <w:spacing w:before="0" w:after="180" w:line="305" w:lineRule="auto"/>
                              <w:ind w:left="0" w:right="0" w:firstLine="0"/>
                              <w:jc w:val="left"/>
                            </w:pPr>
                            <w:r>
                              <w:rPr>
                                <w:b/>
                                <w:bCs/>
                                <w:color w:val="000000"/>
                                <w:spacing w:val="0"/>
                                <w:w w:val="100"/>
                                <w:position w:val="0"/>
                                <w:shd w:val="clear" w:color="auto" w:fill="auto"/>
                                <w:lang w:val="cs-CZ" w:eastAsia="cs-CZ" w:bidi="cs-CZ"/>
                              </w:rPr>
                              <w:t>Vyloučení některých činností z předmětu opravy</w:t>
                            </w:r>
                          </w:p>
                          <w:p>
                            <w:pPr>
                              <w:pStyle w:val="Style19"/>
                              <w:keepNext w:val="0"/>
                              <w:keepLines w:val="0"/>
                              <w:widowControl w:val="0"/>
                              <w:numPr>
                                <w:ilvl w:val="0"/>
                                <w:numId w:val="33"/>
                              </w:numPr>
                              <w:shd w:val="clear" w:color="auto" w:fill="auto"/>
                              <w:tabs>
                                <w:tab w:pos="346" w:val="left"/>
                              </w:tabs>
                              <w:bidi w:val="0"/>
                              <w:spacing w:before="0" w:after="0" w:line="305" w:lineRule="auto"/>
                              <w:ind w:left="0" w:right="0" w:firstLine="0"/>
                              <w:jc w:val="left"/>
                            </w:pPr>
                            <w:r>
                              <w:rPr>
                                <w:b/>
                                <w:bCs/>
                                <w:color w:val="000000"/>
                                <w:spacing w:val="0"/>
                                <w:w w:val="100"/>
                                <w:position w:val="0"/>
                                <w:shd w:val="clear" w:color="auto" w:fill="auto"/>
                                <w:lang w:val="cs-CZ" w:eastAsia="cs-CZ" w:bidi="cs-CZ"/>
                              </w:rPr>
                              <w:t>Součinnost</w:t>
                            </w:r>
                          </w:p>
                          <w:p>
                            <w:pPr>
                              <w:pStyle w:val="Style19"/>
                              <w:keepNext w:val="0"/>
                              <w:keepLines w:val="0"/>
                              <w:widowControl w:val="0"/>
                              <w:shd w:val="clear" w:color="auto" w:fill="auto"/>
                              <w:bidi w:val="0"/>
                              <w:spacing w:before="0" w:after="24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Spolupráce při manipulaci do opravy a zpět;</w:t>
                            </w:r>
                          </w:p>
                          <w:p>
                            <w:pPr>
                              <w:pStyle w:val="Style19"/>
                              <w:keepNext w:val="0"/>
                              <w:keepLines w:val="0"/>
                              <w:widowControl w:val="0"/>
                              <w:shd w:val="clear" w:color="auto" w:fill="auto"/>
                              <w:tabs>
                                <w:tab w:pos="3529" w:val="left"/>
                                <w:tab w:pos="5113" w:val="left"/>
                              </w:tabs>
                              <w:bidi w:val="0"/>
                              <w:spacing w:before="0" w:after="180" w:line="331" w:lineRule="auto"/>
                              <w:ind w:left="0" w:right="0" w:firstLine="140"/>
                              <w:jc w:val="left"/>
                              <w:rPr>
                                <w:sz w:val="12"/>
                                <w:szCs w:val="12"/>
                              </w:rPr>
                            </w:pPr>
                            <w:r>
                              <w:rPr>
                                <w:color w:val="000000"/>
                                <w:spacing w:val="0"/>
                                <w:w w:val="100"/>
                                <w:position w:val="0"/>
                                <w:sz w:val="12"/>
                                <w:szCs w:val="12"/>
                                <w:shd w:val="clear" w:color="auto" w:fill="auto"/>
                                <w:lang w:val="cs-CZ" w:eastAsia="cs-CZ" w:bidi="cs-CZ"/>
                              </w:rPr>
                              <w:t>Zpracováno: 02.12.2024 11:01:36</w:t>
                              <w:tab/>
                              <w:t>2/5</w:t>
                              <w:tab/>
                              <w:t>Platnost formuláře: 7. 4. 2021</w:t>
                            </w:r>
                          </w:p>
                        </w:txbxContent>
                      </wps:txbx>
                      <wps:bodyPr lIns="0" tIns="0" rIns="0" bIns="0">
                        <a:noAutoFit/>
                      </wps:bodyPr>
                    </wps:wsp>
                  </a:graphicData>
                </a:graphic>
              </wp:anchor>
            </w:drawing>
          </mc:Choice>
          <mc:Fallback>
            <w:pict>
              <v:shape id="_x0000_s1040" type="#_x0000_t202" style="position:absolute;margin-left:42.5pt;margin-top:54.950000000000003pt;width:367.44999999999999pt;height:581.05000000000007pt;z-index:-125829371;mso-wrap-distance-left:0;mso-wrap-distance-right:86.650000000000006pt" filled="f" stroked="f">
                <v:textbox inset="0,0,0,0">
                  <w:txbxContent>
                    <w:p>
                      <w:pPr>
                        <w:pStyle w:val="Style19"/>
                        <w:keepNext w:val="0"/>
                        <w:keepLines w:val="0"/>
                        <w:widowControl w:val="0"/>
                        <w:shd w:val="clear" w:color="auto" w:fill="auto"/>
                        <w:bidi w:val="0"/>
                        <w:spacing w:before="0" w:after="180" w:line="276"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Vnější povrchové úpravy (předpokládáme typ PUR v odstínu definovaném objednatelem) Dokumentace skutečného stavu generátoru do Zprávy o skutečném stavu před a po opravě</w:t>
                      </w:r>
                    </w:p>
                    <w:p>
                      <w:pPr>
                        <w:pStyle w:val="Style19"/>
                        <w:keepNext w:val="0"/>
                        <w:keepLines w:val="0"/>
                        <w:widowControl w:val="0"/>
                        <w:shd w:val="clear" w:color="auto" w:fill="auto"/>
                        <w:bidi w:val="0"/>
                        <w:spacing w:before="0" w:after="0" w:line="314" w:lineRule="auto"/>
                        <w:ind w:left="0" w:right="0" w:firstLine="140"/>
                        <w:jc w:val="left"/>
                      </w:pPr>
                      <w:r>
                        <w:rPr>
                          <w:b/>
                          <w:bCs/>
                          <w:color w:val="000000"/>
                          <w:spacing w:val="0"/>
                          <w:w w:val="100"/>
                          <w:position w:val="0"/>
                          <w:shd w:val="clear" w:color="auto" w:fill="auto"/>
                          <w:lang w:val="cs-CZ" w:eastAsia="cs-CZ" w:bidi="cs-CZ"/>
                        </w:rPr>
                        <w:t>Stator:</w:t>
                      </w:r>
                    </w:p>
                    <w:p>
                      <w:pPr>
                        <w:pStyle w:val="Style19"/>
                        <w:keepNext w:val="0"/>
                        <w:keepLines w:val="0"/>
                        <w:widowControl w:val="0"/>
                        <w:shd w:val="clear" w:color="auto" w:fill="auto"/>
                        <w:bidi w:val="0"/>
                        <w:spacing w:before="0" w:after="0" w:line="271"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Magnetizační zkouška statorového svazku MGO s termovizní indikací</w:t>
                      </w:r>
                    </w:p>
                    <w:p>
                      <w:pPr>
                        <w:pStyle w:val="Style19"/>
                        <w:keepNext w:val="0"/>
                        <w:keepLines w:val="0"/>
                        <w:widowControl w:val="0"/>
                        <w:shd w:val="clear" w:color="auto" w:fill="auto"/>
                        <w:bidi w:val="0"/>
                        <w:spacing w:before="0" w:after="0" w:line="298"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Zkoušky statoru před opravou,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0" w:line="271"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Impregnace statoru zaplavením za tepla, vytvrzení impregnantu v impregnační peci</w:t>
                      </w:r>
                    </w:p>
                    <w:p>
                      <w:pPr>
                        <w:pStyle w:val="Style19"/>
                        <w:keepNext w:val="0"/>
                        <w:keepLines w:val="0"/>
                        <w:widowControl w:val="0"/>
                        <w:shd w:val="clear" w:color="auto" w:fill="auto"/>
                        <w:bidi w:val="0"/>
                        <w:spacing w:before="0" w:after="0" w:line="271"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Interní mezioperační zkoušky v plném rozsahu</w:t>
                      </w:r>
                    </w:p>
                    <w:p>
                      <w:pPr>
                        <w:pStyle w:val="Style19"/>
                        <w:keepNext w:val="0"/>
                        <w:keepLines w:val="0"/>
                        <w:widowControl w:val="0"/>
                        <w:shd w:val="clear" w:color="auto" w:fill="auto"/>
                        <w:bidi w:val="0"/>
                        <w:spacing w:before="0" w:after="0" w:line="290"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Vnitřní povrchové úpravy statoru a vinutí pro zvýšení mechanické odolnosti proti otěru a sedání nečistot (epoxid)</w:t>
                      </w:r>
                    </w:p>
                    <w:p>
                      <w:pPr>
                        <w:pStyle w:val="Style19"/>
                        <w:keepNext w:val="0"/>
                        <w:keepLines w:val="0"/>
                        <w:widowControl w:val="0"/>
                        <w:shd w:val="clear" w:color="auto" w:fill="auto"/>
                        <w:bidi w:val="0"/>
                        <w:spacing w:before="0" w:after="0" w:line="295"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Zkoušky statoru po impregnaci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180" w:line="288"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V případě že je generátor osazen např. antikondenzačním topením, termostaty apod. předpokládáme jejich revizi</w:t>
                      </w:r>
                    </w:p>
                    <w:p>
                      <w:pPr>
                        <w:pStyle w:val="Style19"/>
                        <w:keepNext w:val="0"/>
                        <w:keepLines w:val="0"/>
                        <w:widowControl w:val="0"/>
                        <w:shd w:val="clear" w:color="auto" w:fill="auto"/>
                        <w:bidi w:val="0"/>
                        <w:spacing w:before="0" w:after="0" w:line="305" w:lineRule="auto"/>
                        <w:ind w:left="0" w:right="0" w:firstLine="140"/>
                        <w:jc w:val="left"/>
                      </w:pPr>
                      <w:r>
                        <w:rPr>
                          <w:b/>
                          <w:bCs/>
                          <w:color w:val="000000"/>
                          <w:spacing w:val="0"/>
                          <w:w w:val="100"/>
                          <w:position w:val="0"/>
                          <w:shd w:val="clear" w:color="auto" w:fill="auto"/>
                          <w:lang w:val="cs-CZ" w:eastAsia="cs-CZ" w:bidi="cs-CZ"/>
                        </w:rPr>
                        <w:t>Rotor:</w:t>
                      </w:r>
                    </w:p>
                    <w:p>
                      <w:pPr>
                        <w:pStyle w:val="Style19"/>
                        <w:keepNext w:val="0"/>
                        <w:keepLines w:val="0"/>
                        <w:widowControl w:val="0"/>
                        <w:shd w:val="clear" w:color="auto" w:fill="auto"/>
                        <w:bidi w:val="0"/>
                        <w:spacing w:before="0" w:after="0" w:line="290"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Mezioperační zkoušky a kontroly rotoru před opravou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Měření a záznam výšky hlav pólových nástavců</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Odpojení kroužkové hlavy</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Čištění rotoru, stlačeným vzduchem a bezvodými čist, prostředky</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Odděleně diagnostika vinutí rotoru a kroužkové hlavy</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Defektoskopie hřídele</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Egalizace kroužků, čištění</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Mezioperační el. zkoušky po případném obrábění</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Kontrola a dotažení pólových nástavců</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Měření, záznam a vyhodnocení výšky hlav pólových nástavců</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Předehřev a impregnace rotoru zaplavením za tepla, vytvrzení v impregnační peci</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Statické a dynamické vyvážení rotoru a rotujících součástí.</w:t>
                      </w:r>
                    </w:p>
                    <w:p>
                      <w:pPr>
                        <w:pStyle w:val="Style19"/>
                        <w:keepNext w:val="0"/>
                        <w:keepLines w:val="0"/>
                        <w:widowControl w:val="0"/>
                        <w:shd w:val="clear" w:color="auto" w:fill="auto"/>
                        <w:bidi w:val="0"/>
                        <w:spacing w:before="0" w:after="180" w:line="290" w:lineRule="auto"/>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Zkoušky a kontroly rotoru po impregnaci (v rozsahu měření Rč a Riz, izol. proudy DC/stupňovitě, ověření jakosti mezizávitové izolace rázovým generátorem a částečných výbojů Q/q, test pro přechodové odpory spojů a kontrola točivého pole).</w:t>
                      </w:r>
                    </w:p>
                    <w:p>
                      <w:pPr>
                        <w:pStyle w:val="Style19"/>
                        <w:keepNext w:val="0"/>
                        <w:keepLines w:val="0"/>
                        <w:widowControl w:val="0"/>
                        <w:shd w:val="clear" w:color="auto" w:fill="auto"/>
                        <w:bidi w:val="0"/>
                        <w:spacing w:before="0" w:after="0" w:line="305" w:lineRule="auto"/>
                        <w:ind w:left="0" w:right="0" w:firstLine="140"/>
                        <w:jc w:val="left"/>
                      </w:pPr>
                      <w:r>
                        <w:rPr>
                          <w:b/>
                          <w:bCs/>
                          <w:color w:val="000000"/>
                          <w:spacing w:val="0"/>
                          <w:w w:val="100"/>
                          <w:position w:val="0"/>
                          <w:shd w:val="clear" w:color="auto" w:fill="auto"/>
                          <w:lang w:val="cs-CZ" w:eastAsia="cs-CZ" w:bidi="cs-CZ"/>
                        </w:rPr>
                        <w:t>Sběrací ústrojí:</w:t>
                      </w:r>
                    </w:p>
                    <w:p>
                      <w:pPr>
                        <w:pStyle w:val="Style19"/>
                        <w:keepNext w:val="0"/>
                        <w:keepLines w:val="0"/>
                        <w:widowControl w:val="0"/>
                        <w:shd w:val="clear" w:color="auto" w:fill="auto"/>
                        <w:bidi w:val="0"/>
                        <w:spacing w:before="0" w:after="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Revize sběracího ústrojí zahrnující:</w:t>
                      </w:r>
                    </w:p>
                    <w:p>
                      <w:pPr>
                        <w:pStyle w:val="Style19"/>
                        <w:keepNext w:val="0"/>
                        <w:keepLines w:val="0"/>
                        <w:widowControl w:val="0"/>
                        <w:numPr>
                          <w:ilvl w:val="0"/>
                          <w:numId w:val="31"/>
                        </w:numPr>
                        <w:shd w:val="clear" w:color="auto" w:fill="auto"/>
                        <w:tabs>
                          <w:tab w:pos="669" w:val="left"/>
                        </w:tabs>
                        <w:bidi w:val="0"/>
                        <w:spacing w:before="0" w:after="0" w:line="305" w:lineRule="auto"/>
                        <w:ind w:left="0" w:right="0" w:firstLine="400"/>
                        <w:jc w:val="left"/>
                      </w:pPr>
                      <w:r>
                        <w:rPr>
                          <w:color w:val="000000"/>
                          <w:spacing w:val="0"/>
                          <w:w w:val="100"/>
                          <w:position w:val="0"/>
                          <w:shd w:val="clear" w:color="auto" w:fill="auto"/>
                          <w:lang w:val="cs-CZ" w:eastAsia="cs-CZ" w:bidi="cs-CZ"/>
                        </w:rPr>
                        <w:t>Výměna a případná výroba izolačních prvků</w:t>
                      </w:r>
                    </w:p>
                    <w:p>
                      <w:pPr>
                        <w:pStyle w:val="Style19"/>
                        <w:keepNext w:val="0"/>
                        <w:keepLines w:val="0"/>
                        <w:widowControl w:val="0"/>
                        <w:numPr>
                          <w:ilvl w:val="0"/>
                          <w:numId w:val="31"/>
                        </w:numPr>
                        <w:shd w:val="clear" w:color="auto" w:fill="auto"/>
                        <w:tabs>
                          <w:tab w:pos="674" w:val="left"/>
                        </w:tabs>
                        <w:bidi w:val="0"/>
                        <w:spacing w:before="0" w:after="0" w:line="305" w:lineRule="auto"/>
                        <w:ind w:left="0" w:right="0" w:firstLine="400"/>
                        <w:jc w:val="left"/>
                      </w:pPr>
                      <w:r>
                        <w:rPr>
                          <w:color w:val="000000"/>
                          <w:spacing w:val="0"/>
                          <w:w w:val="100"/>
                          <w:position w:val="0"/>
                          <w:shd w:val="clear" w:color="auto" w:fill="auto"/>
                          <w:lang w:val="cs-CZ" w:eastAsia="cs-CZ" w:bidi="cs-CZ"/>
                        </w:rPr>
                        <w:t>Revize držáků uhlíků</w:t>
                      </w:r>
                    </w:p>
                    <w:p>
                      <w:pPr>
                        <w:pStyle w:val="Style19"/>
                        <w:keepNext w:val="0"/>
                        <w:keepLines w:val="0"/>
                        <w:widowControl w:val="0"/>
                        <w:numPr>
                          <w:ilvl w:val="0"/>
                          <w:numId w:val="31"/>
                        </w:numPr>
                        <w:shd w:val="clear" w:color="auto" w:fill="auto"/>
                        <w:tabs>
                          <w:tab w:pos="664" w:val="left"/>
                        </w:tabs>
                        <w:bidi w:val="0"/>
                        <w:spacing w:before="0" w:after="0" w:line="305" w:lineRule="auto"/>
                        <w:ind w:left="0" w:right="0" w:firstLine="400"/>
                        <w:jc w:val="left"/>
                      </w:pPr>
                      <w:r>
                        <w:rPr>
                          <w:color w:val="000000"/>
                          <w:spacing w:val="0"/>
                          <w:w w:val="100"/>
                          <w:position w:val="0"/>
                          <w:shd w:val="clear" w:color="auto" w:fill="auto"/>
                          <w:lang w:val="cs-CZ" w:eastAsia="cs-CZ" w:bidi="cs-CZ"/>
                        </w:rPr>
                        <w:t>Výměna uhlíkových kartáčů, jejich zabroušení k povrchu</w:t>
                      </w:r>
                    </w:p>
                    <w:p>
                      <w:pPr>
                        <w:pStyle w:val="Style19"/>
                        <w:keepNext w:val="0"/>
                        <w:keepLines w:val="0"/>
                        <w:widowControl w:val="0"/>
                        <w:numPr>
                          <w:ilvl w:val="0"/>
                          <w:numId w:val="31"/>
                        </w:numPr>
                        <w:shd w:val="clear" w:color="auto" w:fill="auto"/>
                        <w:tabs>
                          <w:tab w:pos="674" w:val="left"/>
                        </w:tabs>
                        <w:bidi w:val="0"/>
                        <w:spacing w:before="0" w:after="0" w:line="305" w:lineRule="auto"/>
                        <w:ind w:left="0" w:right="0" w:firstLine="400"/>
                        <w:jc w:val="left"/>
                      </w:pPr>
                      <w:r>
                        <w:rPr>
                          <w:color w:val="000000"/>
                          <w:spacing w:val="0"/>
                          <w:w w:val="100"/>
                          <w:position w:val="0"/>
                          <w:shd w:val="clear" w:color="auto" w:fill="auto"/>
                          <w:lang w:val="cs-CZ" w:eastAsia="cs-CZ" w:bidi="cs-CZ"/>
                        </w:rPr>
                        <w:t>Nastavení a seřízení přítlačné síly uhlíkových kartáčů</w:t>
                      </w:r>
                    </w:p>
                    <w:p>
                      <w:pPr>
                        <w:pStyle w:val="Style19"/>
                        <w:keepNext w:val="0"/>
                        <w:keepLines w:val="0"/>
                        <w:widowControl w:val="0"/>
                        <w:shd w:val="clear" w:color="auto" w:fill="auto"/>
                        <w:bidi w:val="0"/>
                        <w:spacing w:before="0" w:after="18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Zajištění lx náhradní sada uhlíkových kartáčů</w:t>
                      </w:r>
                    </w:p>
                    <w:p>
                      <w:pPr>
                        <w:pStyle w:val="Style19"/>
                        <w:keepNext w:val="0"/>
                        <w:keepLines w:val="0"/>
                        <w:widowControl w:val="0"/>
                        <w:shd w:val="clear" w:color="auto" w:fill="auto"/>
                        <w:bidi w:val="0"/>
                        <w:spacing w:before="0" w:after="0" w:line="300" w:lineRule="auto"/>
                        <w:ind w:left="0" w:right="0" w:firstLine="140"/>
                        <w:jc w:val="left"/>
                      </w:pPr>
                      <w:r>
                        <w:rPr>
                          <w:b/>
                          <w:bCs/>
                          <w:color w:val="000000"/>
                          <w:spacing w:val="0"/>
                          <w:w w:val="100"/>
                          <w:position w:val="0"/>
                          <w:shd w:val="clear" w:color="auto" w:fill="auto"/>
                          <w:lang w:val="cs-CZ" w:eastAsia="cs-CZ" w:bidi="cs-CZ"/>
                        </w:rPr>
                        <w:t>Dokumentace:</w:t>
                      </w:r>
                    </w:p>
                    <w:p>
                      <w:pPr>
                        <w:pStyle w:val="Style19"/>
                        <w:keepNext w:val="0"/>
                        <w:keepLines w:val="0"/>
                        <w:widowControl w:val="0"/>
                        <w:shd w:val="clear" w:color="auto" w:fill="auto"/>
                        <w:bidi w:val="0"/>
                        <w:spacing w:before="0" w:after="0"/>
                        <w:ind w:left="400" w:right="0" w:hanging="22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Záznamy protokolů o mezioperačních zkouškách statoru, rotoru, pólových nástavců, kroužkové hlavy a sběracího ústrojí včetně protokolu o výstupní zkoušce</w:t>
                      </w:r>
                    </w:p>
                    <w:p>
                      <w:pPr>
                        <w:pStyle w:val="Style19"/>
                        <w:keepNext w:val="0"/>
                        <w:keepLines w:val="0"/>
                        <w:widowControl w:val="0"/>
                        <w:shd w:val="clear" w:color="auto" w:fill="auto"/>
                        <w:bidi w:val="0"/>
                        <w:spacing w:before="0" w:after="0" w:line="326" w:lineRule="auto"/>
                        <w:ind w:left="0" w:right="0" w:firstLine="140"/>
                        <w:jc w:val="left"/>
                        <w:rPr>
                          <w:sz w:val="12"/>
                          <w:szCs w:val="12"/>
                        </w:rPr>
                      </w:pPr>
                      <w:r>
                        <w:rPr>
                          <w:b/>
                          <w:bCs/>
                          <w:i/>
                          <w:iCs/>
                          <w:color w:val="000000"/>
                          <w:spacing w:val="0"/>
                          <w:w w:val="100"/>
                          <w:position w:val="0"/>
                          <w:sz w:val="12"/>
                          <w:szCs w:val="12"/>
                          <w:shd w:val="clear" w:color="auto" w:fill="auto"/>
                          <w:lang w:val="cs-CZ" w:eastAsia="cs-CZ" w:bidi="cs-CZ"/>
                        </w:rPr>
                        <w:t>A</w:t>
                      </w:r>
                      <w:r>
                        <w:rPr>
                          <w:color w:val="000000"/>
                          <w:spacing w:val="0"/>
                          <w:w w:val="100"/>
                          <w:position w:val="0"/>
                          <w:sz w:val="12"/>
                          <w:szCs w:val="12"/>
                          <w:shd w:val="clear" w:color="auto" w:fill="auto"/>
                          <w:lang w:val="cs-CZ" w:eastAsia="cs-CZ" w:bidi="cs-CZ"/>
                        </w:rPr>
                        <w:t xml:space="preserve"> Výstupní kontrola v souladu s platnými interními předpisy a technickými normami ČSN EN 60034</w:t>
                      </w:r>
                    </w:p>
                    <w:p>
                      <w:pPr>
                        <w:pStyle w:val="Style19"/>
                        <w:keepNext w:val="0"/>
                        <w:keepLines w:val="0"/>
                        <w:widowControl w:val="0"/>
                        <w:shd w:val="clear" w:color="auto" w:fill="auto"/>
                        <w:bidi w:val="0"/>
                        <w:spacing w:before="0" w:after="180" w:line="262"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Zpráva o skutečném stavu před a po opravě</w:t>
                      </w:r>
                    </w:p>
                    <w:p>
                      <w:pPr>
                        <w:pStyle w:val="Style19"/>
                        <w:keepNext w:val="0"/>
                        <w:keepLines w:val="0"/>
                        <w:widowControl w:val="0"/>
                        <w:numPr>
                          <w:ilvl w:val="0"/>
                          <w:numId w:val="33"/>
                        </w:numPr>
                        <w:shd w:val="clear" w:color="auto" w:fill="auto"/>
                        <w:tabs>
                          <w:tab w:pos="355" w:val="left"/>
                        </w:tabs>
                        <w:bidi w:val="0"/>
                        <w:spacing w:before="0" w:after="0" w:line="305" w:lineRule="auto"/>
                        <w:ind w:left="0" w:right="0" w:firstLine="0"/>
                        <w:jc w:val="left"/>
                      </w:pPr>
                      <w:r>
                        <w:rPr>
                          <w:b/>
                          <w:bCs/>
                          <w:color w:val="000000"/>
                          <w:spacing w:val="0"/>
                          <w:w w:val="100"/>
                          <w:position w:val="0"/>
                          <w:shd w:val="clear" w:color="auto" w:fill="auto"/>
                          <w:lang w:val="cs-CZ" w:eastAsia="cs-CZ" w:bidi="cs-CZ"/>
                        </w:rPr>
                        <w:t>Přeprava</w:t>
                      </w:r>
                    </w:p>
                    <w:p>
                      <w:pPr>
                        <w:pStyle w:val="Style19"/>
                        <w:keepNext w:val="0"/>
                        <w:keepLines w:val="0"/>
                        <w:widowControl w:val="0"/>
                        <w:shd w:val="clear" w:color="auto" w:fill="auto"/>
                        <w:bidi w:val="0"/>
                        <w:spacing w:before="0" w:after="180" w:line="305" w:lineRule="auto"/>
                        <w:ind w:left="0" w:right="0" w:firstLine="360"/>
                        <w:jc w:val="left"/>
                      </w:pPr>
                      <w:r>
                        <w:rPr>
                          <w:color w:val="000000"/>
                          <w:spacing w:val="0"/>
                          <w:w w:val="100"/>
                          <w:position w:val="0"/>
                          <w:shd w:val="clear" w:color="auto" w:fill="auto"/>
                          <w:lang w:val="cs-CZ" w:eastAsia="cs-CZ" w:bidi="cs-CZ"/>
                        </w:rPr>
                        <w:t>viz. Technická specifikace</w:t>
                      </w:r>
                    </w:p>
                    <w:p>
                      <w:pPr>
                        <w:pStyle w:val="Style19"/>
                        <w:keepNext w:val="0"/>
                        <w:keepLines w:val="0"/>
                        <w:widowControl w:val="0"/>
                        <w:numPr>
                          <w:ilvl w:val="0"/>
                          <w:numId w:val="33"/>
                        </w:numPr>
                        <w:shd w:val="clear" w:color="auto" w:fill="auto"/>
                        <w:tabs>
                          <w:tab w:pos="346" w:val="left"/>
                        </w:tabs>
                        <w:bidi w:val="0"/>
                        <w:spacing w:before="0" w:after="180" w:line="305" w:lineRule="auto"/>
                        <w:ind w:left="0" w:right="0" w:firstLine="0"/>
                        <w:jc w:val="left"/>
                      </w:pPr>
                      <w:r>
                        <w:rPr>
                          <w:b/>
                          <w:bCs/>
                          <w:color w:val="000000"/>
                          <w:spacing w:val="0"/>
                          <w:w w:val="100"/>
                          <w:position w:val="0"/>
                          <w:shd w:val="clear" w:color="auto" w:fill="auto"/>
                          <w:lang w:val="cs-CZ" w:eastAsia="cs-CZ" w:bidi="cs-CZ"/>
                        </w:rPr>
                        <w:t>Vyloučení některých činností z předmětu opravy</w:t>
                      </w:r>
                    </w:p>
                    <w:p>
                      <w:pPr>
                        <w:pStyle w:val="Style19"/>
                        <w:keepNext w:val="0"/>
                        <w:keepLines w:val="0"/>
                        <w:widowControl w:val="0"/>
                        <w:numPr>
                          <w:ilvl w:val="0"/>
                          <w:numId w:val="33"/>
                        </w:numPr>
                        <w:shd w:val="clear" w:color="auto" w:fill="auto"/>
                        <w:tabs>
                          <w:tab w:pos="346" w:val="left"/>
                        </w:tabs>
                        <w:bidi w:val="0"/>
                        <w:spacing w:before="0" w:after="0" w:line="305" w:lineRule="auto"/>
                        <w:ind w:left="0" w:right="0" w:firstLine="0"/>
                        <w:jc w:val="left"/>
                      </w:pPr>
                      <w:r>
                        <w:rPr>
                          <w:b/>
                          <w:bCs/>
                          <w:color w:val="000000"/>
                          <w:spacing w:val="0"/>
                          <w:w w:val="100"/>
                          <w:position w:val="0"/>
                          <w:shd w:val="clear" w:color="auto" w:fill="auto"/>
                          <w:lang w:val="cs-CZ" w:eastAsia="cs-CZ" w:bidi="cs-CZ"/>
                        </w:rPr>
                        <w:t>Součinnost</w:t>
                      </w:r>
                    </w:p>
                    <w:p>
                      <w:pPr>
                        <w:pStyle w:val="Style19"/>
                        <w:keepNext w:val="0"/>
                        <w:keepLines w:val="0"/>
                        <w:widowControl w:val="0"/>
                        <w:shd w:val="clear" w:color="auto" w:fill="auto"/>
                        <w:bidi w:val="0"/>
                        <w:spacing w:before="0" w:after="240" w:line="264" w:lineRule="auto"/>
                        <w:ind w:left="0" w:right="0" w:firstLine="1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Spolupráce při manipulaci do opravy a zpět;</w:t>
                      </w:r>
                    </w:p>
                    <w:p>
                      <w:pPr>
                        <w:pStyle w:val="Style19"/>
                        <w:keepNext w:val="0"/>
                        <w:keepLines w:val="0"/>
                        <w:widowControl w:val="0"/>
                        <w:shd w:val="clear" w:color="auto" w:fill="auto"/>
                        <w:tabs>
                          <w:tab w:pos="3529" w:val="left"/>
                          <w:tab w:pos="5113" w:val="left"/>
                        </w:tabs>
                        <w:bidi w:val="0"/>
                        <w:spacing w:before="0" w:after="180" w:line="331" w:lineRule="auto"/>
                        <w:ind w:left="0" w:right="0" w:firstLine="140"/>
                        <w:jc w:val="left"/>
                        <w:rPr>
                          <w:sz w:val="12"/>
                          <w:szCs w:val="12"/>
                        </w:rPr>
                      </w:pPr>
                      <w:r>
                        <w:rPr>
                          <w:color w:val="000000"/>
                          <w:spacing w:val="0"/>
                          <w:w w:val="100"/>
                          <w:position w:val="0"/>
                          <w:sz w:val="12"/>
                          <w:szCs w:val="12"/>
                          <w:shd w:val="clear" w:color="auto" w:fill="auto"/>
                          <w:lang w:val="cs-CZ" w:eastAsia="cs-CZ" w:bidi="cs-CZ"/>
                        </w:rPr>
                        <w:t>Zpracováno: 02.12.2024 11:01:36</w:t>
                        <w:tab/>
                        <w:t>2/5</w:t>
                        <w:tab/>
                        <w:t>Platnost formuláře: 7. 4. 2021</w:t>
                      </w:r>
                    </w:p>
                  </w:txbxContent>
                </v:textbox>
                <w10:wrap type="topAndBottom"/>
              </v:shape>
            </w:pict>
          </mc:Fallback>
        </mc:AlternateContent>
      </w:r>
      <w:r>
        <w:br w:type="page"/>
      </w:r>
    </w:p>
    <w:p>
      <w:pPr>
        <w:framePr w:w="9082" w:h="12859" w:wrap="notBeside" w:vAnchor="text" w:hAnchor="text" w:y="1"/>
        <w:widowControl w:val="0"/>
        <w:rPr>
          <w:sz w:val="2"/>
          <w:szCs w:val="2"/>
        </w:rPr>
      </w:pPr>
      <w:r>
        <w:drawing>
          <wp:inline>
            <wp:extent cx="5767070" cy="816546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2"/>
                    <a:stretch/>
                  </pic:blipFill>
                  <pic:spPr>
                    <a:xfrm>
                      <a:ext cx="5767070" cy="8165465"/>
                    </a:xfrm>
                    <a:prstGeom prst="rect"/>
                  </pic:spPr>
                </pic:pic>
              </a:graphicData>
            </a:graphic>
          </wp:inline>
        </w:drawing>
      </w:r>
    </w:p>
    <w:p>
      <w:pPr>
        <w:widowControl w:val="0"/>
        <w:spacing w:line="1" w:lineRule="exact"/>
      </w:pPr>
      <w:r>
        <mc:AlternateContent>
          <mc:Choice Requires="wps">
            <w:drawing>
              <wp:anchor distT="0" distB="0" distL="0" distR="948055" simplePos="0" relativeHeight="125829384" behindDoc="0" locked="0" layoutInCell="1" allowOverlap="1">
                <wp:simplePos x="0" y="0"/>
                <wp:positionH relativeFrom="column">
                  <wp:posOffset>548640</wp:posOffset>
                </wp:positionH>
                <wp:positionV relativeFrom="paragraph">
                  <wp:posOffset>143510</wp:posOffset>
                </wp:positionV>
                <wp:extent cx="4819015" cy="548640"/>
                <wp:wrapTopAndBottom/>
                <wp:docPr id="17" name="Shape 17"/>
                <a:graphic xmlns:a="http://schemas.openxmlformats.org/drawingml/2006/main">
                  <a:graphicData uri="http://schemas.microsoft.com/office/word/2010/wordprocessingShape">
                    <wps:wsp>
                      <wps:cNvSpPr txBox="1"/>
                      <wps:spPr>
                        <a:xfrm>
                          <a:ext cx="4819015" cy="548640"/>
                        </a:xfrm>
                        <a:prstGeom prst="rect"/>
                        <a:noFill/>
                      </wps:spPr>
                      <wps:txbx>
                        <w:txbxContent>
                          <w:p>
                            <w:pPr>
                              <w:pStyle w:val="Style19"/>
                              <w:keepNext w:val="0"/>
                              <w:keepLines w:val="0"/>
                              <w:widowControl w:val="0"/>
                              <w:shd w:val="clear" w:color="auto" w:fill="auto"/>
                              <w:tabs>
                                <w:tab w:pos="5962" w:val="left"/>
                              </w:tabs>
                              <w:bidi w:val="0"/>
                              <w:spacing w:before="0" w:after="0" w:line="240" w:lineRule="auto"/>
                              <w:ind w:left="0" w:right="0" w:firstLine="0"/>
                              <w:jc w:val="left"/>
                              <w:rPr>
                                <w:sz w:val="20"/>
                                <w:szCs w:val="20"/>
                              </w:rPr>
                            </w:pPr>
                            <w:r>
                              <w:rPr>
                                <w:b/>
                                <w:bCs/>
                                <w:color w:val="000000"/>
                                <w:spacing w:val="0"/>
                                <w:w w:val="100"/>
                                <w:position w:val="0"/>
                                <w:sz w:val="28"/>
                                <w:szCs w:val="28"/>
                                <w:shd w:val="clear" w:color="auto" w:fill="auto"/>
                                <w:lang w:val="cs-CZ" w:eastAsia="cs-CZ" w:bidi="cs-CZ"/>
                              </w:rPr>
                              <w:t>JINELSEV</w:t>
                              <w:tab/>
                            </w:r>
                            <w:r>
                              <w:rPr>
                                <w:color w:val="000000"/>
                                <w:spacing w:val="0"/>
                                <w:w w:val="100"/>
                                <w:position w:val="0"/>
                                <w:sz w:val="20"/>
                                <w:szCs w:val="20"/>
                                <w:shd w:val="clear" w:color="auto" w:fill="auto"/>
                                <w:vertAlign w:val="subscript"/>
                                <w:lang w:val="cs-CZ" w:eastAsia="cs-CZ" w:bidi="cs-CZ"/>
                              </w:rPr>
                              <w:t>©0®®</w:t>
                            </w:r>
                          </w:p>
                          <w:p>
                            <w:pPr>
                              <w:pStyle w:val="Style19"/>
                              <w:keepNext w:val="0"/>
                              <w:keepLines w:val="0"/>
                              <w:widowControl w:val="0"/>
                              <w:shd w:val="clear" w:color="auto" w:fill="auto"/>
                              <w:bidi w:val="0"/>
                              <w:spacing w:before="0" w:after="0" w:line="21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INELSEV MOTORY s.r.o.</w:t>
                            </w:r>
                          </w:p>
                        </w:txbxContent>
                      </wps:txbx>
                      <wps:bodyPr lIns="0" tIns="0" rIns="0" bIns="0">
                        <a:noAutoFit/>
                      </wps:bodyPr>
                    </wps:wsp>
                  </a:graphicData>
                </a:graphic>
              </wp:anchor>
            </w:drawing>
          </mc:Choice>
          <mc:Fallback>
            <w:pict>
              <v:shape id="_x0000_s1043" type="#_x0000_t202" style="position:absolute;margin-left:43.200000000000003pt;margin-top:11.300000000000001pt;width:379.44999999999999pt;height:43.200000000000003pt;z-index:-125829369;mso-wrap-distance-left:0;mso-wrap-distance-right:74.650000000000006pt" filled="f" stroked="f">
                <v:textbox inset="0,0,0,0">
                  <w:txbxContent>
                    <w:p>
                      <w:pPr>
                        <w:pStyle w:val="Style19"/>
                        <w:keepNext w:val="0"/>
                        <w:keepLines w:val="0"/>
                        <w:widowControl w:val="0"/>
                        <w:shd w:val="clear" w:color="auto" w:fill="auto"/>
                        <w:tabs>
                          <w:tab w:pos="5962" w:val="left"/>
                        </w:tabs>
                        <w:bidi w:val="0"/>
                        <w:spacing w:before="0" w:after="0" w:line="240" w:lineRule="auto"/>
                        <w:ind w:left="0" w:right="0" w:firstLine="0"/>
                        <w:jc w:val="left"/>
                        <w:rPr>
                          <w:sz w:val="20"/>
                          <w:szCs w:val="20"/>
                        </w:rPr>
                      </w:pPr>
                      <w:r>
                        <w:rPr>
                          <w:b/>
                          <w:bCs/>
                          <w:color w:val="000000"/>
                          <w:spacing w:val="0"/>
                          <w:w w:val="100"/>
                          <w:position w:val="0"/>
                          <w:sz w:val="28"/>
                          <w:szCs w:val="28"/>
                          <w:shd w:val="clear" w:color="auto" w:fill="auto"/>
                          <w:lang w:val="cs-CZ" w:eastAsia="cs-CZ" w:bidi="cs-CZ"/>
                        </w:rPr>
                        <w:t>JINELSEV</w:t>
                        <w:tab/>
                      </w:r>
                      <w:r>
                        <w:rPr>
                          <w:color w:val="000000"/>
                          <w:spacing w:val="0"/>
                          <w:w w:val="100"/>
                          <w:position w:val="0"/>
                          <w:sz w:val="20"/>
                          <w:szCs w:val="20"/>
                          <w:shd w:val="clear" w:color="auto" w:fill="auto"/>
                          <w:vertAlign w:val="subscript"/>
                          <w:lang w:val="cs-CZ" w:eastAsia="cs-CZ" w:bidi="cs-CZ"/>
                        </w:rPr>
                        <w:t>©0®®</w:t>
                      </w:r>
                    </w:p>
                    <w:p>
                      <w:pPr>
                        <w:pStyle w:val="Style19"/>
                        <w:keepNext w:val="0"/>
                        <w:keepLines w:val="0"/>
                        <w:widowControl w:val="0"/>
                        <w:shd w:val="clear" w:color="auto" w:fill="auto"/>
                        <w:bidi w:val="0"/>
                        <w:spacing w:before="0" w:after="0" w:line="21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INELSEV MOTORY s.r.o.</w:t>
                      </w:r>
                    </w:p>
                  </w:txbxContent>
                </v:textbox>
                <w10:wrap type="topAndBottom"/>
              </v:shape>
            </w:pict>
          </mc:Fallback>
        </mc:AlternateContent>
      </w:r>
      <w:r>
        <mc:AlternateContent>
          <mc:Choice Requires="wps">
            <w:drawing>
              <wp:anchor distT="0" distB="0" distL="0" distR="942340" simplePos="0" relativeHeight="125829386" behindDoc="0" locked="0" layoutInCell="1" allowOverlap="1">
                <wp:simplePos x="0" y="0"/>
                <wp:positionH relativeFrom="column">
                  <wp:posOffset>648970</wp:posOffset>
                </wp:positionH>
                <wp:positionV relativeFrom="paragraph">
                  <wp:posOffset>895985</wp:posOffset>
                </wp:positionV>
                <wp:extent cx="4824730" cy="6470650"/>
                <wp:wrapTopAndBottom/>
                <wp:docPr id="19" name="Shape 19"/>
                <a:graphic xmlns:a="http://schemas.openxmlformats.org/drawingml/2006/main">
                  <a:graphicData uri="http://schemas.microsoft.com/office/word/2010/wordprocessingShape">
                    <wps:wsp>
                      <wps:cNvSpPr txBox="1"/>
                      <wps:spPr>
                        <a:xfrm>
                          <a:ext cx="4824730" cy="6470650"/>
                        </a:xfrm>
                        <a:prstGeom prst="rect"/>
                        <a:noFill/>
                      </wps:spPr>
                      <wps:txbx>
                        <w:txbxContent>
                          <w:p>
                            <w:pPr>
                              <w:pStyle w:val="Style19"/>
                              <w:keepNext w:val="0"/>
                              <w:keepLines w:val="0"/>
                              <w:widowControl w:val="0"/>
                              <w:shd w:val="clear" w:color="auto" w:fill="auto"/>
                              <w:bidi w:val="0"/>
                              <w:spacing w:before="0" w:after="0" w:line="307" w:lineRule="auto"/>
                              <w:ind w:left="0" w:right="0" w:firstLine="200"/>
                              <w:jc w:val="left"/>
                            </w:pPr>
                            <w:r>
                              <w:rPr>
                                <w:b/>
                                <w:bCs/>
                                <w:color w:val="000000"/>
                                <w:spacing w:val="0"/>
                                <w:w w:val="100"/>
                                <w:position w:val="0"/>
                                <w:shd w:val="clear" w:color="auto" w:fill="auto"/>
                                <w:lang w:val="cs-CZ" w:eastAsia="cs-CZ" w:bidi="cs-CZ"/>
                              </w:rPr>
                              <w:t>3.4. Vícepráce, vícenáklady</w:t>
                            </w:r>
                          </w:p>
                          <w:p>
                            <w:pPr>
                              <w:pStyle w:val="Style19"/>
                              <w:keepNext w:val="0"/>
                              <w:keepLines w:val="0"/>
                              <w:widowControl w:val="0"/>
                              <w:shd w:val="clear" w:color="auto" w:fill="auto"/>
                              <w:bidi w:val="0"/>
                              <w:spacing w:before="0" w:after="0" w:line="307" w:lineRule="auto"/>
                              <w:ind w:left="200" w:right="0" w:firstLine="0"/>
                              <w:jc w:val="left"/>
                            </w:pPr>
                            <w:r>
                              <w:rPr>
                                <w:color w:val="000000"/>
                                <w:spacing w:val="0"/>
                                <w:w w:val="100"/>
                                <w:position w:val="0"/>
                                <w:shd w:val="clear" w:color="auto" w:fill="auto"/>
                                <w:lang w:val="cs-CZ" w:eastAsia="cs-CZ" w:bidi="cs-CZ"/>
                              </w:rPr>
                              <w:t>V průběhu provádění předmětu zakázky se mohou vyskytnout poškození, nedostatky, které nebyly v době zpracování nabídky známy, nebo nebyly odhaleny při provádění zjišťovacích prací, a jejichž nápravy nespadají mezi běžné operace opravy. Mezi ně řadíme například:</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Nevyhovující tolerované rozměry povrchů a děr ložiskových uzlů.</w:t>
                            </w:r>
                          </w:p>
                          <w:p>
                            <w:pPr>
                              <w:pStyle w:val="Style19"/>
                              <w:keepNext w:val="0"/>
                              <w:keepLines w:val="0"/>
                              <w:widowControl w:val="0"/>
                              <w:shd w:val="clear" w:color="auto" w:fill="auto"/>
                              <w:bidi w:val="0"/>
                              <w:spacing w:before="0" w:after="0" w:line="307" w:lineRule="auto"/>
                              <w:ind w:left="0" w:right="0" w:firstLine="600"/>
                              <w:jc w:val="left"/>
                            </w:pPr>
                            <w:r>
                              <w:rPr>
                                <w:color w:val="000000"/>
                                <w:spacing w:val="0"/>
                                <w:w w:val="100"/>
                                <w:position w:val="0"/>
                                <w:shd w:val="clear" w:color="auto" w:fill="auto"/>
                                <w:lang w:val="cs-CZ" w:eastAsia="cs-CZ" w:bidi="cs-CZ"/>
                              </w:rPr>
                              <w:t>Nevyhovující tolerované rozměry rotoru, excentricita hřídele a svazku rotoru, ohnutý hřídel rotoru.</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Nefunkční teplotní snímače a čidla, nevyhovující elektroinstalace.</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Poškození statorového svazku, drážek a pólových nástavců</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Poškození kostry, pláště motoru, patek, chladících žeber, chladících trubkovnic</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Nevyhovující stav vinutí, nebo snížená jakost izolačního systému.</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Poškozený ventilátor nebo kryt ventilátoru.</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Opotřebované stírací kroužky, kartáče, sběrače aj.</w:t>
                            </w:r>
                          </w:p>
                          <w:p>
                            <w:pPr>
                              <w:pStyle w:val="Style19"/>
                              <w:keepNext w:val="0"/>
                              <w:keepLines w:val="0"/>
                              <w:widowControl w:val="0"/>
                              <w:shd w:val="clear" w:color="auto" w:fill="auto"/>
                              <w:bidi w:val="0"/>
                              <w:spacing w:before="0" w:after="160" w:line="307" w:lineRule="auto"/>
                              <w:ind w:left="300" w:right="0"/>
                              <w:jc w:val="left"/>
                            </w:pPr>
                            <w:r>
                              <w:rPr>
                                <w:color w:val="000000"/>
                                <w:spacing w:val="0"/>
                                <w:w w:val="100"/>
                                <w:position w:val="0"/>
                                <w:shd w:val="clear" w:color="auto" w:fill="auto"/>
                                <w:lang w:val="cs-CZ" w:eastAsia="cs-CZ" w:bidi="cs-CZ"/>
                              </w:rPr>
                              <w:t>V případě zjištění podobných poškození bude stav zdokumentován a Objednatel bude neprodleně informován, bude zahájeno jednání o dalším postupu</w:t>
                            </w:r>
                          </w:p>
                          <w:p>
                            <w:pPr>
                              <w:pStyle w:val="Style19"/>
                              <w:keepNext w:val="0"/>
                              <w:keepLines w:val="0"/>
                              <w:widowControl w:val="0"/>
                              <w:numPr>
                                <w:ilvl w:val="0"/>
                                <w:numId w:val="35"/>
                              </w:numPr>
                              <w:shd w:val="clear" w:color="auto" w:fill="auto"/>
                              <w:tabs>
                                <w:tab w:pos="269" w:val="left"/>
                              </w:tabs>
                              <w:bidi w:val="0"/>
                              <w:spacing w:before="0" w:after="0" w:line="302" w:lineRule="auto"/>
                              <w:ind w:left="0" w:right="0" w:firstLine="0"/>
                              <w:jc w:val="left"/>
                            </w:pPr>
                            <w:r>
                              <w:rPr>
                                <w:b/>
                                <w:bCs/>
                                <w:color w:val="000000"/>
                                <w:spacing w:val="0"/>
                                <w:w w:val="100"/>
                                <w:position w:val="0"/>
                                <w:shd w:val="clear" w:color="auto" w:fill="auto"/>
                                <w:lang w:val="cs-CZ" w:eastAsia="cs-CZ" w:bidi="cs-CZ"/>
                              </w:rPr>
                              <w:t>TERMÍN OPRAVY:</w:t>
                            </w:r>
                          </w:p>
                          <w:p>
                            <w:pPr>
                              <w:pStyle w:val="Style19"/>
                              <w:keepNext w:val="0"/>
                              <w:keepLines w:val="0"/>
                              <w:widowControl w:val="0"/>
                              <w:numPr>
                                <w:ilvl w:val="1"/>
                                <w:numId w:val="35"/>
                              </w:numPr>
                              <w:shd w:val="clear" w:color="auto" w:fill="auto"/>
                              <w:tabs>
                                <w:tab w:pos="546" w:val="left"/>
                              </w:tabs>
                              <w:bidi w:val="0"/>
                              <w:spacing w:before="0" w:after="0" w:line="300" w:lineRule="auto"/>
                              <w:ind w:left="560" w:right="0" w:hanging="360"/>
                              <w:jc w:val="left"/>
                            </w:pPr>
                            <w:r>
                              <w:rPr>
                                <w:color w:val="000000"/>
                                <w:spacing w:val="0"/>
                                <w:w w:val="100"/>
                                <w:position w:val="0"/>
                                <w:shd w:val="clear" w:color="auto" w:fill="auto"/>
                                <w:lang w:val="cs-CZ" w:eastAsia="cs-CZ" w:bidi="cs-CZ"/>
                              </w:rPr>
                              <w:t>Termín začíná běžet od okamžiku fyzického převzetí předmětu nabídky a oboustranně schválených smluvních podmínek. Termín plnění zakázky může být prodloužen o dobu potřebnou pro dojednání dohody, případně o dobu potřebnou pro dojednání změn např. vlivem víceprací případně nedostupností materiálu aj.</w:t>
                            </w:r>
                          </w:p>
                          <w:p>
                            <w:pPr>
                              <w:pStyle w:val="Style19"/>
                              <w:keepNext w:val="0"/>
                              <w:keepLines w:val="0"/>
                              <w:widowControl w:val="0"/>
                              <w:numPr>
                                <w:ilvl w:val="1"/>
                                <w:numId w:val="35"/>
                              </w:numPr>
                              <w:shd w:val="clear" w:color="auto" w:fill="auto"/>
                              <w:tabs>
                                <w:tab w:pos="546" w:val="left"/>
                              </w:tabs>
                              <w:bidi w:val="0"/>
                              <w:spacing w:before="0" w:after="160" w:line="300" w:lineRule="auto"/>
                              <w:ind w:left="0" w:right="0" w:firstLine="200"/>
                              <w:jc w:val="left"/>
                            </w:pPr>
                            <w:r>
                              <w:rPr>
                                <w:color w:val="000000"/>
                                <w:spacing w:val="0"/>
                                <w:w w:val="100"/>
                                <w:position w:val="0"/>
                                <w:shd w:val="clear" w:color="auto" w:fill="auto"/>
                                <w:lang w:val="cs-CZ" w:eastAsia="cs-CZ" w:bidi="cs-CZ"/>
                              </w:rPr>
                              <w:t xml:space="preserve">Termín realizace opravy stanovujeme do </w:t>
                            </w:r>
                            <w:r>
                              <w:rPr>
                                <w:b/>
                                <w:bCs/>
                                <w:color w:val="000000"/>
                                <w:spacing w:val="0"/>
                                <w:w w:val="100"/>
                                <w:position w:val="0"/>
                                <w:shd w:val="clear" w:color="auto" w:fill="auto"/>
                                <w:lang w:val="cs-CZ" w:eastAsia="cs-CZ" w:bidi="cs-CZ"/>
                              </w:rPr>
                              <w:t xml:space="preserve">2 týdnů </w:t>
                            </w:r>
                            <w:r>
                              <w:rPr>
                                <w:color w:val="000000"/>
                                <w:spacing w:val="0"/>
                                <w:w w:val="100"/>
                                <w:position w:val="0"/>
                                <w:shd w:val="clear" w:color="auto" w:fill="auto"/>
                                <w:lang w:val="cs-CZ" w:eastAsia="cs-CZ" w:bidi="cs-CZ"/>
                              </w:rPr>
                              <w:t>od zahájení ve shodě s 4.1.</w:t>
                            </w:r>
                          </w:p>
                          <w:p>
                            <w:pPr>
                              <w:pStyle w:val="Style19"/>
                              <w:keepNext w:val="0"/>
                              <w:keepLines w:val="0"/>
                              <w:widowControl w:val="0"/>
                              <w:numPr>
                                <w:ilvl w:val="0"/>
                                <w:numId w:val="35"/>
                              </w:numPr>
                              <w:shd w:val="clear" w:color="auto" w:fill="auto"/>
                              <w:tabs>
                                <w:tab w:pos="274" w:val="left"/>
                              </w:tabs>
                              <w:bidi w:val="0"/>
                              <w:spacing w:before="0" w:after="0" w:line="302" w:lineRule="auto"/>
                              <w:ind w:left="0" w:right="0" w:firstLine="0"/>
                              <w:jc w:val="left"/>
                            </w:pPr>
                            <w:r>
                              <w:rPr>
                                <w:b/>
                                <w:bCs/>
                                <w:color w:val="000000"/>
                                <w:spacing w:val="0"/>
                                <w:w w:val="100"/>
                                <w:position w:val="0"/>
                                <w:shd w:val="clear" w:color="auto" w:fill="auto"/>
                                <w:lang w:val="cs-CZ" w:eastAsia="cs-CZ" w:bidi="cs-CZ"/>
                              </w:rPr>
                              <w:t>PŘEDÁNÍ DÍLA:</w:t>
                            </w:r>
                          </w:p>
                          <w:p>
                            <w:pPr>
                              <w:pStyle w:val="Style19"/>
                              <w:keepNext w:val="0"/>
                              <w:keepLines w:val="0"/>
                              <w:widowControl w:val="0"/>
                              <w:numPr>
                                <w:ilvl w:val="1"/>
                                <w:numId w:val="35"/>
                              </w:numPr>
                              <w:shd w:val="clear" w:color="auto" w:fill="auto"/>
                              <w:tabs>
                                <w:tab w:pos="546" w:val="left"/>
                              </w:tabs>
                              <w:bidi w:val="0"/>
                              <w:spacing w:before="0" w:after="160" w:line="300" w:lineRule="auto"/>
                              <w:ind w:left="560" w:right="0" w:hanging="360"/>
                              <w:jc w:val="left"/>
                            </w:pPr>
                            <w:r>
                              <w:rPr>
                                <w:color w:val="000000"/>
                                <w:spacing w:val="0"/>
                                <w:w w:val="100"/>
                                <w:position w:val="0"/>
                                <w:shd w:val="clear" w:color="auto" w:fill="auto"/>
                                <w:lang w:val="cs-CZ" w:eastAsia="cs-CZ" w:bidi="cs-CZ"/>
                              </w:rPr>
                              <w:t xml:space="preserve">Dílo se považuje za předané dnem převzetí předmětu na základě Předávacího </w:t>
                            </w:r>
                            <w:r>
                              <w:rPr>
                                <w:color w:val="000000"/>
                                <w:spacing w:val="0"/>
                                <w:w w:val="100"/>
                                <w:position w:val="0"/>
                                <w:sz w:val="13"/>
                                <w:szCs w:val="13"/>
                                <w:shd w:val="clear" w:color="auto" w:fill="auto"/>
                                <w:lang w:val="cs-CZ" w:eastAsia="cs-CZ" w:bidi="cs-CZ"/>
                              </w:rPr>
                              <w:t xml:space="preserve">- </w:t>
                            </w:r>
                            <w:r>
                              <w:rPr>
                                <w:color w:val="000000"/>
                                <w:spacing w:val="0"/>
                                <w:w w:val="100"/>
                                <w:position w:val="0"/>
                                <w:shd w:val="clear" w:color="auto" w:fill="auto"/>
                                <w:lang w:val="cs-CZ" w:eastAsia="cs-CZ" w:bidi="cs-CZ"/>
                              </w:rPr>
                              <w:t>Předfakturačního protokolu, Dodacího listu, nebo není-li uvedeno jinak, pak nejdéle 5. den od oznámení o dokončení zakázky Objednateli.</w:t>
                            </w:r>
                          </w:p>
                          <w:p>
                            <w:pPr>
                              <w:pStyle w:val="Style19"/>
                              <w:keepNext w:val="0"/>
                              <w:keepLines w:val="0"/>
                              <w:widowControl w:val="0"/>
                              <w:numPr>
                                <w:ilvl w:val="0"/>
                                <w:numId w:val="35"/>
                              </w:numPr>
                              <w:shd w:val="clear" w:color="auto" w:fill="auto"/>
                              <w:tabs>
                                <w:tab w:pos="274" w:val="left"/>
                              </w:tabs>
                              <w:bidi w:val="0"/>
                              <w:spacing w:before="0" w:after="0" w:line="317" w:lineRule="auto"/>
                              <w:ind w:left="0" w:right="0" w:firstLine="0"/>
                              <w:jc w:val="left"/>
                            </w:pPr>
                            <w:r>
                              <w:rPr>
                                <w:b/>
                                <w:bCs/>
                                <w:color w:val="000000"/>
                                <w:spacing w:val="0"/>
                                <w:w w:val="100"/>
                                <w:position w:val="0"/>
                                <w:shd w:val="clear" w:color="auto" w:fill="auto"/>
                                <w:lang w:val="cs-CZ" w:eastAsia="cs-CZ" w:bidi="cs-CZ"/>
                              </w:rPr>
                              <w:t>CENA NABÍDKY A PLATEBNÍ PODMÍNKY</w:t>
                            </w:r>
                          </w:p>
                          <w:p>
                            <w:pPr>
                              <w:pStyle w:val="Style19"/>
                              <w:keepNext w:val="0"/>
                              <w:keepLines w:val="0"/>
                              <w:widowControl w:val="0"/>
                              <w:numPr>
                                <w:ilvl w:val="1"/>
                                <w:numId w:val="35"/>
                              </w:numPr>
                              <w:shd w:val="clear" w:color="auto" w:fill="auto"/>
                              <w:tabs>
                                <w:tab w:pos="546" w:val="left"/>
                              </w:tabs>
                              <w:bidi w:val="0"/>
                              <w:spacing w:before="0" w:after="0" w:line="317" w:lineRule="auto"/>
                              <w:ind w:left="0" w:right="0" w:firstLine="200"/>
                              <w:jc w:val="left"/>
                            </w:pPr>
                            <w:r>
                              <w:rPr>
                                <w:color w:val="000000"/>
                                <w:spacing w:val="0"/>
                                <w:w w:val="100"/>
                                <w:position w:val="0"/>
                                <w:shd w:val="clear" w:color="auto" w:fill="auto"/>
                                <w:lang w:val="cs-CZ" w:eastAsia="cs-CZ" w:bidi="cs-CZ"/>
                              </w:rPr>
                              <w:t xml:space="preserve">Nabídková cena opravy: </w:t>
                            </w:r>
                            <w:r>
                              <w:rPr>
                                <w:b/>
                                <w:bCs/>
                                <w:color w:val="000000"/>
                                <w:spacing w:val="0"/>
                                <w:w w:val="100"/>
                                <w:position w:val="0"/>
                                <w:shd w:val="clear" w:color="auto" w:fill="auto"/>
                                <w:lang w:val="cs-CZ" w:eastAsia="cs-CZ" w:bidi="cs-CZ"/>
                              </w:rPr>
                              <w:t>123 749,- Kč</w:t>
                            </w:r>
                          </w:p>
                          <w:p>
                            <w:pPr>
                              <w:pStyle w:val="Style19"/>
                              <w:keepNext w:val="0"/>
                              <w:keepLines w:val="0"/>
                              <w:widowControl w:val="0"/>
                              <w:numPr>
                                <w:ilvl w:val="1"/>
                                <w:numId w:val="35"/>
                              </w:numPr>
                              <w:shd w:val="clear" w:color="auto" w:fill="auto"/>
                              <w:tabs>
                                <w:tab w:pos="546" w:val="left"/>
                              </w:tabs>
                              <w:bidi w:val="0"/>
                              <w:spacing w:before="0" w:after="0" w:line="317" w:lineRule="auto"/>
                              <w:ind w:left="0" w:right="0" w:firstLine="200"/>
                              <w:jc w:val="left"/>
                            </w:pPr>
                            <w:r>
                              <w:rPr>
                                <w:color w:val="000000"/>
                                <w:spacing w:val="0"/>
                                <w:w w:val="100"/>
                                <w:position w:val="0"/>
                                <w:shd w:val="clear" w:color="auto" w:fill="auto"/>
                                <w:lang w:val="cs-CZ" w:eastAsia="cs-CZ" w:bidi="cs-CZ"/>
                              </w:rPr>
                              <w:t xml:space="preserve">Zahrnuje rozsah opravy dle </w:t>
                            </w:r>
                            <w:r>
                              <w:rPr>
                                <w:b/>
                                <w:bCs/>
                                <w:color w:val="000000"/>
                                <w:spacing w:val="0"/>
                                <w:w w:val="100"/>
                                <w:position w:val="0"/>
                                <w:shd w:val="clear" w:color="auto" w:fill="auto"/>
                                <w:lang w:val="cs-CZ" w:eastAsia="cs-CZ" w:bidi="cs-CZ"/>
                              </w:rPr>
                              <w:t xml:space="preserve">kap. 3. </w:t>
                            </w:r>
                            <w:r>
                              <w:rPr>
                                <w:b/>
                                <w:bCs/>
                                <w:color w:val="000000"/>
                                <w:spacing w:val="0"/>
                                <w:w w:val="100"/>
                                <w:position w:val="0"/>
                                <w:sz w:val="13"/>
                                <w:szCs w:val="13"/>
                                <w:shd w:val="clear" w:color="auto" w:fill="auto"/>
                                <w:lang w:val="cs-CZ" w:eastAsia="cs-CZ" w:bidi="cs-CZ"/>
                              </w:rPr>
                              <w:t xml:space="preserve">- </w:t>
                            </w:r>
                            <w:r>
                              <w:rPr>
                                <w:color w:val="000000"/>
                                <w:spacing w:val="0"/>
                                <w:w w:val="100"/>
                                <w:position w:val="0"/>
                                <w:shd w:val="clear" w:color="auto" w:fill="auto"/>
                                <w:lang w:val="cs-CZ" w:eastAsia="cs-CZ" w:bidi="cs-CZ"/>
                              </w:rPr>
                              <w:t>Technické řešení</w:t>
                            </w:r>
                          </w:p>
                          <w:p>
                            <w:pPr>
                              <w:pStyle w:val="Style19"/>
                              <w:keepNext w:val="0"/>
                              <w:keepLines w:val="0"/>
                              <w:widowControl w:val="0"/>
                              <w:numPr>
                                <w:ilvl w:val="1"/>
                                <w:numId w:val="35"/>
                              </w:numPr>
                              <w:shd w:val="clear" w:color="auto" w:fill="auto"/>
                              <w:tabs>
                                <w:tab w:pos="555" w:val="left"/>
                              </w:tabs>
                              <w:bidi w:val="0"/>
                              <w:spacing w:before="0" w:after="0" w:line="317" w:lineRule="auto"/>
                              <w:ind w:left="0" w:right="0" w:firstLine="200"/>
                              <w:jc w:val="left"/>
                            </w:pPr>
                            <w:r>
                              <w:rPr>
                                <w:color w:val="000000"/>
                                <w:spacing w:val="0"/>
                                <w:w w:val="100"/>
                                <w:position w:val="0"/>
                                <w:shd w:val="clear" w:color="auto" w:fill="auto"/>
                                <w:lang w:val="cs-CZ" w:eastAsia="cs-CZ" w:bidi="cs-CZ"/>
                              </w:rPr>
                              <w:t>Uvedená cena je bez DPH. DPH bude účtována podle platných zákonů v době realizace předmětu nabídky</w:t>
                            </w:r>
                          </w:p>
                          <w:p>
                            <w:pPr>
                              <w:pStyle w:val="Style19"/>
                              <w:keepNext w:val="0"/>
                              <w:keepLines w:val="0"/>
                              <w:widowControl w:val="0"/>
                              <w:numPr>
                                <w:ilvl w:val="1"/>
                                <w:numId w:val="35"/>
                              </w:numPr>
                              <w:shd w:val="clear" w:color="auto" w:fill="auto"/>
                              <w:tabs>
                                <w:tab w:pos="546" w:val="left"/>
                              </w:tabs>
                              <w:bidi w:val="0"/>
                              <w:spacing w:before="0" w:after="0" w:line="317" w:lineRule="auto"/>
                              <w:ind w:left="0" w:right="0" w:firstLine="200"/>
                              <w:jc w:val="left"/>
                            </w:pPr>
                            <w:r>
                              <w:rPr>
                                <w:color w:val="000000"/>
                                <w:spacing w:val="0"/>
                                <w:w w:val="100"/>
                                <w:position w:val="0"/>
                                <w:shd w:val="clear" w:color="auto" w:fill="auto"/>
                                <w:lang w:val="cs-CZ" w:eastAsia="cs-CZ" w:bidi="cs-CZ"/>
                              </w:rPr>
                              <w:t xml:space="preserve">Cenová nabídka je platná do: </w:t>
                            </w:r>
                            <w:r>
                              <w:rPr>
                                <w:b/>
                                <w:bCs/>
                                <w:color w:val="000000"/>
                                <w:spacing w:val="0"/>
                                <w:w w:val="100"/>
                                <w:position w:val="0"/>
                                <w:shd w:val="clear" w:color="auto" w:fill="auto"/>
                                <w:lang w:val="cs-CZ" w:eastAsia="cs-CZ" w:bidi="cs-CZ"/>
                              </w:rPr>
                              <w:t>31.12. 2024</w:t>
                            </w:r>
                          </w:p>
                          <w:p>
                            <w:pPr>
                              <w:pStyle w:val="Style19"/>
                              <w:keepNext w:val="0"/>
                              <w:keepLines w:val="0"/>
                              <w:widowControl w:val="0"/>
                              <w:numPr>
                                <w:ilvl w:val="1"/>
                                <w:numId w:val="35"/>
                              </w:numPr>
                              <w:shd w:val="clear" w:color="auto" w:fill="auto"/>
                              <w:tabs>
                                <w:tab w:pos="555" w:val="left"/>
                              </w:tabs>
                              <w:bidi w:val="0"/>
                              <w:spacing w:before="0" w:after="0" w:line="317" w:lineRule="auto"/>
                              <w:ind w:left="560" w:right="0" w:hanging="360"/>
                              <w:jc w:val="left"/>
                            </w:pPr>
                            <w:r>
                              <w:rPr>
                                <w:color w:val="000000"/>
                                <w:spacing w:val="0"/>
                                <w:w w:val="100"/>
                                <w:position w:val="0"/>
                                <w:shd w:val="clear" w:color="auto" w:fill="auto"/>
                                <w:lang w:val="cs-CZ" w:eastAsia="cs-CZ" w:bidi="cs-CZ"/>
                              </w:rPr>
                              <w:t>Platba se uskuteční na základě faktury, daňového dokladu. Datum předání uvedený na příslušném Předávacím - Předfakturačním protokolu, nebo Dodacím listu, bude dnem zdanitelného plnění.</w:t>
                            </w:r>
                          </w:p>
                          <w:p>
                            <w:pPr>
                              <w:pStyle w:val="Style19"/>
                              <w:keepNext w:val="0"/>
                              <w:keepLines w:val="0"/>
                              <w:widowControl w:val="0"/>
                              <w:numPr>
                                <w:ilvl w:val="1"/>
                                <w:numId w:val="35"/>
                              </w:numPr>
                              <w:shd w:val="clear" w:color="auto" w:fill="auto"/>
                              <w:tabs>
                                <w:tab w:pos="546" w:val="left"/>
                              </w:tabs>
                              <w:bidi w:val="0"/>
                              <w:spacing w:before="0" w:after="160" w:line="317" w:lineRule="auto"/>
                              <w:ind w:left="0" w:right="0" w:firstLine="200"/>
                              <w:jc w:val="left"/>
                            </w:pPr>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w:t>
                            </w:r>
                          </w:p>
                          <w:p>
                            <w:pPr>
                              <w:pStyle w:val="Style19"/>
                              <w:keepNext w:val="0"/>
                              <w:keepLines w:val="0"/>
                              <w:widowControl w:val="0"/>
                              <w:numPr>
                                <w:ilvl w:val="0"/>
                                <w:numId w:val="35"/>
                              </w:numPr>
                              <w:shd w:val="clear" w:color="auto" w:fill="auto"/>
                              <w:tabs>
                                <w:tab w:pos="269" w:val="left"/>
                              </w:tabs>
                              <w:bidi w:val="0"/>
                              <w:spacing w:before="0" w:after="0" w:line="302" w:lineRule="auto"/>
                              <w:ind w:left="0" w:right="0" w:firstLine="0"/>
                              <w:jc w:val="left"/>
                            </w:pPr>
                            <w:r>
                              <w:rPr>
                                <w:b/>
                                <w:bCs/>
                                <w:color w:val="000000"/>
                                <w:spacing w:val="0"/>
                                <w:w w:val="100"/>
                                <w:position w:val="0"/>
                                <w:shd w:val="clear" w:color="auto" w:fill="auto"/>
                                <w:lang w:val="cs-CZ" w:eastAsia="cs-CZ" w:bidi="cs-CZ"/>
                              </w:rPr>
                              <w:t>ZÁRUKY, KVALITA</w:t>
                            </w:r>
                          </w:p>
                          <w:p>
                            <w:pPr>
                              <w:pStyle w:val="Style19"/>
                              <w:keepNext w:val="0"/>
                              <w:keepLines w:val="0"/>
                              <w:widowControl w:val="0"/>
                              <w:shd w:val="clear" w:color="auto" w:fill="auto"/>
                              <w:bidi w:val="0"/>
                              <w:spacing w:before="0" w:after="0" w:line="302" w:lineRule="auto"/>
                              <w:ind w:left="300" w:right="0"/>
                              <w:jc w:val="left"/>
                            </w:pPr>
                            <w:r>
                              <w:rPr>
                                <w:color w:val="000000"/>
                                <w:spacing w:val="0"/>
                                <w:w w:val="100"/>
                                <w:position w:val="0"/>
                                <w:shd w:val="clear" w:color="auto" w:fill="auto"/>
                                <w:lang w:val="cs-CZ" w:eastAsia="cs-CZ" w:bidi="cs-CZ"/>
                              </w:rPr>
                              <w:t>Poskytované záruky se odvíjejí od charakteru sjednaného rozsahu zakázky. Záruční doba může být upravena s ohledem na skutečný stav stroje, jeho stáří, dostupnost dokumentace výrobce stroje a na dostupnosti originálních náhradních dílů. Záruka nabývá platnosti dnem předání předmětu zpět Objednateli na základě Předávacího - Předfakturačního protokolu, Dodacího listu, nebo není-li uvedeno jinak, pak nejdéle 5. den od oznámení dokončení zakázky Objednateli.</w:t>
                            </w:r>
                          </w:p>
                          <w:p>
                            <w:pPr>
                              <w:pStyle w:val="Style19"/>
                              <w:keepNext w:val="0"/>
                              <w:keepLines w:val="0"/>
                              <w:widowControl w:val="0"/>
                              <w:shd w:val="clear" w:color="auto" w:fill="auto"/>
                              <w:bidi w:val="0"/>
                              <w:spacing w:before="0" w:after="0" w:line="302" w:lineRule="auto"/>
                              <w:ind w:left="300" w:right="0"/>
                              <w:jc w:val="left"/>
                            </w:pPr>
                            <w:r>
                              <w:rPr>
                                <w:color w:val="000000"/>
                                <w:spacing w:val="0"/>
                                <w:w w:val="100"/>
                                <w:position w:val="0"/>
                                <w:shd w:val="clear" w:color="auto" w:fill="auto"/>
                                <w:lang w:val="cs-CZ" w:eastAsia="cs-CZ" w:bidi="cs-CZ"/>
                              </w:rPr>
                              <w:t>Dohodnuté odchylky od nabízených záruk budou vyznačeny v hodnocení Zkušebního protokolu, nebo na Předfakturačním protokolu.</w:t>
                            </w:r>
                          </w:p>
                          <w:p>
                            <w:pPr>
                              <w:pStyle w:val="Style19"/>
                              <w:keepNext w:val="0"/>
                              <w:keepLines w:val="0"/>
                              <w:widowControl w:val="0"/>
                              <w:numPr>
                                <w:ilvl w:val="1"/>
                                <w:numId w:val="35"/>
                              </w:numPr>
                              <w:shd w:val="clear" w:color="auto" w:fill="auto"/>
                              <w:tabs>
                                <w:tab w:pos="274" w:val="left"/>
                              </w:tabs>
                              <w:bidi w:val="0"/>
                              <w:spacing w:before="0" w:after="0" w:line="302" w:lineRule="auto"/>
                              <w:ind w:left="0" w:right="0" w:firstLine="0"/>
                              <w:jc w:val="left"/>
                            </w:pPr>
                            <w:r>
                              <w:rPr>
                                <w:color w:val="000000"/>
                                <w:spacing w:val="0"/>
                                <w:w w:val="100"/>
                                <w:position w:val="0"/>
                                <w:shd w:val="clear" w:color="auto" w:fill="auto"/>
                                <w:lang w:val="cs-CZ" w:eastAsia="cs-CZ" w:bidi="cs-CZ"/>
                              </w:rPr>
                              <w:t>ZÁKLADNÍ DÉLKY TRVÁNÍ ZÁRUKY</w:t>
                            </w:r>
                          </w:p>
                          <w:p>
                            <w:pPr>
                              <w:pStyle w:val="Style19"/>
                              <w:keepNext w:val="0"/>
                              <w:keepLines w:val="0"/>
                              <w:widowControl w:val="0"/>
                              <w:shd w:val="clear" w:color="auto" w:fill="auto"/>
                              <w:tabs>
                                <w:tab w:pos="3002" w:val="left"/>
                              </w:tabs>
                              <w:bidi w:val="0"/>
                              <w:spacing w:before="0" w:after="0" w:line="262"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Mechanické opravy:</w:t>
                              <w:tab/>
                              <w:t>6 měsíců</w:t>
                            </w:r>
                          </w:p>
                          <w:p>
                            <w:pPr>
                              <w:pStyle w:val="Style19"/>
                              <w:keepNext w:val="0"/>
                              <w:keepLines w:val="0"/>
                              <w:widowControl w:val="0"/>
                              <w:shd w:val="clear" w:color="auto" w:fill="auto"/>
                              <w:tabs>
                                <w:tab w:pos="3002" w:val="left"/>
                              </w:tabs>
                              <w:bidi w:val="0"/>
                              <w:spacing w:before="0" w:after="0" w:line="262"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Materiály, náhradní díly:</w:t>
                              <w:tab/>
                              <w:t>délka záruky je přenášena ze záruk poskytnutých výrobcem materiálu</w:t>
                            </w:r>
                          </w:p>
                          <w:p>
                            <w:pPr>
                              <w:pStyle w:val="Style19"/>
                              <w:keepNext w:val="0"/>
                              <w:keepLines w:val="0"/>
                              <w:widowControl w:val="0"/>
                              <w:numPr>
                                <w:ilvl w:val="1"/>
                                <w:numId w:val="35"/>
                              </w:numPr>
                              <w:shd w:val="clear" w:color="auto" w:fill="auto"/>
                              <w:tabs>
                                <w:tab w:pos="278" w:val="left"/>
                              </w:tabs>
                              <w:bidi w:val="0"/>
                              <w:spacing w:before="0" w:after="0" w:line="302" w:lineRule="auto"/>
                              <w:ind w:left="0" w:right="0" w:firstLine="0"/>
                              <w:jc w:val="left"/>
                            </w:pPr>
                            <w:r>
                              <w:rPr>
                                <w:color w:val="000000"/>
                                <w:spacing w:val="0"/>
                                <w:w w:val="100"/>
                                <w:position w:val="0"/>
                                <w:shd w:val="clear" w:color="auto" w:fill="auto"/>
                                <w:lang w:val="cs-CZ" w:eastAsia="cs-CZ" w:bidi="cs-CZ"/>
                              </w:rPr>
                              <w:t>OMEZENÍ PLATNOSTI ZÁRUKY</w:t>
                            </w:r>
                          </w:p>
                          <w:p>
                            <w:pPr>
                              <w:pStyle w:val="Style19"/>
                              <w:keepNext w:val="0"/>
                              <w:keepLines w:val="0"/>
                              <w:widowControl w:val="0"/>
                              <w:shd w:val="clear" w:color="auto" w:fill="auto"/>
                              <w:bidi w:val="0"/>
                              <w:spacing w:before="0" w:after="0" w:line="276" w:lineRule="auto"/>
                              <w:ind w:left="560" w:right="0" w:hanging="2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Pro platnost záruky je potřeba předmět provozovat a udržovat, podle projektem stanovených podmínek, návodu na obsluhu a údržbu, a podle platných technických norem.</w:t>
                            </w:r>
                          </w:p>
                          <w:p>
                            <w:pPr>
                              <w:pStyle w:val="Style19"/>
                              <w:keepNext w:val="0"/>
                              <w:keepLines w:val="0"/>
                              <w:widowControl w:val="0"/>
                              <w:shd w:val="clear" w:color="auto" w:fill="auto"/>
                              <w:bidi w:val="0"/>
                              <w:spacing w:before="0" w:after="0" w:line="295" w:lineRule="auto"/>
                              <w:ind w:left="560" w:right="0" w:hanging="2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Záruky se nevztahuji na závady vzniklé neodborným zacházením (např.: svévolná demontáž motoru po převzetí, neodborná montáž spojky, řemenice apod.), nevhodnou obsluhou (např.: aplikace nesprávného mazacího tuku, přeplnění, nebo nedoplnění mazacího tuku apod.), nevhodnou konstrukcí zařízení, provozními vlivy, porušením technologických postupů provozováni, nadměrným opotřebením způsobeným mimořádnými provozními stavy, nebo přetěžováním, při provozování motoru bez řádného jištění.</w:t>
                            </w:r>
                          </w:p>
                        </w:txbxContent>
                      </wps:txbx>
                      <wps:bodyPr lIns="0" tIns="0" rIns="0" bIns="0">
                        <a:noAutoFit/>
                      </wps:bodyPr>
                    </wps:wsp>
                  </a:graphicData>
                </a:graphic>
              </wp:anchor>
            </w:drawing>
          </mc:Choice>
          <mc:Fallback>
            <w:pict>
              <v:shape id="_x0000_s1045" type="#_x0000_t202" style="position:absolute;margin-left:51.100000000000001pt;margin-top:70.549999999999997pt;width:379.90000000000003pt;height:509.5pt;z-index:-125829367;mso-wrap-distance-left:0;mso-wrap-distance-right:74.200000000000003pt" filled="f" stroked="f">
                <v:textbox inset="0,0,0,0">
                  <w:txbxContent>
                    <w:p>
                      <w:pPr>
                        <w:pStyle w:val="Style19"/>
                        <w:keepNext w:val="0"/>
                        <w:keepLines w:val="0"/>
                        <w:widowControl w:val="0"/>
                        <w:shd w:val="clear" w:color="auto" w:fill="auto"/>
                        <w:bidi w:val="0"/>
                        <w:spacing w:before="0" w:after="0" w:line="307" w:lineRule="auto"/>
                        <w:ind w:left="0" w:right="0" w:firstLine="200"/>
                        <w:jc w:val="left"/>
                      </w:pPr>
                      <w:r>
                        <w:rPr>
                          <w:b/>
                          <w:bCs/>
                          <w:color w:val="000000"/>
                          <w:spacing w:val="0"/>
                          <w:w w:val="100"/>
                          <w:position w:val="0"/>
                          <w:shd w:val="clear" w:color="auto" w:fill="auto"/>
                          <w:lang w:val="cs-CZ" w:eastAsia="cs-CZ" w:bidi="cs-CZ"/>
                        </w:rPr>
                        <w:t>3.4. Vícepráce, vícenáklady</w:t>
                      </w:r>
                    </w:p>
                    <w:p>
                      <w:pPr>
                        <w:pStyle w:val="Style19"/>
                        <w:keepNext w:val="0"/>
                        <w:keepLines w:val="0"/>
                        <w:widowControl w:val="0"/>
                        <w:shd w:val="clear" w:color="auto" w:fill="auto"/>
                        <w:bidi w:val="0"/>
                        <w:spacing w:before="0" w:after="0" w:line="307" w:lineRule="auto"/>
                        <w:ind w:left="200" w:right="0" w:firstLine="0"/>
                        <w:jc w:val="left"/>
                      </w:pPr>
                      <w:r>
                        <w:rPr>
                          <w:color w:val="000000"/>
                          <w:spacing w:val="0"/>
                          <w:w w:val="100"/>
                          <w:position w:val="0"/>
                          <w:shd w:val="clear" w:color="auto" w:fill="auto"/>
                          <w:lang w:val="cs-CZ" w:eastAsia="cs-CZ" w:bidi="cs-CZ"/>
                        </w:rPr>
                        <w:t>V průběhu provádění předmětu zakázky se mohou vyskytnout poškození, nedostatky, které nebyly v době zpracování nabídky známy, nebo nebyly odhaleny při provádění zjišťovacích prací, a jejichž nápravy nespadají mezi běžné operace opravy. Mezi ně řadíme například:</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Nevyhovující tolerované rozměry povrchů a děr ložiskových uzlů.</w:t>
                      </w:r>
                    </w:p>
                    <w:p>
                      <w:pPr>
                        <w:pStyle w:val="Style19"/>
                        <w:keepNext w:val="0"/>
                        <w:keepLines w:val="0"/>
                        <w:widowControl w:val="0"/>
                        <w:shd w:val="clear" w:color="auto" w:fill="auto"/>
                        <w:bidi w:val="0"/>
                        <w:spacing w:before="0" w:after="0" w:line="307" w:lineRule="auto"/>
                        <w:ind w:left="0" w:right="0" w:firstLine="600"/>
                        <w:jc w:val="left"/>
                      </w:pPr>
                      <w:r>
                        <w:rPr>
                          <w:color w:val="000000"/>
                          <w:spacing w:val="0"/>
                          <w:w w:val="100"/>
                          <w:position w:val="0"/>
                          <w:shd w:val="clear" w:color="auto" w:fill="auto"/>
                          <w:lang w:val="cs-CZ" w:eastAsia="cs-CZ" w:bidi="cs-CZ"/>
                        </w:rPr>
                        <w:t>Nevyhovující tolerované rozměry rotoru, excentricita hřídele a svazku rotoru, ohnutý hřídel rotoru.</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Nefunkční teplotní snímače a čidla, nevyhovující elektroinstalace.</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Poškození statorového svazku, drážek a pólových nástavců</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Poškození kostry, pláště motoru, patek, chladících žeber, chladících trubkovnic</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Nevyhovující stav vinutí, nebo snížená jakost izolačního systému.</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Poškozený ventilátor nebo kryt ventilátoru.</w:t>
                      </w:r>
                    </w:p>
                    <w:p>
                      <w:pPr>
                        <w:pStyle w:val="Style19"/>
                        <w:keepNext w:val="0"/>
                        <w:keepLines w:val="0"/>
                        <w:widowControl w:val="0"/>
                        <w:shd w:val="clear" w:color="auto" w:fill="auto"/>
                        <w:bidi w:val="0"/>
                        <w:spacing w:before="0" w:after="0" w:line="264"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Opotřebované stírací kroužky, kartáče, sběrače aj.</w:t>
                      </w:r>
                    </w:p>
                    <w:p>
                      <w:pPr>
                        <w:pStyle w:val="Style19"/>
                        <w:keepNext w:val="0"/>
                        <w:keepLines w:val="0"/>
                        <w:widowControl w:val="0"/>
                        <w:shd w:val="clear" w:color="auto" w:fill="auto"/>
                        <w:bidi w:val="0"/>
                        <w:spacing w:before="0" w:after="160" w:line="307" w:lineRule="auto"/>
                        <w:ind w:left="300" w:right="0"/>
                        <w:jc w:val="left"/>
                      </w:pPr>
                      <w:r>
                        <w:rPr>
                          <w:color w:val="000000"/>
                          <w:spacing w:val="0"/>
                          <w:w w:val="100"/>
                          <w:position w:val="0"/>
                          <w:shd w:val="clear" w:color="auto" w:fill="auto"/>
                          <w:lang w:val="cs-CZ" w:eastAsia="cs-CZ" w:bidi="cs-CZ"/>
                        </w:rPr>
                        <w:t>V případě zjištění podobných poškození bude stav zdokumentován a Objednatel bude neprodleně informován, bude zahájeno jednání o dalším postupu</w:t>
                      </w:r>
                    </w:p>
                    <w:p>
                      <w:pPr>
                        <w:pStyle w:val="Style19"/>
                        <w:keepNext w:val="0"/>
                        <w:keepLines w:val="0"/>
                        <w:widowControl w:val="0"/>
                        <w:numPr>
                          <w:ilvl w:val="0"/>
                          <w:numId w:val="35"/>
                        </w:numPr>
                        <w:shd w:val="clear" w:color="auto" w:fill="auto"/>
                        <w:tabs>
                          <w:tab w:pos="269" w:val="left"/>
                        </w:tabs>
                        <w:bidi w:val="0"/>
                        <w:spacing w:before="0" w:after="0" w:line="302" w:lineRule="auto"/>
                        <w:ind w:left="0" w:right="0" w:firstLine="0"/>
                        <w:jc w:val="left"/>
                      </w:pPr>
                      <w:r>
                        <w:rPr>
                          <w:b/>
                          <w:bCs/>
                          <w:color w:val="000000"/>
                          <w:spacing w:val="0"/>
                          <w:w w:val="100"/>
                          <w:position w:val="0"/>
                          <w:shd w:val="clear" w:color="auto" w:fill="auto"/>
                          <w:lang w:val="cs-CZ" w:eastAsia="cs-CZ" w:bidi="cs-CZ"/>
                        </w:rPr>
                        <w:t>TERMÍN OPRAVY:</w:t>
                      </w:r>
                    </w:p>
                    <w:p>
                      <w:pPr>
                        <w:pStyle w:val="Style19"/>
                        <w:keepNext w:val="0"/>
                        <w:keepLines w:val="0"/>
                        <w:widowControl w:val="0"/>
                        <w:numPr>
                          <w:ilvl w:val="1"/>
                          <w:numId w:val="35"/>
                        </w:numPr>
                        <w:shd w:val="clear" w:color="auto" w:fill="auto"/>
                        <w:tabs>
                          <w:tab w:pos="546" w:val="left"/>
                        </w:tabs>
                        <w:bidi w:val="0"/>
                        <w:spacing w:before="0" w:after="0" w:line="300" w:lineRule="auto"/>
                        <w:ind w:left="560" w:right="0" w:hanging="360"/>
                        <w:jc w:val="left"/>
                      </w:pPr>
                      <w:r>
                        <w:rPr>
                          <w:color w:val="000000"/>
                          <w:spacing w:val="0"/>
                          <w:w w:val="100"/>
                          <w:position w:val="0"/>
                          <w:shd w:val="clear" w:color="auto" w:fill="auto"/>
                          <w:lang w:val="cs-CZ" w:eastAsia="cs-CZ" w:bidi="cs-CZ"/>
                        </w:rPr>
                        <w:t>Termín začíná běžet od okamžiku fyzického převzetí předmětu nabídky a oboustranně schválených smluvních podmínek. Termín plnění zakázky může být prodloužen o dobu potřebnou pro dojednání dohody, případně o dobu potřebnou pro dojednání změn např. vlivem víceprací případně nedostupností materiálu aj.</w:t>
                      </w:r>
                    </w:p>
                    <w:p>
                      <w:pPr>
                        <w:pStyle w:val="Style19"/>
                        <w:keepNext w:val="0"/>
                        <w:keepLines w:val="0"/>
                        <w:widowControl w:val="0"/>
                        <w:numPr>
                          <w:ilvl w:val="1"/>
                          <w:numId w:val="35"/>
                        </w:numPr>
                        <w:shd w:val="clear" w:color="auto" w:fill="auto"/>
                        <w:tabs>
                          <w:tab w:pos="546" w:val="left"/>
                        </w:tabs>
                        <w:bidi w:val="0"/>
                        <w:spacing w:before="0" w:after="160" w:line="300" w:lineRule="auto"/>
                        <w:ind w:left="0" w:right="0" w:firstLine="200"/>
                        <w:jc w:val="left"/>
                      </w:pPr>
                      <w:r>
                        <w:rPr>
                          <w:color w:val="000000"/>
                          <w:spacing w:val="0"/>
                          <w:w w:val="100"/>
                          <w:position w:val="0"/>
                          <w:shd w:val="clear" w:color="auto" w:fill="auto"/>
                          <w:lang w:val="cs-CZ" w:eastAsia="cs-CZ" w:bidi="cs-CZ"/>
                        </w:rPr>
                        <w:t xml:space="preserve">Termín realizace opravy stanovujeme do </w:t>
                      </w:r>
                      <w:r>
                        <w:rPr>
                          <w:b/>
                          <w:bCs/>
                          <w:color w:val="000000"/>
                          <w:spacing w:val="0"/>
                          <w:w w:val="100"/>
                          <w:position w:val="0"/>
                          <w:shd w:val="clear" w:color="auto" w:fill="auto"/>
                          <w:lang w:val="cs-CZ" w:eastAsia="cs-CZ" w:bidi="cs-CZ"/>
                        </w:rPr>
                        <w:t xml:space="preserve">2 týdnů </w:t>
                      </w:r>
                      <w:r>
                        <w:rPr>
                          <w:color w:val="000000"/>
                          <w:spacing w:val="0"/>
                          <w:w w:val="100"/>
                          <w:position w:val="0"/>
                          <w:shd w:val="clear" w:color="auto" w:fill="auto"/>
                          <w:lang w:val="cs-CZ" w:eastAsia="cs-CZ" w:bidi="cs-CZ"/>
                        </w:rPr>
                        <w:t>od zahájení ve shodě s 4.1.</w:t>
                      </w:r>
                    </w:p>
                    <w:p>
                      <w:pPr>
                        <w:pStyle w:val="Style19"/>
                        <w:keepNext w:val="0"/>
                        <w:keepLines w:val="0"/>
                        <w:widowControl w:val="0"/>
                        <w:numPr>
                          <w:ilvl w:val="0"/>
                          <w:numId w:val="35"/>
                        </w:numPr>
                        <w:shd w:val="clear" w:color="auto" w:fill="auto"/>
                        <w:tabs>
                          <w:tab w:pos="274" w:val="left"/>
                        </w:tabs>
                        <w:bidi w:val="0"/>
                        <w:spacing w:before="0" w:after="0" w:line="302" w:lineRule="auto"/>
                        <w:ind w:left="0" w:right="0" w:firstLine="0"/>
                        <w:jc w:val="left"/>
                      </w:pPr>
                      <w:r>
                        <w:rPr>
                          <w:b/>
                          <w:bCs/>
                          <w:color w:val="000000"/>
                          <w:spacing w:val="0"/>
                          <w:w w:val="100"/>
                          <w:position w:val="0"/>
                          <w:shd w:val="clear" w:color="auto" w:fill="auto"/>
                          <w:lang w:val="cs-CZ" w:eastAsia="cs-CZ" w:bidi="cs-CZ"/>
                        </w:rPr>
                        <w:t>PŘEDÁNÍ DÍLA:</w:t>
                      </w:r>
                    </w:p>
                    <w:p>
                      <w:pPr>
                        <w:pStyle w:val="Style19"/>
                        <w:keepNext w:val="0"/>
                        <w:keepLines w:val="0"/>
                        <w:widowControl w:val="0"/>
                        <w:numPr>
                          <w:ilvl w:val="1"/>
                          <w:numId w:val="35"/>
                        </w:numPr>
                        <w:shd w:val="clear" w:color="auto" w:fill="auto"/>
                        <w:tabs>
                          <w:tab w:pos="546" w:val="left"/>
                        </w:tabs>
                        <w:bidi w:val="0"/>
                        <w:spacing w:before="0" w:after="160" w:line="300" w:lineRule="auto"/>
                        <w:ind w:left="560" w:right="0" w:hanging="360"/>
                        <w:jc w:val="left"/>
                      </w:pPr>
                      <w:r>
                        <w:rPr>
                          <w:color w:val="000000"/>
                          <w:spacing w:val="0"/>
                          <w:w w:val="100"/>
                          <w:position w:val="0"/>
                          <w:shd w:val="clear" w:color="auto" w:fill="auto"/>
                          <w:lang w:val="cs-CZ" w:eastAsia="cs-CZ" w:bidi="cs-CZ"/>
                        </w:rPr>
                        <w:t xml:space="preserve">Dílo se považuje za předané dnem převzetí předmětu na základě Předávacího </w:t>
                      </w:r>
                      <w:r>
                        <w:rPr>
                          <w:color w:val="000000"/>
                          <w:spacing w:val="0"/>
                          <w:w w:val="100"/>
                          <w:position w:val="0"/>
                          <w:sz w:val="13"/>
                          <w:szCs w:val="13"/>
                          <w:shd w:val="clear" w:color="auto" w:fill="auto"/>
                          <w:lang w:val="cs-CZ" w:eastAsia="cs-CZ" w:bidi="cs-CZ"/>
                        </w:rPr>
                        <w:t xml:space="preserve">- </w:t>
                      </w:r>
                      <w:r>
                        <w:rPr>
                          <w:color w:val="000000"/>
                          <w:spacing w:val="0"/>
                          <w:w w:val="100"/>
                          <w:position w:val="0"/>
                          <w:shd w:val="clear" w:color="auto" w:fill="auto"/>
                          <w:lang w:val="cs-CZ" w:eastAsia="cs-CZ" w:bidi="cs-CZ"/>
                        </w:rPr>
                        <w:t>Předfakturačního protokolu, Dodacího listu, nebo není-li uvedeno jinak, pak nejdéle 5. den od oznámení o dokončení zakázky Objednateli.</w:t>
                      </w:r>
                    </w:p>
                    <w:p>
                      <w:pPr>
                        <w:pStyle w:val="Style19"/>
                        <w:keepNext w:val="0"/>
                        <w:keepLines w:val="0"/>
                        <w:widowControl w:val="0"/>
                        <w:numPr>
                          <w:ilvl w:val="0"/>
                          <w:numId w:val="35"/>
                        </w:numPr>
                        <w:shd w:val="clear" w:color="auto" w:fill="auto"/>
                        <w:tabs>
                          <w:tab w:pos="274" w:val="left"/>
                        </w:tabs>
                        <w:bidi w:val="0"/>
                        <w:spacing w:before="0" w:after="0" w:line="317" w:lineRule="auto"/>
                        <w:ind w:left="0" w:right="0" w:firstLine="0"/>
                        <w:jc w:val="left"/>
                      </w:pPr>
                      <w:r>
                        <w:rPr>
                          <w:b/>
                          <w:bCs/>
                          <w:color w:val="000000"/>
                          <w:spacing w:val="0"/>
                          <w:w w:val="100"/>
                          <w:position w:val="0"/>
                          <w:shd w:val="clear" w:color="auto" w:fill="auto"/>
                          <w:lang w:val="cs-CZ" w:eastAsia="cs-CZ" w:bidi="cs-CZ"/>
                        </w:rPr>
                        <w:t>CENA NABÍDKY A PLATEBNÍ PODMÍNKY</w:t>
                      </w:r>
                    </w:p>
                    <w:p>
                      <w:pPr>
                        <w:pStyle w:val="Style19"/>
                        <w:keepNext w:val="0"/>
                        <w:keepLines w:val="0"/>
                        <w:widowControl w:val="0"/>
                        <w:numPr>
                          <w:ilvl w:val="1"/>
                          <w:numId w:val="35"/>
                        </w:numPr>
                        <w:shd w:val="clear" w:color="auto" w:fill="auto"/>
                        <w:tabs>
                          <w:tab w:pos="546" w:val="left"/>
                        </w:tabs>
                        <w:bidi w:val="0"/>
                        <w:spacing w:before="0" w:after="0" w:line="317" w:lineRule="auto"/>
                        <w:ind w:left="0" w:right="0" w:firstLine="200"/>
                        <w:jc w:val="left"/>
                      </w:pPr>
                      <w:r>
                        <w:rPr>
                          <w:color w:val="000000"/>
                          <w:spacing w:val="0"/>
                          <w:w w:val="100"/>
                          <w:position w:val="0"/>
                          <w:shd w:val="clear" w:color="auto" w:fill="auto"/>
                          <w:lang w:val="cs-CZ" w:eastAsia="cs-CZ" w:bidi="cs-CZ"/>
                        </w:rPr>
                        <w:t xml:space="preserve">Nabídková cena opravy: </w:t>
                      </w:r>
                      <w:r>
                        <w:rPr>
                          <w:b/>
                          <w:bCs/>
                          <w:color w:val="000000"/>
                          <w:spacing w:val="0"/>
                          <w:w w:val="100"/>
                          <w:position w:val="0"/>
                          <w:shd w:val="clear" w:color="auto" w:fill="auto"/>
                          <w:lang w:val="cs-CZ" w:eastAsia="cs-CZ" w:bidi="cs-CZ"/>
                        </w:rPr>
                        <w:t>123 749,- Kč</w:t>
                      </w:r>
                    </w:p>
                    <w:p>
                      <w:pPr>
                        <w:pStyle w:val="Style19"/>
                        <w:keepNext w:val="0"/>
                        <w:keepLines w:val="0"/>
                        <w:widowControl w:val="0"/>
                        <w:numPr>
                          <w:ilvl w:val="1"/>
                          <w:numId w:val="35"/>
                        </w:numPr>
                        <w:shd w:val="clear" w:color="auto" w:fill="auto"/>
                        <w:tabs>
                          <w:tab w:pos="546" w:val="left"/>
                        </w:tabs>
                        <w:bidi w:val="0"/>
                        <w:spacing w:before="0" w:after="0" w:line="317" w:lineRule="auto"/>
                        <w:ind w:left="0" w:right="0" w:firstLine="200"/>
                        <w:jc w:val="left"/>
                      </w:pPr>
                      <w:r>
                        <w:rPr>
                          <w:color w:val="000000"/>
                          <w:spacing w:val="0"/>
                          <w:w w:val="100"/>
                          <w:position w:val="0"/>
                          <w:shd w:val="clear" w:color="auto" w:fill="auto"/>
                          <w:lang w:val="cs-CZ" w:eastAsia="cs-CZ" w:bidi="cs-CZ"/>
                        </w:rPr>
                        <w:t xml:space="preserve">Zahrnuje rozsah opravy dle </w:t>
                      </w:r>
                      <w:r>
                        <w:rPr>
                          <w:b/>
                          <w:bCs/>
                          <w:color w:val="000000"/>
                          <w:spacing w:val="0"/>
                          <w:w w:val="100"/>
                          <w:position w:val="0"/>
                          <w:shd w:val="clear" w:color="auto" w:fill="auto"/>
                          <w:lang w:val="cs-CZ" w:eastAsia="cs-CZ" w:bidi="cs-CZ"/>
                        </w:rPr>
                        <w:t xml:space="preserve">kap. 3. </w:t>
                      </w:r>
                      <w:r>
                        <w:rPr>
                          <w:b/>
                          <w:bCs/>
                          <w:color w:val="000000"/>
                          <w:spacing w:val="0"/>
                          <w:w w:val="100"/>
                          <w:position w:val="0"/>
                          <w:sz w:val="13"/>
                          <w:szCs w:val="13"/>
                          <w:shd w:val="clear" w:color="auto" w:fill="auto"/>
                          <w:lang w:val="cs-CZ" w:eastAsia="cs-CZ" w:bidi="cs-CZ"/>
                        </w:rPr>
                        <w:t xml:space="preserve">- </w:t>
                      </w:r>
                      <w:r>
                        <w:rPr>
                          <w:color w:val="000000"/>
                          <w:spacing w:val="0"/>
                          <w:w w:val="100"/>
                          <w:position w:val="0"/>
                          <w:shd w:val="clear" w:color="auto" w:fill="auto"/>
                          <w:lang w:val="cs-CZ" w:eastAsia="cs-CZ" w:bidi="cs-CZ"/>
                        </w:rPr>
                        <w:t>Technické řešení</w:t>
                      </w:r>
                    </w:p>
                    <w:p>
                      <w:pPr>
                        <w:pStyle w:val="Style19"/>
                        <w:keepNext w:val="0"/>
                        <w:keepLines w:val="0"/>
                        <w:widowControl w:val="0"/>
                        <w:numPr>
                          <w:ilvl w:val="1"/>
                          <w:numId w:val="35"/>
                        </w:numPr>
                        <w:shd w:val="clear" w:color="auto" w:fill="auto"/>
                        <w:tabs>
                          <w:tab w:pos="555" w:val="left"/>
                        </w:tabs>
                        <w:bidi w:val="0"/>
                        <w:spacing w:before="0" w:after="0" w:line="317" w:lineRule="auto"/>
                        <w:ind w:left="0" w:right="0" w:firstLine="200"/>
                        <w:jc w:val="left"/>
                      </w:pPr>
                      <w:r>
                        <w:rPr>
                          <w:color w:val="000000"/>
                          <w:spacing w:val="0"/>
                          <w:w w:val="100"/>
                          <w:position w:val="0"/>
                          <w:shd w:val="clear" w:color="auto" w:fill="auto"/>
                          <w:lang w:val="cs-CZ" w:eastAsia="cs-CZ" w:bidi="cs-CZ"/>
                        </w:rPr>
                        <w:t>Uvedená cena je bez DPH. DPH bude účtována podle platných zákonů v době realizace předmětu nabídky</w:t>
                      </w:r>
                    </w:p>
                    <w:p>
                      <w:pPr>
                        <w:pStyle w:val="Style19"/>
                        <w:keepNext w:val="0"/>
                        <w:keepLines w:val="0"/>
                        <w:widowControl w:val="0"/>
                        <w:numPr>
                          <w:ilvl w:val="1"/>
                          <w:numId w:val="35"/>
                        </w:numPr>
                        <w:shd w:val="clear" w:color="auto" w:fill="auto"/>
                        <w:tabs>
                          <w:tab w:pos="546" w:val="left"/>
                        </w:tabs>
                        <w:bidi w:val="0"/>
                        <w:spacing w:before="0" w:after="0" w:line="317" w:lineRule="auto"/>
                        <w:ind w:left="0" w:right="0" w:firstLine="200"/>
                        <w:jc w:val="left"/>
                      </w:pPr>
                      <w:r>
                        <w:rPr>
                          <w:color w:val="000000"/>
                          <w:spacing w:val="0"/>
                          <w:w w:val="100"/>
                          <w:position w:val="0"/>
                          <w:shd w:val="clear" w:color="auto" w:fill="auto"/>
                          <w:lang w:val="cs-CZ" w:eastAsia="cs-CZ" w:bidi="cs-CZ"/>
                        </w:rPr>
                        <w:t xml:space="preserve">Cenová nabídka je platná do: </w:t>
                      </w:r>
                      <w:r>
                        <w:rPr>
                          <w:b/>
                          <w:bCs/>
                          <w:color w:val="000000"/>
                          <w:spacing w:val="0"/>
                          <w:w w:val="100"/>
                          <w:position w:val="0"/>
                          <w:shd w:val="clear" w:color="auto" w:fill="auto"/>
                          <w:lang w:val="cs-CZ" w:eastAsia="cs-CZ" w:bidi="cs-CZ"/>
                        </w:rPr>
                        <w:t>31.12. 2024</w:t>
                      </w:r>
                    </w:p>
                    <w:p>
                      <w:pPr>
                        <w:pStyle w:val="Style19"/>
                        <w:keepNext w:val="0"/>
                        <w:keepLines w:val="0"/>
                        <w:widowControl w:val="0"/>
                        <w:numPr>
                          <w:ilvl w:val="1"/>
                          <w:numId w:val="35"/>
                        </w:numPr>
                        <w:shd w:val="clear" w:color="auto" w:fill="auto"/>
                        <w:tabs>
                          <w:tab w:pos="555" w:val="left"/>
                        </w:tabs>
                        <w:bidi w:val="0"/>
                        <w:spacing w:before="0" w:after="0" w:line="317" w:lineRule="auto"/>
                        <w:ind w:left="560" w:right="0" w:hanging="360"/>
                        <w:jc w:val="left"/>
                      </w:pPr>
                      <w:r>
                        <w:rPr>
                          <w:color w:val="000000"/>
                          <w:spacing w:val="0"/>
                          <w:w w:val="100"/>
                          <w:position w:val="0"/>
                          <w:shd w:val="clear" w:color="auto" w:fill="auto"/>
                          <w:lang w:val="cs-CZ" w:eastAsia="cs-CZ" w:bidi="cs-CZ"/>
                        </w:rPr>
                        <w:t>Platba se uskuteční na základě faktury, daňového dokladu. Datum předání uvedený na příslušném Předávacím - Předfakturačním protokolu, nebo Dodacím listu, bude dnem zdanitelného plnění.</w:t>
                      </w:r>
                    </w:p>
                    <w:p>
                      <w:pPr>
                        <w:pStyle w:val="Style19"/>
                        <w:keepNext w:val="0"/>
                        <w:keepLines w:val="0"/>
                        <w:widowControl w:val="0"/>
                        <w:numPr>
                          <w:ilvl w:val="1"/>
                          <w:numId w:val="35"/>
                        </w:numPr>
                        <w:shd w:val="clear" w:color="auto" w:fill="auto"/>
                        <w:tabs>
                          <w:tab w:pos="546" w:val="left"/>
                        </w:tabs>
                        <w:bidi w:val="0"/>
                        <w:spacing w:before="0" w:after="160" w:line="317" w:lineRule="auto"/>
                        <w:ind w:left="0" w:right="0" w:firstLine="200"/>
                        <w:jc w:val="left"/>
                      </w:pPr>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w:t>
                      </w:r>
                    </w:p>
                    <w:p>
                      <w:pPr>
                        <w:pStyle w:val="Style19"/>
                        <w:keepNext w:val="0"/>
                        <w:keepLines w:val="0"/>
                        <w:widowControl w:val="0"/>
                        <w:numPr>
                          <w:ilvl w:val="0"/>
                          <w:numId w:val="35"/>
                        </w:numPr>
                        <w:shd w:val="clear" w:color="auto" w:fill="auto"/>
                        <w:tabs>
                          <w:tab w:pos="269" w:val="left"/>
                        </w:tabs>
                        <w:bidi w:val="0"/>
                        <w:spacing w:before="0" w:after="0" w:line="302" w:lineRule="auto"/>
                        <w:ind w:left="0" w:right="0" w:firstLine="0"/>
                        <w:jc w:val="left"/>
                      </w:pPr>
                      <w:r>
                        <w:rPr>
                          <w:b/>
                          <w:bCs/>
                          <w:color w:val="000000"/>
                          <w:spacing w:val="0"/>
                          <w:w w:val="100"/>
                          <w:position w:val="0"/>
                          <w:shd w:val="clear" w:color="auto" w:fill="auto"/>
                          <w:lang w:val="cs-CZ" w:eastAsia="cs-CZ" w:bidi="cs-CZ"/>
                        </w:rPr>
                        <w:t>ZÁRUKY, KVALITA</w:t>
                      </w:r>
                    </w:p>
                    <w:p>
                      <w:pPr>
                        <w:pStyle w:val="Style19"/>
                        <w:keepNext w:val="0"/>
                        <w:keepLines w:val="0"/>
                        <w:widowControl w:val="0"/>
                        <w:shd w:val="clear" w:color="auto" w:fill="auto"/>
                        <w:bidi w:val="0"/>
                        <w:spacing w:before="0" w:after="0" w:line="302" w:lineRule="auto"/>
                        <w:ind w:left="300" w:right="0"/>
                        <w:jc w:val="left"/>
                      </w:pPr>
                      <w:r>
                        <w:rPr>
                          <w:color w:val="000000"/>
                          <w:spacing w:val="0"/>
                          <w:w w:val="100"/>
                          <w:position w:val="0"/>
                          <w:shd w:val="clear" w:color="auto" w:fill="auto"/>
                          <w:lang w:val="cs-CZ" w:eastAsia="cs-CZ" w:bidi="cs-CZ"/>
                        </w:rPr>
                        <w:t>Poskytované záruky se odvíjejí od charakteru sjednaného rozsahu zakázky. Záruční doba může být upravena s ohledem na skutečný stav stroje, jeho stáří, dostupnost dokumentace výrobce stroje a na dostupnosti originálních náhradních dílů. Záruka nabývá platnosti dnem předání předmětu zpět Objednateli na základě Předávacího - Předfakturačního protokolu, Dodacího listu, nebo není-li uvedeno jinak, pak nejdéle 5. den od oznámení dokončení zakázky Objednateli.</w:t>
                      </w:r>
                    </w:p>
                    <w:p>
                      <w:pPr>
                        <w:pStyle w:val="Style19"/>
                        <w:keepNext w:val="0"/>
                        <w:keepLines w:val="0"/>
                        <w:widowControl w:val="0"/>
                        <w:shd w:val="clear" w:color="auto" w:fill="auto"/>
                        <w:bidi w:val="0"/>
                        <w:spacing w:before="0" w:after="0" w:line="302" w:lineRule="auto"/>
                        <w:ind w:left="300" w:right="0"/>
                        <w:jc w:val="left"/>
                      </w:pPr>
                      <w:r>
                        <w:rPr>
                          <w:color w:val="000000"/>
                          <w:spacing w:val="0"/>
                          <w:w w:val="100"/>
                          <w:position w:val="0"/>
                          <w:shd w:val="clear" w:color="auto" w:fill="auto"/>
                          <w:lang w:val="cs-CZ" w:eastAsia="cs-CZ" w:bidi="cs-CZ"/>
                        </w:rPr>
                        <w:t>Dohodnuté odchylky od nabízených záruk budou vyznačeny v hodnocení Zkušebního protokolu, nebo na Předfakturačním protokolu.</w:t>
                      </w:r>
                    </w:p>
                    <w:p>
                      <w:pPr>
                        <w:pStyle w:val="Style19"/>
                        <w:keepNext w:val="0"/>
                        <w:keepLines w:val="0"/>
                        <w:widowControl w:val="0"/>
                        <w:numPr>
                          <w:ilvl w:val="1"/>
                          <w:numId w:val="35"/>
                        </w:numPr>
                        <w:shd w:val="clear" w:color="auto" w:fill="auto"/>
                        <w:tabs>
                          <w:tab w:pos="274" w:val="left"/>
                        </w:tabs>
                        <w:bidi w:val="0"/>
                        <w:spacing w:before="0" w:after="0" w:line="302" w:lineRule="auto"/>
                        <w:ind w:left="0" w:right="0" w:firstLine="0"/>
                        <w:jc w:val="left"/>
                      </w:pPr>
                      <w:r>
                        <w:rPr>
                          <w:color w:val="000000"/>
                          <w:spacing w:val="0"/>
                          <w:w w:val="100"/>
                          <w:position w:val="0"/>
                          <w:shd w:val="clear" w:color="auto" w:fill="auto"/>
                          <w:lang w:val="cs-CZ" w:eastAsia="cs-CZ" w:bidi="cs-CZ"/>
                        </w:rPr>
                        <w:t>ZÁKLADNÍ DÉLKY TRVÁNÍ ZÁRUKY</w:t>
                      </w:r>
                    </w:p>
                    <w:p>
                      <w:pPr>
                        <w:pStyle w:val="Style19"/>
                        <w:keepNext w:val="0"/>
                        <w:keepLines w:val="0"/>
                        <w:widowControl w:val="0"/>
                        <w:shd w:val="clear" w:color="auto" w:fill="auto"/>
                        <w:tabs>
                          <w:tab w:pos="3002" w:val="left"/>
                        </w:tabs>
                        <w:bidi w:val="0"/>
                        <w:spacing w:before="0" w:after="0" w:line="262"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Mechanické opravy:</w:t>
                        <w:tab/>
                        <w:t>6 měsíců</w:t>
                      </w:r>
                    </w:p>
                    <w:p>
                      <w:pPr>
                        <w:pStyle w:val="Style19"/>
                        <w:keepNext w:val="0"/>
                        <w:keepLines w:val="0"/>
                        <w:widowControl w:val="0"/>
                        <w:shd w:val="clear" w:color="auto" w:fill="auto"/>
                        <w:tabs>
                          <w:tab w:pos="3002" w:val="left"/>
                        </w:tabs>
                        <w:bidi w:val="0"/>
                        <w:spacing w:before="0" w:after="0" w:line="262" w:lineRule="auto"/>
                        <w:ind w:left="0" w:right="0" w:firstLine="30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Materiály, náhradní díly:</w:t>
                        <w:tab/>
                        <w:t>délka záruky je přenášena ze záruk poskytnutých výrobcem materiálu</w:t>
                      </w:r>
                    </w:p>
                    <w:p>
                      <w:pPr>
                        <w:pStyle w:val="Style19"/>
                        <w:keepNext w:val="0"/>
                        <w:keepLines w:val="0"/>
                        <w:widowControl w:val="0"/>
                        <w:numPr>
                          <w:ilvl w:val="1"/>
                          <w:numId w:val="35"/>
                        </w:numPr>
                        <w:shd w:val="clear" w:color="auto" w:fill="auto"/>
                        <w:tabs>
                          <w:tab w:pos="278" w:val="left"/>
                        </w:tabs>
                        <w:bidi w:val="0"/>
                        <w:spacing w:before="0" w:after="0" w:line="302" w:lineRule="auto"/>
                        <w:ind w:left="0" w:right="0" w:firstLine="0"/>
                        <w:jc w:val="left"/>
                      </w:pPr>
                      <w:r>
                        <w:rPr>
                          <w:color w:val="000000"/>
                          <w:spacing w:val="0"/>
                          <w:w w:val="100"/>
                          <w:position w:val="0"/>
                          <w:shd w:val="clear" w:color="auto" w:fill="auto"/>
                          <w:lang w:val="cs-CZ" w:eastAsia="cs-CZ" w:bidi="cs-CZ"/>
                        </w:rPr>
                        <w:t>OMEZENÍ PLATNOSTI ZÁRUKY</w:t>
                      </w:r>
                    </w:p>
                    <w:p>
                      <w:pPr>
                        <w:pStyle w:val="Style19"/>
                        <w:keepNext w:val="0"/>
                        <w:keepLines w:val="0"/>
                        <w:widowControl w:val="0"/>
                        <w:shd w:val="clear" w:color="auto" w:fill="auto"/>
                        <w:bidi w:val="0"/>
                        <w:spacing w:before="0" w:after="0" w:line="276" w:lineRule="auto"/>
                        <w:ind w:left="560" w:right="0" w:hanging="2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Pro platnost záruky je potřeba předmět provozovat a udržovat, podle projektem stanovených podmínek, návodu na obsluhu a údržbu, a podle platných technických norem.</w:t>
                      </w:r>
                    </w:p>
                    <w:p>
                      <w:pPr>
                        <w:pStyle w:val="Style19"/>
                        <w:keepNext w:val="0"/>
                        <w:keepLines w:val="0"/>
                        <w:widowControl w:val="0"/>
                        <w:shd w:val="clear" w:color="auto" w:fill="auto"/>
                        <w:bidi w:val="0"/>
                        <w:spacing w:before="0" w:after="0" w:line="295" w:lineRule="auto"/>
                        <w:ind w:left="560" w:right="0" w:hanging="240"/>
                        <w:jc w:val="left"/>
                      </w:pPr>
                      <w:r>
                        <w:rPr>
                          <w:rFonts w:ascii="Times New Roman" w:eastAsia="Times New Roman" w:hAnsi="Times New Roman" w:cs="Times New Roman"/>
                          <w:b/>
                          <w:bCs/>
                          <w:i/>
                          <w:iCs/>
                          <w:color w:val="000000"/>
                          <w:spacing w:val="0"/>
                          <w:w w:val="100"/>
                          <w:position w:val="0"/>
                          <w:sz w:val="15"/>
                          <w:szCs w:val="15"/>
                          <w:shd w:val="clear" w:color="auto" w:fill="auto"/>
                          <w:lang w:val="cs-CZ" w:eastAsia="cs-CZ" w:bidi="cs-CZ"/>
                        </w:rPr>
                        <w:t>A</w:t>
                      </w:r>
                      <w:r>
                        <w:rPr>
                          <w:color w:val="000000"/>
                          <w:spacing w:val="0"/>
                          <w:w w:val="100"/>
                          <w:position w:val="0"/>
                          <w:shd w:val="clear" w:color="auto" w:fill="auto"/>
                          <w:lang w:val="cs-CZ" w:eastAsia="cs-CZ" w:bidi="cs-CZ"/>
                        </w:rPr>
                        <w:t xml:space="preserve"> Záruky se nevztahuji na závady vzniklé neodborným zacházením (např.: svévolná demontáž motoru po převzetí, neodborná montáž spojky, řemenice apod.), nevhodnou obsluhou (např.: aplikace nesprávného mazacího tuku, přeplnění, nebo nedoplnění mazacího tuku apod.), nevhodnou konstrukcí zařízení, provozními vlivy, porušením technologických postupů provozováni, nadměrným opotřebením způsobeným mimořádnými provozními stavy, nebo přetěžováním, při provozování motoru bez řádného jištění.</w:t>
                      </w:r>
                    </w:p>
                  </w:txbxContent>
                </v:textbox>
                <w10:wrap type="topAndBottom"/>
              </v:shape>
            </w:pict>
          </mc:Fallback>
        </mc:AlternateContent>
      </w:r>
      <w:r>
        <mc:AlternateContent>
          <mc:Choice Requires="wps">
            <w:drawing>
              <wp:anchor distT="0" distB="0" distL="0" distR="1527175" simplePos="0" relativeHeight="125829388" behindDoc="0" locked="0" layoutInCell="1" allowOverlap="1">
                <wp:simplePos x="0" y="0"/>
                <wp:positionH relativeFrom="column">
                  <wp:posOffset>853440</wp:posOffset>
                </wp:positionH>
                <wp:positionV relativeFrom="paragraph">
                  <wp:posOffset>7964170</wp:posOffset>
                </wp:positionV>
                <wp:extent cx="4239895" cy="146050"/>
                <wp:wrapTopAndBottom/>
                <wp:docPr id="21" name="Shape 21"/>
                <a:graphic xmlns:a="http://schemas.openxmlformats.org/drawingml/2006/main">
                  <a:graphicData uri="http://schemas.microsoft.com/office/word/2010/wordprocessingShape">
                    <wps:wsp>
                      <wps:cNvSpPr txBox="1"/>
                      <wps:spPr>
                        <a:xfrm>
                          <a:ext cx="4239895" cy="146050"/>
                        </a:xfrm>
                        <a:prstGeom prst="rect"/>
                        <a:noFill/>
                      </wps:spPr>
                      <wps:txbx>
                        <w:txbxContent>
                          <w:p>
                            <w:pPr>
                              <w:pStyle w:val="Style19"/>
                              <w:keepNext w:val="0"/>
                              <w:keepLines w:val="0"/>
                              <w:widowControl w:val="0"/>
                              <w:shd w:val="clear" w:color="auto" w:fill="auto"/>
                              <w:tabs>
                                <w:tab w:pos="3389" w:val="left"/>
                                <w:tab w:pos="5026"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29.11.2024 10:40:14</w:t>
                              <w:tab/>
                              <w:t>3/5</w:t>
                              <w:tab/>
                              <w:t>Platnost formuláře: 7. 4. 2021</w:t>
                            </w:r>
                          </w:p>
                        </w:txbxContent>
                      </wps:txbx>
                      <wps:bodyPr lIns="0" tIns="0" rIns="0" bIns="0">
                        <a:noAutoFit/>
                      </wps:bodyPr>
                    </wps:wsp>
                  </a:graphicData>
                </a:graphic>
              </wp:anchor>
            </w:drawing>
          </mc:Choice>
          <mc:Fallback>
            <w:pict>
              <v:shape id="_x0000_s1047" type="#_x0000_t202" style="position:absolute;margin-left:67.200000000000003pt;margin-top:627.10000000000002pt;width:333.85000000000002pt;height:11.5pt;z-index:-125829365;mso-wrap-distance-left:0;mso-wrap-distance-right:120.25pt" filled="f" stroked="f">
                <v:textbox inset="0,0,0,0">
                  <w:txbxContent>
                    <w:p>
                      <w:pPr>
                        <w:pStyle w:val="Style19"/>
                        <w:keepNext w:val="0"/>
                        <w:keepLines w:val="0"/>
                        <w:widowControl w:val="0"/>
                        <w:shd w:val="clear" w:color="auto" w:fill="auto"/>
                        <w:tabs>
                          <w:tab w:pos="3389" w:val="left"/>
                          <w:tab w:pos="5026"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29.11.2024 10:40:14</w:t>
                        <w:tab/>
                        <w:t>3/5</w:t>
                        <w:tab/>
                        <w:t>Platnost formuláře: 7. 4. 2021</w:t>
                      </w:r>
                    </w:p>
                  </w:txbxContent>
                </v:textbox>
                <w10:wrap type="topAndBottom"/>
              </v:shape>
            </w:pict>
          </mc:Fallback>
        </mc:AlternateContent>
      </w:r>
      <w:r>
        <w:br w:type="page"/>
      </w:r>
    </w:p>
    <w:p>
      <w:pPr>
        <w:framePr w:w="9082" w:h="12826" w:wrap="notBeside" w:vAnchor="text" w:hAnchor="text" w:y="1"/>
        <w:widowControl w:val="0"/>
        <w:rPr>
          <w:sz w:val="2"/>
          <w:szCs w:val="2"/>
        </w:rPr>
      </w:pPr>
      <w:r>
        <w:drawing>
          <wp:inline>
            <wp:extent cx="5767070" cy="8144510"/>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4"/>
                    <a:stretch/>
                  </pic:blipFill>
                  <pic:spPr>
                    <a:xfrm>
                      <a:ext cx="5767070" cy="8144510"/>
                    </a:xfrm>
                    <a:prstGeom prst="rect"/>
                  </pic:spPr>
                </pic:pic>
              </a:graphicData>
            </a:graphic>
          </wp:inline>
        </w:drawing>
      </w:r>
    </w:p>
    <w:p>
      <w:pPr>
        <w:widowControl w:val="0"/>
        <w:spacing w:line="1" w:lineRule="exact"/>
      </w:pPr>
      <w:r>
        <mc:AlternateContent>
          <mc:Choice Requires="wps">
            <w:drawing>
              <wp:anchor distT="0" distB="0" distL="0" distR="4672965" simplePos="0" relativeHeight="125829390" behindDoc="0" locked="0" layoutInCell="1" allowOverlap="1">
                <wp:simplePos x="0" y="0"/>
                <wp:positionH relativeFrom="column">
                  <wp:posOffset>362585</wp:posOffset>
                </wp:positionH>
                <wp:positionV relativeFrom="paragraph">
                  <wp:posOffset>207010</wp:posOffset>
                </wp:positionV>
                <wp:extent cx="1094105" cy="356870"/>
                <wp:wrapTopAndBottom/>
                <wp:docPr id="24" name="Shape 24"/>
                <a:graphic xmlns:a="http://schemas.openxmlformats.org/drawingml/2006/main">
                  <a:graphicData uri="http://schemas.microsoft.com/office/word/2010/wordprocessingShape">
                    <wps:wsp>
                      <wps:cNvSpPr txBox="1"/>
                      <wps:spPr>
                        <a:xfrm>
                          <a:ext cx="1094105" cy="356870"/>
                        </a:xfrm>
                        <a:prstGeom prst="rect"/>
                        <a:noFill/>
                      </wps:spPr>
                      <wps:txbx>
                        <w:txbxContent>
                          <w:p>
                            <w:pPr>
                              <w:pStyle w:val="Style19"/>
                              <w:keepNext w:val="0"/>
                              <w:keepLines w:val="0"/>
                              <w:widowControl w:val="0"/>
                              <w:shd w:val="clear" w:color="auto" w:fill="auto"/>
                              <w:bidi w:val="0"/>
                              <w:spacing w:before="0" w:after="0" w:line="0" w:lineRule="atLeast"/>
                              <w:ind w:left="0" w:right="0" w:firstLine="0"/>
                              <w:jc w:val="left"/>
                              <w:rPr>
                                <w:sz w:val="14"/>
                                <w:szCs w:val="14"/>
                              </w:rPr>
                            </w:pPr>
                            <w:r>
                              <w:rPr>
                                <w:b/>
                                <w:bCs/>
                                <w:color w:val="000000"/>
                                <w:spacing w:val="0"/>
                                <w:w w:val="100"/>
                                <w:position w:val="0"/>
                                <w:sz w:val="28"/>
                                <w:szCs w:val="28"/>
                                <w:shd w:val="clear" w:color="auto" w:fill="auto"/>
                                <w:lang w:val="cs-CZ" w:eastAsia="cs-CZ" w:bidi="cs-CZ"/>
                              </w:rPr>
                              <w:t xml:space="preserve">^INELSEV </w:t>
                            </w:r>
                            <w:r>
                              <w:rPr>
                                <w:b/>
                                <w:bCs/>
                                <w:color w:val="000000"/>
                                <w:spacing w:val="0"/>
                                <w:w w:val="100"/>
                                <w:position w:val="0"/>
                                <w:sz w:val="14"/>
                                <w:szCs w:val="14"/>
                                <w:shd w:val="clear" w:color="auto" w:fill="auto"/>
                                <w:lang w:val="cs-CZ" w:eastAsia="cs-CZ" w:bidi="cs-CZ"/>
                              </w:rPr>
                              <w:t>I</w:t>
                            </w:r>
                          </w:p>
                          <w:p>
                            <w:pPr>
                              <w:pStyle w:val="Style19"/>
                              <w:keepNext w:val="0"/>
                              <w:keepLines w:val="0"/>
                              <w:widowControl w:val="0"/>
                              <w:shd w:val="clear" w:color="auto" w:fill="auto"/>
                              <w:bidi w:val="0"/>
                              <w:spacing w:before="0" w:after="0" w:line="18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NELSEV MOTORY s.r.o.</w:t>
                            </w:r>
                          </w:p>
                        </w:txbxContent>
                      </wps:txbx>
                      <wps:bodyPr lIns="0" tIns="0" rIns="0" bIns="0">
                        <a:noAutoFit/>
                      </wps:bodyPr>
                    </wps:wsp>
                  </a:graphicData>
                </a:graphic>
              </wp:anchor>
            </w:drawing>
          </mc:Choice>
          <mc:Fallback>
            <w:pict>
              <v:shape id="_x0000_s1050" type="#_x0000_t202" style="position:absolute;margin-left:28.550000000000001pt;margin-top:16.300000000000001pt;width:86.150000000000006pt;height:28.100000000000001pt;z-index:-125829363;mso-wrap-distance-left:0;mso-wrap-distance-right:367.94999999999999pt" filled="f" stroked="f">
                <v:textbox inset="0,0,0,0">
                  <w:txbxContent>
                    <w:p>
                      <w:pPr>
                        <w:pStyle w:val="Style19"/>
                        <w:keepNext w:val="0"/>
                        <w:keepLines w:val="0"/>
                        <w:widowControl w:val="0"/>
                        <w:shd w:val="clear" w:color="auto" w:fill="auto"/>
                        <w:bidi w:val="0"/>
                        <w:spacing w:before="0" w:after="0" w:line="0" w:lineRule="atLeast"/>
                        <w:ind w:left="0" w:right="0" w:firstLine="0"/>
                        <w:jc w:val="left"/>
                        <w:rPr>
                          <w:sz w:val="14"/>
                          <w:szCs w:val="14"/>
                        </w:rPr>
                      </w:pPr>
                      <w:r>
                        <w:rPr>
                          <w:b/>
                          <w:bCs/>
                          <w:color w:val="000000"/>
                          <w:spacing w:val="0"/>
                          <w:w w:val="100"/>
                          <w:position w:val="0"/>
                          <w:sz w:val="28"/>
                          <w:szCs w:val="28"/>
                          <w:shd w:val="clear" w:color="auto" w:fill="auto"/>
                          <w:lang w:val="cs-CZ" w:eastAsia="cs-CZ" w:bidi="cs-CZ"/>
                        </w:rPr>
                        <w:t xml:space="preserve">^INELSEV </w:t>
                      </w:r>
                      <w:r>
                        <w:rPr>
                          <w:b/>
                          <w:bCs/>
                          <w:color w:val="000000"/>
                          <w:spacing w:val="0"/>
                          <w:w w:val="100"/>
                          <w:position w:val="0"/>
                          <w:sz w:val="14"/>
                          <w:szCs w:val="14"/>
                          <w:shd w:val="clear" w:color="auto" w:fill="auto"/>
                          <w:lang w:val="cs-CZ" w:eastAsia="cs-CZ" w:bidi="cs-CZ"/>
                        </w:rPr>
                        <w:t>I</w:t>
                      </w:r>
                    </w:p>
                    <w:p>
                      <w:pPr>
                        <w:pStyle w:val="Style19"/>
                        <w:keepNext w:val="0"/>
                        <w:keepLines w:val="0"/>
                        <w:widowControl w:val="0"/>
                        <w:shd w:val="clear" w:color="auto" w:fill="auto"/>
                        <w:bidi w:val="0"/>
                        <w:spacing w:before="0" w:after="0" w:line="18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NELSEV MOTORY s.r.o.</w:t>
                      </w:r>
                    </w:p>
                  </w:txbxContent>
                </v:textbox>
                <w10:wrap type="topAndBottom"/>
              </v:shape>
            </w:pict>
          </mc:Fallback>
        </mc:AlternateContent>
      </w:r>
      <w:r>
        <mc:AlternateContent>
          <mc:Choice Requires="wps">
            <w:drawing>
              <wp:anchor distT="0" distB="0" distL="0" distR="988060" simplePos="0" relativeHeight="125829392" behindDoc="0" locked="0" layoutInCell="1" allowOverlap="1">
                <wp:simplePos x="0" y="0"/>
                <wp:positionH relativeFrom="column">
                  <wp:posOffset>490855</wp:posOffset>
                </wp:positionH>
                <wp:positionV relativeFrom="paragraph">
                  <wp:posOffset>865505</wp:posOffset>
                </wp:positionV>
                <wp:extent cx="4779010" cy="770890"/>
                <wp:wrapTopAndBottom/>
                <wp:docPr id="26" name="Shape 26"/>
                <a:graphic xmlns:a="http://schemas.openxmlformats.org/drawingml/2006/main">
                  <a:graphicData uri="http://schemas.microsoft.com/office/word/2010/wordprocessingShape">
                    <wps:wsp>
                      <wps:cNvSpPr txBox="1"/>
                      <wps:spPr>
                        <a:xfrm>
                          <a:ext cx="4779010" cy="770890"/>
                        </a:xfrm>
                        <a:prstGeom prst="rect"/>
                        <a:noFill/>
                      </wps:spPr>
                      <wps:txbx>
                        <w:txbxContent>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8. POJIŠTĚNÍ, OMEZENÍ VÝŠE ŠKOD</w:t>
                            </w:r>
                          </w:p>
                          <w:p>
                            <w:pPr>
                              <w:pStyle w:val="Style19"/>
                              <w:keepNext w:val="0"/>
                              <w:keepLines w:val="0"/>
                              <w:widowControl w:val="0"/>
                              <w:shd w:val="clear" w:color="auto" w:fill="auto"/>
                              <w:bidi w:val="0"/>
                              <w:spacing w:before="0" w:after="0" w:line="300" w:lineRule="auto"/>
                              <w:ind w:left="520" w:right="0" w:hanging="340"/>
                              <w:jc w:val="left"/>
                            </w:pPr>
                            <w:r>
                              <w:rPr>
                                <w:color w:val="000000"/>
                                <w:spacing w:val="0"/>
                                <w:w w:val="100"/>
                                <w:position w:val="0"/>
                                <w:shd w:val="clear" w:color="auto" w:fill="auto"/>
                                <w:lang w:val="cs-CZ" w:eastAsia="cs-CZ" w:bidi="cs-CZ"/>
                              </w:rPr>
                              <w:t xml:space="preserve">8.1. Zhotovitel prohlašuje, že má uzavřenou pojistnou smlouvu na pojištění odpovědnosti za škodu pod číslem 86661573-18 u Generali České pojišťovny a.s. Smluvní strany se dohodly, že právo na náhradu škody se omezuje na částku smluvní ceny </w:t>
                            </w:r>
                            <w:r>
                              <w:rPr>
                                <w:b/>
                                <w:bCs/>
                                <w:color w:val="000000"/>
                                <w:spacing w:val="0"/>
                                <w:w w:val="100"/>
                                <w:position w:val="0"/>
                                <w:shd w:val="clear" w:color="auto" w:fill="auto"/>
                                <w:lang w:val="cs-CZ" w:eastAsia="cs-CZ" w:bidi="cs-CZ"/>
                              </w:rPr>
                              <w:t xml:space="preserve">123 749,- Kč, </w:t>
                            </w:r>
                            <w:r>
                              <w:rPr>
                                <w:color w:val="000000"/>
                                <w:spacing w:val="0"/>
                                <w:w w:val="100"/>
                                <w:position w:val="0"/>
                                <w:shd w:val="clear" w:color="auto" w:fill="auto"/>
                                <w:lang w:val="cs-CZ" w:eastAsia="cs-CZ" w:bidi="cs-CZ"/>
                              </w:rPr>
                              <w:t>přičemž škody vzniklé jinak než na zdraví, poškození, zničením nebo pohřešováním věci se omezují na částku 1.000.000,-Kč (slovy jeden milion korun českých) a to pouze pro případy škod způsobených porušením závazkového vztahu s Objednatelem.</w:t>
                            </w:r>
                          </w:p>
                        </w:txbxContent>
                      </wps:txbx>
                      <wps:bodyPr lIns="0" tIns="0" rIns="0" bIns="0">
                        <a:noAutoFit/>
                      </wps:bodyPr>
                    </wps:wsp>
                  </a:graphicData>
                </a:graphic>
              </wp:anchor>
            </w:drawing>
          </mc:Choice>
          <mc:Fallback>
            <w:pict>
              <v:shape id="_x0000_s1052" type="#_x0000_t202" style="position:absolute;margin-left:38.649999999999999pt;margin-top:68.150000000000006pt;width:376.30000000000001pt;height:60.700000000000003pt;z-index:-125829361;mso-wrap-distance-left:0;mso-wrap-distance-right:77.799999999999997pt" filled="f" stroked="f">
                <v:textbox inset="0,0,0,0">
                  <w:txbxContent>
                    <w:p>
                      <w:pPr>
                        <w:pStyle w:val="Style19"/>
                        <w:keepNext w:val="0"/>
                        <w:keepLines w:val="0"/>
                        <w:widowControl w:val="0"/>
                        <w:shd w:val="clear" w:color="auto" w:fill="auto"/>
                        <w:bidi w:val="0"/>
                        <w:spacing w:before="0" w:after="0" w:line="300" w:lineRule="auto"/>
                        <w:ind w:left="0" w:right="0" w:firstLine="0"/>
                        <w:jc w:val="left"/>
                      </w:pPr>
                      <w:r>
                        <w:rPr>
                          <w:b/>
                          <w:bCs/>
                          <w:color w:val="000000"/>
                          <w:spacing w:val="0"/>
                          <w:w w:val="100"/>
                          <w:position w:val="0"/>
                          <w:shd w:val="clear" w:color="auto" w:fill="auto"/>
                          <w:lang w:val="cs-CZ" w:eastAsia="cs-CZ" w:bidi="cs-CZ"/>
                        </w:rPr>
                        <w:t>8. POJIŠTĚNÍ, OMEZENÍ VÝŠE ŠKOD</w:t>
                      </w:r>
                    </w:p>
                    <w:p>
                      <w:pPr>
                        <w:pStyle w:val="Style19"/>
                        <w:keepNext w:val="0"/>
                        <w:keepLines w:val="0"/>
                        <w:widowControl w:val="0"/>
                        <w:shd w:val="clear" w:color="auto" w:fill="auto"/>
                        <w:bidi w:val="0"/>
                        <w:spacing w:before="0" w:after="0" w:line="300" w:lineRule="auto"/>
                        <w:ind w:left="520" w:right="0" w:hanging="340"/>
                        <w:jc w:val="left"/>
                      </w:pPr>
                      <w:r>
                        <w:rPr>
                          <w:color w:val="000000"/>
                          <w:spacing w:val="0"/>
                          <w:w w:val="100"/>
                          <w:position w:val="0"/>
                          <w:shd w:val="clear" w:color="auto" w:fill="auto"/>
                          <w:lang w:val="cs-CZ" w:eastAsia="cs-CZ" w:bidi="cs-CZ"/>
                        </w:rPr>
                        <w:t xml:space="preserve">8.1. Zhotovitel prohlašuje, že má uzavřenou pojistnou smlouvu na pojištění odpovědnosti za škodu pod číslem 86661573-18 u Generali České pojišťovny a.s. Smluvní strany se dohodly, že právo na náhradu škody se omezuje na částku smluvní ceny </w:t>
                      </w:r>
                      <w:r>
                        <w:rPr>
                          <w:b/>
                          <w:bCs/>
                          <w:color w:val="000000"/>
                          <w:spacing w:val="0"/>
                          <w:w w:val="100"/>
                          <w:position w:val="0"/>
                          <w:shd w:val="clear" w:color="auto" w:fill="auto"/>
                          <w:lang w:val="cs-CZ" w:eastAsia="cs-CZ" w:bidi="cs-CZ"/>
                        </w:rPr>
                        <w:t xml:space="preserve">123 749,- Kč, </w:t>
                      </w:r>
                      <w:r>
                        <w:rPr>
                          <w:color w:val="000000"/>
                          <w:spacing w:val="0"/>
                          <w:w w:val="100"/>
                          <w:position w:val="0"/>
                          <w:shd w:val="clear" w:color="auto" w:fill="auto"/>
                          <w:lang w:val="cs-CZ" w:eastAsia="cs-CZ" w:bidi="cs-CZ"/>
                        </w:rPr>
                        <w:t>přičemž škody vzniklé jinak než na zdraví, poškození, zničením nebo pohřešováním věci se omezují na částku 1.000.000,-Kč (slovy jeden milion korun českých) a to pouze pro případy škod způsobených porušením závazkového vztahu s Objednatelem.</w:t>
                      </w:r>
                    </w:p>
                  </w:txbxContent>
                </v:textbox>
                <w10:wrap type="topAndBottom"/>
              </v:shape>
            </w:pict>
          </mc:Fallback>
        </mc:AlternateContent>
      </w:r>
      <w:r>
        <mc:AlternateContent>
          <mc:Choice Requires="wps">
            <w:drawing>
              <wp:anchor distT="0" distB="0" distL="0" distR="853440" simplePos="0" relativeHeight="125829394" behindDoc="0" locked="0" layoutInCell="1" allowOverlap="1">
                <wp:simplePos x="0" y="0"/>
                <wp:positionH relativeFrom="column">
                  <wp:posOffset>307975</wp:posOffset>
                </wp:positionH>
                <wp:positionV relativeFrom="paragraph">
                  <wp:posOffset>1835150</wp:posOffset>
                </wp:positionV>
                <wp:extent cx="4913630" cy="399415"/>
                <wp:wrapTopAndBottom/>
                <wp:docPr id="28" name="Shape 28"/>
                <a:graphic xmlns:a="http://schemas.openxmlformats.org/drawingml/2006/main">
                  <a:graphicData uri="http://schemas.microsoft.com/office/word/2010/wordprocessingShape">
                    <wps:wsp>
                      <wps:cNvSpPr txBox="1"/>
                      <wps:spPr>
                        <a:xfrm>
                          <a:ext cx="4913630" cy="399415"/>
                        </a:xfrm>
                        <a:prstGeom prst="rect"/>
                        <a:noFill/>
                      </wps:spPr>
                      <wps:txbx>
                        <w:txbxContent>
                          <w:p>
                            <w:pPr>
                              <w:pStyle w:val="Style19"/>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Věříme, že naše nabídka vyhovuje Vašim potřebám a požadavkům. Při dalším jednání a korespondenci prosím uvádějte číslo naší nabídky.</w:t>
                            </w:r>
                          </w:p>
                          <w:p>
                            <w:pPr>
                              <w:pStyle w:val="Style19"/>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V případě jakýchkoliv dotazů, nás neváhejte kontaktovat.</w:t>
                            </w:r>
                          </w:p>
                        </w:txbxContent>
                      </wps:txbx>
                      <wps:bodyPr lIns="0" tIns="0" rIns="0" bIns="0">
                        <a:noAutoFit/>
                      </wps:bodyPr>
                    </wps:wsp>
                  </a:graphicData>
                </a:graphic>
              </wp:anchor>
            </w:drawing>
          </mc:Choice>
          <mc:Fallback>
            <w:pict>
              <v:shape id="_x0000_s1054" type="#_x0000_t202" style="position:absolute;margin-left:24.25pt;margin-top:144.5pt;width:386.90000000000003pt;height:31.449999999999999pt;z-index:-125829359;mso-wrap-distance-left:0;mso-wrap-distance-right:67.200000000000003pt" filled="f" stroked="f">
                <v:textbox inset="0,0,0,0">
                  <w:txbxContent>
                    <w:p>
                      <w:pPr>
                        <w:pStyle w:val="Style19"/>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Věříme, že naše nabídka vyhovuje Vašim potřebám a požadavkům. Při dalším jednání a korespondenci prosím uvádějte číslo naší nabídky.</w:t>
                      </w:r>
                    </w:p>
                    <w:p>
                      <w:pPr>
                        <w:pStyle w:val="Style19"/>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V případě jakýchkoliv dotazů, nás neváhejte kontaktovat.</w:t>
                      </w:r>
                    </w:p>
                  </w:txbxContent>
                </v:textbox>
                <w10:wrap type="topAndBottom"/>
              </v:shape>
            </w:pict>
          </mc:Fallback>
        </mc:AlternateContent>
      </w:r>
      <w:r>
        <mc:AlternateContent>
          <mc:Choice Requires="wps">
            <w:drawing>
              <wp:anchor distT="0" distB="0" distL="0" distR="4819015" simplePos="0" relativeHeight="125829396" behindDoc="0" locked="0" layoutInCell="1" allowOverlap="1">
                <wp:simplePos x="0" y="0"/>
                <wp:positionH relativeFrom="column">
                  <wp:posOffset>307975</wp:posOffset>
                </wp:positionH>
                <wp:positionV relativeFrom="paragraph">
                  <wp:posOffset>2432050</wp:posOffset>
                </wp:positionV>
                <wp:extent cx="948055" cy="149225"/>
                <wp:wrapTopAndBottom/>
                <wp:docPr id="30" name="Shape 30"/>
                <a:graphic xmlns:a="http://schemas.openxmlformats.org/drawingml/2006/main">
                  <a:graphicData uri="http://schemas.microsoft.com/office/word/2010/wordprocessingShape">
                    <wps:wsp>
                      <wps:cNvSpPr txBox="1"/>
                      <wps:spPr>
                        <a:xfrm>
                          <a:ext cx="94805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Litvínově 28.11. 2024</w:t>
                            </w:r>
                          </w:p>
                        </w:txbxContent>
                      </wps:txbx>
                      <wps:bodyPr lIns="0" tIns="0" rIns="0" bIns="0">
                        <a:noAutoFit/>
                      </wps:bodyPr>
                    </wps:wsp>
                  </a:graphicData>
                </a:graphic>
              </wp:anchor>
            </w:drawing>
          </mc:Choice>
          <mc:Fallback>
            <w:pict>
              <v:shape id="_x0000_s1056" type="#_x0000_t202" style="position:absolute;margin-left:24.25pt;margin-top:191.5pt;width:74.650000000000006pt;height:11.75pt;z-index:-125829357;mso-wrap-distance-left:0;mso-wrap-distance-right:379.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Litvínově 28.11. 2024</w:t>
                      </w:r>
                    </w:p>
                  </w:txbxContent>
                </v:textbox>
                <w10:wrap type="topAndBottom"/>
              </v:shape>
            </w:pict>
          </mc:Fallback>
        </mc:AlternateContent>
      </w:r>
      <w:r>
        <mc:AlternateContent>
          <mc:Choice Requires="wps">
            <w:drawing>
              <wp:anchor distT="0" distB="0" distL="0" distR="5260975" simplePos="0" relativeHeight="125829398" behindDoc="0" locked="0" layoutInCell="1" allowOverlap="1">
                <wp:simplePos x="0" y="0"/>
                <wp:positionH relativeFrom="column">
                  <wp:posOffset>2999105</wp:posOffset>
                </wp:positionH>
                <wp:positionV relativeFrom="paragraph">
                  <wp:posOffset>3148330</wp:posOffset>
                </wp:positionV>
                <wp:extent cx="506095" cy="146050"/>
                <wp:wrapTopAndBottom/>
                <wp:docPr id="32" name="Shape 32"/>
                <a:graphic xmlns:a="http://schemas.openxmlformats.org/drawingml/2006/main">
                  <a:graphicData uri="http://schemas.microsoft.com/office/word/2010/wordprocessingShape">
                    <wps:wsp>
                      <wps:cNvSpPr txBox="1"/>
                      <wps:spPr>
                        <a:xfrm>
                          <a:ext cx="506095" cy="1460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Kontroloval:</w:t>
                            </w:r>
                          </w:p>
                        </w:txbxContent>
                      </wps:txbx>
                      <wps:bodyPr lIns="0" tIns="0" rIns="0" bIns="0">
                        <a:noAutoFit/>
                      </wps:bodyPr>
                    </wps:wsp>
                  </a:graphicData>
                </a:graphic>
              </wp:anchor>
            </w:drawing>
          </mc:Choice>
          <mc:Fallback>
            <w:pict>
              <v:shape id="_x0000_s1058" type="#_x0000_t202" style="position:absolute;margin-left:236.15000000000001pt;margin-top:247.90000000000001pt;width:39.850000000000001pt;height:11.5pt;z-index:-125829355;mso-wrap-distance-left:0;mso-wrap-distance-right:414.25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Kontroloval:</w:t>
                      </w:r>
                    </w:p>
                  </w:txbxContent>
                </v:textbox>
                <w10:wrap type="topAndBottom"/>
              </v:shape>
            </w:pict>
          </mc:Fallback>
        </mc:AlternateContent>
      </w:r>
      <w:r>
        <mc:AlternateContent>
          <mc:Choice Requires="wps">
            <w:drawing>
              <wp:anchor distT="0" distB="0" distL="0" distR="5416550" simplePos="0" relativeHeight="125829400" behindDoc="0" locked="0" layoutInCell="1" allowOverlap="1">
                <wp:simplePos x="0" y="0"/>
                <wp:positionH relativeFrom="column">
                  <wp:posOffset>2987040</wp:posOffset>
                </wp:positionH>
                <wp:positionV relativeFrom="paragraph">
                  <wp:posOffset>4209415</wp:posOffset>
                </wp:positionV>
                <wp:extent cx="350520" cy="149225"/>
                <wp:wrapTopAndBottom/>
                <wp:docPr id="34" name="Shape 34"/>
                <a:graphic xmlns:a="http://schemas.openxmlformats.org/drawingml/2006/main">
                  <a:graphicData uri="http://schemas.microsoft.com/office/word/2010/wordprocessingShape">
                    <wps:wsp>
                      <wps:cNvSpPr txBox="1"/>
                      <wps:spPr>
                        <a:xfrm>
                          <a:ext cx="350520"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Schválil:</w:t>
                            </w:r>
                          </w:p>
                        </w:txbxContent>
                      </wps:txbx>
                      <wps:bodyPr lIns="0" tIns="0" rIns="0" bIns="0">
                        <a:noAutoFit/>
                      </wps:bodyPr>
                    </wps:wsp>
                  </a:graphicData>
                </a:graphic>
              </wp:anchor>
            </w:drawing>
          </mc:Choice>
          <mc:Fallback>
            <w:pict>
              <v:shape id="_x0000_s1060" type="#_x0000_t202" style="position:absolute;margin-left:235.20000000000002pt;margin-top:331.44999999999999pt;width:27.600000000000001pt;height:11.75pt;z-index:-125829353;mso-wrap-distance-left:0;mso-wrap-distance-right:426.5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Schválil:</w:t>
                      </w:r>
                    </w:p>
                  </w:txbxContent>
                </v:textbox>
                <w10:wrap type="topAndBottom"/>
              </v:shape>
            </w:pict>
          </mc:Fallback>
        </mc:AlternateContent>
      </w:r>
      <w:r>
        <mc:AlternateContent>
          <mc:Choice Requires="wps">
            <w:drawing>
              <wp:anchor distT="0" distB="0" distL="0" distR="4806950" simplePos="0" relativeHeight="125829402" behindDoc="0" locked="0" layoutInCell="1" allowOverlap="1">
                <wp:simplePos x="0" y="0"/>
                <wp:positionH relativeFrom="column">
                  <wp:posOffset>286385</wp:posOffset>
                </wp:positionH>
                <wp:positionV relativeFrom="paragraph">
                  <wp:posOffset>5611495</wp:posOffset>
                </wp:positionV>
                <wp:extent cx="960120" cy="155575"/>
                <wp:wrapTopAndBottom/>
                <wp:docPr id="36" name="Shape 36"/>
                <a:graphic xmlns:a="http://schemas.openxmlformats.org/drawingml/2006/main">
                  <a:graphicData uri="http://schemas.microsoft.com/office/word/2010/wordprocessingShape">
                    <wps:wsp>
                      <wps:cNvSpPr txBox="1"/>
                      <wps:spPr>
                        <a:xfrm>
                          <a:ext cx="960120" cy="15557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Vyjádření Objednatele:</w:t>
                            </w:r>
                          </w:p>
                        </w:txbxContent>
                      </wps:txbx>
                      <wps:bodyPr lIns="0" tIns="0" rIns="0" bIns="0">
                        <a:noAutoFit/>
                      </wps:bodyPr>
                    </wps:wsp>
                  </a:graphicData>
                </a:graphic>
              </wp:anchor>
            </w:drawing>
          </mc:Choice>
          <mc:Fallback>
            <w:pict>
              <v:shape id="_x0000_s1062" type="#_x0000_t202" style="position:absolute;margin-left:22.550000000000001pt;margin-top:441.85000000000002pt;width:75.600000000000009pt;height:12.25pt;z-index:-125829351;mso-wrap-distance-left:0;mso-wrap-distance-right:378.5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Vyjádření Objednatele:</w:t>
                      </w:r>
                    </w:p>
                  </w:txbxContent>
                </v:textbox>
                <w10:wrap type="topAndBottom"/>
              </v:shape>
            </w:pict>
          </mc:Fallback>
        </mc:AlternateContent>
      </w:r>
      <w:r>
        <mc:AlternateContent>
          <mc:Choice Requires="wps">
            <w:drawing>
              <wp:anchor distT="0" distB="0" distL="0" distR="1545590" simplePos="0" relativeHeight="125829404" behindDoc="0" locked="0" layoutInCell="1" allowOverlap="1">
                <wp:simplePos x="0" y="0"/>
                <wp:positionH relativeFrom="column">
                  <wp:posOffset>648970</wp:posOffset>
                </wp:positionH>
                <wp:positionV relativeFrom="paragraph">
                  <wp:posOffset>7918450</wp:posOffset>
                </wp:positionV>
                <wp:extent cx="4221480" cy="146050"/>
                <wp:wrapTopAndBottom/>
                <wp:docPr id="38" name="Shape 38"/>
                <a:graphic xmlns:a="http://schemas.openxmlformats.org/drawingml/2006/main">
                  <a:graphicData uri="http://schemas.microsoft.com/office/word/2010/wordprocessingShape">
                    <wps:wsp>
                      <wps:cNvSpPr txBox="1"/>
                      <wps:spPr>
                        <a:xfrm>
                          <a:ext cx="4221480" cy="146050"/>
                        </a:xfrm>
                        <a:prstGeom prst="rect"/>
                        <a:noFill/>
                      </wps:spPr>
                      <wps:txbx>
                        <w:txbxContent>
                          <w:p>
                            <w:pPr>
                              <w:pStyle w:val="Style19"/>
                              <w:keepNext w:val="0"/>
                              <w:keepLines w:val="0"/>
                              <w:widowControl w:val="0"/>
                              <w:shd w:val="clear" w:color="auto" w:fill="auto"/>
                              <w:tabs>
                                <w:tab w:pos="3379" w:val="left"/>
                                <w:tab w:pos="5016"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29.11.2024 10:40:14</w:t>
                              <w:tab/>
                              <w:t>4/5</w:t>
                              <w:tab/>
                              <w:t>Platnost formuláře: 7. 4. 2021</w:t>
                            </w:r>
                          </w:p>
                        </w:txbxContent>
                      </wps:txbx>
                      <wps:bodyPr lIns="0" tIns="0" rIns="0" bIns="0">
                        <a:noAutoFit/>
                      </wps:bodyPr>
                    </wps:wsp>
                  </a:graphicData>
                </a:graphic>
              </wp:anchor>
            </w:drawing>
          </mc:Choice>
          <mc:Fallback>
            <w:pict>
              <v:shape id="_x0000_s1064" type="#_x0000_t202" style="position:absolute;margin-left:51.100000000000001pt;margin-top:623.5pt;width:332.40000000000003pt;height:11.5pt;z-index:-125829349;mso-wrap-distance-left:0;mso-wrap-distance-right:121.7pt" filled="f" stroked="f">
                <v:textbox inset="0,0,0,0">
                  <w:txbxContent>
                    <w:p>
                      <w:pPr>
                        <w:pStyle w:val="Style19"/>
                        <w:keepNext w:val="0"/>
                        <w:keepLines w:val="0"/>
                        <w:widowControl w:val="0"/>
                        <w:shd w:val="clear" w:color="auto" w:fill="auto"/>
                        <w:tabs>
                          <w:tab w:pos="3379" w:val="left"/>
                          <w:tab w:pos="5016"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29.11.2024 10:40:14</w:t>
                        <w:tab/>
                        <w:t>4/5</w:t>
                        <w:tab/>
                        <w:t>Platnost formuláře: 7. 4. 2021</w:t>
                      </w:r>
                    </w:p>
                  </w:txbxContent>
                </v:textbox>
                <w10:wrap type="topAndBottom"/>
              </v:shape>
            </w:pict>
          </mc:Fallback>
        </mc:AlternateContent>
      </w:r>
      <w:r>
        <w:br w:type="page"/>
      </w:r>
    </w:p>
    <w:p>
      <w:pPr>
        <w:framePr w:w="9082" w:h="12840" w:wrap="notBeside" w:vAnchor="text" w:hAnchor="text" w:y="1"/>
        <w:widowControl w:val="0"/>
        <w:rPr>
          <w:sz w:val="2"/>
          <w:szCs w:val="2"/>
        </w:rPr>
      </w:pPr>
      <w:r>
        <w:drawing>
          <wp:inline>
            <wp:extent cx="5767070" cy="8153400"/>
            <wp:docPr id="40" name="Picutre 40"/>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6"/>
                    <a:stretch/>
                  </pic:blipFill>
                  <pic:spPr>
                    <a:xfrm>
                      <a:ext cx="5767070" cy="8153400"/>
                    </a:xfrm>
                    <a:prstGeom prst="rect"/>
                  </pic:spPr>
                </pic:pic>
              </a:graphicData>
            </a:graphic>
          </wp:inline>
        </w:drawing>
      </w:r>
    </w:p>
    <w:p>
      <w:pPr>
        <w:widowControl w:val="0"/>
        <w:spacing w:line="1" w:lineRule="exact"/>
      </w:pPr>
      <w:r>
        <mc:AlternateContent>
          <mc:Choice Requires="wps">
            <w:drawing>
              <wp:anchor distT="0" distB="0" distL="0" distR="5288280" simplePos="0" relativeHeight="125829406" behindDoc="0" locked="0" layoutInCell="1" allowOverlap="1">
                <wp:simplePos x="0" y="0"/>
                <wp:positionH relativeFrom="column">
                  <wp:posOffset>4072255</wp:posOffset>
                </wp:positionH>
                <wp:positionV relativeFrom="paragraph">
                  <wp:posOffset>1517650</wp:posOffset>
                </wp:positionV>
                <wp:extent cx="478790" cy="155575"/>
                <wp:wrapTopAndBottom/>
                <wp:docPr id="41" name="Shape 41"/>
                <a:graphic xmlns:a="http://schemas.openxmlformats.org/drawingml/2006/main">
                  <a:graphicData uri="http://schemas.microsoft.com/office/word/2010/wordprocessingShape">
                    <wps:wsp>
                      <wps:cNvSpPr txBox="1"/>
                      <wps:spPr>
                        <a:xfrm>
                          <a:ext cx="478790" cy="15557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Souhrnem:</w:t>
                            </w:r>
                          </w:p>
                        </w:txbxContent>
                      </wps:txbx>
                      <wps:bodyPr lIns="0" tIns="0" rIns="0" bIns="0">
                        <a:noAutoFit/>
                      </wps:bodyPr>
                    </wps:wsp>
                  </a:graphicData>
                </a:graphic>
              </wp:anchor>
            </w:drawing>
          </mc:Choice>
          <mc:Fallback>
            <w:pict>
              <v:shape id="_x0000_s1067" type="#_x0000_t202" style="position:absolute;margin-left:320.65000000000003pt;margin-top:119.5pt;width:37.700000000000003pt;height:12.25pt;z-index:-125829347;mso-wrap-distance-left:0;mso-wrap-distance-right:416.40000000000003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Souhrnem:</w:t>
                      </w:r>
                    </w:p>
                  </w:txbxContent>
                </v:textbox>
                <w10:wrap type="topAndBottom"/>
              </v:shape>
            </w:pict>
          </mc:Fallback>
        </mc:AlternateContent>
      </w:r>
      <w:r>
        <mc:AlternateContent>
          <mc:Choice Requires="wps">
            <w:drawing>
              <wp:anchor distT="0" distB="0" distL="0" distR="5355590" simplePos="0" relativeHeight="125829408" behindDoc="0" locked="0" layoutInCell="1" allowOverlap="1">
                <wp:simplePos x="0" y="0"/>
                <wp:positionH relativeFrom="column">
                  <wp:posOffset>5090160</wp:posOffset>
                </wp:positionH>
                <wp:positionV relativeFrom="paragraph">
                  <wp:posOffset>1822450</wp:posOffset>
                </wp:positionV>
                <wp:extent cx="411480" cy="149225"/>
                <wp:wrapTopAndBottom/>
                <wp:docPr id="43" name="Shape 43"/>
                <a:graphic xmlns:a="http://schemas.openxmlformats.org/drawingml/2006/main">
                  <a:graphicData uri="http://schemas.microsoft.com/office/word/2010/wordprocessingShape">
                    <wps:wsp>
                      <wps:cNvSpPr txBox="1"/>
                      <wps:spPr>
                        <a:xfrm>
                          <a:ext cx="411480"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2 242,- Kč</w:t>
                            </w:r>
                          </w:p>
                        </w:txbxContent>
                      </wps:txbx>
                      <wps:bodyPr lIns="0" tIns="0" rIns="0" bIns="0">
                        <a:noAutoFit/>
                      </wps:bodyPr>
                    </wps:wsp>
                  </a:graphicData>
                </a:graphic>
              </wp:anchor>
            </w:drawing>
          </mc:Choice>
          <mc:Fallback>
            <w:pict>
              <v:shape id="_x0000_s1069" type="#_x0000_t202" style="position:absolute;margin-left:400.80000000000001pt;margin-top:143.5pt;width:32.399999999999999pt;height:11.75pt;z-index:-125829345;mso-wrap-distance-left:0;mso-wrap-distance-right:421.69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2 242,- Kč</w:t>
                      </w:r>
                    </w:p>
                  </w:txbxContent>
                </v:textbox>
                <w10:wrap type="topAndBottom"/>
              </v:shape>
            </w:pict>
          </mc:Fallback>
        </mc:AlternateContent>
      </w:r>
      <w:r>
        <mc:AlternateContent>
          <mc:Choice Requires="wps">
            <w:drawing>
              <wp:anchor distT="0" distB="0" distL="0" distR="5306695" simplePos="0" relativeHeight="125829410" behindDoc="0" locked="0" layoutInCell="1" allowOverlap="1">
                <wp:simplePos x="0" y="0"/>
                <wp:positionH relativeFrom="column">
                  <wp:posOffset>5041265</wp:posOffset>
                </wp:positionH>
                <wp:positionV relativeFrom="paragraph">
                  <wp:posOffset>2099945</wp:posOffset>
                </wp:positionV>
                <wp:extent cx="460375" cy="149225"/>
                <wp:wrapTopAndBottom/>
                <wp:docPr id="45" name="Shape 45"/>
                <a:graphic xmlns:a="http://schemas.openxmlformats.org/drawingml/2006/main">
                  <a:graphicData uri="http://schemas.microsoft.com/office/word/2010/wordprocessingShape">
                    <wps:wsp>
                      <wps:cNvSpPr txBox="1"/>
                      <wps:spPr>
                        <a:xfrm>
                          <a:ext cx="46037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19 692,- Kč</w:t>
                            </w:r>
                          </w:p>
                        </w:txbxContent>
                      </wps:txbx>
                      <wps:bodyPr lIns="0" tIns="0" rIns="0" bIns="0">
                        <a:noAutoFit/>
                      </wps:bodyPr>
                    </wps:wsp>
                  </a:graphicData>
                </a:graphic>
              </wp:anchor>
            </w:drawing>
          </mc:Choice>
          <mc:Fallback>
            <w:pict>
              <v:shape id="_x0000_s1071" type="#_x0000_t202" style="position:absolute;margin-left:396.94999999999999pt;margin-top:165.34999999999999pt;width:36.25pt;height:11.75pt;z-index:-125829343;mso-wrap-distance-left:0;mso-wrap-distance-right:417.85000000000002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19 692,- Kč</w:t>
                      </w:r>
                    </w:p>
                  </w:txbxContent>
                </v:textbox>
                <w10:wrap type="topAndBottom"/>
              </v:shape>
            </w:pict>
          </mc:Fallback>
        </mc:AlternateContent>
      </w:r>
      <w:r>
        <mc:AlternateContent>
          <mc:Choice Requires="wps">
            <w:drawing>
              <wp:anchor distT="0" distB="0" distL="0" distR="5352415" simplePos="0" relativeHeight="125829412" behindDoc="0" locked="0" layoutInCell="1" allowOverlap="1">
                <wp:simplePos x="0" y="0"/>
                <wp:positionH relativeFrom="column">
                  <wp:posOffset>5083810</wp:posOffset>
                </wp:positionH>
                <wp:positionV relativeFrom="paragraph">
                  <wp:posOffset>2380615</wp:posOffset>
                </wp:positionV>
                <wp:extent cx="414655" cy="149225"/>
                <wp:wrapTopAndBottom/>
                <wp:docPr id="47" name="Shape 47"/>
                <a:graphic xmlns:a="http://schemas.openxmlformats.org/drawingml/2006/main">
                  <a:graphicData uri="http://schemas.microsoft.com/office/word/2010/wordprocessingShape">
                    <wps:wsp>
                      <wps:cNvSpPr txBox="1"/>
                      <wps:spPr>
                        <a:xfrm>
                          <a:ext cx="41465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4 600,- Kč</w:t>
                            </w:r>
                          </w:p>
                        </w:txbxContent>
                      </wps:txbx>
                      <wps:bodyPr lIns="0" tIns="0" rIns="0" bIns="0">
                        <a:noAutoFit/>
                      </wps:bodyPr>
                    </wps:wsp>
                  </a:graphicData>
                </a:graphic>
              </wp:anchor>
            </w:drawing>
          </mc:Choice>
          <mc:Fallback>
            <w:pict>
              <v:shape id="_x0000_s1073" type="#_x0000_t202" style="position:absolute;margin-left:400.30000000000001pt;margin-top:187.45000000000002pt;width:32.649999999999999pt;height:11.75pt;z-index:-125829341;mso-wrap-distance-left:0;mso-wrap-distance-right:421.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4 600,- Kč</w:t>
                      </w:r>
                    </w:p>
                  </w:txbxContent>
                </v:textbox>
                <w10:wrap type="topAndBottom"/>
              </v:shape>
            </w:pict>
          </mc:Fallback>
        </mc:AlternateContent>
      </w:r>
      <w:r>
        <mc:AlternateContent>
          <mc:Choice Requires="wps">
            <w:drawing>
              <wp:anchor distT="0" distB="0" distL="0" distR="5352415" simplePos="0" relativeHeight="125829414" behindDoc="0" locked="0" layoutInCell="1" allowOverlap="1">
                <wp:simplePos x="0" y="0"/>
                <wp:positionH relativeFrom="column">
                  <wp:posOffset>5083810</wp:posOffset>
                </wp:positionH>
                <wp:positionV relativeFrom="paragraph">
                  <wp:posOffset>2660650</wp:posOffset>
                </wp:positionV>
                <wp:extent cx="414655" cy="149225"/>
                <wp:wrapTopAndBottom/>
                <wp:docPr id="49" name="Shape 49"/>
                <a:graphic xmlns:a="http://schemas.openxmlformats.org/drawingml/2006/main">
                  <a:graphicData uri="http://schemas.microsoft.com/office/word/2010/wordprocessingShape">
                    <wps:wsp>
                      <wps:cNvSpPr txBox="1"/>
                      <wps:spPr>
                        <a:xfrm>
                          <a:ext cx="41465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4 200,- Kč</w:t>
                            </w:r>
                          </w:p>
                        </w:txbxContent>
                      </wps:txbx>
                      <wps:bodyPr lIns="0" tIns="0" rIns="0" bIns="0">
                        <a:noAutoFit/>
                      </wps:bodyPr>
                    </wps:wsp>
                  </a:graphicData>
                </a:graphic>
              </wp:anchor>
            </w:drawing>
          </mc:Choice>
          <mc:Fallback>
            <w:pict>
              <v:shape id="_x0000_s1075" type="#_x0000_t202" style="position:absolute;margin-left:400.30000000000001pt;margin-top:209.5pt;width:32.649999999999999pt;height:11.75pt;z-index:-125829339;mso-wrap-distance-left:0;mso-wrap-distance-right:421.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4 200,- Kč</w:t>
                      </w:r>
                    </w:p>
                  </w:txbxContent>
                </v:textbox>
                <w10:wrap type="topAndBottom"/>
              </v:shape>
            </w:pict>
          </mc:Fallback>
        </mc:AlternateContent>
      </w:r>
      <w:r>
        <mc:AlternateContent>
          <mc:Choice Requires="wps">
            <w:drawing>
              <wp:anchor distT="0" distB="0" distL="0" distR="5306695" simplePos="0" relativeHeight="125829416" behindDoc="0" locked="0" layoutInCell="1" allowOverlap="1">
                <wp:simplePos x="0" y="0"/>
                <wp:positionH relativeFrom="column">
                  <wp:posOffset>5038090</wp:posOffset>
                </wp:positionH>
                <wp:positionV relativeFrom="paragraph">
                  <wp:posOffset>2938145</wp:posOffset>
                </wp:positionV>
                <wp:extent cx="460375" cy="149225"/>
                <wp:wrapTopAndBottom/>
                <wp:docPr id="51" name="Shape 51"/>
                <a:graphic xmlns:a="http://schemas.openxmlformats.org/drawingml/2006/main">
                  <a:graphicData uri="http://schemas.microsoft.com/office/word/2010/wordprocessingShape">
                    <wps:wsp>
                      <wps:cNvSpPr txBox="1"/>
                      <wps:spPr>
                        <a:xfrm>
                          <a:ext cx="46037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10 880,- Kč</w:t>
                            </w:r>
                          </w:p>
                        </w:txbxContent>
                      </wps:txbx>
                      <wps:bodyPr lIns="0" tIns="0" rIns="0" bIns="0">
                        <a:noAutoFit/>
                      </wps:bodyPr>
                    </wps:wsp>
                  </a:graphicData>
                </a:graphic>
              </wp:anchor>
            </w:drawing>
          </mc:Choice>
          <mc:Fallback>
            <w:pict>
              <v:shape id="_x0000_s1077" type="#_x0000_t202" style="position:absolute;margin-left:396.69999999999999pt;margin-top:231.34999999999999pt;width:36.25pt;height:11.75pt;z-index:-125829337;mso-wrap-distance-left:0;mso-wrap-distance-right:417.85000000000002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10 880,- Kč</w:t>
                      </w:r>
                    </w:p>
                  </w:txbxContent>
                </v:textbox>
                <w10:wrap type="topAndBottom"/>
              </v:shape>
            </w:pict>
          </mc:Fallback>
        </mc:AlternateContent>
      </w:r>
      <w:r>
        <mc:AlternateContent>
          <mc:Choice Requires="wps">
            <w:drawing>
              <wp:anchor distT="0" distB="0" distL="0" distR="5352415" simplePos="0" relativeHeight="125829418" behindDoc="0" locked="0" layoutInCell="1" allowOverlap="1">
                <wp:simplePos x="0" y="0"/>
                <wp:positionH relativeFrom="column">
                  <wp:posOffset>5081270</wp:posOffset>
                </wp:positionH>
                <wp:positionV relativeFrom="paragraph">
                  <wp:posOffset>3315970</wp:posOffset>
                </wp:positionV>
                <wp:extent cx="414655" cy="149225"/>
                <wp:wrapTopAndBottom/>
                <wp:docPr id="53" name="Shape 53"/>
                <a:graphic xmlns:a="http://schemas.openxmlformats.org/drawingml/2006/main">
                  <a:graphicData uri="http://schemas.microsoft.com/office/word/2010/wordprocessingShape">
                    <wps:wsp>
                      <wps:cNvSpPr txBox="1"/>
                      <wps:spPr>
                        <a:xfrm>
                          <a:ext cx="41465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4 100,- Kč</w:t>
                            </w:r>
                          </w:p>
                        </w:txbxContent>
                      </wps:txbx>
                      <wps:bodyPr lIns="0" tIns="0" rIns="0" bIns="0">
                        <a:noAutoFit/>
                      </wps:bodyPr>
                    </wps:wsp>
                  </a:graphicData>
                </a:graphic>
              </wp:anchor>
            </w:drawing>
          </mc:Choice>
          <mc:Fallback>
            <w:pict>
              <v:shape id="_x0000_s1079" type="#_x0000_t202" style="position:absolute;margin-left:400.10000000000002pt;margin-top:261.10000000000002pt;width:32.649999999999999pt;height:11.75pt;z-index:-125829335;mso-wrap-distance-left:0;mso-wrap-distance-right:421.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4 100,- Kč</w:t>
                      </w:r>
                    </w:p>
                  </w:txbxContent>
                </v:textbox>
                <w10:wrap type="topAndBottom"/>
              </v:shape>
            </w:pict>
          </mc:Fallback>
        </mc:AlternateContent>
      </w:r>
      <w:r>
        <mc:AlternateContent>
          <mc:Choice Requires="wps">
            <w:drawing>
              <wp:anchor distT="0" distB="0" distL="0" distR="5352415" simplePos="0" relativeHeight="125829420" behindDoc="0" locked="0" layoutInCell="1" allowOverlap="1">
                <wp:simplePos x="0" y="0"/>
                <wp:positionH relativeFrom="column">
                  <wp:posOffset>5081270</wp:posOffset>
                </wp:positionH>
                <wp:positionV relativeFrom="paragraph">
                  <wp:posOffset>3740150</wp:posOffset>
                </wp:positionV>
                <wp:extent cx="414655" cy="149225"/>
                <wp:wrapTopAndBottom/>
                <wp:docPr id="55" name="Shape 55"/>
                <a:graphic xmlns:a="http://schemas.openxmlformats.org/drawingml/2006/main">
                  <a:graphicData uri="http://schemas.microsoft.com/office/word/2010/wordprocessingShape">
                    <wps:wsp>
                      <wps:cNvSpPr txBox="1"/>
                      <wps:spPr>
                        <a:xfrm>
                          <a:ext cx="414655" cy="14922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3 200,- Kč</w:t>
                            </w:r>
                          </w:p>
                        </w:txbxContent>
                      </wps:txbx>
                      <wps:bodyPr lIns="0" tIns="0" rIns="0" bIns="0">
                        <a:noAutoFit/>
                      </wps:bodyPr>
                    </wps:wsp>
                  </a:graphicData>
                </a:graphic>
              </wp:anchor>
            </w:drawing>
          </mc:Choice>
          <mc:Fallback>
            <w:pict>
              <v:shape id="_x0000_s1081" type="#_x0000_t202" style="position:absolute;margin-left:400.10000000000002pt;margin-top:294.5pt;width:32.649999999999999pt;height:11.75pt;z-index:-125829333;mso-wrap-distance-left:0;mso-wrap-distance-right:421.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3 200,- Kč</w:t>
                      </w:r>
                    </w:p>
                  </w:txbxContent>
                </v:textbox>
                <w10:wrap type="topAndBottom"/>
              </v:shape>
            </w:pict>
          </mc:Fallback>
        </mc:AlternateContent>
      </w:r>
      <w:r>
        <mc:AlternateContent>
          <mc:Choice Requires="wps">
            <w:drawing>
              <wp:anchor distT="0" distB="0" distL="0" distR="5352415" simplePos="0" relativeHeight="125829422" behindDoc="0" locked="0" layoutInCell="1" allowOverlap="1">
                <wp:simplePos x="0" y="0"/>
                <wp:positionH relativeFrom="column">
                  <wp:posOffset>5078095</wp:posOffset>
                </wp:positionH>
                <wp:positionV relativeFrom="paragraph">
                  <wp:posOffset>4507865</wp:posOffset>
                </wp:positionV>
                <wp:extent cx="414655" cy="146050"/>
                <wp:wrapTopAndBottom/>
                <wp:docPr id="57" name="Shape 57"/>
                <a:graphic xmlns:a="http://schemas.openxmlformats.org/drawingml/2006/main">
                  <a:graphicData uri="http://schemas.microsoft.com/office/word/2010/wordprocessingShape">
                    <wps:wsp>
                      <wps:cNvSpPr txBox="1"/>
                      <wps:spPr>
                        <a:xfrm>
                          <a:ext cx="414655" cy="14605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2 392,- Kč</w:t>
                            </w:r>
                          </w:p>
                        </w:txbxContent>
                      </wps:txbx>
                      <wps:bodyPr lIns="0" tIns="0" rIns="0" bIns="0">
                        <a:noAutoFit/>
                      </wps:bodyPr>
                    </wps:wsp>
                  </a:graphicData>
                </a:graphic>
              </wp:anchor>
            </w:drawing>
          </mc:Choice>
          <mc:Fallback>
            <w:pict>
              <v:shape id="_x0000_s1083" type="#_x0000_t202" style="position:absolute;margin-left:399.85000000000002pt;margin-top:354.94999999999999pt;width:32.649999999999999pt;height:11.5pt;z-index:-125829331;mso-wrap-distance-left:0;mso-wrap-distance-right:421.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2 392,- Kč</w:t>
                      </w:r>
                    </w:p>
                  </w:txbxContent>
                </v:textbox>
                <w10:wrap type="topAndBottom"/>
              </v:shape>
            </w:pict>
          </mc:Fallback>
        </mc:AlternateContent>
      </w:r>
      <w:r>
        <mc:AlternateContent>
          <mc:Choice Requires="wps">
            <w:drawing>
              <wp:anchor distT="0" distB="0" distL="0" distR="5300980" simplePos="0" relativeHeight="125829424" behindDoc="0" locked="0" layoutInCell="1" allowOverlap="1">
                <wp:simplePos x="0" y="0"/>
                <wp:positionH relativeFrom="column">
                  <wp:posOffset>5022850</wp:posOffset>
                </wp:positionH>
                <wp:positionV relativeFrom="paragraph">
                  <wp:posOffset>4779010</wp:posOffset>
                </wp:positionV>
                <wp:extent cx="466090" cy="152400"/>
                <wp:wrapTopAndBottom/>
                <wp:docPr id="59" name="Shape 59"/>
                <a:graphic xmlns:a="http://schemas.openxmlformats.org/drawingml/2006/main">
                  <a:graphicData uri="http://schemas.microsoft.com/office/word/2010/wordprocessingShape">
                    <wps:wsp>
                      <wps:cNvSpPr txBox="1"/>
                      <wps:spPr>
                        <a:xfrm>
                          <a:ext cx="466090" cy="1524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56 687,- Kč</w:t>
                            </w:r>
                          </w:p>
                        </w:txbxContent>
                      </wps:txbx>
                      <wps:bodyPr lIns="0" tIns="0" rIns="0" bIns="0">
                        <a:noAutoFit/>
                      </wps:bodyPr>
                    </wps:wsp>
                  </a:graphicData>
                </a:graphic>
              </wp:anchor>
            </w:drawing>
          </mc:Choice>
          <mc:Fallback>
            <w:pict>
              <v:shape id="_x0000_s1085" type="#_x0000_t202" style="position:absolute;margin-left:395.5pt;margin-top:376.30000000000001pt;width:36.700000000000003pt;height:12.pt;z-index:-125829329;mso-wrap-distance-left:0;mso-wrap-distance-right:417.40000000000003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56 687,- Kč</w:t>
                      </w:r>
                    </w:p>
                  </w:txbxContent>
                </v:textbox>
                <w10:wrap type="topAndBottom"/>
              </v:shape>
            </w:pict>
          </mc:Fallback>
        </mc:AlternateContent>
      </w:r>
      <w:r>
        <mc:AlternateContent>
          <mc:Choice Requires="wps">
            <w:drawing>
              <wp:anchor distT="0" distB="0" distL="0" distR="5291455" simplePos="0" relativeHeight="125829426" behindDoc="0" locked="0" layoutInCell="1" allowOverlap="1">
                <wp:simplePos x="0" y="0"/>
                <wp:positionH relativeFrom="column">
                  <wp:posOffset>4057015</wp:posOffset>
                </wp:positionH>
                <wp:positionV relativeFrom="paragraph">
                  <wp:posOffset>4782185</wp:posOffset>
                </wp:positionV>
                <wp:extent cx="475615" cy="152400"/>
                <wp:wrapTopAndBottom/>
                <wp:docPr id="61" name="Shape 61"/>
                <a:graphic xmlns:a="http://schemas.openxmlformats.org/drawingml/2006/main">
                  <a:graphicData uri="http://schemas.microsoft.com/office/word/2010/wordprocessingShape">
                    <wps:wsp>
                      <wps:cNvSpPr txBox="1"/>
                      <wps:spPr>
                        <a:xfrm>
                          <a:ext cx="475615" cy="1524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Souhrnem:</w:t>
                            </w:r>
                          </w:p>
                        </w:txbxContent>
                      </wps:txbx>
                      <wps:bodyPr lIns="0" tIns="0" rIns="0" bIns="0">
                        <a:noAutoFit/>
                      </wps:bodyPr>
                    </wps:wsp>
                  </a:graphicData>
                </a:graphic>
              </wp:anchor>
            </w:drawing>
          </mc:Choice>
          <mc:Fallback>
            <w:pict>
              <v:shape id="_x0000_s1087" type="#_x0000_t202" style="position:absolute;margin-left:319.44999999999999pt;margin-top:376.55000000000001pt;width:37.450000000000003pt;height:12.pt;z-index:-125829327;mso-wrap-distance-left:0;mso-wrap-distance-right:416.65000000000003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Souhrnem:</w:t>
                      </w:r>
                    </w:p>
                  </w:txbxContent>
                </v:textbox>
                <w10:wrap type="topAndBottom"/>
              </v:shape>
            </w:pict>
          </mc:Fallback>
        </mc:AlternateContent>
      </w:r>
      <w:r>
        <mc:AlternateContent>
          <mc:Choice Requires="wps">
            <w:drawing>
              <wp:anchor distT="0" distB="0" distL="0" distR="4819015" simplePos="0" relativeHeight="125829428" behindDoc="0" locked="0" layoutInCell="1" allowOverlap="1">
                <wp:simplePos x="0" y="0"/>
                <wp:positionH relativeFrom="column">
                  <wp:posOffset>506095</wp:posOffset>
                </wp:positionH>
                <wp:positionV relativeFrom="paragraph">
                  <wp:posOffset>4904105</wp:posOffset>
                </wp:positionV>
                <wp:extent cx="948055" cy="155575"/>
                <wp:wrapTopAndBottom/>
                <wp:docPr id="63" name="Shape 63"/>
                <a:graphic xmlns:a="http://schemas.openxmlformats.org/drawingml/2006/main">
                  <a:graphicData uri="http://schemas.microsoft.com/office/word/2010/wordprocessingShape">
                    <wps:wsp>
                      <wps:cNvSpPr txBox="1"/>
                      <wps:spPr>
                        <a:xfrm>
                          <a:ext cx="948055" cy="15557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KOOPERACE: odhadem</w:t>
                            </w:r>
                          </w:p>
                        </w:txbxContent>
                      </wps:txbx>
                      <wps:bodyPr lIns="0" tIns="0" rIns="0" bIns="0">
                        <a:noAutoFit/>
                      </wps:bodyPr>
                    </wps:wsp>
                  </a:graphicData>
                </a:graphic>
              </wp:anchor>
            </w:drawing>
          </mc:Choice>
          <mc:Fallback>
            <w:pict>
              <v:shape id="_x0000_s1089" type="#_x0000_t202" style="position:absolute;margin-left:39.850000000000001pt;margin-top:386.15000000000003pt;width:74.650000000000006pt;height:12.25pt;z-index:-125829325;mso-wrap-distance-left:0;mso-wrap-distance-right:379.4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KOOPERACE: odhadem</w:t>
                      </w:r>
                    </w:p>
                  </w:txbxContent>
                </v:textbox>
                <w10:wrap type="topAndBottom"/>
              </v:shape>
            </w:pict>
          </mc:Fallback>
        </mc:AlternateContent>
      </w:r>
      <w:r>
        <mc:AlternateContent>
          <mc:Choice Requires="wps">
            <w:drawing>
              <wp:anchor distT="0" distB="0" distL="0" distR="4569460" simplePos="0" relativeHeight="125829430" behindDoc="0" locked="0" layoutInCell="1" allowOverlap="1">
                <wp:simplePos x="0" y="0"/>
                <wp:positionH relativeFrom="column">
                  <wp:posOffset>859790</wp:posOffset>
                </wp:positionH>
                <wp:positionV relativeFrom="paragraph">
                  <wp:posOffset>8001000</wp:posOffset>
                </wp:positionV>
                <wp:extent cx="1197610" cy="140335"/>
                <wp:wrapTopAndBottom/>
                <wp:docPr id="65" name="Shape 65"/>
                <a:graphic xmlns:a="http://schemas.openxmlformats.org/drawingml/2006/main">
                  <a:graphicData uri="http://schemas.microsoft.com/office/word/2010/wordprocessingShape">
                    <wps:wsp>
                      <wps:cNvSpPr txBox="1"/>
                      <wps:spPr>
                        <a:xfrm>
                          <a:ext cx="1197610" cy="14033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02.12.2024 11:01:36</w:t>
                            </w:r>
                          </w:p>
                        </w:txbxContent>
                      </wps:txbx>
                      <wps:bodyPr lIns="0" tIns="0" rIns="0" bIns="0">
                        <a:noAutoFit/>
                      </wps:bodyPr>
                    </wps:wsp>
                  </a:graphicData>
                </a:graphic>
              </wp:anchor>
            </w:drawing>
          </mc:Choice>
          <mc:Fallback>
            <w:pict>
              <v:shape id="_x0000_s1091" type="#_x0000_t202" style="position:absolute;margin-left:67.700000000000003pt;margin-top:630.pt;width:94.299999999999997pt;height:11.050000000000001pt;z-index:-125829323;mso-wrap-distance-left:0;mso-wrap-distance-right:359.80000000000001pt"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Zpracováno: 02.12.2024 11:01:36</w:t>
                      </w:r>
                    </w:p>
                  </w:txbxContent>
                </v:textbox>
                <w10:wrap type="topAndBottom"/>
              </v:shape>
            </w:pict>
          </mc:Fallback>
        </mc:AlternateContent>
      </w:r>
      <w:r>
        <mc:AlternateContent>
          <mc:Choice Requires="wps">
            <w:drawing>
              <wp:anchor distT="0" distB="0" distL="0" distR="5629910" simplePos="0" relativeHeight="125829432" behindDoc="0" locked="0" layoutInCell="1" allowOverlap="1">
                <wp:simplePos x="0" y="0"/>
                <wp:positionH relativeFrom="column">
                  <wp:posOffset>3011170</wp:posOffset>
                </wp:positionH>
                <wp:positionV relativeFrom="paragraph">
                  <wp:posOffset>8001000</wp:posOffset>
                </wp:positionV>
                <wp:extent cx="137160" cy="140335"/>
                <wp:wrapTopAndBottom/>
                <wp:docPr id="67" name="Shape 67"/>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5/5</w:t>
                            </w:r>
                          </w:p>
                        </w:txbxContent>
                      </wps:txbx>
                      <wps:bodyPr lIns="0" tIns="0" rIns="0" bIns="0">
                        <a:noAutoFit/>
                      </wps:bodyPr>
                    </wps:wsp>
                  </a:graphicData>
                </a:graphic>
              </wp:anchor>
            </w:drawing>
          </mc:Choice>
          <mc:Fallback>
            <w:pict>
              <v:shape id="_x0000_s1093" type="#_x0000_t202" style="position:absolute;margin-left:237.09999999999999pt;margin-top:630.pt;width:10.800000000000001pt;height:11.050000000000001pt;z-index:-125829321;mso-wrap-distance-left:0;mso-wrap-distance-right:443.30000000000001pt" filled="f" stroked="f">
                <v:textbox inset="0,0,0,0">
                  <w:txbxContent>
                    <w:p>
                      <w:pPr>
                        <w:pStyle w:val="Style19"/>
                        <w:keepNext w:val="0"/>
                        <w:keepLines w:val="0"/>
                        <w:widowControl w:val="0"/>
                        <w:shd w:val="clear" w:color="auto" w:fill="auto"/>
                        <w:bidi w:val="0"/>
                        <w:spacing w:before="0" w:after="0" w:line="240" w:lineRule="auto"/>
                        <w:ind w:left="0" w:right="0" w:firstLine="0"/>
                        <w:jc w:val="right"/>
                        <w:rPr>
                          <w:sz w:val="12"/>
                          <w:szCs w:val="12"/>
                        </w:rPr>
                      </w:pPr>
                      <w:r>
                        <w:rPr>
                          <w:color w:val="000000"/>
                          <w:spacing w:val="0"/>
                          <w:w w:val="100"/>
                          <w:position w:val="0"/>
                          <w:sz w:val="12"/>
                          <w:szCs w:val="12"/>
                          <w:shd w:val="clear" w:color="auto" w:fill="auto"/>
                          <w:lang w:val="cs-CZ" w:eastAsia="cs-CZ" w:bidi="cs-CZ"/>
                        </w:rPr>
                        <w:t>5/5</w:t>
                      </w:r>
                    </w:p>
                  </w:txbxContent>
                </v:textbox>
                <w10:wrap type="topAndBottom"/>
              </v:shape>
            </w:pict>
          </mc:Fallback>
        </mc:AlternateContent>
      </w:r>
      <w:r>
        <mc:AlternateContent>
          <mc:Choice Requires="wps">
            <w:drawing>
              <wp:anchor distT="0" distB="0" distL="0" distR="4718685" simplePos="0" relativeHeight="125829434" behindDoc="0" locked="0" layoutInCell="1" allowOverlap="1">
                <wp:simplePos x="0" y="0"/>
                <wp:positionH relativeFrom="column">
                  <wp:posOffset>4038600</wp:posOffset>
                </wp:positionH>
                <wp:positionV relativeFrom="paragraph">
                  <wp:posOffset>8001000</wp:posOffset>
                </wp:positionV>
                <wp:extent cx="1048385" cy="140335"/>
                <wp:wrapTopAndBottom/>
                <wp:docPr id="69" name="Shape 69"/>
                <a:graphic xmlns:a="http://schemas.openxmlformats.org/drawingml/2006/main">
                  <a:graphicData uri="http://schemas.microsoft.com/office/word/2010/wordprocessingShape">
                    <wps:wsp>
                      <wps:cNvSpPr txBox="1"/>
                      <wps:spPr>
                        <a:xfrm>
                          <a:ext cx="1048385" cy="14033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Platnost formuláře: 7. 4. 2021</w:t>
                            </w:r>
                          </w:p>
                        </w:txbxContent>
                      </wps:txbx>
                      <wps:bodyPr lIns="0" tIns="0" rIns="0" bIns="0">
                        <a:noAutoFit/>
                      </wps:bodyPr>
                    </wps:wsp>
                  </a:graphicData>
                </a:graphic>
              </wp:anchor>
            </w:drawing>
          </mc:Choice>
          <mc:Fallback>
            <w:pict>
              <v:shape id="_x0000_s1095" type="#_x0000_t202" style="position:absolute;margin-left:318.pt;margin-top:630.pt;width:82.549999999999997pt;height:11.050000000000001pt;z-index:-125829319;mso-wrap-distance-left:0;mso-wrap-distance-right:371.55000000000001pt" filled="f" stroked="f">
                <v:textbox inset="0,0,0,0">
                  <w:txbxContent>
                    <w:p>
                      <w:pPr>
                        <w:pStyle w:val="Style19"/>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Platnost formuláře: 7. 4. 2021</w:t>
                      </w:r>
                    </w:p>
                  </w:txbxContent>
                </v:textbox>
                <w10:wrap type="topAndBottom"/>
              </v:shape>
            </w:pict>
          </mc:Fallback>
        </mc:AlternateContent>
      </w:r>
      <w:r>
        <mc:AlternateContent>
          <mc:Choice Requires="wps">
            <w:drawing>
              <wp:anchor distT="0" distB="0" distL="0" distR="5352415" simplePos="0" relativeHeight="125829436" behindDoc="0" locked="0" layoutInCell="1" allowOverlap="1">
                <wp:simplePos x="0" y="0"/>
                <wp:positionH relativeFrom="column">
                  <wp:posOffset>5078095</wp:posOffset>
                </wp:positionH>
                <wp:positionV relativeFrom="paragraph">
                  <wp:posOffset>4020185</wp:posOffset>
                </wp:positionV>
                <wp:extent cx="414655" cy="347345"/>
                <wp:wrapTopAndBottom/>
                <wp:docPr id="71" name="Shape 71"/>
                <a:graphic xmlns:a="http://schemas.openxmlformats.org/drawingml/2006/main">
                  <a:graphicData uri="http://schemas.microsoft.com/office/word/2010/wordprocessingShape">
                    <wps:wsp>
                      <wps:cNvSpPr txBox="1"/>
                      <wps:spPr>
                        <a:xfrm>
                          <a:ext cx="414655" cy="347345"/>
                        </a:xfrm>
                        <a:prstGeom prst="rect"/>
                        <a:noFill/>
                      </wps:spPr>
                      <wps:txbx>
                        <w:txbxContent>
                          <w:p>
                            <w:pPr>
                              <w:pStyle w:val="Style19"/>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2 857,- Kč</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2 524,- Kč</w:t>
                            </w:r>
                          </w:p>
                        </w:txbxContent>
                      </wps:txbx>
                      <wps:bodyPr lIns="0" tIns="0" rIns="0" bIns="0">
                        <a:noAutoFit/>
                      </wps:bodyPr>
                    </wps:wsp>
                  </a:graphicData>
                </a:graphic>
              </wp:anchor>
            </w:drawing>
          </mc:Choice>
          <mc:Fallback>
            <w:pict>
              <v:shape id="_x0000_s1097" type="#_x0000_t202" style="position:absolute;margin-left:399.85000000000002pt;margin-top:316.55000000000001pt;width:32.649999999999999pt;height:27.350000000000001pt;z-index:-125829317;mso-wrap-distance-left:0;mso-wrap-distance-right:421.44999999999999pt" filled="f" stroked="f">
                <v:textbox inset="0,0,0,0">
                  <w:txbxContent>
                    <w:p>
                      <w:pPr>
                        <w:pStyle w:val="Style19"/>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2 857,- Kč</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2 524,- Kč</w:t>
                      </w:r>
                    </w:p>
                  </w:txbxContent>
                </v:textbox>
                <w10:wrap type="topAndBottom"/>
              </v:shape>
            </w:pict>
          </mc:Fallback>
        </mc:AlternateContent>
      </w:r>
      <w:r>
        <mc:AlternateContent>
          <mc:Choice Requires="wps">
            <w:drawing>
              <wp:anchor distT="0" distB="0" distL="0" distR="5245735" simplePos="0" relativeHeight="125829438" behindDoc="0" locked="0" layoutInCell="1" allowOverlap="1">
                <wp:simplePos x="0" y="0"/>
                <wp:positionH relativeFrom="column">
                  <wp:posOffset>4968240</wp:posOffset>
                </wp:positionH>
                <wp:positionV relativeFrom="paragraph">
                  <wp:posOffset>5285105</wp:posOffset>
                </wp:positionV>
                <wp:extent cx="521335" cy="822960"/>
                <wp:wrapTopAndBottom/>
                <wp:docPr id="73" name="Shape 73"/>
                <a:graphic xmlns:a="http://schemas.openxmlformats.org/drawingml/2006/main">
                  <a:graphicData uri="http://schemas.microsoft.com/office/word/2010/wordprocessingShape">
                    <wps:wsp>
                      <wps:cNvSpPr txBox="1"/>
                      <wps:spPr>
                        <a:xfrm>
                          <a:ext cx="521335" cy="82296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53 064,- Kč</w:t>
                            </w:r>
                          </w:p>
                          <w:p>
                            <w:pPr>
                              <w:pStyle w:val="Style19"/>
                              <w:keepNext w:val="0"/>
                              <w:keepLines w:val="0"/>
                              <w:widowControl w:val="0"/>
                              <w:numPr>
                                <w:ilvl w:val="0"/>
                                <w:numId w:val="37"/>
                              </w:numPr>
                              <w:shd w:val="clear" w:color="auto" w:fill="auto"/>
                              <w:tabs>
                                <w:tab w:pos="295" w:val="left"/>
                              </w:tabs>
                              <w:bidi w:val="0"/>
                              <w:spacing w:before="0" w:after="0" w:line="240" w:lineRule="auto"/>
                              <w:ind w:left="0" w:right="0" w:firstLine="180"/>
                              <w:jc w:val="left"/>
                            </w:pPr>
                            <w:r>
                              <w:rPr>
                                <w:color w:val="000000"/>
                                <w:spacing w:val="0"/>
                                <w:w w:val="100"/>
                                <w:position w:val="0"/>
                                <w:shd w:val="clear" w:color="auto" w:fill="auto"/>
                                <w:lang w:val="cs-CZ" w:eastAsia="cs-CZ" w:bidi="cs-CZ"/>
                              </w:rPr>
                              <w:t>900,- Kč</w:t>
                            </w:r>
                          </w:p>
                          <w:p>
                            <w:pPr>
                              <w:pStyle w:val="Style19"/>
                              <w:keepNext w:val="0"/>
                              <w:keepLines w:val="0"/>
                              <w:widowControl w:val="0"/>
                              <w:numPr>
                                <w:ilvl w:val="0"/>
                                <w:numId w:val="37"/>
                              </w:numPr>
                              <w:shd w:val="clear" w:color="auto" w:fill="auto"/>
                              <w:tabs>
                                <w:tab w:pos="295" w:val="left"/>
                              </w:tabs>
                              <w:bidi w:val="0"/>
                              <w:spacing w:before="0" w:after="0" w:line="240" w:lineRule="auto"/>
                              <w:ind w:left="0" w:right="0" w:firstLine="180"/>
                              <w:jc w:val="left"/>
                            </w:pPr>
                            <w:r>
                              <w:rPr>
                                <w:color w:val="000000"/>
                                <w:spacing w:val="0"/>
                                <w:w w:val="100"/>
                                <w:position w:val="0"/>
                                <w:shd w:val="clear" w:color="auto" w:fill="auto"/>
                                <w:lang w:val="cs-CZ" w:eastAsia="cs-CZ" w:bidi="cs-CZ"/>
                              </w:rPr>
                              <w:t>000,- Kč</w:t>
                            </w:r>
                          </w:p>
                          <w:p>
                            <w:pPr>
                              <w:pStyle w:val="Style1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3 564,- Kč</w:t>
                            </w:r>
                          </w:p>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64 528,- Kč</w:t>
                            </w:r>
                          </w:p>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123 749,- Kč</w:t>
                            </w:r>
                          </w:p>
                        </w:txbxContent>
                      </wps:txbx>
                      <wps:bodyPr lIns="0" tIns="0" rIns="0" bIns="0">
                        <a:noAutoFit/>
                      </wps:bodyPr>
                    </wps:wsp>
                  </a:graphicData>
                </a:graphic>
              </wp:anchor>
            </w:drawing>
          </mc:Choice>
          <mc:Fallback>
            <w:pict>
              <v:shape id="_x0000_s1099" type="#_x0000_t202" style="position:absolute;margin-left:391.19999999999999pt;margin-top:416.15000000000003pt;width:41.050000000000004pt;height:64.799999999999997pt;z-index:-125829315;mso-wrap-distance-left:0;mso-wrap-distance-right:413.05000000000001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53 064,- Kč</w:t>
                      </w:r>
                    </w:p>
                    <w:p>
                      <w:pPr>
                        <w:pStyle w:val="Style19"/>
                        <w:keepNext w:val="0"/>
                        <w:keepLines w:val="0"/>
                        <w:widowControl w:val="0"/>
                        <w:numPr>
                          <w:ilvl w:val="0"/>
                          <w:numId w:val="37"/>
                        </w:numPr>
                        <w:shd w:val="clear" w:color="auto" w:fill="auto"/>
                        <w:tabs>
                          <w:tab w:pos="295" w:val="left"/>
                        </w:tabs>
                        <w:bidi w:val="0"/>
                        <w:spacing w:before="0" w:after="0" w:line="240" w:lineRule="auto"/>
                        <w:ind w:left="0" w:right="0" w:firstLine="180"/>
                        <w:jc w:val="left"/>
                      </w:pPr>
                      <w:r>
                        <w:rPr>
                          <w:color w:val="000000"/>
                          <w:spacing w:val="0"/>
                          <w:w w:val="100"/>
                          <w:position w:val="0"/>
                          <w:shd w:val="clear" w:color="auto" w:fill="auto"/>
                          <w:lang w:val="cs-CZ" w:eastAsia="cs-CZ" w:bidi="cs-CZ"/>
                        </w:rPr>
                        <w:t>900,- Kč</w:t>
                      </w:r>
                    </w:p>
                    <w:p>
                      <w:pPr>
                        <w:pStyle w:val="Style19"/>
                        <w:keepNext w:val="0"/>
                        <w:keepLines w:val="0"/>
                        <w:widowControl w:val="0"/>
                        <w:numPr>
                          <w:ilvl w:val="0"/>
                          <w:numId w:val="37"/>
                        </w:numPr>
                        <w:shd w:val="clear" w:color="auto" w:fill="auto"/>
                        <w:tabs>
                          <w:tab w:pos="295" w:val="left"/>
                        </w:tabs>
                        <w:bidi w:val="0"/>
                        <w:spacing w:before="0" w:after="0" w:line="240" w:lineRule="auto"/>
                        <w:ind w:left="0" w:right="0" w:firstLine="180"/>
                        <w:jc w:val="left"/>
                      </w:pPr>
                      <w:r>
                        <w:rPr>
                          <w:color w:val="000000"/>
                          <w:spacing w:val="0"/>
                          <w:w w:val="100"/>
                          <w:position w:val="0"/>
                          <w:shd w:val="clear" w:color="auto" w:fill="auto"/>
                          <w:lang w:val="cs-CZ" w:eastAsia="cs-CZ" w:bidi="cs-CZ"/>
                        </w:rPr>
                        <w:t>000,- Kč</w:t>
                      </w:r>
                    </w:p>
                    <w:p>
                      <w:pPr>
                        <w:pStyle w:val="Style19"/>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3 564,- Kč</w:t>
                      </w:r>
                    </w:p>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64 528,- Kč</w:t>
                      </w:r>
                    </w:p>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123 749,- Kč</w:t>
                      </w:r>
                    </w:p>
                  </w:txbxContent>
                </v:textbox>
                <w10:wrap type="topAndBottom"/>
              </v:shape>
            </w:pict>
          </mc:Fallback>
        </mc:AlternateContent>
      </w:r>
      <w:r>
        <mc:AlternateContent>
          <mc:Choice Requires="wps">
            <w:drawing>
              <wp:anchor distT="0" distB="0" distL="0" distR="5349240" simplePos="0" relativeHeight="125829440" behindDoc="0" locked="0" layoutInCell="1" allowOverlap="1">
                <wp:simplePos x="0" y="0"/>
                <wp:positionH relativeFrom="column">
                  <wp:posOffset>5086985</wp:posOffset>
                </wp:positionH>
                <wp:positionV relativeFrom="paragraph">
                  <wp:posOffset>1341120</wp:posOffset>
                </wp:positionV>
                <wp:extent cx="417830" cy="332105"/>
                <wp:wrapTopAndBottom/>
                <wp:docPr id="75" name="Shape 75"/>
                <a:graphic xmlns:a="http://schemas.openxmlformats.org/drawingml/2006/main">
                  <a:graphicData uri="http://schemas.microsoft.com/office/word/2010/wordprocessingShape">
                    <wps:wsp>
                      <wps:cNvSpPr txBox="1"/>
                      <wps:spPr>
                        <a:xfrm>
                          <a:ext cx="417830" cy="332105"/>
                        </a:xfrm>
                        <a:prstGeom prst="rect"/>
                        <a:noFill/>
                      </wps:spPr>
                      <wps:txbx>
                        <w:txbxContent>
                          <w:p>
                            <w:pPr>
                              <w:pStyle w:val="Style19"/>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2 534,- Kč</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2 534,- Kč</w:t>
                            </w:r>
                          </w:p>
                        </w:txbxContent>
                      </wps:txbx>
                      <wps:bodyPr lIns="0" tIns="0" rIns="0" bIns="0">
                        <a:noAutoFit/>
                      </wps:bodyPr>
                    </wps:wsp>
                  </a:graphicData>
                </a:graphic>
              </wp:anchor>
            </w:drawing>
          </mc:Choice>
          <mc:Fallback>
            <w:pict>
              <v:shape id="_x0000_s1101" type="#_x0000_t202" style="position:absolute;margin-left:400.55000000000001pt;margin-top:105.60000000000001pt;width:32.899999999999999pt;height:26.150000000000002pt;z-index:-125829313;mso-wrap-distance-left:0;mso-wrap-distance-right:421.19999999999999pt" filled="f" stroked="f">
                <v:textbox inset="0,0,0,0">
                  <w:txbxContent>
                    <w:p>
                      <w:pPr>
                        <w:pStyle w:val="Style19"/>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2 534,- Kč</w:t>
                      </w:r>
                    </w:p>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2 534,- Kč</w:t>
                      </w:r>
                    </w:p>
                  </w:txbxContent>
                </v:textbox>
                <w10:wrap type="topAndBottom"/>
              </v:shape>
            </w:pict>
          </mc:Fallback>
        </mc:AlternateContent>
      </w:r>
      <w:r>
        <mc:AlternateContent>
          <mc:Choice Requires="wps">
            <w:drawing>
              <wp:anchor distT="0" distB="0" distL="0" distR="2935605" simplePos="0" relativeHeight="125829442" behindDoc="0" locked="0" layoutInCell="1" allowOverlap="1">
                <wp:simplePos x="0" y="0"/>
                <wp:positionH relativeFrom="column">
                  <wp:posOffset>502920</wp:posOffset>
                </wp:positionH>
                <wp:positionV relativeFrom="paragraph">
                  <wp:posOffset>5147945</wp:posOffset>
                </wp:positionV>
                <wp:extent cx="2831465" cy="713105"/>
                <wp:wrapTopAndBottom/>
                <wp:docPr id="77" name="Shape 77"/>
                <a:graphic xmlns:a="http://schemas.openxmlformats.org/drawingml/2006/main">
                  <a:graphicData uri="http://schemas.microsoft.com/office/word/2010/wordprocessingShape">
                    <wps:wsp>
                      <wps:cNvSpPr txBox="1"/>
                      <wps:spPr>
                        <a:xfrm>
                          <a:ext cx="2831465" cy="71310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MATERIÁL odhadem</w:t>
                            </w:r>
                          </w:p>
                          <w:p>
                            <w:pPr>
                              <w:pStyle w:val="Style19"/>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Ložisl a 3x 7226 SKF, 6226 SKF</w:t>
                            </w:r>
                          </w:p>
                          <w:p>
                            <w:pPr>
                              <w:pStyle w:val="Style19"/>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Impregnanty</w:t>
                            </w:r>
                          </w:p>
                          <w:p>
                            <w:pPr>
                              <w:pStyle w:val="Style19"/>
                              <w:keepNext w:val="0"/>
                              <w:keepLines w:val="0"/>
                              <w:widowControl w:val="0"/>
                              <w:shd w:val="clear" w:color="auto" w:fill="auto"/>
                              <w:bidi w:val="0"/>
                              <w:spacing w:before="0" w:after="0" w:line="240" w:lineRule="auto"/>
                              <w:ind w:left="0" w:right="0" w:firstLine="220"/>
                              <w:jc w:val="left"/>
                              <w:rPr>
                                <w:sz w:val="11"/>
                                <w:szCs w:val="11"/>
                              </w:rPr>
                            </w:pPr>
                            <w:r>
                              <w:rPr>
                                <w:color w:val="000000"/>
                                <w:spacing w:val="0"/>
                                <w:w w:val="100"/>
                                <w:position w:val="0"/>
                                <w:sz w:val="15"/>
                                <w:szCs w:val="15"/>
                                <w:shd w:val="clear" w:color="auto" w:fill="auto"/>
                                <w:lang w:val="cs-CZ" w:eastAsia="cs-CZ" w:bidi="cs-CZ"/>
                              </w:rPr>
                              <w:t xml:space="preserve">Uhlíkové kartáče </w:t>
                            </w:r>
                            <w:r>
                              <w:rPr>
                                <w:color w:val="000000"/>
                                <w:spacing w:val="0"/>
                                <w:w w:val="100"/>
                                <w:position w:val="0"/>
                                <w:sz w:val="11"/>
                                <w:szCs w:val="11"/>
                                <w:shd w:val="clear" w:color="auto" w:fill="auto"/>
                                <w:lang w:val="cs-CZ" w:eastAsia="cs-CZ" w:bidi="cs-CZ"/>
                              </w:rPr>
                              <w:t>(2x4kscca soo,- Kč/ks)</w:t>
                            </w:r>
                          </w:p>
                          <w:p>
                            <w:pPr>
                              <w:pStyle w:val="Style19"/>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Ostatní materiál (PUR barva, spojovací materiál, tuk, čistidla..)</w:t>
                            </w:r>
                          </w:p>
                        </w:txbxContent>
                      </wps:txbx>
                      <wps:bodyPr lIns="0" tIns="0" rIns="0" bIns="0">
                        <a:noAutoFit/>
                      </wps:bodyPr>
                    </wps:wsp>
                  </a:graphicData>
                </a:graphic>
              </wp:anchor>
            </w:drawing>
          </mc:Choice>
          <mc:Fallback>
            <w:pict>
              <v:shape id="_x0000_s1103" type="#_x0000_t202" style="position:absolute;margin-left:39.600000000000001pt;margin-top:405.35000000000002pt;width:222.95000000000002pt;height:56.149999999999999pt;z-index:-125829311;mso-wrap-distance-left:0;mso-wrap-distance-right:231.15000000000001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MATERIÁL odhadem</w:t>
                      </w:r>
                    </w:p>
                    <w:p>
                      <w:pPr>
                        <w:pStyle w:val="Style19"/>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Ložisl a 3x 7226 SKF, 6226 SKF</w:t>
                      </w:r>
                    </w:p>
                    <w:p>
                      <w:pPr>
                        <w:pStyle w:val="Style19"/>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Impregnanty</w:t>
                      </w:r>
                    </w:p>
                    <w:p>
                      <w:pPr>
                        <w:pStyle w:val="Style19"/>
                        <w:keepNext w:val="0"/>
                        <w:keepLines w:val="0"/>
                        <w:widowControl w:val="0"/>
                        <w:shd w:val="clear" w:color="auto" w:fill="auto"/>
                        <w:bidi w:val="0"/>
                        <w:spacing w:before="0" w:after="0" w:line="240" w:lineRule="auto"/>
                        <w:ind w:left="0" w:right="0" w:firstLine="220"/>
                        <w:jc w:val="left"/>
                        <w:rPr>
                          <w:sz w:val="11"/>
                          <w:szCs w:val="11"/>
                        </w:rPr>
                      </w:pPr>
                      <w:r>
                        <w:rPr>
                          <w:color w:val="000000"/>
                          <w:spacing w:val="0"/>
                          <w:w w:val="100"/>
                          <w:position w:val="0"/>
                          <w:sz w:val="15"/>
                          <w:szCs w:val="15"/>
                          <w:shd w:val="clear" w:color="auto" w:fill="auto"/>
                          <w:lang w:val="cs-CZ" w:eastAsia="cs-CZ" w:bidi="cs-CZ"/>
                        </w:rPr>
                        <w:t xml:space="preserve">Uhlíkové kartáče </w:t>
                      </w:r>
                      <w:r>
                        <w:rPr>
                          <w:color w:val="000000"/>
                          <w:spacing w:val="0"/>
                          <w:w w:val="100"/>
                          <w:position w:val="0"/>
                          <w:sz w:val="11"/>
                          <w:szCs w:val="11"/>
                          <w:shd w:val="clear" w:color="auto" w:fill="auto"/>
                          <w:lang w:val="cs-CZ" w:eastAsia="cs-CZ" w:bidi="cs-CZ"/>
                        </w:rPr>
                        <w:t>(2x4kscca soo,- Kč/ks)</w:t>
                      </w:r>
                    </w:p>
                    <w:p>
                      <w:pPr>
                        <w:pStyle w:val="Style19"/>
                        <w:keepNext w:val="0"/>
                        <w:keepLines w:val="0"/>
                        <w:widowControl w:val="0"/>
                        <w:shd w:val="clear" w:color="auto" w:fill="auto"/>
                        <w:bidi w:val="0"/>
                        <w:spacing w:before="0" w:after="0" w:line="240" w:lineRule="auto"/>
                        <w:ind w:left="0" w:right="0" w:firstLine="220"/>
                        <w:jc w:val="left"/>
                        <w:rPr>
                          <w:sz w:val="15"/>
                          <w:szCs w:val="15"/>
                        </w:rPr>
                      </w:pPr>
                      <w:r>
                        <w:rPr>
                          <w:color w:val="000000"/>
                          <w:spacing w:val="0"/>
                          <w:w w:val="100"/>
                          <w:position w:val="0"/>
                          <w:sz w:val="15"/>
                          <w:szCs w:val="15"/>
                          <w:shd w:val="clear" w:color="auto" w:fill="auto"/>
                          <w:lang w:val="cs-CZ" w:eastAsia="cs-CZ" w:bidi="cs-CZ"/>
                        </w:rPr>
                        <w:t>Ostatní materiál (PUR barva, spojovací materiál, tuk, čistidla..)</w:t>
                      </w:r>
                    </w:p>
                  </w:txbxContent>
                </v:textbox>
                <w10:wrap type="topAndBottom"/>
              </v:shape>
            </w:pict>
          </mc:Fallback>
        </mc:AlternateContent>
      </w:r>
      <w:r>
        <mc:AlternateContent>
          <mc:Choice Requires="wps">
            <w:drawing>
              <wp:anchor distT="0" distB="0" distL="0" distR="4754880" simplePos="0" relativeHeight="125829444" behindDoc="0" locked="0" layoutInCell="1" allowOverlap="1">
                <wp:simplePos x="0" y="0"/>
                <wp:positionH relativeFrom="column">
                  <wp:posOffset>3517265</wp:posOffset>
                </wp:positionH>
                <wp:positionV relativeFrom="paragraph">
                  <wp:posOffset>5830570</wp:posOffset>
                </wp:positionV>
                <wp:extent cx="1012190" cy="280670"/>
                <wp:wrapTopAndBottom/>
                <wp:docPr id="79" name="Shape 79"/>
                <a:graphic xmlns:a="http://schemas.openxmlformats.org/drawingml/2006/main">
                  <a:graphicData uri="http://schemas.microsoft.com/office/word/2010/wordprocessingShape">
                    <wps:wsp>
                      <wps:cNvSpPr txBox="1"/>
                      <wps:spPr>
                        <a:xfrm>
                          <a:ext cx="1012190" cy="2806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Souhrnem:</w:t>
                            </w:r>
                          </w:p>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Nabídková cena celkem:</w:t>
                            </w:r>
                          </w:p>
                        </w:txbxContent>
                      </wps:txbx>
                      <wps:bodyPr lIns="0" tIns="0" rIns="0" bIns="0">
                        <a:noAutoFit/>
                      </wps:bodyPr>
                    </wps:wsp>
                  </a:graphicData>
                </a:graphic>
              </wp:anchor>
            </w:drawing>
          </mc:Choice>
          <mc:Fallback>
            <w:pict>
              <v:shape id="_x0000_s1105" type="#_x0000_t202" style="position:absolute;margin-left:276.94999999999999pt;margin-top:459.10000000000002pt;width:79.700000000000003pt;height:22.100000000000001pt;z-index:-125829309;mso-wrap-distance-left:0;mso-wrap-distance-right:374.40000000000003pt" filled="f" stroked="f">
                <v:textbox inset="0,0,0,0">
                  <w:txbxContent>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Souhrnem:</w:t>
                      </w:r>
                    </w:p>
                    <w:p>
                      <w:pPr>
                        <w:pStyle w:val="Style19"/>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Nabídková cena celkem:</w:t>
                      </w:r>
                    </w:p>
                  </w:txbxContent>
                </v:textbox>
                <w10:wrap type="topAndBottom"/>
              </v:shape>
            </w:pict>
          </mc:Fallback>
        </mc:AlternateContent>
      </w:r>
      <w:r>
        <mc:AlternateContent>
          <mc:Choice Requires="wps">
            <w:drawing>
              <wp:anchor distT="0" distB="0" distL="0" distR="1801495" simplePos="0" relativeHeight="125829446" behindDoc="0" locked="0" layoutInCell="1" allowOverlap="1">
                <wp:simplePos x="0" y="0"/>
                <wp:positionH relativeFrom="column">
                  <wp:posOffset>514985</wp:posOffset>
                </wp:positionH>
                <wp:positionV relativeFrom="paragraph">
                  <wp:posOffset>1637030</wp:posOffset>
                </wp:positionV>
                <wp:extent cx="3965575" cy="3176270"/>
                <wp:wrapTopAndBottom/>
                <wp:docPr id="81" name="Shape 81"/>
                <a:graphic xmlns:a="http://schemas.openxmlformats.org/drawingml/2006/main">
                  <a:graphicData uri="http://schemas.microsoft.com/office/word/2010/wordprocessingShape">
                    <wps:wsp>
                      <wps:cNvSpPr txBox="1"/>
                      <wps:spPr>
                        <a:xfrm>
                          <a:ext cx="3965575" cy="317627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STŘEDNÍ OPRAVA GENERÁTORU TG1</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Příjer.i a výdej zakázky</w:t>
                            </w:r>
                          </w:p>
                          <w:p>
                            <w:pPr>
                              <w:pStyle w:val="Style19"/>
                              <w:keepNext w:val="0"/>
                              <w:keepLines w:val="0"/>
                              <w:widowControl w:val="0"/>
                              <w:shd w:val="clear" w:color="auto" w:fill="auto"/>
                              <w:bidi w:val="0"/>
                              <w:spacing w:before="0" w:after="0" w:line="310" w:lineRule="auto"/>
                              <w:ind w:left="0" w:right="0" w:firstLine="200"/>
                              <w:jc w:val="left"/>
                              <w:rPr>
                                <w:sz w:val="11"/>
                                <w:szCs w:val="11"/>
                              </w:rPr>
                            </w:pPr>
                            <w:r>
                              <w:rPr>
                                <w:color w:val="000000"/>
                                <w:spacing w:val="0"/>
                                <w:w w:val="100"/>
                                <w:position w:val="0"/>
                                <w:sz w:val="11"/>
                                <w:szCs w:val="11"/>
                                <w:shd w:val="clear" w:color="auto" w:fill="auto"/>
                                <w:lang w:val="cs-CZ" w:eastAsia="cs-CZ" w:bidi="cs-CZ"/>
                              </w:rPr>
                              <w:t>(Vstupní příjem, kontroly, zkoušky a dokumentační záznamy)</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Střední oprava (revize) generátoru</w:t>
                            </w:r>
                          </w:p>
                          <w:p>
                            <w:pPr>
                              <w:pStyle w:val="Style19"/>
                              <w:keepNext w:val="0"/>
                              <w:keepLines w:val="0"/>
                              <w:widowControl w:val="0"/>
                              <w:shd w:val="clear" w:color="auto" w:fill="auto"/>
                              <w:bidi w:val="0"/>
                              <w:spacing w:before="0" w:after="0" w:line="293" w:lineRule="auto"/>
                              <w:ind w:left="200" w:right="0"/>
                              <w:jc w:val="left"/>
                              <w:rPr>
                                <w:sz w:val="11"/>
                                <w:szCs w:val="11"/>
                              </w:rPr>
                            </w:pPr>
                            <w:r>
                              <w:rPr>
                                <w:color w:val="000000"/>
                                <w:spacing w:val="0"/>
                                <w:w w:val="100"/>
                                <w:position w:val="0"/>
                                <w:sz w:val="11"/>
                                <w:szCs w:val="11"/>
                                <w:shd w:val="clear" w:color="auto" w:fill="auto"/>
                                <w:lang w:val="cs-CZ" w:eastAsia="cs-CZ" w:bidi="cs-CZ"/>
                              </w:rPr>
                              <w:t>(Revize motoru dle platných technických norem, příjmové zkoušky, dokumentace, protokoly, demontáž elektromotoru, zjišťovací práce, manipulace s dílci, výměna ložisek, revize silových svorkovnic, montáž apod.</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Revize sběracího ústrojí</w:t>
                            </w:r>
                          </w:p>
                          <w:p>
                            <w:pPr>
                              <w:pStyle w:val="Style19"/>
                              <w:keepNext w:val="0"/>
                              <w:keepLines w:val="0"/>
                              <w:widowControl w:val="0"/>
                              <w:shd w:val="clear" w:color="auto" w:fill="auto"/>
                              <w:bidi w:val="0"/>
                              <w:spacing w:before="0" w:after="0" w:line="324" w:lineRule="auto"/>
                              <w:ind w:left="200" w:right="0"/>
                              <w:jc w:val="left"/>
                              <w:rPr>
                                <w:sz w:val="15"/>
                                <w:szCs w:val="15"/>
                              </w:rPr>
                            </w:pPr>
                            <w:r>
                              <w:rPr>
                                <w:color w:val="000000"/>
                                <w:spacing w:val="0"/>
                                <w:w w:val="100"/>
                                <w:position w:val="0"/>
                                <w:sz w:val="11"/>
                                <w:szCs w:val="11"/>
                                <w:shd w:val="clear" w:color="auto" w:fill="auto"/>
                                <w:lang w:val="cs-CZ" w:eastAsia="cs-CZ" w:bidi="cs-CZ"/>
                              </w:rPr>
                              <w:t xml:space="preserve">(Čištění, zkoušky a kontroly, egalizace kroužků, výměna uhlíkových kartáčů včetně zabroušení, nastavení přítlačné síly) </w:t>
                            </w:r>
                            <w:r>
                              <w:rPr>
                                <w:color w:val="000000"/>
                                <w:spacing w:val="0"/>
                                <w:w w:val="100"/>
                                <w:position w:val="0"/>
                                <w:sz w:val="15"/>
                                <w:szCs w:val="15"/>
                                <w:shd w:val="clear" w:color="auto" w:fill="auto"/>
                                <w:lang w:val="cs-CZ" w:eastAsia="cs-CZ" w:bidi="cs-CZ"/>
                              </w:rPr>
                              <w:t>Rotor</w:t>
                            </w:r>
                          </w:p>
                          <w:p>
                            <w:pPr>
                              <w:pStyle w:val="Style19"/>
                              <w:keepNext w:val="0"/>
                              <w:keepLines w:val="0"/>
                              <w:widowControl w:val="0"/>
                              <w:shd w:val="clear" w:color="auto" w:fill="auto"/>
                              <w:bidi w:val="0"/>
                              <w:spacing w:before="0" w:after="0" w:line="310" w:lineRule="auto"/>
                              <w:ind w:left="200" w:right="0"/>
                              <w:jc w:val="left"/>
                              <w:rPr>
                                <w:sz w:val="11"/>
                                <w:szCs w:val="11"/>
                              </w:rPr>
                            </w:pPr>
                            <w:r>
                              <w:rPr>
                                <w:color w:val="000000"/>
                                <w:spacing w:val="0"/>
                                <w:w w:val="100"/>
                                <w:position w:val="0"/>
                                <w:sz w:val="11"/>
                                <w:szCs w:val="11"/>
                                <w:shd w:val="clear" w:color="auto" w:fill="auto"/>
                                <w:lang w:val="cs-CZ" w:eastAsia="cs-CZ" w:bidi="cs-CZ"/>
                              </w:rPr>
                              <w:t>(Čištění, sušení, defektoskopie hřídele, egalizace čepu pro kroužkovou hlavu, výroba izolací, statické a dynamické před vyvážení rotoru, mezioperační zkoušky a kontroly)</w:t>
                            </w:r>
                          </w:p>
                          <w:p>
                            <w:pPr>
                              <w:pStyle w:val="Style19"/>
                              <w:keepNext w:val="0"/>
                              <w:keepLines w:val="0"/>
                              <w:widowControl w:val="0"/>
                              <w:shd w:val="clear" w:color="auto" w:fill="auto"/>
                              <w:bidi w:val="0"/>
                              <w:spacing w:before="0" w:after="0" w:line="240" w:lineRule="auto"/>
                              <w:ind w:left="200" w:right="0"/>
                              <w:jc w:val="left"/>
                              <w:rPr>
                                <w:sz w:val="15"/>
                                <w:szCs w:val="15"/>
                              </w:rPr>
                            </w:pPr>
                            <w:r>
                              <w:rPr>
                                <w:color w:val="000000"/>
                                <w:spacing w:val="0"/>
                                <w:w w:val="100"/>
                                <w:position w:val="0"/>
                                <w:sz w:val="15"/>
                                <w:szCs w:val="15"/>
                                <w:shd w:val="clear" w:color="auto" w:fill="auto"/>
                                <w:lang w:val="cs-CZ" w:eastAsia="cs-CZ" w:bidi="cs-CZ"/>
                              </w:rPr>
                              <w:t>Impregnace rotoru a statoru</w:t>
                            </w:r>
                          </w:p>
                          <w:p>
                            <w:pPr>
                              <w:pStyle w:val="Style19"/>
                              <w:keepNext w:val="0"/>
                              <w:keepLines w:val="0"/>
                              <w:widowControl w:val="0"/>
                              <w:shd w:val="clear" w:color="auto" w:fill="auto"/>
                              <w:bidi w:val="0"/>
                              <w:spacing w:before="0" w:after="0" w:line="331" w:lineRule="auto"/>
                              <w:ind w:left="200" w:right="0"/>
                              <w:jc w:val="left"/>
                              <w:rPr>
                                <w:sz w:val="15"/>
                                <w:szCs w:val="15"/>
                              </w:rPr>
                            </w:pPr>
                            <w:r>
                              <w:rPr>
                                <w:color w:val="000000"/>
                                <w:spacing w:val="0"/>
                                <w:w w:val="100"/>
                                <w:position w:val="0"/>
                                <w:sz w:val="11"/>
                                <w:szCs w:val="11"/>
                                <w:shd w:val="clear" w:color="auto" w:fill="auto"/>
                                <w:lang w:val="cs-CZ" w:eastAsia="cs-CZ" w:bidi="cs-CZ"/>
                              </w:rPr>
                              <w:t xml:space="preserve">(Předehřev komponent el. Ztrátami, impregnace zaplavením za tepla, vytvrzování, čištění po impregnaci) </w:t>
                            </w:r>
                            <w:r>
                              <w:rPr>
                                <w:color w:val="000000"/>
                                <w:spacing w:val="0"/>
                                <w:w w:val="100"/>
                                <w:position w:val="0"/>
                                <w:sz w:val="15"/>
                                <w:szCs w:val="15"/>
                                <w:shd w:val="clear" w:color="auto" w:fill="auto"/>
                                <w:lang w:val="cs-CZ" w:eastAsia="cs-CZ" w:bidi="cs-CZ"/>
                              </w:rPr>
                              <w:t>Mezioperační kontrolv jakosti na statoru</w:t>
                            </w:r>
                          </w:p>
                          <w:p>
                            <w:pPr>
                              <w:pStyle w:val="Style19"/>
                              <w:keepNext w:val="0"/>
                              <w:keepLines w:val="0"/>
                              <w:widowControl w:val="0"/>
                              <w:shd w:val="clear" w:color="auto" w:fill="auto"/>
                              <w:bidi w:val="0"/>
                              <w:spacing w:before="0" w:after="0"/>
                              <w:ind w:left="200" w:right="0"/>
                              <w:jc w:val="left"/>
                              <w:rPr>
                                <w:sz w:val="11"/>
                                <w:szCs w:val="11"/>
                              </w:rPr>
                            </w:pPr>
                            <w:r>
                              <w:rPr>
                                <w:color w:val="000000"/>
                                <w:spacing w:val="0"/>
                                <w:w w:val="100"/>
                                <w:position w:val="0"/>
                                <w:sz w:val="11"/>
                                <w:szCs w:val="11"/>
                                <w:shd w:val="clear" w:color="auto" w:fill="auto"/>
                                <w:lang w:val="cs-CZ" w:eastAsia="cs-CZ" w:bidi="cs-CZ"/>
                              </w:rPr>
                              <w:t>(Kontrola klínů a úvazků, mezioperační zkoušky v průběhu opravy v rozsahu měření Rč a Riz, ověření jakosti mezizávitové izolace rázovým generátorem, DC/stup.; měření jakosti ztrátovým činitelem tg, a částečných výbojů Q/q včetně korónové kamery, test pro přechodové odpory spojů a kontrola točivého pole; mezioperační kontroly a zkoušky na kompletním statoru,</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Mezioperační kontrolv jakosti na rotoru a kroužkové hlavě</w:t>
                            </w:r>
                          </w:p>
                          <w:p>
                            <w:pPr>
                              <w:pStyle w:val="Style19"/>
                              <w:keepNext w:val="0"/>
                              <w:keepLines w:val="0"/>
                              <w:widowControl w:val="0"/>
                              <w:shd w:val="clear" w:color="auto" w:fill="auto"/>
                              <w:bidi w:val="0"/>
                              <w:spacing w:before="0" w:after="0" w:line="293" w:lineRule="auto"/>
                              <w:ind w:left="200" w:right="0"/>
                              <w:jc w:val="left"/>
                              <w:rPr>
                                <w:sz w:val="15"/>
                                <w:szCs w:val="15"/>
                              </w:rPr>
                            </w:pPr>
                            <w:r>
                              <w:rPr>
                                <w:color w:val="000000"/>
                                <w:spacing w:val="0"/>
                                <w:w w:val="100"/>
                                <w:position w:val="0"/>
                                <w:sz w:val="11"/>
                                <w:szCs w:val="11"/>
                                <w:shd w:val="clear" w:color="auto" w:fill="auto"/>
                                <w:lang w:val="cs-CZ" w:eastAsia="cs-CZ" w:bidi="cs-CZ"/>
                              </w:rPr>
                              <w:t xml:space="preserve">(V rozsahu měření Rč a Riz, zkoušky odolnosti přiloženým napětím, ověření jakosti mezizávitové izolace rázovým generátorem a částečných výbojů Q/q, test pro přechodové odpory spojů a kontrola točivého pole) </w:t>
                            </w:r>
                            <w:r>
                              <w:rPr>
                                <w:color w:val="000000"/>
                                <w:spacing w:val="0"/>
                                <w:w w:val="100"/>
                                <w:position w:val="0"/>
                                <w:sz w:val="15"/>
                                <w:szCs w:val="15"/>
                                <w:shd w:val="clear" w:color="auto" w:fill="auto"/>
                                <w:lang w:val="cs-CZ" w:eastAsia="cs-CZ" w:bidi="cs-CZ"/>
                              </w:rPr>
                              <w:t>Statické a dynamické vyvažování rotujících dílů včetně protokolu</w:t>
                            </w:r>
                          </w:p>
                          <w:p>
                            <w:pPr>
                              <w:pStyle w:val="Style19"/>
                              <w:keepNext w:val="0"/>
                              <w:keepLines w:val="0"/>
                              <w:widowControl w:val="0"/>
                              <w:shd w:val="clear" w:color="auto" w:fill="auto"/>
                              <w:tabs>
                                <w:tab w:pos="2533" w:val="left"/>
                              </w:tabs>
                              <w:bidi w:val="0"/>
                              <w:spacing w:before="0" w:after="0" w:line="329" w:lineRule="auto"/>
                              <w:ind w:left="0" w:right="0" w:firstLine="200"/>
                              <w:jc w:val="left"/>
                              <w:rPr>
                                <w:sz w:val="11"/>
                                <w:szCs w:val="11"/>
                              </w:rPr>
                            </w:pPr>
                            <w:r>
                              <w:rPr>
                                <w:color w:val="000000"/>
                                <w:spacing w:val="0"/>
                                <w:w w:val="100"/>
                                <w:position w:val="0"/>
                                <w:sz w:val="11"/>
                                <w:szCs w:val="11"/>
                                <w:shd w:val="clear" w:color="auto" w:fill="auto"/>
                                <w:lang w:val="cs-CZ" w:eastAsia="cs-CZ" w:bidi="cs-CZ"/>
                              </w:rPr>
                              <w:t>(Kroužková hlava, ventilátor, kompletní rotor</w:t>
                            </w:r>
                            <w:r>
                              <w:rPr>
                                <w:sz w:val="13"/>
                                <w:szCs w:val="13"/>
                                <w:u w:val="single"/>
                              </w:rPr>
                              <w:t xml:space="preserve"> </w:t>
                              <w:tab/>
                            </w:r>
                            <w:r>
                              <w:rPr>
                                <w:color w:val="000000"/>
                                <w:spacing w:val="0"/>
                                <w:w w:val="100"/>
                                <w:position w:val="0"/>
                                <w:sz w:val="11"/>
                                <w:szCs w:val="11"/>
                                <w:shd w:val="clear" w:color="auto" w:fill="auto"/>
                                <w:lang w:val="cs-CZ" w:eastAsia="cs-CZ" w:bidi="cs-CZ"/>
                              </w:rPr>
                              <w:t>)</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Zpracování dokumentu Zpráva o skutečném stavu před a po opravě</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Výstupní závěrečná zkouška včetně protokolu</w:t>
                            </w:r>
                          </w:p>
                          <w:p>
                            <w:pPr>
                              <w:pStyle w:val="Style19"/>
                              <w:keepNext w:val="0"/>
                              <w:keepLines w:val="0"/>
                              <w:widowControl w:val="0"/>
                              <w:shd w:val="clear" w:color="auto" w:fill="auto"/>
                              <w:bidi w:val="0"/>
                              <w:spacing w:before="0" w:after="0" w:line="288" w:lineRule="auto"/>
                              <w:ind w:left="200" w:right="0"/>
                              <w:jc w:val="left"/>
                              <w:rPr>
                                <w:sz w:val="11"/>
                                <w:szCs w:val="11"/>
                              </w:rPr>
                            </w:pPr>
                            <w:r>
                              <w:rPr>
                                <w:color w:val="000000"/>
                                <w:spacing w:val="0"/>
                                <w:w w:val="100"/>
                                <w:position w:val="0"/>
                                <w:sz w:val="11"/>
                                <w:szCs w:val="11"/>
                                <w:shd w:val="clear" w:color="auto" w:fill="auto"/>
                                <w:lang w:val="cs-CZ" w:eastAsia="cs-CZ" w:bidi="cs-CZ"/>
                              </w:rPr>
                              <w:t>(V rozsahu měření Rč a Riz, zkoušky odolnosti přiloženým napětím, ověření jakosti mezizávitové izolace rázovým generátorem, měření jakosti ztrátovým činitelem tg, a částečných výbojů Q/q, test pro přechodové odpory spojů a kontrola točivého pole, diagnostika ložiskových uzlů)</w:t>
                            </w:r>
                          </w:p>
                        </w:txbxContent>
                      </wps:txbx>
                      <wps:bodyPr lIns="0" tIns="0" rIns="0" bIns="0">
                        <a:noAutoFit/>
                      </wps:bodyPr>
                    </wps:wsp>
                  </a:graphicData>
                </a:graphic>
              </wp:anchor>
            </w:drawing>
          </mc:Choice>
          <mc:Fallback>
            <w:pict>
              <v:shape id="_x0000_s1107" type="#_x0000_t202" style="position:absolute;margin-left:40.550000000000004pt;margin-top:128.90000000000001pt;width:312.25pt;height:250.09999999999999pt;z-index:-125829307;mso-wrap-distance-left:0;mso-wrap-distance-right:141.8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STŘEDNÍ OPRAVA GENERÁTORU TG1</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Příjer.i a výdej zakázky</w:t>
                      </w:r>
                    </w:p>
                    <w:p>
                      <w:pPr>
                        <w:pStyle w:val="Style19"/>
                        <w:keepNext w:val="0"/>
                        <w:keepLines w:val="0"/>
                        <w:widowControl w:val="0"/>
                        <w:shd w:val="clear" w:color="auto" w:fill="auto"/>
                        <w:bidi w:val="0"/>
                        <w:spacing w:before="0" w:after="0" w:line="310" w:lineRule="auto"/>
                        <w:ind w:left="0" w:right="0" w:firstLine="200"/>
                        <w:jc w:val="left"/>
                        <w:rPr>
                          <w:sz w:val="11"/>
                          <w:szCs w:val="11"/>
                        </w:rPr>
                      </w:pPr>
                      <w:r>
                        <w:rPr>
                          <w:color w:val="000000"/>
                          <w:spacing w:val="0"/>
                          <w:w w:val="100"/>
                          <w:position w:val="0"/>
                          <w:sz w:val="11"/>
                          <w:szCs w:val="11"/>
                          <w:shd w:val="clear" w:color="auto" w:fill="auto"/>
                          <w:lang w:val="cs-CZ" w:eastAsia="cs-CZ" w:bidi="cs-CZ"/>
                        </w:rPr>
                        <w:t>(Vstupní příjem, kontroly, zkoušky a dokumentační záznamy)</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Střední oprava (revize) generátoru</w:t>
                      </w:r>
                    </w:p>
                    <w:p>
                      <w:pPr>
                        <w:pStyle w:val="Style19"/>
                        <w:keepNext w:val="0"/>
                        <w:keepLines w:val="0"/>
                        <w:widowControl w:val="0"/>
                        <w:shd w:val="clear" w:color="auto" w:fill="auto"/>
                        <w:bidi w:val="0"/>
                        <w:spacing w:before="0" w:after="0" w:line="293" w:lineRule="auto"/>
                        <w:ind w:left="200" w:right="0"/>
                        <w:jc w:val="left"/>
                        <w:rPr>
                          <w:sz w:val="11"/>
                          <w:szCs w:val="11"/>
                        </w:rPr>
                      </w:pPr>
                      <w:r>
                        <w:rPr>
                          <w:color w:val="000000"/>
                          <w:spacing w:val="0"/>
                          <w:w w:val="100"/>
                          <w:position w:val="0"/>
                          <w:sz w:val="11"/>
                          <w:szCs w:val="11"/>
                          <w:shd w:val="clear" w:color="auto" w:fill="auto"/>
                          <w:lang w:val="cs-CZ" w:eastAsia="cs-CZ" w:bidi="cs-CZ"/>
                        </w:rPr>
                        <w:t>(Revize motoru dle platných technických norem, příjmové zkoušky, dokumentace, protokoly, demontáž elektromotoru, zjišťovací práce, manipulace s dílci, výměna ložisek, revize silových svorkovnic, montáž apod.</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Revize sběracího ústrojí</w:t>
                      </w:r>
                    </w:p>
                    <w:p>
                      <w:pPr>
                        <w:pStyle w:val="Style19"/>
                        <w:keepNext w:val="0"/>
                        <w:keepLines w:val="0"/>
                        <w:widowControl w:val="0"/>
                        <w:shd w:val="clear" w:color="auto" w:fill="auto"/>
                        <w:bidi w:val="0"/>
                        <w:spacing w:before="0" w:after="0" w:line="324" w:lineRule="auto"/>
                        <w:ind w:left="200" w:right="0"/>
                        <w:jc w:val="left"/>
                        <w:rPr>
                          <w:sz w:val="15"/>
                          <w:szCs w:val="15"/>
                        </w:rPr>
                      </w:pPr>
                      <w:r>
                        <w:rPr>
                          <w:color w:val="000000"/>
                          <w:spacing w:val="0"/>
                          <w:w w:val="100"/>
                          <w:position w:val="0"/>
                          <w:sz w:val="11"/>
                          <w:szCs w:val="11"/>
                          <w:shd w:val="clear" w:color="auto" w:fill="auto"/>
                          <w:lang w:val="cs-CZ" w:eastAsia="cs-CZ" w:bidi="cs-CZ"/>
                        </w:rPr>
                        <w:t xml:space="preserve">(Čištění, zkoušky a kontroly, egalizace kroužků, výměna uhlíkových kartáčů včetně zabroušení, nastavení přítlačné síly) </w:t>
                      </w:r>
                      <w:r>
                        <w:rPr>
                          <w:color w:val="000000"/>
                          <w:spacing w:val="0"/>
                          <w:w w:val="100"/>
                          <w:position w:val="0"/>
                          <w:sz w:val="15"/>
                          <w:szCs w:val="15"/>
                          <w:shd w:val="clear" w:color="auto" w:fill="auto"/>
                          <w:lang w:val="cs-CZ" w:eastAsia="cs-CZ" w:bidi="cs-CZ"/>
                        </w:rPr>
                        <w:t>Rotor</w:t>
                      </w:r>
                    </w:p>
                    <w:p>
                      <w:pPr>
                        <w:pStyle w:val="Style19"/>
                        <w:keepNext w:val="0"/>
                        <w:keepLines w:val="0"/>
                        <w:widowControl w:val="0"/>
                        <w:shd w:val="clear" w:color="auto" w:fill="auto"/>
                        <w:bidi w:val="0"/>
                        <w:spacing w:before="0" w:after="0" w:line="310" w:lineRule="auto"/>
                        <w:ind w:left="200" w:right="0"/>
                        <w:jc w:val="left"/>
                        <w:rPr>
                          <w:sz w:val="11"/>
                          <w:szCs w:val="11"/>
                        </w:rPr>
                      </w:pPr>
                      <w:r>
                        <w:rPr>
                          <w:color w:val="000000"/>
                          <w:spacing w:val="0"/>
                          <w:w w:val="100"/>
                          <w:position w:val="0"/>
                          <w:sz w:val="11"/>
                          <w:szCs w:val="11"/>
                          <w:shd w:val="clear" w:color="auto" w:fill="auto"/>
                          <w:lang w:val="cs-CZ" w:eastAsia="cs-CZ" w:bidi="cs-CZ"/>
                        </w:rPr>
                        <w:t>(Čištění, sušení, defektoskopie hřídele, egalizace čepu pro kroužkovou hlavu, výroba izolací, statické a dynamické před vyvážení rotoru, mezioperační zkoušky a kontroly)</w:t>
                      </w:r>
                    </w:p>
                    <w:p>
                      <w:pPr>
                        <w:pStyle w:val="Style19"/>
                        <w:keepNext w:val="0"/>
                        <w:keepLines w:val="0"/>
                        <w:widowControl w:val="0"/>
                        <w:shd w:val="clear" w:color="auto" w:fill="auto"/>
                        <w:bidi w:val="0"/>
                        <w:spacing w:before="0" w:after="0" w:line="240" w:lineRule="auto"/>
                        <w:ind w:left="200" w:right="0"/>
                        <w:jc w:val="left"/>
                        <w:rPr>
                          <w:sz w:val="15"/>
                          <w:szCs w:val="15"/>
                        </w:rPr>
                      </w:pPr>
                      <w:r>
                        <w:rPr>
                          <w:color w:val="000000"/>
                          <w:spacing w:val="0"/>
                          <w:w w:val="100"/>
                          <w:position w:val="0"/>
                          <w:sz w:val="15"/>
                          <w:szCs w:val="15"/>
                          <w:shd w:val="clear" w:color="auto" w:fill="auto"/>
                          <w:lang w:val="cs-CZ" w:eastAsia="cs-CZ" w:bidi="cs-CZ"/>
                        </w:rPr>
                        <w:t>Impregnace rotoru a statoru</w:t>
                      </w:r>
                    </w:p>
                    <w:p>
                      <w:pPr>
                        <w:pStyle w:val="Style19"/>
                        <w:keepNext w:val="0"/>
                        <w:keepLines w:val="0"/>
                        <w:widowControl w:val="0"/>
                        <w:shd w:val="clear" w:color="auto" w:fill="auto"/>
                        <w:bidi w:val="0"/>
                        <w:spacing w:before="0" w:after="0" w:line="331" w:lineRule="auto"/>
                        <w:ind w:left="200" w:right="0"/>
                        <w:jc w:val="left"/>
                        <w:rPr>
                          <w:sz w:val="15"/>
                          <w:szCs w:val="15"/>
                        </w:rPr>
                      </w:pPr>
                      <w:r>
                        <w:rPr>
                          <w:color w:val="000000"/>
                          <w:spacing w:val="0"/>
                          <w:w w:val="100"/>
                          <w:position w:val="0"/>
                          <w:sz w:val="11"/>
                          <w:szCs w:val="11"/>
                          <w:shd w:val="clear" w:color="auto" w:fill="auto"/>
                          <w:lang w:val="cs-CZ" w:eastAsia="cs-CZ" w:bidi="cs-CZ"/>
                        </w:rPr>
                        <w:t xml:space="preserve">(Předehřev komponent el. Ztrátami, impregnace zaplavením za tepla, vytvrzování, čištění po impregnaci) </w:t>
                      </w:r>
                      <w:r>
                        <w:rPr>
                          <w:color w:val="000000"/>
                          <w:spacing w:val="0"/>
                          <w:w w:val="100"/>
                          <w:position w:val="0"/>
                          <w:sz w:val="15"/>
                          <w:szCs w:val="15"/>
                          <w:shd w:val="clear" w:color="auto" w:fill="auto"/>
                          <w:lang w:val="cs-CZ" w:eastAsia="cs-CZ" w:bidi="cs-CZ"/>
                        </w:rPr>
                        <w:t>Mezioperační kontrolv jakosti na statoru</w:t>
                      </w:r>
                    </w:p>
                    <w:p>
                      <w:pPr>
                        <w:pStyle w:val="Style19"/>
                        <w:keepNext w:val="0"/>
                        <w:keepLines w:val="0"/>
                        <w:widowControl w:val="0"/>
                        <w:shd w:val="clear" w:color="auto" w:fill="auto"/>
                        <w:bidi w:val="0"/>
                        <w:spacing w:before="0" w:after="0"/>
                        <w:ind w:left="200" w:right="0"/>
                        <w:jc w:val="left"/>
                        <w:rPr>
                          <w:sz w:val="11"/>
                          <w:szCs w:val="11"/>
                        </w:rPr>
                      </w:pPr>
                      <w:r>
                        <w:rPr>
                          <w:color w:val="000000"/>
                          <w:spacing w:val="0"/>
                          <w:w w:val="100"/>
                          <w:position w:val="0"/>
                          <w:sz w:val="11"/>
                          <w:szCs w:val="11"/>
                          <w:shd w:val="clear" w:color="auto" w:fill="auto"/>
                          <w:lang w:val="cs-CZ" w:eastAsia="cs-CZ" w:bidi="cs-CZ"/>
                        </w:rPr>
                        <w:t>(Kontrola klínů a úvazků, mezioperační zkoušky v průběhu opravy v rozsahu měření Rč a Riz, ověření jakosti mezizávitové izolace rázovým generátorem, DC/stup.; měření jakosti ztrátovým činitelem tg, a částečných výbojů Q/q včetně korónové kamery, test pro přechodové odpory spojů a kontrola točivého pole; mezioperační kontroly a zkoušky na kompletním statoru,</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Mezioperační kontrolv jakosti na rotoru a kroužkové hlavě</w:t>
                      </w:r>
                    </w:p>
                    <w:p>
                      <w:pPr>
                        <w:pStyle w:val="Style19"/>
                        <w:keepNext w:val="0"/>
                        <w:keepLines w:val="0"/>
                        <w:widowControl w:val="0"/>
                        <w:shd w:val="clear" w:color="auto" w:fill="auto"/>
                        <w:bidi w:val="0"/>
                        <w:spacing w:before="0" w:after="0" w:line="293" w:lineRule="auto"/>
                        <w:ind w:left="200" w:right="0"/>
                        <w:jc w:val="left"/>
                        <w:rPr>
                          <w:sz w:val="15"/>
                          <w:szCs w:val="15"/>
                        </w:rPr>
                      </w:pPr>
                      <w:r>
                        <w:rPr>
                          <w:color w:val="000000"/>
                          <w:spacing w:val="0"/>
                          <w:w w:val="100"/>
                          <w:position w:val="0"/>
                          <w:sz w:val="11"/>
                          <w:szCs w:val="11"/>
                          <w:shd w:val="clear" w:color="auto" w:fill="auto"/>
                          <w:lang w:val="cs-CZ" w:eastAsia="cs-CZ" w:bidi="cs-CZ"/>
                        </w:rPr>
                        <w:t xml:space="preserve">(V rozsahu měření Rč a Riz, zkoušky odolnosti přiloženým napětím, ověření jakosti mezizávitové izolace rázovým generátorem a částečných výbojů Q/q, test pro přechodové odpory spojů a kontrola točivého pole) </w:t>
                      </w:r>
                      <w:r>
                        <w:rPr>
                          <w:color w:val="000000"/>
                          <w:spacing w:val="0"/>
                          <w:w w:val="100"/>
                          <w:position w:val="0"/>
                          <w:sz w:val="15"/>
                          <w:szCs w:val="15"/>
                          <w:shd w:val="clear" w:color="auto" w:fill="auto"/>
                          <w:lang w:val="cs-CZ" w:eastAsia="cs-CZ" w:bidi="cs-CZ"/>
                        </w:rPr>
                        <w:t>Statické a dynamické vyvažování rotujících dílů včetně protokolu</w:t>
                      </w:r>
                    </w:p>
                    <w:p>
                      <w:pPr>
                        <w:pStyle w:val="Style19"/>
                        <w:keepNext w:val="0"/>
                        <w:keepLines w:val="0"/>
                        <w:widowControl w:val="0"/>
                        <w:shd w:val="clear" w:color="auto" w:fill="auto"/>
                        <w:tabs>
                          <w:tab w:pos="2533" w:val="left"/>
                        </w:tabs>
                        <w:bidi w:val="0"/>
                        <w:spacing w:before="0" w:after="0" w:line="329" w:lineRule="auto"/>
                        <w:ind w:left="0" w:right="0" w:firstLine="200"/>
                        <w:jc w:val="left"/>
                        <w:rPr>
                          <w:sz w:val="11"/>
                          <w:szCs w:val="11"/>
                        </w:rPr>
                      </w:pPr>
                      <w:r>
                        <w:rPr>
                          <w:color w:val="000000"/>
                          <w:spacing w:val="0"/>
                          <w:w w:val="100"/>
                          <w:position w:val="0"/>
                          <w:sz w:val="11"/>
                          <w:szCs w:val="11"/>
                          <w:shd w:val="clear" w:color="auto" w:fill="auto"/>
                          <w:lang w:val="cs-CZ" w:eastAsia="cs-CZ" w:bidi="cs-CZ"/>
                        </w:rPr>
                        <w:t>(Kroužková hlava, ventilátor, kompletní rotor</w:t>
                      </w:r>
                      <w:r>
                        <w:rPr>
                          <w:sz w:val="13"/>
                          <w:szCs w:val="13"/>
                          <w:u w:val="single"/>
                        </w:rPr>
                        <w:t xml:space="preserve"> </w:t>
                        <w:tab/>
                      </w:r>
                      <w:r>
                        <w:rPr>
                          <w:color w:val="000000"/>
                          <w:spacing w:val="0"/>
                          <w:w w:val="100"/>
                          <w:position w:val="0"/>
                          <w:sz w:val="11"/>
                          <w:szCs w:val="11"/>
                          <w:shd w:val="clear" w:color="auto" w:fill="auto"/>
                          <w:lang w:val="cs-CZ" w:eastAsia="cs-CZ" w:bidi="cs-CZ"/>
                        </w:rPr>
                        <w:t>)</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Zpracování dokumentu Zpráva o skutečném stavu před a po opravě</w:t>
                      </w:r>
                    </w:p>
                    <w:p>
                      <w:pPr>
                        <w:pStyle w:val="Style19"/>
                        <w:keepNext w:val="0"/>
                        <w:keepLines w:val="0"/>
                        <w:widowControl w:val="0"/>
                        <w:shd w:val="clear" w:color="auto" w:fill="auto"/>
                        <w:bidi w:val="0"/>
                        <w:spacing w:before="0" w:after="0" w:line="240" w:lineRule="auto"/>
                        <w:ind w:left="0" w:right="0" w:firstLine="200"/>
                        <w:jc w:val="left"/>
                        <w:rPr>
                          <w:sz w:val="15"/>
                          <w:szCs w:val="15"/>
                        </w:rPr>
                      </w:pPr>
                      <w:r>
                        <w:rPr>
                          <w:color w:val="000000"/>
                          <w:spacing w:val="0"/>
                          <w:w w:val="100"/>
                          <w:position w:val="0"/>
                          <w:sz w:val="15"/>
                          <w:szCs w:val="15"/>
                          <w:shd w:val="clear" w:color="auto" w:fill="auto"/>
                          <w:lang w:val="cs-CZ" w:eastAsia="cs-CZ" w:bidi="cs-CZ"/>
                        </w:rPr>
                        <w:t>Výstupní závěrečná zkouška včetně protokolu</w:t>
                      </w:r>
                    </w:p>
                    <w:p>
                      <w:pPr>
                        <w:pStyle w:val="Style19"/>
                        <w:keepNext w:val="0"/>
                        <w:keepLines w:val="0"/>
                        <w:widowControl w:val="0"/>
                        <w:shd w:val="clear" w:color="auto" w:fill="auto"/>
                        <w:bidi w:val="0"/>
                        <w:spacing w:before="0" w:after="0" w:line="288" w:lineRule="auto"/>
                        <w:ind w:left="200" w:right="0"/>
                        <w:jc w:val="left"/>
                        <w:rPr>
                          <w:sz w:val="11"/>
                          <w:szCs w:val="11"/>
                        </w:rPr>
                      </w:pPr>
                      <w:r>
                        <w:rPr>
                          <w:color w:val="000000"/>
                          <w:spacing w:val="0"/>
                          <w:w w:val="100"/>
                          <w:position w:val="0"/>
                          <w:sz w:val="11"/>
                          <w:szCs w:val="11"/>
                          <w:shd w:val="clear" w:color="auto" w:fill="auto"/>
                          <w:lang w:val="cs-CZ" w:eastAsia="cs-CZ" w:bidi="cs-CZ"/>
                        </w:rPr>
                        <w:t>(V rozsahu měření Rč a Riz, zkoušky odolnosti přiloženým napětím, ověření jakosti mezizávitové izolace rázovým generátorem, měření jakosti ztrátovým činitelem tg, a částečných výbojů Q/q, test pro přechodové odpory spojů a kontrola točivého pole, diagnostika ložiskových uzlů)</w:t>
                      </w:r>
                    </w:p>
                  </w:txbxContent>
                </v:textbox>
                <w10:wrap type="topAndBottom"/>
              </v:shape>
            </w:pict>
          </mc:Fallback>
        </mc:AlternateContent>
      </w:r>
      <w:r>
        <mc:AlternateContent>
          <mc:Choice Requires="wps">
            <w:drawing>
              <wp:anchor distT="0" distB="0" distL="0" distR="2042160" simplePos="0" relativeHeight="125829448" behindDoc="0" locked="0" layoutInCell="1" allowOverlap="1">
                <wp:simplePos x="0" y="0"/>
                <wp:positionH relativeFrom="column">
                  <wp:posOffset>521335</wp:posOffset>
                </wp:positionH>
                <wp:positionV relativeFrom="paragraph">
                  <wp:posOffset>798830</wp:posOffset>
                </wp:positionV>
                <wp:extent cx="3724910" cy="746760"/>
                <wp:wrapTopAndBottom/>
                <wp:docPr id="83" name="Shape 83"/>
                <a:graphic xmlns:a="http://schemas.openxmlformats.org/drawingml/2006/main">
                  <a:graphicData uri="http://schemas.microsoft.com/office/word/2010/wordprocessingShape">
                    <wps:wsp>
                      <wps:cNvSpPr txBox="1"/>
                      <wps:spPr>
                        <a:xfrm>
                          <a:ext cx="3724910" cy="746760"/>
                        </a:xfrm>
                        <a:prstGeom prst="rect"/>
                        <a:noFill/>
                      </wps:spPr>
                      <wps:txbx>
                        <w:txbxContent>
                          <w:p>
                            <w:pPr>
                              <w:pStyle w:val="Style19"/>
                              <w:keepNext w:val="0"/>
                              <w:keepLines w:val="0"/>
                              <w:widowControl w:val="0"/>
                              <w:shd w:val="clear" w:color="auto" w:fill="auto"/>
                              <w:bidi w:val="0"/>
                              <w:spacing w:before="0" w:after="0" w:line="298" w:lineRule="auto"/>
                              <w:ind w:left="0" w:right="0" w:firstLine="300"/>
                              <w:jc w:val="left"/>
                            </w:pPr>
                            <w:r>
                              <w:rPr>
                                <w:b/>
                                <w:bCs/>
                                <w:color w:val="000000"/>
                                <w:spacing w:val="0"/>
                                <w:w w:val="100"/>
                                <w:position w:val="0"/>
                                <w:shd w:val="clear" w:color="auto" w:fill="auto"/>
                                <w:lang w:val="cs-CZ" w:eastAsia="cs-CZ" w:bidi="cs-CZ"/>
                              </w:rPr>
                              <w:t>9. PODROBNÝ ROZKLAD CENY</w:t>
                            </w:r>
                          </w:p>
                          <w:p>
                            <w:pPr>
                              <w:pStyle w:val="Style19"/>
                              <w:keepNext w:val="0"/>
                              <w:keepLines w:val="0"/>
                              <w:widowControl w:val="0"/>
                              <w:shd w:val="clear" w:color="auto" w:fill="auto"/>
                              <w:bidi w:val="0"/>
                              <w:spacing w:before="0" w:after="140" w:line="298" w:lineRule="auto"/>
                              <w:ind w:left="0" w:right="0" w:firstLine="300"/>
                              <w:jc w:val="left"/>
                            </w:pPr>
                            <w:r>
                              <w:rPr>
                                <w:color w:val="000000"/>
                                <w:spacing w:val="0"/>
                                <w:w w:val="100"/>
                                <w:position w:val="0"/>
                                <w:shd w:val="clear" w:color="auto" w:fill="auto"/>
                                <w:lang w:val="cs-CZ" w:eastAsia="cs-CZ" w:bidi="cs-CZ"/>
                              </w:rPr>
                              <w:t>Synchronní generátor, SG108WS8, 400 V, 144 A, 90 kW/kVA, 750/2340 ot./min, v.č. G023</w:t>
                            </w:r>
                          </w:p>
                          <w:p>
                            <w:pPr>
                              <w:pStyle w:val="Style19"/>
                              <w:keepNext w:val="0"/>
                              <w:keepLines w:val="0"/>
                              <w:widowControl w:val="0"/>
                              <w:shd w:val="clear" w:color="auto" w:fill="auto"/>
                              <w:bidi w:val="0"/>
                              <w:spacing w:before="0" w:after="80" w:line="298" w:lineRule="auto"/>
                              <w:ind w:left="220" w:right="0" w:hanging="220"/>
                              <w:jc w:val="left"/>
                              <w:rPr>
                                <w:sz w:val="11"/>
                                <w:szCs w:val="11"/>
                              </w:rPr>
                            </w:pPr>
                            <w:r>
                              <w:rPr>
                                <w:b/>
                                <w:bCs/>
                                <w:color w:val="000000"/>
                                <w:spacing w:val="0"/>
                                <w:w w:val="100"/>
                                <w:position w:val="0"/>
                                <w:sz w:val="13"/>
                                <w:szCs w:val="13"/>
                                <w:shd w:val="clear" w:color="auto" w:fill="auto"/>
                                <w:lang w:val="cs-CZ" w:eastAsia="cs-CZ" w:bidi="cs-CZ"/>
                              </w:rPr>
                              <w:t xml:space="preserve">PŘEPRAVA, MANIPULACE </w:t>
                            </w:r>
                            <w:r>
                              <w:rPr>
                                <w:color w:val="000000"/>
                                <w:spacing w:val="0"/>
                                <w:w w:val="100"/>
                                <w:position w:val="0"/>
                                <w:sz w:val="15"/>
                                <w:szCs w:val="15"/>
                                <w:shd w:val="clear" w:color="auto" w:fill="auto"/>
                                <w:lang w:val="cs-CZ" w:eastAsia="cs-CZ" w:bidi="cs-CZ"/>
                              </w:rPr>
                              <w:t xml:space="preserve">Přeprava generátoru </w:t>
                            </w:r>
                            <w:r>
                              <w:rPr>
                                <w:color w:val="000000"/>
                                <w:spacing w:val="0"/>
                                <w:w w:val="100"/>
                                <w:position w:val="0"/>
                                <w:sz w:val="11"/>
                                <w:szCs w:val="11"/>
                                <w:shd w:val="clear" w:color="auto" w:fill="auto"/>
                                <w:lang w:val="cs-CZ" w:eastAsia="cs-CZ" w:bidi="cs-CZ"/>
                              </w:rPr>
                              <w:t>(Litvínov - MVE Újezd a zpět)</w:t>
                            </w:r>
                          </w:p>
                        </w:txbxContent>
                      </wps:txbx>
                      <wps:bodyPr lIns="0" tIns="0" rIns="0" bIns="0">
                        <a:noAutoFit/>
                      </wps:bodyPr>
                    </wps:wsp>
                  </a:graphicData>
                </a:graphic>
              </wp:anchor>
            </w:drawing>
          </mc:Choice>
          <mc:Fallback>
            <w:pict>
              <v:shape id="_x0000_s1109" type="#_x0000_t202" style="position:absolute;margin-left:41.050000000000004pt;margin-top:62.899999999999999pt;width:293.30000000000001pt;height:58.800000000000004pt;z-index:-125829305;mso-wrap-distance-left:0;mso-wrap-distance-right:160.80000000000001pt" filled="f" stroked="f">
                <v:textbox inset="0,0,0,0">
                  <w:txbxContent>
                    <w:p>
                      <w:pPr>
                        <w:pStyle w:val="Style19"/>
                        <w:keepNext w:val="0"/>
                        <w:keepLines w:val="0"/>
                        <w:widowControl w:val="0"/>
                        <w:shd w:val="clear" w:color="auto" w:fill="auto"/>
                        <w:bidi w:val="0"/>
                        <w:spacing w:before="0" w:after="0" w:line="298" w:lineRule="auto"/>
                        <w:ind w:left="0" w:right="0" w:firstLine="300"/>
                        <w:jc w:val="left"/>
                      </w:pPr>
                      <w:r>
                        <w:rPr>
                          <w:b/>
                          <w:bCs/>
                          <w:color w:val="000000"/>
                          <w:spacing w:val="0"/>
                          <w:w w:val="100"/>
                          <w:position w:val="0"/>
                          <w:shd w:val="clear" w:color="auto" w:fill="auto"/>
                          <w:lang w:val="cs-CZ" w:eastAsia="cs-CZ" w:bidi="cs-CZ"/>
                        </w:rPr>
                        <w:t>9. PODROBNÝ ROZKLAD CENY</w:t>
                      </w:r>
                    </w:p>
                    <w:p>
                      <w:pPr>
                        <w:pStyle w:val="Style19"/>
                        <w:keepNext w:val="0"/>
                        <w:keepLines w:val="0"/>
                        <w:widowControl w:val="0"/>
                        <w:shd w:val="clear" w:color="auto" w:fill="auto"/>
                        <w:bidi w:val="0"/>
                        <w:spacing w:before="0" w:after="140" w:line="298" w:lineRule="auto"/>
                        <w:ind w:left="0" w:right="0" w:firstLine="300"/>
                        <w:jc w:val="left"/>
                      </w:pPr>
                      <w:r>
                        <w:rPr>
                          <w:color w:val="000000"/>
                          <w:spacing w:val="0"/>
                          <w:w w:val="100"/>
                          <w:position w:val="0"/>
                          <w:shd w:val="clear" w:color="auto" w:fill="auto"/>
                          <w:lang w:val="cs-CZ" w:eastAsia="cs-CZ" w:bidi="cs-CZ"/>
                        </w:rPr>
                        <w:t>Synchronní generátor, SG108WS8, 400 V, 144 A, 90 kW/kVA, 750/2340 ot./min, v.č. G023</w:t>
                      </w:r>
                    </w:p>
                    <w:p>
                      <w:pPr>
                        <w:pStyle w:val="Style19"/>
                        <w:keepNext w:val="0"/>
                        <w:keepLines w:val="0"/>
                        <w:widowControl w:val="0"/>
                        <w:shd w:val="clear" w:color="auto" w:fill="auto"/>
                        <w:bidi w:val="0"/>
                        <w:spacing w:before="0" w:after="80" w:line="298" w:lineRule="auto"/>
                        <w:ind w:left="220" w:right="0" w:hanging="220"/>
                        <w:jc w:val="left"/>
                        <w:rPr>
                          <w:sz w:val="11"/>
                          <w:szCs w:val="11"/>
                        </w:rPr>
                      </w:pPr>
                      <w:r>
                        <w:rPr>
                          <w:b/>
                          <w:bCs/>
                          <w:color w:val="000000"/>
                          <w:spacing w:val="0"/>
                          <w:w w:val="100"/>
                          <w:position w:val="0"/>
                          <w:sz w:val="13"/>
                          <w:szCs w:val="13"/>
                          <w:shd w:val="clear" w:color="auto" w:fill="auto"/>
                          <w:lang w:val="cs-CZ" w:eastAsia="cs-CZ" w:bidi="cs-CZ"/>
                        </w:rPr>
                        <w:t xml:space="preserve">PŘEPRAVA, MANIPULACE </w:t>
                      </w:r>
                      <w:r>
                        <w:rPr>
                          <w:color w:val="000000"/>
                          <w:spacing w:val="0"/>
                          <w:w w:val="100"/>
                          <w:position w:val="0"/>
                          <w:sz w:val="15"/>
                          <w:szCs w:val="15"/>
                          <w:shd w:val="clear" w:color="auto" w:fill="auto"/>
                          <w:lang w:val="cs-CZ" w:eastAsia="cs-CZ" w:bidi="cs-CZ"/>
                        </w:rPr>
                        <w:t xml:space="preserve">Přeprava generátoru </w:t>
                      </w:r>
                      <w:r>
                        <w:rPr>
                          <w:color w:val="000000"/>
                          <w:spacing w:val="0"/>
                          <w:w w:val="100"/>
                          <w:position w:val="0"/>
                          <w:sz w:val="11"/>
                          <w:szCs w:val="11"/>
                          <w:shd w:val="clear" w:color="auto" w:fill="auto"/>
                          <w:lang w:val="cs-CZ" w:eastAsia="cs-CZ" w:bidi="cs-CZ"/>
                        </w:rPr>
                        <w:t>(Litvínov - MVE Újezd a zpět)</w:t>
                      </w:r>
                    </w:p>
                  </w:txbxContent>
                </v:textbox>
                <w10:wrap type="topAndBottom"/>
              </v:shape>
            </w:pict>
          </mc:Fallback>
        </mc:AlternateContent>
      </w:r>
      <w:r>
        <mc:AlternateContent>
          <mc:Choice Requires="wps">
            <w:drawing>
              <wp:anchor distT="0" distB="0" distL="0" distR="4672965" simplePos="0" relativeHeight="125829450" behindDoc="0" locked="0" layoutInCell="1" allowOverlap="1">
                <wp:simplePos x="0" y="0"/>
                <wp:positionH relativeFrom="column">
                  <wp:posOffset>563880</wp:posOffset>
                </wp:positionH>
                <wp:positionV relativeFrom="paragraph">
                  <wp:posOffset>265430</wp:posOffset>
                </wp:positionV>
                <wp:extent cx="1094105" cy="347345"/>
                <wp:wrapTopAndBottom/>
                <wp:docPr id="85" name="Shape 85"/>
                <a:graphic xmlns:a="http://schemas.openxmlformats.org/drawingml/2006/main">
                  <a:graphicData uri="http://schemas.microsoft.com/office/word/2010/wordprocessingShape">
                    <wps:wsp>
                      <wps:cNvSpPr txBox="1"/>
                      <wps:spPr>
                        <a:xfrm>
                          <a:ext cx="1094105" cy="34734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JINELSEV</w:t>
                            </w:r>
                          </w:p>
                          <w:p>
                            <w:pPr>
                              <w:pStyle w:val="Style19"/>
                              <w:keepNext w:val="0"/>
                              <w:keepLines w:val="0"/>
                              <w:widowControl w:val="0"/>
                              <w:shd w:val="clear" w:color="auto" w:fill="auto"/>
                              <w:bidi w:val="0"/>
                              <w:spacing w:before="0" w:after="0" w:line="214"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INELSEV MOTORY s.r.o.</w:t>
                            </w:r>
                          </w:p>
                        </w:txbxContent>
                      </wps:txbx>
                      <wps:bodyPr lIns="0" tIns="0" rIns="0" bIns="0">
                        <a:noAutoFit/>
                      </wps:bodyPr>
                    </wps:wsp>
                  </a:graphicData>
                </a:graphic>
              </wp:anchor>
            </w:drawing>
          </mc:Choice>
          <mc:Fallback>
            <w:pict>
              <v:shape id="_x0000_s1111" type="#_x0000_t202" style="position:absolute;margin-left:44.399999999999999pt;margin-top:20.900000000000002pt;width:86.150000000000006pt;height:27.350000000000001pt;z-index:-125829303;mso-wrap-distance-left:0;mso-wrap-distance-right:367.94999999999999pt" filled="f" stroked="f">
                <v:textbox inset="0,0,0,0">
                  <w:txbxContent>
                    <w:p>
                      <w:pPr>
                        <w:pStyle w:val="Style19"/>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JINELSEV</w:t>
                      </w:r>
                    </w:p>
                    <w:p>
                      <w:pPr>
                        <w:pStyle w:val="Style19"/>
                        <w:keepNext w:val="0"/>
                        <w:keepLines w:val="0"/>
                        <w:widowControl w:val="0"/>
                        <w:shd w:val="clear" w:color="auto" w:fill="auto"/>
                        <w:bidi w:val="0"/>
                        <w:spacing w:before="0" w:after="0" w:line="214"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INELSEV MOTORY s.r.o.</w:t>
                      </w:r>
                    </w:p>
                  </w:txbxContent>
                </v:textbox>
                <w10:wrap type="topAndBottom"/>
              </v:shape>
            </w:pict>
          </mc:Fallback>
        </mc:AlternateContent>
      </w:r>
    </w:p>
    <w:sectPr>
      <w:footnotePr>
        <w:pos w:val="pageBottom"/>
        <w:numFmt w:val="decimal"/>
        <w:numRestart w:val="continuous"/>
      </w:footnotePr>
      <w:pgSz w:w="11909" w:h="16838"/>
      <w:pgMar w:top="1512" w:left="1418" w:right="1408" w:bottom="246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5685790</wp:posOffset>
              </wp:positionH>
              <wp:positionV relativeFrom="page">
                <wp:posOffset>9755505</wp:posOffset>
              </wp:positionV>
              <wp:extent cx="978535" cy="198120"/>
              <wp:wrapNone/>
              <wp:docPr id="7" name="Shape 7"/>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wps:txbx>
                    <wps:bodyPr wrap="none" lIns="0" tIns="0" rIns="0" bIns="0">
                      <a:spAutoFit/>
                    </wps:bodyPr>
                  </wps:wsp>
                </a:graphicData>
              </a:graphic>
            </wp:anchor>
          </w:drawing>
        </mc:Choice>
        <mc:Fallback>
          <w:pict>
            <v:shape id="_x0000_s1033" type="#_x0000_t202" style="position:absolute;margin-left:447.69999999999999pt;margin-top:768.14999999999998pt;width:77.049999999999997pt;height:15.6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435610</wp:posOffset>
              </wp:positionV>
              <wp:extent cx="920750" cy="191770"/>
              <wp:wrapNone/>
              <wp:docPr id="3" name="Shape 3"/>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pt;margin-top:34.300000000000004pt;width:72.5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5740400</wp:posOffset>
              </wp:positionH>
              <wp:positionV relativeFrom="page">
                <wp:posOffset>370840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29.199999999999999pt;width:72.5pt;height:15.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2"/>
      <w:numFmt w:val="decimal"/>
      <w:lvlText w:val="%1."/>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abstractNum w:abstractNumId="32">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abstractNum>
  <w:abstractNum w:abstractNumId="34">
    <w:multiLevelType w:val="multilevel"/>
    <w:lvl w:ilvl="0">
      <w:start w:val="4"/>
      <w:numFmt w:val="decimal"/>
      <w:lvlText w:val="%1."/>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3"/>
        <w:szCs w:val="13"/>
        <w:u w:val="none"/>
        <w:shd w:val="clear" w:color="auto" w:fill="auto"/>
        <w:lang w:val="cs-CZ" w:eastAsia="cs-CZ" w:bidi="cs-CZ"/>
      </w:rPr>
    </w:lvl>
  </w:abstractNum>
  <w:abstractNum w:abstractNumId="36">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13"/>
      <w:szCs w:val="13"/>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22"/>
      <w:szCs w:val="22"/>
      <w:u w:val="none"/>
    </w:rPr>
  </w:style>
  <w:style w:type="character" w:customStyle="1" w:styleId="CharStyle33">
    <w:name w:val="Char Style 33"/>
    <w:basedOn w:val="DefaultParagraphFont"/>
    <w:link w:val="Style32"/>
    <w:rPr>
      <w:rFonts w:ascii="Arial" w:eastAsia="Arial" w:hAnsi="Arial" w:cs="Arial"/>
      <w:b w:val="0"/>
      <w:bCs w:val="0"/>
      <w:i w:val="0"/>
      <w:iCs w:val="0"/>
      <w:smallCaps w:val="0"/>
      <w:strike w:val="0"/>
      <w:sz w:val="12"/>
      <w:szCs w:val="12"/>
      <w:u w:val="none"/>
    </w:rPr>
  </w:style>
  <w:style w:type="character" w:customStyle="1" w:styleId="CharStyle36">
    <w:name w:val="Char Style 36"/>
    <w:basedOn w:val="DefaultParagraphFont"/>
    <w:link w:val="Style35"/>
    <w:rPr>
      <w:rFonts w:ascii="Arial" w:eastAsia="Arial" w:hAnsi="Arial" w:cs="Arial"/>
      <w:b w:val="0"/>
      <w:bCs w:val="0"/>
      <w:i w:val="0"/>
      <w:iCs w:val="0"/>
      <w:smallCaps w:val="0"/>
      <w:strike w:val="0"/>
      <w:sz w:val="13"/>
      <w:szCs w:val="13"/>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8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9">
    <w:name w:val="Style 19"/>
    <w:basedOn w:val="Normal"/>
    <w:link w:val="CharStyle20"/>
    <w:pPr>
      <w:widowControl w:val="0"/>
      <w:shd w:val="clear" w:color="auto" w:fill="FFFFFF"/>
      <w:spacing w:line="286" w:lineRule="auto"/>
      <w:ind w:firstLine="20"/>
    </w:pPr>
    <w:rPr>
      <w:rFonts w:ascii="Arial" w:eastAsia="Arial" w:hAnsi="Arial" w:cs="Arial"/>
      <w:b w:val="0"/>
      <w:bCs w:val="0"/>
      <w:i w:val="0"/>
      <w:iCs w:val="0"/>
      <w:smallCaps w:val="0"/>
      <w:strike w:val="0"/>
      <w:sz w:val="13"/>
      <w:szCs w:val="13"/>
      <w:u w:val="none"/>
    </w:rPr>
  </w:style>
  <w:style w:type="paragraph" w:customStyle="1" w:styleId="Style28">
    <w:name w:val="Style 28"/>
    <w:basedOn w:val="Normal"/>
    <w:link w:val="CharStyle29"/>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32">
    <w:name w:val="Style 32"/>
    <w:basedOn w:val="Normal"/>
    <w:link w:val="CharStyle33"/>
    <w:pPr>
      <w:widowControl w:val="0"/>
      <w:shd w:val="clear" w:color="auto" w:fill="FFFFFF"/>
      <w:spacing w:line="300" w:lineRule="auto"/>
    </w:pPr>
    <w:rPr>
      <w:rFonts w:ascii="Arial" w:eastAsia="Arial" w:hAnsi="Arial" w:cs="Arial"/>
      <w:b w:val="0"/>
      <w:bCs w:val="0"/>
      <w:i w:val="0"/>
      <w:iCs w:val="0"/>
      <w:smallCaps w:val="0"/>
      <w:strike w:val="0"/>
      <w:sz w:val="12"/>
      <w:szCs w:val="12"/>
      <w:u w:val="none"/>
    </w:rPr>
  </w:style>
  <w:style w:type="paragraph" w:customStyle="1" w:styleId="Style35">
    <w:name w:val="Style 35"/>
    <w:basedOn w:val="Normal"/>
    <w:link w:val="CharStyle36"/>
    <w:pPr>
      <w:widowControl w:val="0"/>
      <w:shd w:val="clear" w:color="auto" w:fill="FFFFFF"/>
      <w:spacing w:after="120" w:line="286" w:lineRule="auto"/>
      <w:ind w:firstLine="9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1.jpeg" TargetMode="Externa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image" Target="media/image4.jpeg"/><Relationship Id="rId15" Type="http://schemas.openxmlformats.org/officeDocument/2006/relationships/image" Target="media/image4.jpeg" TargetMode="External"/><Relationship Id="rId16" Type="http://schemas.openxmlformats.org/officeDocument/2006/relationships/image" Target="media/image5.jpeg"/><Relationship Id="rId17" Type="http://schemas.openxmlformats.org/officeDocument/2006/relationships/image" Target="media/image5.jpeg" TargetMode="Externa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