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77777777" w:rsidR="00083B9E" w:rsidRDefault="00083B9E" w:rsidP="00FF27C7">
      <w:pPr>
        <w:spacing w:after="120"/>
        <w:rPr>
          <w:sz w:val="22"/>
          <w:szCs w:val="22"/>
        </w:rPr>
      </w:pPr>
      <w:r w:rsidRPr="00A07491">
        <w:rPr>
          <w:sz w:val="22"/>
          <w:szCs w:val="22"/>
        </w:rPr>
        <w:t xml:space="preserve">Smluvní strany: </w:t>
      </w:r>
    </w:p>
    <w:p w14:paraId="637AADFE" w14:textId="77777777" w:rsidR="007D2624" w:rsidRPr="007D2624" w:rsidRDefault="007D2624" w:rsidP="007D2624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PRONACHEM spol</w:t>
      </w:r>
      <w:r w:rsidRPr="002622ED">
        <w:rPr>
          <w:b/>
          <w:sz w:val="22"/>
          <w:szCs w:val="22"/>
        </w:rPr>
        <w:t>. s r.o.</w:t>
      </w:r>
    </w:p>
    <w:p w14:paraId="7471C881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Sídlo: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  <w:t>Bystrcká 1096/50, Komín, 624 00 Brno</w:t>
      </w:r>
    </w:p>
    <w:p w14:paraId="4C25F7E5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 xml:space="preserve">IČO: 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  <w:t>25544217</w:t>
      </w:r>
    </w:p>
    <w:p w14:paraId="67A3EFEB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DIČ: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  <w:t>CZ25544217</w:t>
      </w:r>
    </w:p>
    <w:p w14:paraId="17380183" w14:textId="77777777" w:rsidR="007D2624" w:rsidRPr="007D2624" w:rsidRDefault="000F7AE1" w:rsidP="007D2624">
      <w:pPr>
        <w:rPr>
          <w:sz w:val="22"/>
          <w:szCs w:val="22"/>
        </w:rPr>
      </w:pPr>
      <w:r w:rsidRPr="0096260A">
        <w:rPr>
          <w:sz w:val="22"/>
          <w:szCs w:val="22"/>
        </w:rPr>
        <w:t>Zastupuje</w:t>
      </w:r>
      <w:r w:rsidR="007D2624" w:rsidRPr="0096260A">
        <w:rPr>
          <w:sz w:val="22"/>
          <w:szCs w:val="22"/>
        </w:rPr>
        <w:t>:</w:t>
      </w:r>
      <w:r w:rsidR="007D2624" w:rsidRPr="007D2624">
        <w:rPr>
          <w:sz w:val="22"/>
          <w:szCs w:val="22"/>
        </w:rPr>
        <w:tab/>
      </w:r>
      <w:r w:rsidR="007D2624" w:rsidRPr="007D2624">
        <w:rPr>
          <w:sz w:val="22"/>
          <w:szCs w:val="22"/>
        </w:rPr>
        <w:tab/>
        <w:t>Ing. Pavel Cabák, ředitel a jednatel společnosti</w:t>
      </w:r>
    </w:p>
    <w:p w14:paraId="5A9EAAB9" w14:textId="1BCD9AED" w:rsidR="007D2624" w:rsidRPr="002E5E6F" w:rsidRDefault="00F75A9D" w:rsidP="007D2624">
      <w:pPr>
        <w:rPr>
          <w:sz w:val="22"/>
          <w:szCs w:val="22"/>
        </w:rPr>
      </w:pPr>
      <w:r w:rsidRPr="002E5E6F">
        <w:rPr>
          <w:sz w:val="22"/>
          <w:szCs w:val="22"/>
        </w:rPr>
        <w:t>Pověřen jednáním</w:t>
      </w:r>
      <w:r w:rsidR="007D2624" w:rsidRPr="002E5E6F">
        <w:rPr>
          <w:sz w:val="22"/>
          <w:szCs w:val="22"/>
        </w:rPr>
        <w:t>:</w:t>
      </w:r>
      <w:r w:rsidR="007D2624" w:rsidRPr="002E5E6F">
        <w:rPr>
          <w:sz w:val="22"/>
          <w:szCs w:val="22"/>
        </w:rPr>
        <w:tab/>
        <w:t>Ing. Pavel Cabák, ředitel a jednatel společnosti</w:t>
      </w:r>
    </w:p>
    <w:p w14:paraId="14085486" w14:textId="3F97AAFA" w:rsidR="007D2624" w:rsidRPr="007D2624" w:rsidRDefault="007D2624" w:rsidP="007D2624">
      <w:pPr>
        <w:rPr>
          <w:sz w:val="22"/>
          <w:szCs w:val="22"/>
        </w:rPr>
      </w:pPr>
      <w:r w:rsidRPr="002E5E6F">
        <w:rPr>
          <w:sz w:val="22"/>
          <w:szCs w:val="22"/>
        </w:rPr>
        <w:t>E</w:t>
      </w:r>
      <w:r w:rsidR="00D87CC2" w:rsidRPr="002E5E6F">
        <w:rPr>
          <w:sz w:val="22"/>
          <w:szCs w:val="22"/>
        </w:rPr>
        <w:t>-</w:t>
      </w:r>
      <w:r w:rsidRPr="002E5E6F">
        <w:rPr>
          <w:sz w:val="22"/>
          <w:szCs w:val="22"/>
        </w:rPr>
        <w:t>mail: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hyperlink r:id="rId7" w:history="1">
        <w:r w:rsidR="00D63EE5">
          <w:rPr>
            <w:sz w:val="22"/>
            <w:szCs w:val="22"/>
          </w:rPr>
          <w:t>xxxxx</w:t>
        </w:r>
      </w:hyperlink>
      <w:r w:rsidRPr="007D2624">
        <w:rPr>
          <w:sz w:val="22"/>
          <w:szCs w:val="22"/>
        </w:rPr>
        <w:t xml:space="preserve"> </w:t>
      </w:r>
    </w:p>
    <w:p w14:paraId="1E9F5FF0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Bankovní spojení:</w:t>
      </w:r>
      <w:r w:rsidRPr="007D2624">
        <w:rPr>
          <w:sz w:val="22"/>
          <w:szCs w:val="22"/>
        </w:rPr>
        <w:tab/>
        <w:t>Komerční banka, a.s.</w:t>
      </w:r>
    </w:p>
    <w:p w14:paraId="63304A0F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Číslo účtu: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  <w:t>27-485390237/0100</w:t>
      </w:r>
    </w:p>
    <w:p w14:paraId="4E96136A" w14:textId="77777777" w:rsidR="007D2624" w:rsidRPr="007D2624" w:rsidRDefault="00180CA6" w:rsidP="00180CA6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>(</w:t>
      </w:r>
      <w:r w:rsidR="007D2624" w:rsidRPr="0096260A">
        <w:rPr>
          <w:sz w:val="22"/>
          <w:szCs w:val="22"/>
        </w:rPr>
        <w:t xml:space="preserve">dále jen </w:t>
      </w:r>
      <w:r w:rsidR="007D2624" w:rsidRPr="0096260A">
        <w:rPr>
          <w:b/>
          <w:sz w:val="22"/>
          <w:szCs w:val="22"/>
        </w:rPr>
        <w:t>„prodávající“</w:t>
      </w:r>
      <w:r w:rsidRPr="0096260A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77777777" w:rsidR="009A59A5" w:rsidRPr="00F3630F" w:rsidRDefault="00180CA6" w:rsidP="00083B9E">
      <w:pPr>
        <w:contextualSpacing/>
        <w:rPr>
          <w:b/>
          <w:sz w:val="22"/>
          <w:szCs w:val="22"/>
        </w:rPr>
      </w:pPr>
      <w:r w:rsidRPr="0096260A">
        <w:rPr>
          <w:b/>
          <w:sz w:val="22"/>
          <w:szCs w:val="22"/>
        </w:rPr>
        <w:t xml:space="preserve">VETUNI ŠZP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02DC5B8B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r w:rsidR="00D63EE5">
        <w:rPr>
          <w:sz w:val="22"/>
          <w:szCs w:val="22"/>
        </w:rPr>
        <w:t>xxxxx</w:t>
      </w:r>
    </w:p>
    <w:p w14:paraId="2FE51276" w14:textId="0A1F2C43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D63EE5">
        <w:rPr>
          <w:sz w:val="22"/>
          <w:szCs w:val="22"/>
        </w:rPr>
        <w:t>xxxxx</w:t>
      </w:r>
      <w:bookmarkStart w:id="0" w:name="_GoBack"/>
      <w:bookmarkEnd w:id="0"/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77777777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2AA6D41E" w:rsidR="00083B9E" w:rsidRPr="00F3630F" w:rsidRDefault="00083B9E" w:rsidP="00222BE5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kupujícímu</w:t>
      </w:r>
      <w:r w:rsidR="00E51A99" w:rsidRPr="00F3630F">
        <w:rPr>
          <w:sz w:val="22"/>
          <w:szCs w:val="22"/>
        </w:rPr>
        <w:t xml:space="preserve"> </w:t>
      </w:r>
      <w:r w:rsidR="00D02890" w:rsidRPr="00D02890">
        <w:rPr>
          <w:b/>
          <w:sz w:val="22"/>
          <w:szCs w:val="22"/>
        </w:rPr>
        <w:t xml:space="preserve">certifikované osivo </w:t>
      </w:r>
      <w:r w:rsidR="00F83F1F">
        <w:rPr>
          <w:b/>
          <w:sz w:val="22"/>
          <w:szCs w:val="22"/>
        </w:rPr>
        <w:t>ječmene jarního</w:t>
      </w:r>
      <w:r w:rsidR="00D02890" w:rsidRPr="00D02890">
        <w:rPr>
          <w:b/>
          <w:sz w:val="22"/>
          <w:szCs w:val="22"/>
        </w:rPr>
        <w:t xml:space="preserve">, </w:t>
      </w:r>
      <w:r w:rsidR="00F83F1F">
        <w:rPr>
          <w:b/>
          <w:sz w:val="22"/>
          <w:szCs w:val="22"/>
        </w:rPr>
        <w:t>odrůd</w:t>
      </w:r>
      <w:r w:rsidR="007C7D91">
        <w:rPr>
          <w:b/>
          <w:sz w:val="22"/>
          <w:szCs w:val="22"/>
        </w:rPr>
        <w:t>u</w:t>
      </w:r>
      <w:r w:rsidR="00D02890" w:rsidRPr="00D02890">
        <w:rPr>
          <w:b/>
          <w:sz w:val="22"/>
          <w:szCs w:val="22"/>
        </w:rPr>
        <w:t xml:space="preserve"> „</w:t>
      </w:r>
      <w:r w:rsidR="00F83F1F">
        <w:rPr>
          <w:b/>
          <w:sz w:val="22"/>
          <w:szCs w:val="22"/>
        </w:rPr>
        <w:t>LG TOSCA</w:t>
      </w:r>
      <w:r w:rsidR="00D02890" w:rsidRPr="00D02890">
        <w:rPr>
          <w:b/>
          <w:sz w:val="22"/>
          <w:szCs w:val="22"/>
        </w:rPr>
        <w:t xml:space="preserve">“ v množství </w:t>
      </w:r>
      <w:r w:rsidR="00F83F1F">
        <w:rPr>
          <w:b/>
          <w:sz w:val="22"/>
          <w:szCs w:val="22"/>
        </w:rPr>
        <w:t>22</w:t>
      </w:r>
      <w:r w:rsidR="00D02890" w:rsidRPr="00D02890">
        <w:rPr>
          <w:b/>
          <w:sz w:val="22"/>
          <w:szCs w:val="22"/>
        </w:rPr>
        <w:t xml:space="preserve"> </w:t>
      </w:r>
      <w:r w:rsidR="00F83F1F">
        <w:rPr>
          <w:b/>
          <w:sz w:val="22"/>
          <w:szCs w:val="22"/>
        </w:rPr>
        <w:t>tun</w:t>
      </w:r>
      <w:r w:rsidR="00D02890" w:rsidRPr="00D02890">
        <w:rPr>
          <w:b/>
          <w:sz w:val="22"/>
          <w:szCs w:val="22"/>
        </w:rPr>
        <w:t>,</w:t>
      </w:r>
      <w:r w:rsidR="00F83F1F">
        <w:rPr>
          <w:b/>
          <w:sz w:val="22"/>
          <w:szCs w:val="22"/>
        </w:rPr>
        <w:t xml:space="preserve"> mořeno Kinto Plus 1,5 l/t + Systiva 0,75 l/t, baleno v BIG-BAG</w:t>
      </w:r>
      <w:r w:rsidR="0052630D">
        <w:rPr>
          <w:b/>
          <w:sz w:val="22"/>
          <w:szCs w:val="22"/>
        </w:rPr>
        <w:t xml:space="preserve"> </w:t>
      </w:r>
      <w:r w:rsidR="0052630D" w:rsidRPr="002E5E6F">
        <w:rPr>
          <w:b/>
          <w:sz w:val="22"/>
          <w:szCs w:val="22"/>
        </w:rPr>
        <w:t>vacích</w:t>
      </w:r>
      <w:r w:rsidR="00D02890" w:rsidRPr="00D02890">
        <w:rPr>
          <w:b/>
          <w:sz w:val="22"/>
          <w:szCs w:val="22"/>
        </w:rPr>
        <w:t xml:space="preserve"> </w:t>
      </w:r>
      <w:r w:rsidR="0052630D">
        <w:rPr>
          <w:sz w:val="22"/>
          <w:szCs w:val="22"/>
        </w:rPr>
        <w:t>(dále jen „zboží“),</w:t>
      </w:r>
      <w:r w:rsidR="00023C0C" w:rsidRPr="00F3630F">
        <w:rPr>
          <w:b/>
          <w:sz w:val="22"/>
          <w:szCs w:val="22"/>
        </w:rPr>
        <w:t xml:space="preserve"> s termínem plnění do </w:t>
      </w:r>
      <w:r w:rsidR="00F83F1F">
        <w:rPr>
          <w:b/>
          <w:sz w:val="22"/>
          <w:szCs w:val="22"/>
        </w:rPr>
        <w:t>20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F83F1F">
        <w:rPr>
          <w:b/>
          <w:sz w:val="22"/>
          <w:szCs w:val="22"/>
        </w:rPr>
        <w:t>2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4E1EDE" w:rsidRPr="00F3630F">
        <w:rPr>
          <w:b/>
          <w:sz w:val="22"/>
          <w:szCs w:val="22"/>
        </w:rPr>
        <w:t>202</w:t>
      </w:r>
      <w:r w:rsidR="007D2624">
        <w:rPr>
          <w:b/>
          <w:sz w:val="22"/>
          <w:szCs w:val="22"/>
        </w:rPr>
        <w:t>5</w:t>
      </w:r>
      <w:r w:rsidR="00224B79" w:rsidRPr="00F3630F">
        <w:rPr>
          <w:sz w:val="22"/>
          <w:szCs w:val="22"/>
        </w:rPr>
        <w:t xml:space="preserve">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1CD07E46" w14:textId="77777777" w:rsidR="00180CA6" w:rsidRPr="00F3630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2.3. Místem dodání je</w:t>
      </w:r>
      <w:r w:rsidRPr="0096260A">
        <w:rPr>
          <w:b/>
          <w:sz w:val="22"/>
          <w:szCs w:val="22"/>
        </w:rPr>
        <w:t xml:space="preserve"> VETUNI ŠZP Nový Jičín, Středisko rostlinné výroby Kunín, Kunín 3, 742 53 Kunín.</w:t>
      </w:r>
      <w:r w:rsidRPr="0096260A">
        <w:rPr>
          <w:color w:val="FF0000"/>
          <w:sz w:val="22"/>
          <w:szCs w:val="22"/>
        </w:rPr>
        <w:t xml:space="preserve"> </w:t>
      </w:r>
      <w:r w:rsidRPr="0096260A">
        <w:rPr>
          <w:sz w:val="22"/>
          <w:szCs w:val="22"/>
        </w:rPr>
        <w:t>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1AD1F7A" w14:textId="747565C1" w:rsidR="00180CA6" w:rsidRPr="0096260A" w:rsidRDefault="00385479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.1</w:t>
      </w:r>
      <w:r w:rsidR="00083B9E" w:rsidRPr="0096260A">
        <w:rPr>
          <w:sz w:val="22"/>
          <w:szCs w:val="22"/>
        </w:rPr>
        <w:t xml:space="preserve">. </w:t>
      </w:r>
      <w:r w:rsidR="0047714D" w:rsidRPr="0096260A">
        <w:rPr>
          <w:sz w:val="22"/>
          <w:szCs w:val="22"/>
        </w:rPr>
        <w:t>Cena j</w:t>
      </w:r>
      <w:r w:rsidR="003C48EF" w:rsidRPr="0096260A">
        <w:rPr>
          <w:sz w:val="22"/>
          <w:szCs w:val="22"/>
        </w:rPr>
        <w:t xml:space="preserve">e </w:t>
      </w:r>
      <w:r w:rsidR="00A25A29" w:rsidRPr="0096260A">
        <w:rPr>
          <w:sz w:val="22"/>
          <w:szCs w:val="22"/>
        </w:rPr>
        <w:t>doh</w:t>
      </w:r>
      <w:r w:rsidR="002079C1" w:rsidRPr="0096260A">
        <w:rPr>
          <w:sz w:val="22"/>
          <w:szCs w:val="22"/>
        </w:rPr>
        <w:t xml:space="preserve">odnuta ve </w:t>
      </w:r>
      <w:r w:rsidR="009A2B7B" w:rsidRPr="0096260A">
        <w:rPr>
          <w:sz w:val="22"/>
          <w:szCs w:val="22"/>
        </w:rPr>
        <w:t>výši</w:t>
      </w:r>
      <w:r w:rsidR="00F73E0E" w:rsidRPr="0096260A">
        <w:rPr>
          <w:b/>
          <w:sz w:val="22"/>
          <w:szCs w:val="22"/>
        </w:rPr>
        <w:t xml:space="preserve"> </w:t>
      </w:r>
      <w:r w:rsidR="007D2624" w:rsidRPr="0096260A">
        <w:rPr>
          <w:b/>
          <w:sz w:val="22"/>
          <w:szCs w:val="22"/>
        </w:rPr>
        <w:t>1</w:t>
      </w:r>
      <w:r w:rsidR="0052630D">
        <w:rPr>
          <w:b/>
          <w:sz w:val="22"/>
          <w:szCs w:val="22"/>
        </w:rPr>
        <w:t xml:space="preserve">4 </w:t>
      </w:r>
      <w:r w:rsidR="004D2C33">
        <w:rPr>
          <w:b/>
          <w:sz w:val="22"/>
          <w:szCs w:val="22"/>
        </w:rPr>
        <w:t>150</w:t>
      </w:r>
      <w:r w:rsidR="00A354C7" w:rsidRPr="0096260A">
        <w:rPr>
          <w:b/>
          <w:sz w:val="22"/>
          <w:szCs w:val="22"/>
        </w:rPr>
        <w:t xml:space="preserve"> Kč</w:t>
      </w:r>
      <w:r w:rsidR="004D2C33">
        <w:rPr>
          <w:b/>
          <w:sz w:val="22"/>
          <w:szCs w:val="22"/>
        </w:rPr>
        <w:t>/tunu</w:t>
      </w:r>
      <w:r w:rsidR="00A354C7" w:rsidRPr="0096260A">
        <w:rPr>
          <w:b/>
          <w:sz w:val="22"/>
          <w:szCs w:val="22"/>
        </w:rPr>
        <w:t xml:space="preserve"> </w:t>
      </w:r>
      <w:r w:rsidR="009A2B7B" w:rsidRPr="0096260A">
        <w:rPr>
          <w:b/>
          <w:sz w:val="22"/>
          <w:szCs w:val="22"/>
        </w:rPr>
        <w:t>bez DPH</w:t>
      </w:r>
      <w:r w:rsidR="00066563" w:rsidRPr="0096260A">
        <w:rPr>
          <w:sz w:val="22"/>
          <w:szCs w:val="22"/>
        </w:rPr>
        <w:t>.</w:t>
      </w:r>
      <w:r w:rsidR="00820E20" w:rsidRPr="0096260A">
        <w:rPr>
          <w:sz w:val="22"/>
          <w:szCs w:val="22"/>
        </w:rPr>
        <w:t xml:space="preserve"> </w:t>
      </w:r>
      <w:r w:rsidR="00180CA6" w:rsidRPr="0096260A">
        <w:rPr>
          <w:sz w:val="22"/>
          <w:szCs w:val="22"/>
        </w:rPr>
        <w:t xml:space="preserve">Ke sjednané ceně bude účtována DPH dle platných předpisů, případně bude použit režim přenesení daňové povinnosti, pokud to platný zákon o DPH umožňuje.  </w:t>
      </w:r>
    </w:p>
    <w:p w14:paraId="599D6B87" w14:textId="2FAE59C3" w:rsidR="00083B9E" w:rsidRPr="0096260A" w:rsidRDefault="00180CA6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3.2. Prodávající a kupující se tímto v souladu s platným zněním</w:t>
      </w:r>
      <w:r w:rsidR="000D5CF6" w:rsidRPr="0096260A">
        <w:rPr>
          <w:sz w:val="22"/>
          <w:szCs w:val="22"/>
        </w:rPr>
        <w:t xml:space="preserve"> </w:t>
      </w:r>
      <w:r w:rsidR="0096260A" w:rsidRPr="0096260A">
        <w:rPr>
          <w:sz w:val="22"/>
          <w:szCs w:val="22"/>
        </w:rPr>
        <w:t xml:space="preserve">nařízení vlády </w:t>
      </w:r>
      <w:r w:rsidR="000D5CF6" w:rsidRPr="0096260A">
        <w:rPr>
          <w:sz w:val="22"/>
          <w:szCs w:val="22"/>
        </w:rPr>
        <w:t xml:space="preserve">č. 361/2014 Sb., </w:t>
      </w:r>
      <w:r w:rsidRPr="0096260A">
        <w:rPr>
          <w:sz w:val="22"/>
          <w:szCs w:val="22"/>
        </w:rPr>
        <w:t xml:space="preserve">dohodli na užití režimu přenesení daňové povinnosti DPH u dodávek dle této smlouvy, a to na všech jednotlivých daňových dokladech, které budou dle této smlouvy prodávajícím vystaveny, bez ohledu na výši základu </w:t>
      </w:r>
      <w:r w:rsidRPr="0096260A">
        <w:rPr>
          <w:sz w:val="22"/>
          <w:szCs w:val="22"/>
        </w:rPr>
        <w:lastRenderedPageBreak/>
        <w:t xml:space="preserve">daně.  </w:t>
      </w:r>
    </w:p>
    <w:p w14:paraId="0732FC94" w14:textId="77777777"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14:paraId="4A1067C5" w14:textId="1A098D19" w:rsidR="00083B9E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4</w:t>
      </w:r>
      <w:r w:rsidR="007668BD" w:rsidRPr="00F3630F">
        <w:rPr>
          <w:sz w:val="22"/>
          <w:szCs w:val="22"/>
        </w:rPr>
        <w:t xml:space="preserve">. </w:t>
      </w:r>
      <w:r w:rsidR="00F861DA">
        <w:rPr>
          <w:b/>
          <w:sz w:val="22"/>
          <w:szCs w:val="22"/>
        </w:rPr>
        <w:t xml:space="preserve">Splatnost </w:t>
      </w:r>
      <w:r w:rsidR="00F861DA" w:rsidRPr="00AC073B">
        <w:rPr>
          <w:b/>
          <w:sz w:val="22"/>
          <w:szCs w:val="22"/>
        </w:rPr>
        <w:t>faktur</w:t>
      </w:r>
      <w:r w:rsidR="00AC073B" w:rsidRPr="00AC073B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52630D" w:rsidRPr="002E5E6F">
        <w:rPr>
          <w:b/>
          <w:sz w:val="22"/>
          <w:szCs w:val="22"/>
        </w:rPr>
        <w:t>30</w:t>
      </w:r>
      <w:r w:rsidR="007668BD" w:rsidRPr="002E5E6F">
        <w:rPr>
          <w:b/>
          <w:sz w:val="22"/>
          <w:szCs w:val="22"/>
        </w:rPr>
        <w:t xml:space="preserve"> dní</w:t>
      </w:r>
      <w:r w:rsidR="007668BD" w:rsidRPr="00F3630F">
        <w:rPr>
          <w:b/>
          <w:sz w:val="22"/>
          <w:szCs w:val="22"/>
        </w:rPr>
        <w:t xml:space="preserve"> </w:t>
      </w:r>
      <w:r w:rsidR="007668BD" w:rsidRPr="00F3630F">
        <w:rPr>
          <w:sz w:val="22"/>
          <w:szCs w:val="22"/>
        </w:rPr>
        <w:t xml:space="preserve">od data doručení faktury kupujícímu.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14:paraId="7269DEA2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180CA6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>. Závěrečná ustanovení</w:t>
      </w:r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60B51BF8" w:rsidR="00083B9E" w:rsidRPr="002E5E6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</w:t>
      </w:r>
      <w:r w:rsidR="00083B9E" w:rsidRPr="002E5E6F">
        <w:rPr>
          <w:sz w:val="22"/>
          <w:szCs w:val="22"/>
        </w:rPr>
        <w:t>řídí právním řádem České republiky, zejména</w:t>
      </w:r>
      <w:r w:rsidR="00661749" w:rsidRPr="002E5E6F">
        <w:rPr>
          <w:sz w:val="22"/>
          <w:szCs w:val="22"/>
        </w:rPr>
        <w:t xml:space="preserve"> zákonem </w:t>
      </w:r>
      <w:r w:rsidR="000A2B84" w:rsidRPr="002E5E6F">
        <w:rPr>
          <w:sz w:val="22"/>
          <w:szCs w:val="22"/>
        </w:rPr>
        <w:t xml:space="preserve">č. </w:t>
      </w:r>
      <w:r w:rsidR="00661749" w:rsidRPr="002E5E6F">
        <w:rPr>
          <w:sz w:val="22"/>
          <w:szCs w:val="22"/>
        </w:rPr>
        <w:t xml:space="preserve">89/2012 Sb., </w:t>
      </w:r>
      <w:r w:rsidRPr="002E5E6F">
        <w:rPr>
          <w:sz w:val="22"/>
          <w:szCs w:val="22"/>
        </w:rPr>
        <w:t>občan</w:t>
      </w:r>
      <w:r w:rsidR="0047714D" w:rsidRPr="002E5E6F">
        <w:rPr>
          <w:sz w:val="22"/>
          <w:szCs w:val="22"/>
        </w:rPr>
        <w:t>sk</w:t>
      </w:r>
      <w:r w:rsidR="00661749" w:rsidRPr="002E5E6F">
        <w:rPr>
          <w:sz w:val="22"/>
          <w:szCs w:val="22"/>
        </w:rPr>
        <w:t>ý zákoník</w:t>
      </w:r>
      <w:r w:rsidR="000A2B84" w:rsidRPr="002E5E6F">
        <w:rPr>
          <w:sz w:val="22"/>
          <w:szCs w:val="22"/>
        </w:rPr>
        <w:t>, v platném znění.</w:t>
      </w:r>
    </w:p>
    <w:p w14:paraId="5FE322B8" w14:textId="7AD65739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2E5E6F">
        <w:rPr>
          <w:sz w:val="22"/>
          <w:szCs w:val="22"/>
        </w:rPr>
        <w:t xml:space="preserve">6.2. </w:t>
      </w:r>
      <w:r w:rsidR="00661749" w:rsidRPr="002E5E6F">
        <w:rPr>
          <w:sz w:val="22"/>
          <w:szCs w:val="22"/>
        </w:rPr>
        <w:t xml:space="preserve">Podpisem této smlouvy bere prodávající na vědomí, že uzavřená smlouva podléhá zveřejnění v registru smluv dle zákona č. 340/2015 Sb., o registru smluv, </w:t>
      </w:r>
      <w:r w:rsidR="000A2B84" w:rsidRPr="002E5E6F">
        <w:rPr>
          <w:sz w:val="22"/>
          <w:szCs w:val="22"/>
        </w:rPr>
        <w:t xml:space="preserve">v platném znění </w:t>
      </w:r>
      <w:r w:rsidR="00661749" w:rsidRPr="002E5E6F">
        <w:rPr>
          <w:sz w:val="22"/>
          <w:szCs w:val="22"/>
        </w:rPr>
        <w:t>je-</w:t>
      </w:r>
      <w:r w:rsidR="00661749" w:rsidRPr="0096260A">
        <w:rPr>
          <w:sz w:val="22"/>
          <w:szCs w:val="22"/>
        </w:rPr>
        <w:t>li její hodnota vyšší než 50 000 Kč bez DPH a není-li naplněno ustanovení § 3 tohoto zákona.</w:t>
      </w:r>
    </w:p>
    <w:p w14:paraId="27B7D0E0" w14:textId="77777777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FC5E07" w:rsidRPr="00F3630F">
        <w:rPr>
          <w:sz w:val="22"/>
          <w:szCs w:val="22"/>
        </w:rPr>
        <w:t>uveřejnění v  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192056C1" w14:textId="77777777" w:rsidR="00083B9E" w:rsidRPr="00F3630F" w:rsidRDefault="00083B9E" w:rsidP="00083B9E">
      <w:pPr>
        <w:rPr>
          <w:sz w:val="22"/>
          <w:szCs w:val="22"/>
        </w:rPr>
      </w:pPr>
    </w:p>
    <w:p w14:paraId="08ACF44C" w14:textId="77777777" w:rsidR="004700E5" w:rsidRPr="00F3630F" w:rsidRDefault="004700E5" w:rsidP="00083B9E">
      <w:pPr>
        <w:rPr>
          <w:sz w:val="22"/>
          <w:szCs w:val="22"/>
        </w:rPr>
      </w:pPr>
    </w:p>
    <w:p w14:paraId="6E24B457" w14:textId="06F44810" w:rsidR="00696D65" w:rsidRPr="00F3630F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V</w:t>
      </w:r>
      <w:r w:rsidR="00130682">
        <w:t> </w:t>
      </w:r>
      <w:r w:rsidR="007D2624">
        <w:t>Brně</w:t>
      </w:r>
      <w:r w:rsidRPr="00F3630F">
        <w:rPr>
          <w:sz w:val="22"/>
          <w:szCs w:val="22"/>
        </w:rPr>
        <w:t> </w:t>
      </w:r>
      <w:r w:rsidR="00187A39" w:rsidRPr="00F3630F">
        <w:rPr>
          <w:sz w:val="22"/>
          <w:szCs w:val="22"/>
        </w:rPr>
        <w:t>dne</w:t>
      </w:r>
      <w:r w:rsidR="007D2624">
        <w:rPr>
          <w:sz w:val="22"/>
          <w:szCs w:val="22"/>
        </w:rPr>
        <w:t xml:space="preserve"> </w:t>
      </w:r>
      <w:r w:rsidR="00FF732B">
        <w:rPr>
          <w:sz w:val="22"/>
          <w:szCs w:val="22"/>
        </w:rPr>
        <w:t>10. 2. 2025</w:t>
      </w:r>
      <w:r w:rsidR="007D2624">
        <w:rPr>
          <w:sz w:val="22"/>
          <w:szCs w:val="22"/>
        </w:rPr>
        <w:tab/>
      </w:r>
      <w:r w:rsidR="00187A39" w:rsidRPr="00F3630F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FF732B">
        <w:rPr>
          <w:sz w:val="22"/>
          <w:szCs w:val="22"/>
        </w:rPr>
        <w:tab/>
      </w:r>
      <w:r w:rsidRPr="00F3630F">
        <w:rPr>
          <w:sz w:val="22"/>
          <w:szCs w:val="22"/>
        </w:rPr>
        <w:t xml:space="preserve">V Šenově u Nového Jičína dne </w:t>
      </w:r>
      <w:r w:rsidR="00FF732B">
        <w:rPr>
          <w:sz w:val="22"/>
          <w:szCs w:val="22"/>
        </w:rPr>
        <w:t>11. 2. 2025</w:t>
      </w:r>
      <w:r w:rsidR="00FF732B">
        <w:rPr>
          <w:sz w:val="22"/>
          <w:szCs w:val="22"/>
        </w:rPr>
        <w:tab/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77777777" w:rsidR="00696D65" w:rsidRPr="00F3630F" w:rsidRDefault="007D2624" w:rsidP="00696D65">
      <w:pPr>
        <w:rPr>
          <w:sz w:val="22"/>
          <w:szCs w:val="22"/>
        </w:rPr>
      </w:pPr>
      <w:r w:rsidRPr="007D2624">
        <w:rPr>
          <w:sz w:val="22"/>
          <w:szCs w:val="22"/>
        </w:rPr>
        <w:t>Ing. Pavel Cabák, ředitel a jednatel společnosti</w:t>
      </w:r>
      <w:r w:rsidR="0053308B">
        <w:rPr>
          <w:sz w:val="20"/>
          <w:szCs w:val="20"/>
        </w:rPr>
        <w:tab/>
      </w:r>
      <w:r w:rsidR="00187A39"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14:paraId="6A4EDBA1" w14:textId="77777777" w:rsidR="00696D65" w:rsidRPr="00F3630F" w:rsidRDefault="00696D65" w:rsidP="00696D65">
      <w:pPr>
        <w:rPr>
          <w:sz w:val="22"/>
          <w:szCs w:val="22"/>
        </w:rPr>
      </w:pPr>
    </w:p>
    <w:p w14:paraId="6E4C9E4E" w14:textId="77777777" w:rsidR="00696D65" w:rsidRPr="00A07491" w:rsidRDefault="00696D65" w:rsidP="00696D65">
      <w:pPr>
        <w:rPr>
          <w:sz w:val="22"/>
          <w:szCs w:val="22"/>
        </w:rPr>
      </w:pP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  <w:t xml:space="preserve">                        </w:t>
      </w:r>
    </w:p>
    <w:p w14:paraId="0C6208FB" w14:textId="77777777" w:rsidR="00696D65" w:rsidRPr="00A07491" w:rsidRDefault="00696D65" w:rsidP="00696D65">
      <w:pPr>
        <w:rPr>
          <w:sz w:val="22"/>
          <w:szCs w:val="22"/>
        </w:rPr>
      </w:pPr>
    </w:p>
    <w:p w14:paraId="27FF355D" w14:textId="77777777" w:rsidR="004700E5" w:rsidRPr="00A07491" w:rsidRDefault="004700E5" w:rsidP="00083B9E">
      <w:pPr>
        <w:rPr>
          <w:sz w:val="22"/>
          <w:szCs w:val="22"/>
        </w:rPr>
      </w:pP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F96B8" w14:textId="77777777" w:rsidR="00BC6223" w:rsidRDefault="00BC6223" w:rsidP="00A07491">
      <w:r>
        <w:separator/>
      </w:r>
    </w:p>
  </w:endnote>
  <w:endnote w:type="continuationSeparator" w:id="0">
    <w:p w14:paraId="52DE400E" w14:textId="77777777" w:rsidR="00BC6223" w:rsidRDefault="00BC6223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2B9F8" w14:textId="77777777" w:rsidR="00BC6223" w:rsidRDefault="00BC6223" w:rsidP="00A07491">
      <w:r>
        <w:separator/>
      </w:r>
    </w:p>
  </w:footnote>
  <w:footnote w:type="continuationSeparator" w:id="0">
    <w:p w14:paraId="31BBCACB" w14:textId="77777777" w:rsidR="00BC6223" w:rsidRDefault="00BC6223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23C0C"/>
    <w:rsid w:val="00040A0E"/>
    <w:rsid w:val="00041C97"/>
    <w:rsid w:val="0004671D"/>
    <w:rsid w:val="00047562"/>
    <w:rsid w:val="000514C9"/>
    <w:rsid w:val="00053048"/>
    <w:rsid w:val="00060ED6"/>
    <w:rsid w:val="00065575"/>
    <w:rsid w:val="00066563"/>
    <w:rsid w:val="00083B9E"/>
    <w:rsid w:val="00090F3D"/>
    <w:rsid w:val="00093188"/>
    <w:rsid w:val="000A2B84"/>
    <w:rsid w:val="000A6677"/>
    <w:rsid w:val="000B2F7A"/>
    <w:rsid w:val="000B30AC"/>
    <w:rsid w:val="000B795B"/>
    <w:rsid w:val="000D2115"/>
    <w:rsid w:val="000D3D03"/>
    <w:rsid w:val="000D5CF6"/>
    <w:rsid w:val="000D631C"/>
    <w:rsid w:val="000E4589"/>
    <w:rsid w:val="000E6D9A"/>
    <w:rsid w:val="000F7060"/>
    <w:rsid w:val="000F7AE1"/>
    <w:rsid w:val="00101C4A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7506"/>
    <w:rsid w:val="002052D1"/>
    <w:rsid w:val="0020721F"/>
    <w:rsid w:val="00207898"/>
    <w:rsid w:val="002079C1"/>
    <w:rsid w:val="00210153"/>
    <w:rsid w:val="00211B94"/>
    <w:rsid w:val="00222BE5"/>
    <w:rsid w:val="00224B79"/>
    <w:rsid w:val="002344EB"/>
    <w:rsid w:val="00236BD9"/>
    <w:rsid w:val="002409EC"/>
    <w:rsid w:val="002461F1"/>
    <w:rsid w:val="00262A23"/>
    <w:rsid w:val="00263BB5"/>
    <w:rsid w:val="002979AF"/>
    <w:rsid w:val="002B5B5F"/>
    <w:rsid w:val="002C6D56"/>
    <w:rsid w:val="002E4CAE"/>
    <w:rsid w:val="002E5E6F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39BA"/>
    <w:rsid w:val="00357A5C"/>
    <w:rsid w:val="0038082A"/>
    <w:rsid w:val="00385479"/>
    <w:rsid w:val="00386970"/>
    <w:rsid w:val="003921D6"/>
    <w:rsid w:val="00393EDF"/>
    <w:rsid w:val="003A3054"/>
    <w:rsid w:val="003A7505"/>
    <w:rsid w:val="003B0353"/>
    <w:rsid w:val="003C0A30"/>
    <w:rsid w:val="003C48EF"/>
    <w:rsid w:val="003C5502"/>
    <w:rsid w:val="003C5E18"/>
    <w:rsid w:val="003D3F1D"/>
    <w:rsid w:val="003D413F"/>
    <w:rsid w:val="003E40EA"/>
    <w:rsid w:val="003F034C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6AAE"/>
    <w:rsid w:val="00525E2F"/>
    <w:rsid w:val="0052630D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DD8"/>
    <w:rsid w:val="005A1C05"/>
    <w:rsid w:val="005A7868"/>
    <w:rsid w:val="005B5171"/>
    <w:rsid w:val="005D3EF5"/>
    <w:rsid w:val="005F0048"/>
    <w:rsid w:val="005F6C53"/>
    <w:rsid w:val="0061108E"/>
    <w:rsid w:val="0062388D"/>
    <w:rsid w:val="00636DFB"/>
    <w:rsid w:val="006378E6"/>
    <w:rsid w:val="006462AA"/>
    <w:rsid w:val="006565A7"/>
    <w:rsid w:val="00661749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666"/>
    <w:rsid w:val="007668BD"/>
    <w:rsid w:val="00766E00"/>
    <w:rsid w:val="00770902"/>
    <w:rsid w:val="0079178D"/>
    <w:rsid w:val="007948BB"/>
    <w:rsid w:val="007A5848"/>
    <w:rsid w:val="007C7D91"/>
    <w:rsid w:val="007C7FED"/>
    <w:rsid w:val="007D2624"/>
    <w:rsid w:val="007F2A2A"/>
    <w:rsid w:val="007F2DCE"/>
    <w:rsid w:val="00820E20"/>
    <w:rsid w:val="00825927"/>
    <w:rsid w:val="00830296"/>
    <w:rsid w:val="00831387"/>
    <w:rsid w:val="0084413B"/>
    <w:rsid w:val="00854151"/>
    <w:rsid w:val="00856A73"/>
    <w:rsid w:val="00863194"/>
    <w:rsid w:val="00877A7C"/>
    <w:rsid w:val="00893799"/>
    <w:rsid w:val="008A2BB0"/>
    <w:rsid w:val="008A62F1"/>
    <w:rsid w:val="008B40BD"/>
    <w:rsid w:val="008B69D1"/>
    <w:rsid w:val="008D0A86"/>
    <w:rsid w:val="008D681D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3A40"/>
    <w:rsid w:val="0094453A"/>
    <w:rsid w:val="00953201"/>
    <w:rsid w:val="0096260A"/>
    <w:rsid w:val="00964F90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2AB4"/>
    <w:rsid w:val="009F46C7"/>
    <w:rsid w:val="00A01259"/>
    <w:rsid w:val="00A02F76"/>
    <w:rsid w:val="00A07491"/>
    <w:rsid w:val="00A07494"/>
    <w:rsid w:val="00A12BB2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073B"/>
    <w:rsid w:val="00AC3B3B"/>
    <w:rsid w:val="00AD04E4"/>
    <w:rsid w:val="00AD09AD"/>
    <w:rsid w:val="00B054D5"/>
    <w:rsid w:val="00B071A3"/>
    <w:rsid w:val="00B156AD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C6223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63EE5"/>
    <w:rsid w:val="00D71E68"/>
    <w:rsid w:val="00D7588E"/>
    <w:rsid w:val="00D80B17"/>
    <w:rsid w:val="00D87CC2"/>
    <w:rsid w:val="00D9175D"/>
    <w:rsid w:val="00DA2075"/>
    <w:rsid w:val="00DB50D5"/>
    <w:rsid w:val="00DC482E"/>
    <w:rsid w:val="00E060EE"/>
    <w:rsid w:val="00E25E3C"/>
    <w:rsid w:val="00E47986"/>
    <w:rsid w:val="00E51A99"/>
    <w:rsid w:val="00E67EB5"/>
    <w:rsid w:val="00E707BB"/>
    <w:rsid w:val="00E77A9A"/>
    <w:rsid w:val="00E85A5E"/>
    <w:rsid w:val="00E8607C"/>
    <w:rsid w:val="00E91136"/>
    <w:rsid w:val="00E95EC4"/>
    <w:rsid w:val="00EA3BF8"/>
    <w:rsid w:val="00EB03A0"/>
    <w:rsid w:val="00EB6845"/>
    <w:rsid w:val="00EC08AA"/>
    <w:rsid w:val="00EC7384"/>
    <w:rsid w:val="00EE0AB3"/>
    <w:rsid w:val="00EE5936"/>
    <w:rsid w:val="00F0038B"/>
    <w:rsid w:val="00F2040E"/>
    <w:rsid w:val="00F34B18"/>
    <w:rsid w:val="00F35BF9"/>
    <w:rsid w:val="00F3630F"/>
    <w:rsid w:val="00F43D68"/>
    <w:rsid w:val="00F6157D"/>
    <w:rsid w:val="00F70B31"/>
    <w:rsid w:val="00F73E0E"/>
    <w:rsid w:val="00F75A9D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E07"/>
    <w:rsid w:val="00FD26E3"/>
    <w:rsid w:val="00FF18C8"/>
    <w:rsid w:val="00FF27C7"/>
    <w:rsid w:val="00FF6C9D"/>
    <w:rsid w:val="00FF732B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  <w15:docId w15:val="{0A61F6C6-3FD8-4683-BA69-9696973D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bak@pronach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15</cp:revision>
  <cp:lastPrinted>2018-03-28T16:37:00Z</cp:lastPrinted>
  <dcterms:created xsi:type="dcterms:W3CDTF">2025-02-06T09:55:00Z</dcterms:created>
  <dcterms:modified xsi:type="dcterms:W3CDTF">2025-02-12T13:17:00Z</dcterms:modified>
</cp:coreProperties>
</file>