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1EF3F9F6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543973">
              <w:rPr>
                <w:rFonts w:ascii="Arial Narrow" w:hAnsi="Arial Narrow"/>
                <w:b/>
                <w:noProof/>
                <w:szCs w:val="20"/>
              </w:rPr>
              <w:t>5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-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543973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E830EA">
              <w:rPr>
                <w:rFonts w:ascii="Arial Narrow" w:hAnsi="Arial Narrow"/>
                <w:b/>
                <w:noProof/>
                <w:szCs w:val="20"/>
              </w:rPr>
              <w:t>9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– </w:t>
            </w:r>
            <w:r w:rsidR="00E60461" w:rsidRPr="009F6D3B">
              <w:rPr>
                <w:rFonts w:ascii="Arial Narrow" w:hAnsi="Arial Narrow"/>
                <w:b/>
                <w:noProof/>
                <w:szCs w:val="20"/>
              </w:rPr>
              <w:t>Chovancová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9F6D3B" w:rsidRPr="009F6D3B">
              <w:rPr>
                <w:rFonts w:ascii="Arial Narrow" w:hAnsi="Arial Narrow"/>
                <w:b/>
                <w:noProof/>
                <w:szCs w:val="20"/>
              </w:rPr>
              <w:t>Administrátoři.cz s.r.o.</w:t>
            </w:r>
            <w:r w:rsidR="00381217" w:rsidRPr="009F6D3B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0F4AD1">
              <w:rPr>
                <w:rFonts w:ascii="Arial Narrow" w:hAnsi="Arial Narrow"/>
                <w:b/>
                <w:noProof/>
                <w:szCs w:val="20"/>
              </w:rPr>
              <w:t xml:space="preserve">Prodloužení platnosti licence </w:t>
            </w:r>
            <w:r w:rsidR="00543973">
              <w:rPr>
                <w:rFonts w:ascii="Arial Narrow" w:hAnsi="Arial Narrow"/>
                <w:b/>
                <w:noProof/>
                <w:szCs w:val="20"/>
              </w:rPr>
              <w:t>Microsoft 365 Business Standard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    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B80A14" w:rsidRDefault="00255074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6BA89CD" w14:textId="0186B6F9" w:rsidR="00C0732C" w:rsidRPr="00B80A14" w:rsidRDefault="009F6D3B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noProof/>
                <w:szCs w:val="20"/>
              </w:rPr>
              <w:t>Administrátoři.cz s.r.o.</w:t>
            </w:r>
          </w:p>
          <w:p w14:paraId="5D4544CE" w14:textId="53EE2595" w:rsidR="00C0732C" w:rsidRPr="00B80A14" w:rsidRDefault="009F6D3B" w:rsidP="00C0732C">
            <w:pPr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noProof/>
                <w:szCs w:val="20"/>
              </w:rPr>
              <w:t>Družební 172</w:t>
            </w:r>
          </w:p>
          <w:p w14:paraId="456D69AE" w14:textId="2A7F882C" w:rsidR="00C0732C" w:rsidRPr="00B80A14" w:rsidRDefault="009F6D3B" w:rsidP="00C0732C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9F6D3B">
              <w:rPr>
                <w:rFonts w:ascii="Arial Narrow" w:hAnsi="Arial Narrow"/>
                <w:noProof/>
                <w:szCs w:val="20"/>
              </w:rPr>
              <w:t>687 51 Nivnice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1499C868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4AE41133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F6D3B" w:rsidRPr="009F6D3B">
              <w:rPr>
                <w:rFonts w:ascii="Arial Narrow" w:hAnsi="Arial Narrow"/>
                <w:noProof/>
                <w:szCs w:val="20"/>
              </w:rPr>
              <w:t>29193257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3B59179B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F6D3B">
              <w:rPr>
                <w:rFonts w:ascii="Arial Narrow" w:hAnsi="Arial Narrow"/>
                <w:noProof/>
                <w:szCs w:val="20"/>
              </w:rPr>
              <w:t>CZ</w:t>
            </w:r>
            <w:r w:rsidR="009F6D3B" w:rsidRPr="009F6D3B">
              <w:rPr>
                <w:rFonts w:ascii="Arial Narrow" w:hAnsi="Arial Narrow"/>
                <w:noProof/>
                <w:szCs w:val="20"/>
              </w:rPr>
              <w:t>29193257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648CA300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a.s.,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750E8F33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F6D3B" w:rsidRPr="009F6D3B">
              <w:rPr>
                <w:rFonts w:ascii="Arial Narrow" w:hAnsi="Arial Narrow"/>
                <w:noProof/>
                <w:szCs w:val="20"/>
              </w:rPr>
              <w:t>Fio banka, a.s.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6E106B6D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C04878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16BD17CD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proofErr w:type="spellStart"/>
            <w:r w:rsidR="00C04878">
              <w:rPr>
                <w:rFonts w:ascii="Arial Narrow" w:hAnsi="Arial Narrow" w:cs="Arial"/>
                <w:szCs w:val="20"/>
              </w:rPr>
              <w:t>xxxxx</w:t>
            </w:r>
            <w:proofErr w:type="spellEnd"/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5974E35E" w:rsidR="00DA34EE" w:rsidRPr="00B80A14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9781FC1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</w:t>
            </w:r>
            <w:r w:rsidR="009F6D3B">
              <w:rPr>
                <w:rFonts w:ascii="Arial Narrow" w:hAnsi="Arial Narrow"/>
                <w:noProof/>
                <w:szCs w:val="20"/>
              </w:rPr>
              <w:t>em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Macháč</w:t>
            </w:r>
            <w:r w:rsidR="009F6D3B">
              <w:rPr>
                <w:rFonts w:ascii="Arial Narrow" w:hAnsi="Arial Narrow"/>
                <w:noProof/>
                <w:szCs w:val="20"/>
              </w:rPr>
              <w:t>kem</w:t>
            </w:r>
            <w:r w:rsidRPr="00B80A14">
              <w:rPr>
                <w:rFonts w:ascii="Arial Narrow" w:hAnsi="Arial Narrow"/>
                <w:noProof/>
                <w:szCs w:val="20"/>
              </w:rPr>
              <w:t>, předsed</w:t>
            </w:r>
            <w:r w:rsidR="009F6D3B">
              <w:rPr>
                <w:rFonts w:ascii="Arial Narrow" w:hAnsi="Arial Narrow"/>
                <w:noProof/>
                <w:szCs w:val="20"/>
              </w:rPr>
              <w:t>ou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7AE35A86" w:rsidR="00DA34EE" w:rsidRPr="009F6D3B" w:rsidRDefault="009F6D3B" w:rsidP="00DA34EE">
            <w:pPr>
              <w:rPr>
                <w:rFonts w:ascii="Arial Narrow" w:hAnsi="Arial Narrow" w:cs="Arial"/>
                <w:szCs w:val="20"/>
              </w:rPr>
            </w:pPr>
            <w:r w:rsidRPr="009F6D3B">
              <w:rPr>
                <w:rFonts w:ascii="Arial Narrow" w:hAnsi="Arial Narrow" w:cs="Arial"/>
                <w:szCs w:val="20"/>
              </w:rPr>
              <w:t>Libor</w:t>
            </w:r>
            <w:r>
              <w:rPr>
                <w:rFonts w:ascii="Arial Narrow" w:hAnsi="Arial Narrow" w:cs="Arial"/>
                <w:szCs w:val="20"/>
              </w:rPr>
              <w:t>em</w:t>
            </w:r>
            <w:r w:rsidRPr="009F6D3B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9F6D3B">
              <w:rPr>
                <w:rFonts w:ascii="Arial Narrow" w:hAnsi="Arial Narrow" w:cs="Arial"/>
                <w:szCs w:val="20"/>
              </w:rPr>
              <w:t>Kunčík</w:t>
            </w:r>
            <w:r>
              <w:rPr>
                <w:rFonts w:ascii="Arial Narrow" w:hAnsi="Arial Narrow" w:cs="Arial"/>
                <w:szCs w:val="20"/>
              </w:rPr>
              <w:t>em</w:t>
            </w:r>
            <w:proofErr w:type="spellEnd"/>
            <w:r w:rsidRPr="009F6D3B">
              <w:rPr>
                <w:rFonts w:ascii="Arial Narrow" w:hAnsi="Arial Narrow" w:cs="Arial"/>
                <w:szCs w:val="20"/>
              </w:rPr>
              <w:t xml:space="preserve"> – jednatel</w:t>
            </w:r>
            <w:r>
              <w:rPr>
                <w:rFonts w:ascii="Arial Narrow" w:hAnsi="Arial Narrow" w:cs="Arial"/>
                <w:szCs w:val="20"/>
              </w:rPr>
              <w:t>em</w:t>
            </w:r>
            <w:r w:rsidR="00DA34EE" w:rsidRPr="009F6D3B"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9F6D3B" w:rsidRDefault="00DA34EE" w:rsidP="00DA34E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771D48AB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9F6D3B">
              <w:rPr>
                <w:rFonts w:ascii="Arial Narrow" w:hAnsi="Arial Narrow"/>
                <w:noProof/>
                <w:szCs w:val="20"/>
              </w:rPr>
              <w:t>Martina Chovancová, DiS.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38F7F150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9F6D3B">
              <w:rPr>
                <w:rFonts w:ascii="Arial Narrow" w:hAnsi="Arial Narrow"/>
                <w:noProof/>
                <w:szCs w:val="20"/>
              </w:rPr>
              <w:t>Libor Kunčík</w:t>
            </w:r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6F9763AA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hyperlink r:id="rId7" w:history="1">
              <w:r w:rsidR="00C04878">
                <w:rPr>
                  <w:rStyle w:val="Hypertextovodkaz"/>
                  <w:rFonts w:ascii="Arial Narrow" w:hAnsi="Arial Narrow"/>
                  <w:noProof/>
                  <w:szCs w:val="20"/>
                </w:rPr>
                <w:t>x</w:t>
              </w:r>
              <w:r w:rsidR="00C04878">
                <w:rPr>
                  <w:rStyle w:val="Hypertextovodkaz"/>
                  <w:rFonts w:ascii="Arial Narrow" w:hAnsi="Arial Narrow"/>
                  <w:noProof/>
                </w:rPr>
                <w:t>xxxx</w:t>
              </w:r>
            </w:hyperlink>
            <w:r w:rsidR="009F6D3B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7C360C42" w:rsidR="00DA34EE" w:rsidRPr="009F6D3B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</w:t>
            </w:r>
            <w:hyperlink r:id="rId8" w:history="1">
              <w:proofErr w:type="spellStart"/>
              <w:r w:rsidR="00C04878">
                <w:rPr>
                  <w:rStyle w:val="Hypertextovodkaz"/>
                  <w:rFonts w:ascii="Arial Narrow" w:hAnsi="Arial Narrow"/>
                  <w:szCs w:val="20"/>
                </w:rPr>
                <w:t>x</w:t>
              </w:r>
              <w:r w:rsidR="00C04878">
                <w:rPr>
                  <w:rStyle w:val="Hypertextovodkaz"/>
                  <w:rFonts w:ascii="Arial Narrow" w:hAnsi="Arial Narrow"/>
                </w:rPr>
                <w:t>xxxx</w:t>
              </w:r>
              <w:proofErr w:type="spellEnd"/>
            </w:hyperlink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18014BDC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C04878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303F4C1F" w:rsidR="00DA34EE" w:rsidRPr="009F6D3B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9F6D3B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C04878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C04878">
              <w:rPr>
                <w:rFonts w:ascii="Arial Narrow" w:hAnsi="Arial Narrow"/>
                <w:szCs w:val="20"/>
              </w:rPr>
              <w:t>xxxxx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709D0BBE" w14:textId="027005AE" w:rsidR="00C0732C" w:rsidRPr="00B80A14" w:rsidRDefault="001B3C3A" w:rsidP="006806D0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 xml:space="preserve">Objednáváme u Vás </w:t>
            </w:r>
            <w:r w:rsidR="000F4AD1">
              <w:rPr>
                <w:rFonts w:ascii="Arial Narrow" w:hAnsi="Arial Narrow"/>
                <w:noProof/>
                <w:szCs w:val="20"/>
              </w:rPr>
              <w:t xml:space="preserve">prodloužení platnosti licence </w:t>
            </w:r>
            <w:r w:rsidR="00543973">
              <w:rPr>
                <w:rFonts w:ascii="Arial Narrow" w:hAnsi="Arial Narrow"/>
                <w:noProof/>
                <w:szCs w:val="20"/>
              </w:rPr>
              <w:t xml:space="preserve">NCE - </w:t>
            </w:r>
            <w:r w:rsidR="00543973" w:rsidRPr="00543973">
              <w:rPr>
                <w:rFonts w:ascii="Arial Narrow" w:hAnsi="Arial Narrow"/>
                <w:bCs/>
                <w:noProof/>
                <w:szCs w:val="20"/>
              </w:rPr>
              <w:t>Microsoft 365 Business Standard</w:t>
            </w:r>
            <w:r w:rsidR="000F4AD1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543973">
              <w:rPr>
                <w:rFonts w:ascii="Arial Narrow" w:hAnsi="Arial Narrow"/>
                <w:noProof/>
                <w:szCs w:val="20"/>
              </w:rPr>
              <w:t>roční fixace</w:t>
            </w:r>
            <w:r w:rsidR="000F4AD1">
              <w:rPr>
                <w:rFonts w:ascii="Arial Narrow" w:hAnsi="Arial Narrow"/>
                <w:noProof/>
                <w:szCs w:val="20"/>
              </w:rPr>
              <w:t xml:space="preserve"> pro </w:t>
            </w:r>
            <w:r w:rsidR="00543973">
              <w:rPr>
                <w:rFonts w:ascii="Arial Narrow" w:hAnsi="Arial Narrow"/>
                <w:noProof/>
                <w:szCs w:val="20"/>
              </w:rPr>
              <w:t>2</w:t>
            </w:r>
            <w:r w:rsidR="000F4AD1">
              <w:rPr>
                <w:rFonts w:ascii="Arial Narrow" w:hAnsi="Arial Narrow"/>
                <w:noProof/>
                <w:szCs w:val="20"/>
              </w:rPr>
              <w:t xml:space="preserve">0 zařízení </w:t>
            </w:r>
            <w:r w:rsidR="00D84E7D">
              <w:rPr>
                <w:rFonts w:ascii="Arial Narrow" w:hAnsi="Arial Narrow"/>
                <w:noProof/>
                <w:szCs w:val="20"/>
              </w:rPr>
              <w:t>společnosti ZRIA, a.s.</w:t>
            </w:r>
            <w:r w:rsidR="009F6D3B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543973">
              <w:rPr>
                <w:rFonts w:ascii="Arial Narrow" w:hAnsi="Arial Narrow"/>
                <w:noProof/>
                <w:szCs w:val="20"/>
              </w:rPr>
              <w:t xml:space="preserve">(sekce Holešov i Zlín) a </w:t>
            </w:r>
            <w:r w:rsidR="007228C8">
              <w:rPr>
                <w:rFonts w:ascii="Arial Narrow" w:hAnsi="Arial Narrow"/>
                <w:noProof/>
                <w:szCs w:val="20"/>
              </w:rPr>
              <w:t>dle</w:t>
            </w:r>
            <w:r w:rsidR="000F4AD1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7228C8">
              <w:rPr>
                <w:rFonts w:ascii="Arial Narrow" w:hAnsi="Arial Narrow"/>
                <w:noProof/>
                <w:szCs w:val="20"/>
              </w:rPr>
              <w:t>Vaší cenové nabídky 5</w:t>
            </w:r>
            <w:r w:rsidR="000F4AD1">
              <w:rPr>
                <w:rFonts w:ascii="Arial Narrow" w:hAnsi="Arial Narrow"/>
                <w:noProof/>
                <w:szCs w:val="20"/>
              </w:rPr>
              <w:t>5</w:t>
            </w:r>
            <w:r w:rsidR="007228C8">
              <w:rPr>
                <w:rFonts w:ascii="Arial Narrow" w:hAnsi="Arial Narrow"/>
                <w:noProof/>
                <w:szCs w:val="20"/>
              </w:rPr>
              <w:t>0 2</w:t>
            </w:r>
            <w:r w:rsidR="00543973">
              <w:rPr>
                <w:rFonts w:ascii="Arial Narrow" w:hAnsi="Arial Narrow"/>
                <w:noProof/>
                <w:szCs w:val="20"/>
              </w:rPr>
              <w:t>5</w:t>
            </w:r>
            <w:r w:rsidR="007228C8">
              <w:rPr>
                <w:rFonts w:ascii="Arial Narrow" w:hAnsi="Arial Narrow"/>
                <w:noProof/>
                <w:szCs w:val="20"/>
              </w:rPr>
              <w:t>0</w:t>
            </w:r>
            <w:r w:rsidR="00543973">
              <w:rPr>
                <w:rFonts w:ascii="Arial Narrow" w:hAnsi="Arial Narrow"/>
                <w:noProof/>
                <w:szCs w:val="20"/>
              </w:rPr>
              <w:t>027</w:t>
            </w:r>
            <w:r w:rsidR="00B30C44">
              <w:rPr>
                <w:rFonts w:ascii="Arial Narrow" w:hAnsi="Arial Narrow"/>
                <w:noProof/>
                <w:szCs w:val="20"/>
              </w:rPr>
              <w:t>.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40FE02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B30C44" w:rsidRPr="00B30C44">
              <w:rPr>
                <w:rFonts w:ascii="Arial Narrow" w:hAnsi="Arial Narrow"/>
                <w:bCs/>
                <w:noProof/>
                <w:szCs w:val="20"/>
              </w:rPr>
              <w:t>do</w:t>
            </w:r>
            <w:r w:rsidR="00B30C4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543973">
              <w:rPr>
                <w:rFonts w:ascii="Arial Narrow" w:hAnsi="Arial Narrow"/>
                <w:bCs/>
                <w:noProof/>
                <w:szCs w:val="20"/>
              </w:rPr>
              <w:t>1</w:t>
            </w:r>
            <w:r w:rsidR="000F68AA">
              <w:rPr>
                <w:rFonts w:ascii="Arial Narrow" w:hAnsi="Arial Narrow"/>
                <w:bCs/>
                <w:noProof/>
                <w:szCs w:val="20"/>
              </w:rPr>
              <w:t>6</w:t>
            </w:r>
            <w:r w:rsidR="00543973">
              <w:rPr>
                <w:rFonts w:ascii="Arial Narrow" w:hAnsi="Arial Narrow"/>
                <w:bCs/>
                <w:noProof/>
                <w:szCs w:val="20"/>
              </w:rPr>
              <w:t>.2</w:t>
            </w:r>
            <w:r w:rsidR="00B30C44">
              <w:rPr>
                <w:rFonts w:ascii="Arial Narrow" w:hAnsi="Arial Narrow"/>
                <w:bCs/>
                <w:noProof/>
                <w:szCs w:val="20"/>
              </w:rPr>
              <w:t>.202</w:t>
            </w:r>
            <w:r w:rsidR="00543973">
              <w:rPr>
                <w:rFonts w:ascii="Arial Narrow" w:hAnsi="Arial Narrow"/>
                <w:bCs/>
                <w:noProof/>
                <w:szCs w:val="20"/>
              </w:rPr>
              <w:t>5</w:t>
            </w:r>
          </w:p>
          <w:p w14:paraId="6A6724F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6D8BBD9" w14:textId="4ABFAA04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B30C44">
              <w:rPr>
                <w:rFonts w:ascii="Arial Narrow" w:hAnsi="Arial Narrow"/>
                <w:noProof/>
                <w:szCs w:val="20"/>
              </w:rPr>
              <w:t>max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543973">
              <w:rPr>
                <w:rFonts w:ascii="Arial Narrow" w:hAnsi="Arial Narrow"/>
                <w:noProof/>
                <w:szCs w:val="20"/>
              </w:rPr>
              <w:t>70 000</w:t>
            </w:r>
            <w:r w:rsidR="00B30C44">
              <w:rPr>
                <w:rFonts w:ascii="Arial Narrow" w:hAnsi="Arial Narrow"/>
                <w:noProof/>
                <w:szCs w:val="20"/>
              </w:rPr>
              <w:t>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543973">
              <w:rPr>
                <w:rFonts w:ascii="Arial Narrow" w:hAnsi="Arial Narrow"/>
                <w:noProof/>
                <w:szCs w:val="20"/>
              </w:rPr>
              <w:t>(84 700,- Kč včetně DPH)</w:t>
            </w:r>
          </w:p>
          <w:p w14:paraId="13AB407D" w14:textId="1C3463EE" w:rsidR="001B3C3A" w:rsidRPr="00B80A14" w:rsidRDefault="001B3C3A" w:rsidP="00381217">
            <w:pPr>
              <w:spacing w:before="40" w:after="40"/>
              <w:ind w:firstLine="212"/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5C5E38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43C3F41B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5C5E38">
              <w:rPr>
                <w:rFonts w:ascii="Arial Narrow" w:hAnsi="Arial Narrow"/>
                <w:noProof/>
                <w:szCs w:val="20"/>
              </w:rPr>
              <w:t>21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85ADB2D" w14:textId="24E3D5A2" w:rsidR="00C0732C" w:rsidRPr="00691921" w:rsidRDefault="005C5E38" w:rsidP="00E07A5C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5461DFE4" w14:textId="77777777" w:rsidR="00AD1A6B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  <w:p w14:paraId="414B4ADE" w14:textId="39B6B5AA" w:rsidR="00C010F8" w:rsidRDefault="0025231E" w:rsidP="003745C0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  <w:r>
              <w:rPr>
                <w:rFonts w:ascii="Arial Narrow" w:hAnsi="Arial Narrow"/>
                <w:bCs/>
                <w:noProof/>
                <w:szCs w:val="20"/>
              </w:rPr>
              <w:t>-</w:t>
            </w:r>
          </w:p>
          <w:p w14:paraId="12C142DC" w14:textId="33B852BF" w:rsidR="00213C51" w:rsidRPr="00B021F7" w:rsidRDefault="00213C51" w:rsidP="003745C0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</w:tc>
      </w:tr>
      <w:tr w:rsidR="00C010F8" w:rsidRPr="00B80A14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4B12C6AD" w:rsidR="00C010F8" w:rsidRPr="00B80A14" w:rsidRDefault="00C010F8" w:rsidP="00381217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  <w:r w:rsidR="007228C8" w:rsidRPr="007228C8">
              <w:rPr>
                <w:rFonts w:ascii="Arial Narrow" w:hAnsi="Arial Narrow"/>
                <w:bCs/>
                <w:noProof/>
                <w:szCs w:val="20"/>
              </w:rPr>
              <w:t xml:space="preserve">Cenová nabídka </w:t>
            </w:r>
            <w:r w:rsidR="000F4AD1">
              <w:rPr>
                <w:rFonts w:ascii="Arial Narrow" w:hAnsi="Arial Narrow"/>
                <w:noProof/>
                <w:szCs w:val="20"/>
              </w:rPr>
              <w:t xml:space="preserve">550 </w:t>
            </w:r>
            <w:r w:rsidR="00543973">
              <w:rPr>
                <w:rFonts w:ascii="Arial Narrow" w:hAnsi="Arial Narrow"/>
                <w:noProof/>
                <w:szCs w:val="20"/>
              </w:rPr>
              <w:t>250027</w:t>
            </w:r>
          </w:p>
        </w:tc>
      </w:tr>
    </w:tbl>
    <w:p w14:paraId="6B3DC12D" w14:textId="49343A74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070D1938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468AE839" w:rsidR="000F227D" w:rsidRPr="00B80A14" w:rsidRDefault="00B80A14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Z</w:t>
      </w:r>
      <w:r w:rsidR="001B3C3A" w:rsidRPr="00B80A14">
        <w:rPr>
          <w:rFonts w:ascii="Arial Narrow" w:hAnsi="Arial Narrow"/>
          <w:noProof/>
          <w:szCs w:val="20"/>
        </w:rPr>
        <w:t xml:space="preserve">a </w:t>
      </w:r>
      <w:r w:rsidR="00691921" w:rsidRPr="00551498">
        <w:rPr>
          <w:rFonts w:ascii="Arial Narrow" w:hAnsi="Arial Narrow"/>
          <w:noProof/>
          <w:szCs w:val="20"/>
        </w:rPr>
        <w:t xml:space="preserve">ZRIA </w:t>
      </w:r>
      <w:r w:rsidR="00784771" w:rsidRPr="00551498">
        <w:rPr>
          <w:rFonts w:ascii="Arial Narrow" w:hAnsi="Arial Narrow"/>
          <w:noProof/>
          <w:szCs w:val="20"/>
        </w:rPr>
        <w:t>správa</w:t>
      </w:r>
      <w:r w:rsidR="000F227D" w:rsidRPr="00551498">
        <w:rPr>
          <w:rFonts w:ascii="Arial Narrow" w:hAnsi="Arial Narrow"/>
          <w:noProof/>
          <w:szCs w:val="20"/>
        </w:rPr>
        <w:t>: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="004B21BC" w:rsidRPr="00B80A14">
        <w:rPr>
          <w:rFonts w:ascii="Arial Narrow" w:hAnsi="Arial Narrow"/>
          <w:noProof/>
          <w:szCs w:val="20"/>
        </w:rPr>
        <w:t xml:space="preserve">   </w:t>
      </w:r>
      <w:r w:rsidR="000F227D" w:rsidRPr="00B80A14">
        <w:rPr>
          <w:rFonts w:ascii="Arial Narrow" w:hAnsi="Arial Narrow"/>
          <w:noProof/>
          <w:szCs w:val="20"/>
        </w:rPr>
        <w:t>……………………………</w:t>
      </w:r>
      <w:r w:rsidR="000F227D" w:rsidRPr="00B80A14">
        <w:rPr>
          <w:rFonts w:ascii="Arial Narrow" w:hAnsi="Arial Narrow"/>
          <w:noProof/>
          <w:szCs w:val="20"/>
        </w:rPr>
        <w:tab/>
      </w:r>
      <w:r w:rsidR="000F227D" w:rsidRPr="00B80A14">
        <w:rPr>
          <w:rFonts w:ascii="Arial Narrow" w:hAnsi="Arial Narrow"/>
          <w:noProof/>
          <w:szCs w:val="20"/>
        </w:rPr>
        <w:tab/>
      </w:r>
    </w:p>
    <w:p w14:paraId="1FE02256" w14:textId="3FEB0858" w:rsidR="000F227D" w:rsidRPr="00B80A14" w:rsidRDefault="00C010F8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</w:t>
      </w:r>
      <w:r w:rsidR="00B80A14">
        <w:rPr>
          <w:rFonts w:ascii="Arial Narrow" w:hAnsi="Arial Narrow"/>
          <w:noProof/>
          <w:szCs w:val="20"/>
        </w:rPr>
        <w:t>p</w:t>
      </w:r>
      <w:r w:rsidRPr="00B80A14">
        <w:rPr>
          <w:rFonts w:ascii="Arial Narrow" w:hAnsi="Arial Narrow"/>
          <w:noProof/>
          <w:szCs w:val="20"/>
        </w:rPr>
        <w:t xml:space="preserve">odpis, datum </w:t>
      </w:r>
    </w:p>
    <w:p w14:paraId="1DBE352A" w14:textId="77777777" w:rsidR="000F227D" w:rsidRPr="00B80A14" w:rsidRDefault="000F227D" w:rsidP="006E28AB">
      <w:pPr>
        <w:ind w:left="284"/>
        <w:rPr>
          <w:rFonts w:ascii="Arial Narrow" w:hAnsi="Arial Narrow"/>
          <w:noProof/>
          <w:szCs w:val="20"/>
        </w:rPr>
      </w:pPr>
    </w:p>
    <w:p w14:paraId="21C87FE4" w14:textId="77777777" w:rsidR="00C010F8" w:rsidRPr="00B80A14" w:rsidRDefault="00C010F8" w:rsidP="006E28AB">
      <w:pPr>
        <w:ind w:left="284"/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B80A14" w:rsidRDefault="000F227D" w:rsidP="00784771">
      <w:pPr>
        <w:ind w:left="5664" w:firstLine="708"/>
        <w:rPr>
          <w:rFonts w:ascii="Arial Narrow" w:hAnsi="Arial Narrow"/>
          <w:noProof/>
          <w:szCs w:val="20"/>
          <w:u w:val="single"/>
        </w:rPr>
      </w:pPr>
      <w:r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3C1FFC66" w:rsidR="00AD1A6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V</w:t>
      </w:r>
      <w:r w:rsidR="003745C0" w:rsidRPr="00B80A14">
        <w:rPr>
          <w:rFonts w:ascii="Arial Narrow" w:hAnsi="Arial Narrow"/>
          <w:noProof/>
          <w:szCs w:val="20"/>
        </w:rPr>
        <w:t xml:space="preserve"> </w:t>
      </w:r>
      <w:r w:rsidR="00255074" w:rsidRPr="00B80A14">
        <w:rPr>
          <w:rFonts w:ascii="Arial Narrow" w:hAnsi="Arial Narrow"/>
          <w:noProof/>
          <w:szCs w:val="20"/>
        </w:rPr>
        <w:t>Holešově</w:t>
      </w:r>
      <w:r w:rsidRPr="00B80A14">
        <w:rPr>
          <w:rFonts w:ascii="Arial Narrow" w:hAnsi="Arial Narrow"/>
          <w:noProof/>
          <w:szCs w:val="20"/>
        </w:rPr>
        <w:t xml:space="preserve"> dne </w:t>
      </w:r>
      <w:r w:rsidR="00543973">
        <w:rPr>
          <w:rFonts w:ascii="Arial Narrow" w:hAnsi="Arial Narrow"/>
          <w:noProof/>
          <w:szCs w:val="20"/>
        </w:rPr>
        <w:t>11.2.2025</w:t>
      </w:r>
      <w:r w:rsidR="00AD1A6B" w:rsidRPr="00B80A14">
        <w:rPr>
          <w:rFonts w:ascii="Arial Narrow" w:hAnsi="Arial Narrow"/>
          <w:noProof/>
          <w:szCs w:val="20"/>
        </w:rPr>
        <w:tab/>
      </w:r>
      <w:r w:rsidR="00AD1A6B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C010F8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</w:t>
      </w:r>
      <w:r w:rsidR="00AD1A6B" w:rsidRPr="0025231E">
        <w:rPr>
          <w:rFonts w:ascii="Arial Narrow" w:hAnsi="Arial Narrow"/>
          <w:noProof/>
          <w:szCs w:val="20"/>
        </w:rPr>
        <w:t>V </w:t>
      </w:r>
      <w:r w:rsidR="0025231E" w:rsidRPr="0025231E">
        <w:rPr>
          <w:rFonts w:ascii="Arial Narrow" w:hAnsi="Arial Narrow"/>
          <w:noProof/>
          <w:szCs w:val="20"/>
        </w:rPr>
        <w:t>Nivnici</w:t>
      </w:r>
      <w:r w:rsidR="00AD1A6B" w:rsidRPr="0025231E">
        <w:rPr>
          <w:rFonts w:ascii="Arial Narrow" w:hAnsi="Arial Narrow"/>
          <w:noProof/>
          <w:szCs w:val="20"/>
        </w:rPr>
        <w:t xml:space="preserve"> dne</w:t>
      </w:r>
      <w:r w:rsidR="00AD1A6B" w:rsidRPr="00B80A14">
        <w:rPr>
          <w:rFonts w:ascii="Arial Narrow" w:hAnsi="Arial Narrow"/>
          <w:noProof/>
          <w:szCs w:val="20"/>
        </w:rPr>
        <w:t>……………</w:t>
      </w:r>
      <w:r w:rsidR="00784771">
        <w:rPr>
          <w:rFonts w:ascii="Arial Narrow" w:hAnsi="Arial Narrow"/>
          <w:noProof/>
          <w:szCs w:val="20"/>
        </w:rPr>
        <w:t>……………</w:t>
      </w:r>
      <w:r w:rsidR="00AD1A6B" w:rsidRPr="00B80A14">
        <w:rPr>
          <w:rFonts w:ascii="Arial Narrow" w:hAnsi="Arial Narrow"/>
          <w:noProof/>
          <w:szCs w:val="20"/>
        </w:rPr>
        <w:t xml:space="preserve">.. </w:t>
      </w:r>
    </w:p>
    <w:p w14:paraId="00DF2573" w14:textId="7FF06375" w:rsidR="00AD1A6B" w:rsidRPr="00B80A14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60579B8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B80A14">
        <w:rPr>
          <w:rFonts w:ascii="Arial Narrow" w:hAnsi="Arial Narrow"/>
          <w:noProof/>
          <w:szCs w:val="20"/>
        </w:rPr>
        <w:t xml:space="preserve">    </w:t>
      </w:r>
      <w:r w:rsidRPr="00B80A14">
        <w:rPr>
          <w:rFonts w:ascii="Arial Narrow" w:hAnsi="Arial Narrow"/>
          <w:noProof/>
          <w:szCs w:val="20"/>
        </w:rPr>
        <w:t>……</w:t>
      </w:r>
      <w:r w:rsidRPr="0025231E">
        <w:rPr>
          <w:rFonts w:ascii="Arial Narrow" w:hAnsi="Arial Narrow"/>
          <w:noProof/>
          <w:szCs w:val="20"/>
        </w:rPr>
        <w:t>………</w:t>
      </w:r>
      <w:r w:rsidRPr="00B80A14">
        <w:rPr>
          <w:rFonts w:ascii="Arial Narrow" w:hAnsi="Arial Narrow"/>
          <w:noProof/>
          <w:szCs w:val="20"/>
        </w:rPr>
        <w:t xml:space="preserve">……………………………………                          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Pr="00B80A14">
        <w:rPr>
          <w:rFonts w:ascii="Arial Narrow" w:hAnsi="Arial Narrow"/>
          <w:noProof/>
          <w:szCs w:val="20"/>
        </w:rPr>
        <w:t xml:space="preserve"> ……………………………………………   </w:t>
      </w:r>
    </w:p>
    <w:p w14:paraId="55606598" w14:textId="35EEC545" w:rsidR="00C0732C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Ing.</w:t>
      </w:r>
      <w:r w:rsidR="003745C0" w:rsidRPr="00B80A14">
        <w:rPr>
          <w:rFonts w:ascii="Arial Narrow" w:hAnsi="Arial Narrow"/>
          <w:noProof/>
          <w:szCs w:val="20"/>
        </w:rPr>
        <w:t xml:space="preserve"> Radovan Macháček</w:t>
      </w:r>
      <w:r w:rsidRPr="00B80A14">
        <w:rPr>
          <w:rFonts w:ascii="Arial Narrow" w:hAnsi="Arial Narrow"/>
          <w:noProof/>
          <w:szCs w:val="20"/>
        </w:rPr>
        <w:t xml:space="preserve"> </w:t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ab/>
        <w:t xml:space="preserve">          </w:t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784771">
        <w:rPr>
          <w:rFonts w:ascii="Arial Narrow" w:hAnsi="Arial Narrow"/>
          <w:noProof/>
          <w:szCs w:val="20"/>
        </w:rPr>
        <w:tab/>
      </w:r>
      <w:r w:rsidR="006E28AB" w:rsidRPr="00B80A14">
        <w:rPr>
          <w:rFonts w:ascii="Arial Narrow" w:hAnsi="Arial Narrow"/>
          <w:noProof/>
          <w:szCs w:val="20"/>
        </w:rPr>
        <w:t xml:space="preserve">  </w:t>
      </w:r>
      <w:r w:rsidR="0025231E">
        <w:rPr>
          <w:rFonts w:ascii="Arial Narrow" w:hAnsi="Arial Narrow"/>
          <w:noProof/>
          <w:szCs w:val="20"/>
        </w:rPr>
        <w:t>Libor Kunčík, jednatel</w:t>
      </w:r>
    </w:p>
    <w:p w14:paraId="7CDBBBA3" w14:textId="009A96CF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0F227D" w:rsidRPr="00B80A14">
        <w:rPr>
          <w:rFonts w:ascii="Arial Narrow" w:hAnsi="Arial Narrow"/>
          <w:noProof/>
          <w:szCs w:val="20"/>
        </w:rPr>
        <w:t xml:space="preserve">ZRIA, a.s. </w:t>
      </w:r>
      <w:r w:rsidRPr="00B80A14">
        <w:rPr>
          <w:rFonts w:ascii="Arial Narrow" w:hAnsi="Arial Narrow"/>
          <w:noProof/>
          <w:szCs w:val="20"/>
        </w:rPr>
        <w:tab/>
        <w:t xml:space="preserve">     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9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95FB" w14:textId="77777777" w:rsidR="00CE0C71" w:rsidRDefault="00CE0C71">
      <w:r>
        <w:separator/>
      </w:r>
    </w:p>
  </w:endnote>
  <w:endnote w:type="continuationSeparator" w:id="0">
    <w:p w14:paraId="50781307" w14:textId="77777777" w:rsidR="00CE0C71" w:rsidRDefault="00CE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CBB6" w14:textId="77777777" w:rsidR="00CE0C71" w:rsidRDefault="00CE0C71">
      <w:r>
        <w:separator/>
      </w:r>
    </w:p>
  </w:footnote>
  <w:footnote w:type="continuationSeparator" w:id="0">
    <w:p w14:paraId="4E3F6FCD" w14:textId="77777777" w:rsidR="00CE0C71" w:rsidRDefault="00CE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A2FA6"/>
    <w:rsid w:val="000A7FCF"/>
    <w:rsid w:val="000F227D"/>
    <w:rsid w:val="000F4AD1"/>
    <w:rsid w:val="000F6263"/>
    <w:rsid w:val="000F68AA"/>
    <w:rsid w:val="00112072"/>
    <w:rsid w:val="00127194"/>
    <w:rsid w:val="001336AE"/>
    <w:rsid w:val="001873EB"/>
    <w:rsid w:val="00197FA5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5231E"/>
    <w:rsid w:val="00255074"/>
    <w:rsid w:val="00256A51"/>
    <w:rsid w:val="002913EF"/>
    <w:rsid w:val="002A2371"/>
    <w:rsid w:val="002A401E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F6E4C"/>
    <w:rsid w:val="004419CB"/>
    <w:rsid w:val="004B21BC"/>
    <w:rsid w:val="004C4A1A"/>
    <w:rsid w:val="004C5AFA"/>
    <w:rsid w:val="004D0062"/>
    <w:rsid w:val="004F23DB"/>
    <w:rsid w:val="00505B79"/>
    <w:rsid w:val="00507223"/>
    <w:rsid w:val="00522B62"/>
    <w:rsid w:val="0052423F"/>
    <w:rsid w:val="00542952"/>
    <w:rsid w:val="00543973"/>
    <w:rsid w:val="00544800"/>
    <w:rsid w:val="00547CAD"/>
    <w:rsid w:val="00551498"/>
    <w:rsid w:val="00556135"/>
    <w:rsid w:val="005669C2"/>
    <w:rsid w:val="00567124"/>
    <w:rsid w:val="00572002"/>
    <w:rsid w:val="00586BB1"/>
    <w:rsid w:val="0059292A"/>
    <w:rsid w:val="00592E90"/>
    <w:rsid w:val="00593B35"/>
    <w:rsid w:val="005C5E38"/>
    <w:rsid w:val="005D1E1F"/>
    <w:rsid w:val="005F16E3"/>
    <w:rsid w:val="0060784D"/>
    <w:rsid w:val="00611068"/>
    <w:rsid w:val="00626D92"/>
    <w:rsid w:val="006463B6"/>
    <w:rsid w:val="0066236B"/>
    <w:rsid w:val="006806D0"/>
    <w:rsid w:val="00691921"/>
    <w:rsid w:val="00694A20"/>
    <w:rsid w:val="00696659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28C8"/>
    <w:rsid w:val="00725C98"/>
    <w:rsid w:val="00731486"/>
    <w:rsid w:val="00731EB6"/>
    <w:rsid w:val="00777DE7"/>
    <w:rsid w:val="00784771"/>
    <w:rsid w:val="00796156"/>
    <w:rsid w:val="007A4D17"/>
    <w:rsid w:val="007A6089"/>
    <w:rsid w:val="007B5438"/>
    <w:rsid w:val="007D1F3B"/>
    <w:rsid w:val="007D4678"/>
    <w:rsid w:val="008424F3"/>
    <w:rsid w:val="008559B2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72E65"/>
    <w:rsid w:val="00986B72"/>
    <w:rsid w:val="00997762"/>
    <w:rsid w:val="009A5FF7"/>
    <w:rsid w:val="009B39E2"/>
    <w:rsid w:val="009D0F0B"/>
    <w:rsid w:val="009D77A1"/>
    <w:rsid w:val="009E7A72"/>
    <w:rsid w:val="009F43A3"/>
    <w:rsid w:val="009F6D3B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D1A6B"/>
    <w:rsid w:val="00AE305A"/>
    <w:rsid w:val="00AF6BDC"/>
    <w:rsid w:val="00B021F7"/>
    <w:rsid w:val="00B079B3"/>
    <w:rsid w:val="00B30C44"/>
    <w:rsid w:val="00B32522"/>
    <w:rsid w:val="00B33B1C"/>
    <w:rsid w:val="00B4132F"/>
    <w:rsid w:val="00B41E30"/>
    <w:rsid w:val="00B46ED2"/>
    <w:rsid w:val="00B512D5"/>
    <w:rsid w:val="00B52CE6"/>
    <w:rsid w:val="00B62B53"/>
    <w:rsid w:val="00B70AF7"/>
    <w:rsid w:val="00B80A14"/>
    <w:rsid w:val="00B82088"/>
    <w:rsid w:val="00B85D64"/>
    <w:rsid w:val="00B97744"/>
    <w:rsid w:val="00BA354C"/>
    <w:rsid w:val="00BC403A"/>
    <w:rsid w:val="00BE7FF2"/>
    <w:rsid w:val="00BF1DC1"/>
    <w:rsid w:val="00BF4A6B"/>
    <w:rsid w:val="00BF5ED5"/>
    <w:rsid w:val="00C0050E"/>
    <w:rsid w:val="00C010F8"/>
    <w:rsid w:val="00C04878"/>
    <w:rsid w:val="00C0732C"/>
    <w:rsid w:val="00C13123"/>
    <w:rsid w:val="00C25107"/>
    <w:rsid w:val="00C35D39"/>
    <w:rsid w:val="00C720D4"/>
    <w:rsid w:val="00C97CD7"/>
    <w:rsid w:val="00CA37AE"/>
    <w:rsid w:val="00CB02EC"/>
    <w:rsid w:val="00CE0C71"/>
    <w:rsid w:val="00D02637"/>
    <w:rsid w:val="00D12C3D"/>
    <w:rsid w:val="00D41FC4"/>
    <w:rsid w:val="00D725FE"/>
    <w:rsid w:val="00D84E7D"/>
    <w:rsid w:val="00DA34EE"/>
    <w:rsid w:val="00DB1AE9"/>
    <w:rsid w:val="00DB3999"/>
    <w:rsid w:val="00DC480B"/>
    <w:rsid w:val="00DD2E4A"/>
    <w:rsid w:val="00DE5484"/>
    <w:rsid w:val="00DE6A34"/>
    <w:rsid w:val="00DF7E54"/>
    <w:rsid w:val="00E03800"/>
    <w:rsid w:val="00E07A5C"/>
    <w:rsid w:val="00E2029E"/>
    <w:rsid w:val="00E2254A"/>
    <w:rsid w:val="00E352FD"/>
    <w:rsid w:val="00E35493"/>
    <w:rsid w:val="00E40283"/>
    <w:rsid w:val="00E60461"/>
    <w:rsid w:val="00E805FA"/>
    <w:rsid w:val="00E830EA"/>
    <w:rsid w:val="00E834F5"/>
    <w:rsid w:val="00EA2805"/>
    <w:rsid w:val="00EF6E6D"/>
    <w:rsid w:val="00EF79FC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A38EF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F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dministrator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vancova@zr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1810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2023-01-18T05:55:00Z</cp:lastPrinted>
  <dcterms:created xsi:type="dcterms:W3CDTF">2025-02-12T14:18:00Z</dcterms:created>
  <dcterms:modified xsi:type="dcterms:W3CDTF">2025-02-12T14:18:00Z</dcterms:modified>
</cp:coreProperties>
</file>