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CD9" w:rsidRDefault="002B3CD9" w:rsidP="002B3CD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Pluxee</w:t>
      </w:r>
      <w:proofErr w:type="spellEnd"/>
      <w:r>
        <w:t xml:space="preserve"> ČR a.s. &lt;</w:t>
      </w:r>
      <w:hyperlink r:id="rId4" w:history="1">
        <w:r>
          <w:rPr>
            <w:rStyle w:val="Hypertextovodkaz"/>
          </w:rPr>
          <w:t>no-reply@order.pluxee.cz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12, 2025 8:33 AM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Pokladna@osu.cz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2B3CD9" w:rsidRDefault="002B3CD9" w:rsidP="002B3CD9"/>
    <w:p w:rsidR="002B3CD9" w:rsidRDefault="002B3CD9" w:rsidP="002B3CD9">
      <w:pPr>
        <w:pStyle w:val="Normlnweb"/>
      </w:pPr>
      <w:r>
        <w:t>Dobrý den,</w:t>
      </w:r>
    </w:p>
    <w:p w:rsidR="002B3CD9" w:rsidRDefault="002B3CD9" w:rsidP="002B3CD9"/>
    <w:p w:rsidR="002B3CD9" w:rsidRDefault="002B3CD9" w:rsidP="002B3CD9">
      <w:pPr>
        <w:pStyle w:val="Normlnweb"/>
      </w:pPr>
      <w:r>
        <w:t>Děkujeme za Vaši objednávku!</w:t>
      </w:r>
    </w:p>
    <w:p w:rsidR="002B3CD9" w:rsidRDefault="002B3CD9" w:rsidP="002B3CD9"/>
    <w:p w:rsidR="002B3CD9" w:rsidRDefault="002B3CD9" w:rsidP="002B3CD9">
      <w:pPr>
        <w:pStyle w:val="Normlnweb"/>
      </w:pPr>
      <w:r>
        <w:t>Vaše objednávka číslo 0059017293 byla úspěšně vytvořena</w:t>
      </w:r>
    </w:p>
    <w:p w:rsidR="002B3CD9" w:rsidRDefault="002B3CD9" w:rsidP="002B3CD9"/>
    <w:p w:rsidR="002B3CD9" w:rsidRDefault="002B3CD9" w:rsidP="002B3CD9">
      <w:pPr>
        <w:pStyle w:val="Normlnweb"/>
      </w:pPr>
      <w:r>
        <w:t>Společnost: C410600127 Ostravská univerzita</w:t>
      </w:r>
    </w:p>
    <w:p w:rsidR="002B3CD9" w:rsidRDefault="002B3CD9" w:rsidP="002B3CD9"/>
    <w:p w:rsidR="002B3CD9" w:rsidRDefault="002B3CD9" w:rsidP="002B3CD9">
      <w:pPr>
        <w:pStyle w:val="Normlnweb"/>
      </w:pPr>
      <w:bookmarkStart w:id="0" w:name="_GoBack"/>
      <w:bookmarkEnd w:id="0"/>
      <w:r>
        <w:t>Celková cena objednávky: 2 302 437,20 Kč</w:t>
      </w:r>
    </w:p>
    <w:p w:rsidR="002B3CD9" w:rsidRDefault="002B3CD9" w:rsidP="002B3CD9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128"/>
        <w:gridCol w:w="3128"/>
      </w:tblGrid>
      <w:tr w:rsidR="002B3CD9" w:rsidTr="002B3C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CD9" w:rsidRDefault="002B3C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CD9" w:rsidRDefault="002B3C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CD9" w:rsidRDefault="002B3C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2B3CD9" w:rsidTr="002B3C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D9" w:rsidRDefault="002B3CD9">
            <w:r>
              <w:t xml:space="preserve">Dvořákova 7, Ostrava 1 70103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B3C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3CD9" w:rsidRDefault="002B3CD9">
                  <w:r>
                    <w:t xml:space="preserve">Zuzana Šebestíková </w:t>
                  </w:r>
                </w:p>
              </w:tc>
            </w:tr>
          </w:tbl>
          <w:p w:rsidR="002B3CD9" w:rsidRDefault="002B3C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B3C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3CD9" w:rsidRDefault="002B3CD9">
                  <w:r>
                    <w:t xml:space="preserve">+420732489718 </w:t>
                  </w:r>
                </w:p>
              </w:tc>
            </w:tr>
          </w:tbl>
          <w:p w:rsidR="002B3CD9" w:rsidRDefault="002B3C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B3CD9" w:rsidRDefault="002B3CD9" w:rsidP="002B3CD9"/>
    <w:p w:rsidR="002B3CD9" w:rsidRDefault="002B3CD9" w:rsidP="002B3CD9">
      <w:pPr>
        <w:pStyle w:val="Normlnweb"/>
      </w:pPr>
      <w:r>
        <w:t>Těšíme se na další spolupráci!</w:t>
      </w:r>
    </w:p>
    <w:p w:rsidR="002B3CD9" w:rsidRDefault="002B3CD9" w:rsidP="002B3CD9">
      <w:pPr>
        <w:pStyle w:val="Normlnweb"/>
      </w:pPr>
      <w:proofErr w:type="spellStart"/>
      <w:proofErr w:type="gramStart"/>
      <w:r>
        <w:t>Pluxee</w:t>
      </w:r>
      <w:proofErr w:type="spellEnd"/>
      <w:r>
        <w:t xml:space="preserve"> - Řešení</w:t>
      </w:r>
      <w:proofErr w:type="gramEnd"/>
      <w:r>
        <w:t xml:space="preserve"> pro motivaci</w:t>
      </w:r>
    </w:p>
    <w:p w:rsidR="002B3CD9" w:rsidRDefault="002B3CD9" w:rsidP="002B3CD9">
      <w:r>
        <w:br/>
      </w:r>
      <w:r>
        <w:rPr>
          <w:noProof/>
          <w:bdr w:val="single" w:sz="8" w:space="0" w:color="auto" w:frame="1"/>
        </w:rPr>
        <w:drawing>
          <wp:inline distT="0" distB="0" distL="0" distR="0">
            <wp:extent cx="7620" cy="7620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AAC" w:rsidRDefault="00263AAC"/>
    <w:sectPr w:rsidR="00263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D9"/>
    <w:rsid w:val="00263AAC"/>
    <w:rsid w:val="002B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F9E5D-BD12-46B4-BA96-7BC2B8F5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3CD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3CD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B3C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B7D29.06D3B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okladna@osu.cz" TargetMode="External"/><Relationship Id="rId4" Type="http://schemas.openxmlformats.org/officeDocument/2006/relationships/hyperlink" Target="mailto:no-reply@order.pluxe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Břenková Karina</dc:creator>
  <cp:keywords/>
  <dc:description/>
  <cp:lastModifiedBy>Břenková Karina</cp:lastModifiedBy>
  <cp:revision>1</cp:revision>
  <dcterms:created xsi:type="dcterms:W3CDTF">2025-02-12T09:22:00Z</dcterms:created>
  <dcterms:modified xsi:type="dcterms:W3CDTF">2025-02-12T09:23:00Z</dcterms:modified>
</cp:coreProperties>
</file>