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66B3" w14:textId="79BE4B74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</w:t>
      </w:r>
      <w:r w:rsidR="00D918F7">
        <w:rPr>
          <w:rFonts w:ascii="Calibri" w:hAnsi="Calibri" w:cs="Calibri"/>
          <w:b/>
          <w:bCs/>
          <w:sz w:val="32"/>
          <w:szCs w:val="32"/>
        </w:rPr>
        <w:t>5</w:t>
      </w:r>
      <w:r>
        <w:rPr>
          <w:rFonts w:ascii="Calibri" w:hAnsi="Calibri" w:cs="Calibri"/>
          <w:b/>
          <w:bCs/>
          <w:sz w:val="32"/>
          <w:szCs w:val="32"/>
        </w:rPr>
        <w:t xml:space="preserve"> 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3B0C9A59" w14:textId="56FBAD4E" w:rsidR="00E74FBB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p w14:paraId="10345F6F" w14:textId="1B4E9236" w:rsidR="00311B2E" w:rsidRPr="00311B2E" w:rsidRDefault="00311B2E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Pr="00311B2E">
        <w:rPr>
          <w:rFonts w:ascii="Calibri" w:hAnsi="Calibri" w:cs="Calibri"/>
          <w:b/>
          <w:bCs/>
        </w:rPr>
        <w:t>Dodatek</w:t>
      </w:r>
      <w:r>
        <w:rPr>
          <w:rFonts w:ascii="Calibri" w:hAnsi="Calibri" w:cs="Calibri"/>
        </w:rPr>
        <w:t>“)</w:t>
      </w:r>
    </w:p>
    <w:bookmarkEnd w:id="0"/>
    <w:p w14:paraId="6D8A2072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670BA6A1" w14:textId="7FB165C9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  <w:r w:rsidR="00D100A4">
        <w:rPr>
          <w:rFonts w:ascii="Calibri" w:hAnsi="Calibri" w:cs="Calibri"/>
          <w:b/>
          <w:bCs/>
        </w:rPr>
        <w:t xml:space="preserve"> </w:t>
      </w:r>
    </w:p>
    <w:p w14:paraId="45045A0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2FDF1AA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13428E33" w14:textId="77777777" w:rsidR="00917188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>Ostrava,</w:t>
      </w:r>
    </w:p>
    <w:p w14:paraId="732CF905" w14:textId="64C41CD4" w:rsidR="00F258FA" w:rsidRPr="00F258FA" w:rsidRDefault="00917188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zapsaná v obchodním rejstříku vedeném Krajským soudem v</w:t>
      </w:r>
      <w:r w:rsidR="005E6BA0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Ostravě</w:t>
      </w:r>
      <w:r w:rsidR="005E6BA0">
        <w:rPr>
          <w:rFonts w:ascii="Calibri" w:hAnsi="Calibri" w:cs="Calibri"/>
          <w:bCs/>
        </w:rPr>
        <w:t>, oddíl A XIV, vložka 554</w:t>
      </w:r>
      <w:r w:rsidR="00A63877">
        <w:rPr>
          <w:rFonts w:ascii="Calibri" w:hAnsi="Calibri" w:cs="Calibri"/>
          <w:bCs/>
        </w:rPr>
        <w:t xml:space="preserve"> </w:t>
      </w:r>
    </w:p>
    <w:p w14:paraId="1F5A3519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62B3B25B" w14:textId="24C7866D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proofErr w:type="gramStart"/>
      <w:r w:rsidRPr="00F258FA">
        <w:rPr>
          <w:rFonts w:ascii="Calibri" w:hAnsi="Calibri" w:cs="Calibri"/>
          <w:bCs/>
        </w:rPr>
        <w:t>IČ</w:t>
      </w:r>
      <w:r w:rsidR="00555D27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  <w:proofErr w:type="gramEnd"/>
    </w:p>
    <w:p w14:paraId="22CE48B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5EC77CE6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60F722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399AF98A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02C41ACD" w14:textId="77777777" w:rsidR="006E3C88" w:rsidRPr="000B5E22" w:rsidRDefault="006E3C88" w:rsidP="006E3C88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BONATRANS GROUP a.s.</w:t>
      </w:r>
      <w:r w:rsidRPr="000B5E22">
        <w:rPr>
          <w:rFonts w:cstheme="minorHAnsi"/>
          <w:b/>
          <w:bCs/>
        </w:rPr>
        <w:t xml:space="preserve"> </w:t>
      </w:r>
    </w:p>
    <w:p w14:paraId="3844EEBC" w14:textId="77777777" w:rsidR="006E3C88" w:rsidRDefault="006E3C88" w:rsidP="006E3C88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se </w:t>
      </w:r>
      <w:r w:rsidRPr="000B5E22">
        <w:rPr>
          <w:rFonts w:cstheme="minorHAnsi"/>
          <w:bCs/>
        </w:rPr>
        <w:t>sídlem</w:t>
      </w:r>
      <w:r>
        <w:rPr>
          <w:rFonts w:cstheme="minorHAnsi"/>
          <w:bCs/>
        </w:rPr>
        <w:t>: Bohumín, Revoluční 1234, PSČ 735 94</w:t>
      </w:r>
    </w:p>
    <w:p w14:paraId="478767FB" w14:textId="2F83D94A" w:rsidR="006E3C88" w:rsidRDefault="006E3C88" w:rsidP="006E3C88">
      <w:pPr>
        <w:rPr>
          <w:rFonts w:cstheme="minorHAnsi"/>
          <w:bCs/>
        </w:rPr>
      </w:pPr>
      <w:proofErr w:type="gramStart"/>
      <w:r>
        <w:rPr>
          <w:rFonts w:cstheme="minorHAnsi"/>
          <w:bCs/>
        </w:rPr>
        <w:t>zastoupená:</w:t>
      </w:r>
      <w:r w:rsidRPr="000B5E2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r w:rsidR="004B3F53" w:rsidRPr="004B3F53">
        <w:rPr>
          <w:rFonts w:cstheme="minorHAnsi"/>
          <w:bCs/>
          <w:highlight w:val="black"/>
        </w:rPr>
        <w:t>xxxxxx</w:t>
      </w:r>
      <w:proofErr w:type="gramEnd"/>
    </w:p>
    <w:p w14:paraId="30ACF62E" w14:textId="157CD8CB" w:rsidR="006E3C88" w:rsidRPr="000B5E22" w:rsidRDefault="006E3C88" w:rsidP="006E3C88">
      <w:pPr>
        <w:rPr>
          <w:rFonts w:cstheme="minorHAnsi"/>
          <w:bCs/>
        </w:rPr>
      </w:pPr>
      <w:r w:rsidRPr="000B5E22">
        <w:rPr>
          <w:rFonts w:cstheme="minorHAnsi"/>
          <w:bCs/>
        </w:rPr>
        <w:t>IČ</w:t>
      </w:r>
      <w:r w:rsidR="00555D27">
        <w:rPr>
          <w:rFonts w:cstheme="minorHAnsi"/>
          <w:bCs/>
        </w:rPr>
        <w:t>O</w:t>
      </w:r>
      <w:r w:rsidRPr="000B5E22">
        <w:rPr>
          <w:rFonts w:cstheme="minorHAnsi"/>
          <w:bCs/>
        </w:rPr>
        <w:t xml:space="preserve">: </w:t>
      </w:r>
      <w:r>
        <w:rPr>
          <w:rFonts w:cstheme="minorHAnsi"/>
          <w:bCs/>
        </w:rPr>
        <w:t xml:space="preserve">27438678 </w:t>
      </w:r>
      <w:r w:rsidRPr="002B1671">
        <w:rPr>
          <w:rFonts w:cstheme="minorHAnsi"/>
        </w:rPr>
        <w:t xml:space="preserve">        </w:t>
      </w:r>
      <w:r>
        <w:rPr>
          <w:rFonts w:cstheme="minorHAnsi"/>
          <w:bCs/>
        </w:rPr>
        <w:t xml:space="preserve">   </w:t>
      </w:r>
    </w:p>
    <w:p w14:paraId="766D0F0F" w14:textId="77777777" w:rsidR="006E3C88" w:rsidRPr="000B5E22" w:rsidRDefault="006E3C88" w:rsidP="006E3C88">
      <w:pPr>
        <w:rPr>
          <w:rFonts w:cstheme="minorHAnsi"/>
          <w:bCs/>
        </w:rPr>
      </w:pPr>
      <w:r>
        <w:rPr>
          <w:rFonts w:cstheme="minorHAnsi"/>
          <w:bCs/>
        </w:rPr>
        <w:t xml:space="preserve">DIČ: </w:t>
      </w:r>
      <w:r w:rsidRPr="00233362">
        <w:rPr>
          <w:rFonts w:cstheme="minorHAnsi"/>
        </w:rPr>
        <w:t>CZ</w:t>
      </w:r>
      <w:r>
        <w:rPr>
          <w:rFonts w:cstheme="minorHAnsi"/>
          <w:bCs/>
        </w:rPr>
        <w:t>27438678</w:t>
      </w:r>
    </w:p>
    <w:p w14:paraId="50E7B62C" w14:textId="77777777" w:rsidR="006E3C88" w:rsidRPr="00F258FA" w:rsidRDefault="006E3C88" w:rsidP="006E3C88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objednatel</w:t>
      </w:r>
      <w:r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64235EF1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3BFE26AE" w14:textId="2B412143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společně </w:t>
      </w:r>
      <w:r w:rsidR="005E6BA0">
        <w:rPr>
          <w:rFonts w:ascii="Calibri" w:hAnsi="Calibri" w:cs="Calibri"/>
          <w:bCs/>
        </w:rPr>
        <w:t xml:space="preserve">dále </w:t>
      </w:r>
      <w:r w:rsidRPr="00F258FA">
        <w:rPr>
          <w:rFonts w:ascii="Calibri" w:hAnsi="Calibri" w:cs="Calibri"/>
          <w:bCs/>
        </w:rPr>
        <w:t>také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201EC6F7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7C3BED5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0B7CC7B3" w14:textId="38DC7F62" w:rsidR="00F258FA" w:rsidRDefault="00F258FA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se dohodly v zájmu zlepšení zdravotních a sociálních sl</w:t>
      </w:r>
      <w:r>
        <w:rPr>
          <w:rFonts w:ascii="Calibri" w:hAnsi="Calibri" w:cs="Calibri"/>
        </w:rPr>
        <w:t xml:space="preserve">užeb </w:t>
      </w:r>
      <w:r w:rsidR="005E6BA0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 zaměstnance objednatele, </w:t>
      </w:r>
      <w:r w:rsidRPr="00F258FA">
        <w:rPr>
          <w:rFonts w:ascii="Calibri" w:hAnsi="Calibri" w:cs="Calibri"/>
        </w:rPr>
        <w:t>kteří jsou pojištěnci RBP</w:t>
      </w:r>
      <w:r w:rsidR="0064151B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a kteří pracují v prostředí s rizikem úrazů, vzniku nemocí z povolání </w:t>
      </w:r>
      <w:r w:rsidR="00BE7EBF">
        <w:rPr>
          <w:rFonts w:ascii="Calibri" w:hAnsi="Calibri" w:cs="Calibri"/>
        </w:rPr>
        <w:t xml:space="preserve">          </w:t>
      </w:r>
      <w:r w:rsidRPr="00F258FA">
        <w:rPr>
          <w:rFonts w:ascii="Calibri" w:hAnsi="Calibri" w:cs="Calibri"/>
        </w:rPr>
        <w:t xml:space="preserve">a jiných poškození zdraví, na zásadách při organizaci a </w:t>
      </w:r>
      <w:r w:rsidR="00D11FF7">
        <w:rPr>
          <w:rFonts w:ascii="Calibri" w:hAnsi="Calibri" w:cs="Calibri"/>
        </w:rPr>
        <w:t xml:space="preserve">poskytování příspěvku na rekondiční </w:t>
      </w:r>
      <w:r w:rsidR="00D11FF7" w:rsidRPr="00800EF3">
        <w:rPr>
          <w:rFonts w:ascii="Calibri" w:hAnsi="Calibri" w:cs="Calibri"/>
        </w:rPr>
        <w:t>služby</w:t>
      </w:r>
      <w:r w:rsidRPr="00800EF3">
        <w:rPr>
          <w:rFonts w:ascii="Calibri" w:hAnsi="Calibri" w:cs="Calibri"/>
        </w:rPr>
        <w:t xml:space="preserve">. </w:t>
      </w:r>
      <w:r w:rsidR="00D11FF7" w:rsidRPr="00800EF3">
        <w:rPr>
          <w:rFonts w:ascii="Calibri" w:hAnsi="Calibri" w:cs="Calibri"/>
        </w:rPr>
        <w:t>V</w:t>
      </w:r>
      <w:r w:rsidRPr="00800EF3">
        <w:rPr>
          <w:rFonts w:ascii="Calibri" w:hAnsi="Calibri" w:cs="Calibri"/>
        </w:rPr>
        <w:t xml:space="preserve"> souladu se zdravotně pojistným plánem </w:t>
      </w:r>
      <w:r w:rsidR="009E1806" w:rsidRPr="00800EF3">
        <w:rPr>
          <w:rFonts w:ascii="Calibri" w:hAnsi="Calibri" w:cs="Calibri"/>
        </w:rPr>
        <w:t>na rok 202</w:t>
      </w:r>
      <w:r w:rsidR="00D918F7">
        <w:rPr>
          <w:rFonts w:ascii="Calibri" w:hAnsi="Calibri" w:cs="Calibri"/>
        </w:rPr>
        <w:t>5</w:t>
      </w:r>
      <w:r w:rsidR="009E1806" w:rsidRPr="00800EF3">
        <w:rPr>
          <w:rFonts w:ascii="Calibri" w:hAnsi="Calibri" w:cs="Calibri"/>
        </w:rPr>
        <w:t xml:space="preserve"> </w:t>
      </w:r>
      <w:r w:rsidR="00D11FF7" w:rsidRPr="00800EF3">
        <w:rPr>
          <w:rFonts w:ascii="Calibri" w:hAnsi="Calibri" w:cs="Calibri"/>
        </w:rPr>
        <w:t xml:space="preserve">bude </w:t>
      </w:r>
      <w:r w:rsidRPr="00800EF3">
        <w:rPr>
          <w:rFonts w:ascii="Calibri" w:hAnsi="Calibri" w:cs="Calibri"/>
        </w:rPr>
        <w:t xml:space="preserve">RBP </w:t>
      </w:r>
      <w:r w:rsidR="00D11FF7" w:rsidRPr="00800EF3">
        <w:rPr>
          <w:rFonts w:ascii="Calibri" w:hAnsi="Calibri" w:cs="Calibri"/>
        </w:rPr>
        <w:t>v roce 202</w:t>
      </w:r>
      <w:r w:rsidR="00D918F7">
        <w:rPr>
          <w:rFonts w:ascii="Calibri" w:hAnsi="Calibri" w:cs="Calibri"/>
        </w:rPr>
        <w:t>5</w:t>
      </w:r>
      <w:r w:rsidR="00D11FF7" w:rsidRPr="00800EF3">
        <w:rPr>
          <w:rFonts w:ascii="Calibri" w:hAnsi="Calibri" w:cs="Calibri"/>
        </w:rPr>
        <w:t xml:space="preserve"> poskytovat příspěvek osobám, které jsou zaměstnanci objednatele</w:t>
      </w:r>
      <w:r w:rsidR="00181496" w:rsidRPr="00800EF3">
        <w:rPr>
          <w:rFonts w:ascii="Calibri" w:hAnsi="Calibri" w:cs="Calibri"/>
        </w:rPr>
        <w:t xml:space="preserve"> a</w:t>
      </w:r>
      <w:r w:rsidR="003F15D0" w:rsidRPr="00800EF3">
        <w:rPr>
          <w:rFonts w:ascii="Calibri" w:hAnsi="Calibri" w:cs="Calibri"/>
        </w:rPr>
        <w:t xml:space="preserve"> </w:t>
      </w:r>
      <w:r w:rsidR="005E6BA0" w:rsidRPr="00800EF3">
        <w:rPr>
          <w:rFonts w:ascii="Calibri" w:hAnsi="Calibri" w:cs="Calibri"/>
        </w:rPr>
        <w:t xml:space="preserve">zároveň </w:t>
      </w:r>
      <w:r w:rsidR="003F15D0" w:rsidRPr="00800EF3">
        <w:rPr>
          <w:rFonts w:ascii="Calibri" w:hAnsi="Calibri" w:cs="Calibri"/>
        </w:rPr>
        <w:t>jsou pojištěnci</w:t>
      </w:r>
      <w:r w:rsidR="003F15D0" w:rsidRPr="00F258FA">
        <w:rPr>
          <w:rFonts w:ascii="Calibri" w:hAnsi="Calibri" w:cs="Calibri"/>
        </w:rPr>
        <w:t xml:space="preserve"> RBP</w:t>
      </w:r>
      <w:r w:rsidR="003F15D0">
        <w:rPr>
          <w:rFonts w:ascii="Calibri" w:hAnsi="Calibri" w:cs="Calibri"/>
        </w:rPr>
        <w:t>,</w:t>
      </w:r>
      <w:r w:rsidR="00D11FF7">
        <w:rPr>
          <w:rFonts w:ascii="Calibri" w:hAnsi="Calibri" w:cs="Calibri"/>
        </w:rPr>
        <w:t xml:space="preserve"> a </w:t>
      </w:r>
      <w:r w:rsidR="0094780F">
        <w:rPr>
          <w:rFonts w:ascii="Calibri" w:hAnsi="Calibri" w:cs="Calibri"/>
        </w:rPr>
        <w:t xml:space="preserve">které </w:t>
      </w:r>
      <w:r w:rsidR="00D11FF7">
        <w:rPr>
          <w:rFonts w:ascii="Calibri" w:hAnsi="Calibri" w:cs="Calibri"/>
        </w:rPr>
        <w:t>budou čerpat rekondiční služby u některého z poskytovatelů lázeňské léčebně rehabilitační péče v ČR.</w:t>
      </w:r>
      <w:r w:rsidRPr="00F258FA">
        <w:rPr>
          <w:rFonts w:ascii="Calibri" w:hAnsi="Calibri" w:cs="Calibri"/>
        </w:rPr>
        <w:t xml:space="preserve"> </w:t>
      </w:r>
      <w:r w:rsidR="00D11FF7">
        <w:rPr>
          <w:rFonts w:ascii="Calibri" w:hAnsi="Calibri" w:cs="Calibri"/>
        </w:rPr>
        <w:t>Konkrétní podmínky smluvní strany dohodly níže uvedeným způsobem.</w:t>
      </w:r>
    </w:p>
    <w:p w14:paraId="74B302FB" w14:textId="0CE97936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</w:p>
    <w:p w14:paraId="12863A2B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4272352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7DD8B6CC" w14:textId="5D16F212" w:rsidR="00411655" w:rsidRDefault="00E74FBB" w:rsidP="00EA1D40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411655">
        <w:rPr>
          <w:rFonts w:ascii="Calibri" w:hAnsi="Calibri" w:cs="Calibri"/>
        </w:rPr>
        <w:t xml:space="preserve">Smluvní strany </w:t>
      </w:r>
      <w:r w:rsidR="00D25C4F" w:rsidRPr="00411655">
        <w:rPr>
          <w:rFonts w:ascii="Calibri" w:hAnsi="Calibri" w:cs="Calibri"/>
        </w:rPr>
        <w:t>prohlašují, že dne</w:t>
      </w:r>
      <w:r w:rsidRPr="00411655">
        <w:rPr>
          <w:rFonts w:ascii="Calibri" w:hAnsi="Calibri" w:cs="Calibri"/>
        </w:rPr>
        <w:t xml:space="preserve"> </w:t>
      </w:r>
      <w:r w:rsidR="006E3C88">
        <w:rPr>
          <w:rFonts w:ascii="Calibri" w:hAnsi="Calibri" w:cs="Calibri"/>
        </w:rPr>
        <w:t>30. 1. 2020</w:t>
      </w:r>
      <w:r w:rsidR="005E6BA0" w:rsidRPr="00411655">
        <w:rPr>
          <w:rFonts w:ascii="Calibri" w:hAnsi="Calibri" w:cs="Calibri"/>
        </w:rPr>
        <w:t xml:space="preserve"> </w:t>
      </w:r>
      <w:r w:rsidR="00D25C4F" w:rsidRPr="00411655">
        <w:rPr>
          <w:rFonts w:ascii="Calibri" w:hAnsi="Calibri" w:cs="Calibri"/>
        </w:rPr>
        <w:t xml:space="preserve">uzavřely </w:t>
      </w:r>
      <w:r w:rsidRPr="00411655">
        <w:rPr>
          <w:rFonts w:ascii="Calibri" w:hAnsi="Calibri" w:cs="Calibri"/>
        </w:rPr>
        <w:t xml:space="preserve">Smlouvu o organizaci rekondičních služeb, </w:t>
      </w:r>
      <w:r w:rsidR="00B26AAA" w:rsidRPr="00411655">
        <w:rPr>
          <w:rFonts w:ascii="Calibri" w:hAnsi="Calibri" w:cs="Calibri"/>
        </w:rPr>
        <w:t xml:space="preserve">ve znění pozdějších dodatků, </w:t>
      </w:r>
      <w:r w:rsidRPr="00411655">
        <w:rPr>
          <w:rFonts w:ascii="Calibri" w:hAnsi="Calibri" w:cs="Calibri"/>
        </w:rPr>
        <w:t xml:space="preserve">na </w:t>
      </w:r>
      <w:proofErr w:type="gramStart"/>
      <w:r w:rsidRPr="00411655">
        <w:rPr>
          <w:rFonts w:ascii="Calibri" w:hAnsi="Calibri" w:cs="Calibri"/>
        </w:rPr>
        <w:t>základě</w:t>
      </w:r>
      <w:proofErr w:type="gramEnd"/>
      <w:r w:rsidRPr="00411655">
        <w:rPr>
          <w:rFonts w:ascii="Calibri" w:hAnsi="Calibri" w:cs="Calibri"/>
        </w:rPr>
        <w:t xml:space="preserve"> které se RBP v souladu se zdravotně pojistným plánem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zavázala poskytovat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příspěvek osobám, které jsou zaměstnanci objednatele</w:t>
      </w:r>
      <w:r w:rsidR="008760CC" w:rsidRPr="00411655">
        <w:rPr>
          <w:rFonts w:ascii="Calibri" w:hAnsi="Calibri" w:cs="Calibri"/>
        </w:rPr>
        <w:t xml:space="preserve"> a</w:t>
      </w:r>
      <w:r w:rsidRPr="00411655">
        <w:rPr>
          <w:rFonts w:ascii="Calibri" w:hAnsi="Calibri" w:cs="Calibri"/>
        </w:rPr>
        <w:t xml:space="preserve"> zároveň pojištěnci RBP</w:t>
      </w:r>
      <w:r w:rsidR="005720E0" w:rsidRPr="00411655">
        <w:rPr>
          <w:rFonts w:ascii="Calibri" w:hAnsi="Calibri" w:cs="Calibri"/>
        </w:rPr>
        <w:t>,</w:t>
      </w:r>
      <w:r w:rsidRPr="00411655">
        <w:rPr>
          <w:rFonts w:ascii="Calibri" w:hAnsi="Calibri" w:cs="Calibri"/>
        </w:rPr>
        <w:t xml:space="preserve"> a</w:t>
      </w:r>
      <w:r w:rsidR="005720E0" w:rsidRPr="00411655">
        <w:rPr>
          <w:rFonts w:ascii="Calibri" w:hAnsi="Calibri" w:cs="Calibri"/>
        </w:rPr>
        <w:t xml:space="preserve"> které</w:t>
      </w:r>
      <w:r w:rsidRPr="00411655">
        <w:rPr>
          <w:rFonts w:ascii="Calibri" w:hAnsi="Calibri" w:cs="Calibri"/>
        </w:rPr>
        <w:t xml:space="preserve"> budou čerpat rekondiční služby u některého z poskytovatelů lázeňské léčebně rehabilitační péče v ČR (dále „Smlouva“). Smluvní strany se po vzájemném projednání dohodly na změně Smlouvy tak, jak je uvedeno dále v tomto </w:t>
      </w:r>
      <w:r w:rsidR="005720E0" w:rsidRPr="00411655">
        <w:rPr>
          <w:rFonts w:ascii="Calibri" w:hAnsi="Calibri" w:cs="Calibri"/>
        </w:rPr>
        <w:t>Dodatku</w:t>
      </w:r>
      <w:r w:rsidRPr="00411655">
        <w:rPr>
          <w:rFonts w:ascii="Calibri" w:hAnsi="Calibri" w:cs="Calibri"/>
        </w:rPr>
        <w:t>.</w:t>
      </w:r>
    </w:p>
    <w:p w14:paraId="22ECC460" w14:textId="77777777" w:rsidR="00EA1D40" w:rsidRPr="00EA1D40" w:rsidRDefault="00EA1D40" w:rsidP="00EA1D40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4EB1D2" w14:textId="39AAC47C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Tímto </w:t>
      </w:r>
      <w:r w:rsidR="00270C25">
        <w:rPr>
          <w:rFonts w:ascii="Calibri" w:hAnsi="Calibri" w:cs="Calibri"/>
        </w:rPr>
        <w:t>Dodatkem</w:t>
      </w:r>
      <w:r w:rsidR="002003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</w:t>
      </w:r>
      <w:r w:rsidR="008F4352">
        <w:rPr>
          <w:rFonts w:ascii="Calibri" w:hAnsi="Calibri" w:cs="Calibri"/>
        </w:rPr>
        <w:t xml:space="preserve">doba </w:t>
      </w:r>
      <w:r>
        <w:rPr>
          <w:rFonts w:ascii="Calibri" w:hAnsi="Calibri" w:cs="Calibri"/>
        </w:rPr>
        <w:t>platnost</w:t>
      </w:r>
      <w:r w:rsidR="008F4352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Smlouvy uveden</w:t>
      </w:r>
      <w:r w:rsidR="00307BA9">
        <w:rPr>
          <w:rFonts w:ascii="Calibri" w:hAnsi="Calibri" w:cs="Calibri"/>
        </w:rPr>
        <w:t>á</w:t>
      </w:r>
      <w:r w:rsidR="00411655">
        <w:rPr>
          <w:rFonts w:ascii="Calibri" w:hAnsi="Calibri" w:cs="Calibri"/>
        </w:rPr>
        <w:t xml:space="preserve"> v čl. II bodu 2. Smlouvy </w:t>
      </w:r>
      <w:r>
        <w:rPr>
          <w:rFonts w:ascii="Calibri" w:hAnsi="Calibri" w:cs="Calibri"/>
        </w:rPr>
        <w:t>tak, že smluvní strany prodlužují platnost Smlouvy do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31.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12.</w:t>
      </w:r>
      <w:r w:rsidR="006E3C8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</w:t>
      </w:r>
      <w:r w:rsidR="00D918F7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</w:p>
    <w:p w14:paraId="6F087983" w14:textId="77777777" w:rsidR="00F258FA" w:rsidRP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32A8795" w14:textId="77777777" w:rsidR="00C03C64" w:rsidRPr="00F258FA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1A035AD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t>II.</w:t>
      </w:r>
    </w:p>
    <w:p w14:paraId="7A37D974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4B9E2C67" w14:textId="79398D8A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ustanoveních nedotčených tímto </w:t>
      </w:r>
      <w:r w:rsidR="00B86541">
        <w:rPr>
          <w:rFonts w:ascii="Calibri" w:hAnsi="Calibri" w:cs="Calibri"/>
        </w:rPr>
        <w:t xml:space="preserve">Dodatkem </w:t>
      </w:r>
      <w:r>
        <w:rPr>
          <w:rFonts w:ascii="Calibri" w:hAnsi="Calibri" w:cs="Calibri"/>
        </w:rPr>
        <w:t xml:space="preserve">zůstává Smlouva beze změn. </w:t>
      </w:r>
    </w:p>
    <w:p w14:paraId="0E1A5B24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C63667" w14:textId="18427AE1" w:rsidR="00E44828" w:rsidRPr="00495125" w:rsidRDefault="00E74FBB" w:rsidP="00495125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B86541">
        <w:rPr>
          <w:rFonts w:ascii="Calibri" w:hAnsi="Calibri" w:cs="Calibri"/>
        </w:rPr>
        <w:t>D</w:t>
      </w:r>
      <w:r>
        <w:rPr>
          <w:rFonts w:ascii="Calibri" w:hAnsi="Calibri" w:cs="Calibri"/>
        </w:rPr>
        <w:t>odatek je sjednán ve dvou stejnopisech s platností originálu, přičemž každá smluvní strana obdrží po jednom vyhotovení.</w:t>
      </w:r>
    </w:p>
    <w:p w14:paraId="0C256FC5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33DA11A" w14:textId="484390E1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</w:t>
      </w:r>
      <w:r w:rsidR="005E6BA0">
        <w:rPr>
          <w:rFonts w:ascii="Calibri" w:hAnsi="Calibri" w:cs="Calibri"/>
        </w:rPr>
        <w:t xml:space="preserve">shodně prohlašují, že si tento </w:t>
      </w:r>
      <w:r w:rsidR="0069716C">
        <w:rPr>
          <w:rFonts w:ascii="Calibri" w:hAnsi="Calibri" w:cs="Calibri"/>
        </w:rPr>
        <w:t>Dodatek</w:t>
      </w:r>
      <w:r w:rsidR="005E6BA0">
        <w:rPr>
          <w:rFonts w:ascii="Calibri" w:hAnsi="Calibri" w:cs="Calibri"/>
        </w:rPr>
        <w:t xml:space="preserve"> přečetly, seznámily se s jeho obsahem, neuzavírají jej v tísni a za nápadně nevýhodných okolností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3E5A0F54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00ADB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B9E98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6E58775D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2E81FE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2E1C90CC" w14:textId="34D7E142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 w:rsidR="00F7721E"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</w:t>
      </w:r>
      <w:r w:rsidR="00F7721E">
        <w:rPr>
          <w:rFonts w:ascii="Calibri" w:hAnsi="Calibri" w:cs="Calibri"/>
        </w:rPr>
        <w:t xml:space="preserve"> </w:t>
      </w:r>
      <w:r w:rsidRPr="00F258FA">
        <w:rPr>
          <w:rFonts w:ascii="Calibri" w:hAnsi="Calibri" w:cs="Calibri"/>
        </w:rPr>
        <w:t>dne</w:t>
      </w:r>
      <w:r w:rsidR="0020030B">
        <w:rPr>
          <w:rFonts w:ascii="Calibri" w:hAnsi="Calibri" w:cs="Calibri"/>
        </w:rPr>
        <w:t>___________</w:t>
      </w:r>
      <w:r w:rsidR="0020030B"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  <w:t>V</w:t>
      </w:r>
      <w:r w:rsidR="0020030B">
        <w:rPr>
          <w:rFonts w:ascii="Calibri" w:hAnsi="Calibri" w:cs="Calibri"/>
        </w:rPr>
        <w:t>___________</w:t>
      </w:r>
      <w:r w:rsidR="00F7721E">
        <w:rPr>
          <w:rFonts w:ascii="Calibri" w:hAnsi="Calibri" w:cs="Calibri"/>
        </w:rPr>
        <w:t xml:space="preserve">   </w:t>
      </w:r>
      <w:r w:rsidR="0020030B">
        <w:rPr>
          <w:rFonts w:ascii="Calibri" w:hAnsi="Calibri" w:cs="Calibri"/>
        </w:rPr>
        <w:t>dne__________</w:t>
      </w:r>
      <w:r w:rsidR="0020030B" w:rsidRPr="00F258FA">
        <w:rPr>
          <w:rFonts w:ascii="Calibri" w:hAnsi="Calibri" w:cs="Calibri"/>
        </w:rPr>
        <w:tab/>
      </w:r>
    </w:p>
    <w:p w14:paraId="378BDA2A" w14:textId="77777777" w:rsidR="0020030B" w:rsidRDefault="0020030B" w:rsidP="00F258FA">
      <w:pPr>
        <w:rPr>
          <w:rFonts w:ascii="Calibri" w:hAnsi="Calibri" w:cs="Calibri"/>
        </w:rPr>
      </w:pPr>
    </w:p>
    <w:p w14:paraId="18EBBE93" w14:textId="1217D67B" w:rsidR="00F258FA" w:rsidRDefault="00F258FA" w:rsidP="00F258FA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 w:rsidRPr="00F258FA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>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="00B75D8C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>Za objednatele</w:t>
      </w:r>
      <w:r w:rsidR="0020030B">
        <w:rPr>
          <w:rFonts w:ascii="Calibri" w:hAnsi="Calibri" w:cs="Calibri"/>
        </w:rPr>
        <w:t>:</w:t>
      </w:r>
    </w:p>
    <w:p w14:paraId="26FAC66D" w14:textId="77777777" w:rsidR="00685C6B" w:rsidRDefault="00685C6B" w:rsidP="00F258FA">
      <w:pPr>
        <w:rPr>
          <w:rFonts w:ascii="Calibri" w:hAnsi="Calibri" w:cs="Calibri"/>
        </w:rPr>
      </w:pPr>
    </w:p>
    <w:p w14:paraId="7D9AFFD6" w14:textId="77777777" w:rsidR="00685C6B" w:rsidRDefault="00685C6B" w:rsidP="00F258FA">
      <w:pPr>
        <w:rPr>
          <w:rFonts w:ascii="Calibri" w:hAnsi="Calibri" w:cs="Calibri"/>
        </w:rPr>
      </w:pPr>
    </w:p>
    <w:p w14:paraId="3E55B672" w14:textId="77777777" w:rsidR="00E928F4" w:rsidRDefault="00E928F4" w:rsidP="00F258FA">
      <w:pPr>
        <w:rPr>
          <w:rFonts w:ascii="Calibri" w:hAnsi="Calibri" w:cs="Calibri"/>
        </w:rPr>
      </w:pPr>
    </w:p>
    <w:p w14:paraId="7944F712" w14:textId="77777777" w:rsidR="00E928F4" w:rsidRDefault="00E928F4" w:rsidP="00F258FA">
      <w:pPr>
        <w:rPr>
          <w:rFonts w:ascii="Calibri" w:hAnsi="Calibri" w:cs="Calibri"/>
        </w:rPr>
      </w:pPr>
    </w:p>
    <w:p w14:paraId="65C76E90" w14:textId="77777777" w:rsidR="00685C6B" w:rsidRDefault="00685C6B" w:rsidP="00F258FA">
      <w:pPr>
        <w:rPr>
          <w:rFonts w:ascii="Calibri" w:hAnsi="Calibri" w:cs="Calibri"/>
        </w:rPr>
      </w:pPr>
    </w:p>
    <w:p w14:paraId="2EE9826D" w14:textId="1EDD74F2" w:rsidR="00685C6B" w:rsidRDefault="00685C6B" w:rsidP="00F258F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</w:t>
      </w:r>
    </w:p>
    <w:p w14:paraId="19A983F5" w14:textId="0C57FF8D" w:rsidR="008E5381" w:rsidRDefault="008E5381" w:rsidP="008E5381">
      <w:pPr>
        <w:rPr>
          <w:rFonts w:cstheme="minorHAnsi"/>
          <w:bCs/>
        </w:rPr>
      </w:pPr>
      <w:r>
        <w:rPr>
          <w:rFonts w:ascii="Calibri" w:hAnsi="Calibri" w:cs="Calibri"/>
        </w:rPr>
        <w:t>Ing. Antonín Klimša, MBA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  <w:proofErr w:type="gramStart"/>
      <w:r>
        <w:rPr>
          <w:rFonts w:ascii="Calibri" w:hAnsi="Calibri" w:cs="Calibri"/>
        </w:rPr>
        <w:tab/>
        <w:t xml:space="preserve"> </w:t>
      </w:r>
      <w:r>
        <w:rPr>
          <w:rFonts w:cstheme="minorHAnsi"/>
          <w:bCs/>
        </w:rPr>
        <w:t xml:space="preserve"> </w:t>
      </w:r>
      <w:proofErr w:type="spellStart"/>
      <w:r w:rsidR="004B3F53" w:rsidRPr="004B3F53">
        <w:rPr>
          <w:rFonts w:cstheme="minorHAnsi"/>
          <w:bCs/>
          <w:highlight w:val="black"/>
        </w:rPr>
        <w:t>xxxxxx</w:t>
      </w:r>
      <w:proofErr w:type="spellEnd"/>
      <w:proofErr w:type="gramEnd"/>
    </w:p>
    <w:p w14:paraId="2B8E3A48" w14:textId="212D341C" w:rsidR="00E928F4" w:rsidRPr="00F258FA" w:rsidRDefault="008E5381" w:rsidP="008E5381">
      <w:pPr>
        <w:rPr>
          <w:rFonts w:ascii="Calibri" w:hAnsi="Calibri" w:cs="Calibri"/>
        </w:rPr>
      </w:pPr>
      <w:r>
        <w:rPr>
          <w:rFonts w:cstheme="minorHAnsi"/>
        </w:rPr>
        <w:t>výkonný ředitel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ab/>
        <w:t xml:space="preserve">  </w:t>
      </w:r>
      <w:proofErr w:type="spellStart"/>
      <w:r w:rsidR="004B3F53" w:rsidRPr="004B3F53">
        <w:rPr>
          <w:rFonts w:cstheme="minorHAnsi"/>
          <w:bCs/>
          <w:highlight w:val="black"/>
        </w:rPr>
        <w:t>xxxxxx</w:t>
      </w:r>
      <w:proofErr w:type="spellEnd"/>
      <w:proofErr w:type="gramEnd"/>
      <w:r>
        <w:rPr>
          <w:rFonts w:cstheme="minorHAnsi"/>
        </w:rPr>
        <w:tab/>
      </w:r>
      <w:r w:rsidR="00BF31E5">
        <w:rPr>
          <w:rFonts w:cstheme="minorHAnsi"/>
        </w:rPr>
        <w:tab/>
      </w:r>
      <w:r w:rsidR="00BF31E5">
        <w:rPr>
          <w:rFonts w:cstheme="minorHAnsi"/>
        </w:rPr>
        <w:tab/>
      </w:r>
      <w:r w:rsidR="00BF31E5">
        <w:rPr>
          <w:rFonts w:cstheme="minorHAnsi"/>
        </w:rPr>
        <w:tab/>
      </w: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02CB9" w14:textId="77777777" w:rsidR="001777EF" w:rsidRDefault="001777EF" w:rsidP="00800EF3">
      <w:r>
        <w:separator/>
      </w:r>
    </w:p>
  </w:endnote>
  <w:endnote w:type="continuationSeparator" w:id="0">
    <w:p w14:paraId="7166BC7B" w14:textId="77777777" w:rsidR="001777EF" w:rsidRDefault="001777EF" w:rsidP="0080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AEAB3" w14:textId="77777777" w:rsidR="001777EF" w:rsidRDefault="001777EF" w:rsidP="00800EF3">
      <w:r>
        <w:separator/>
      </w:r>
    </w:p>
  </w:footnote>
  <w:footnote w:type="continuationSeparator" w:id="0">
    <w:p w14:paraId="219194F9" w14:textId="77777777" w:rsidR="001777EF" w:rsidRDefault="001777EF" w:rsidP="0080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 w16cid:durableId="931743546">
    <w:abstractNumId w:val="0"/>
  </w:num>
  <w:num w:numId="2" w16cid:durableId="690032072">
    <w:abstractNumId w:val="2"/>
  </w:num>
  <w:num w:numId="3" w16cid:durableId="472479931">
    <w:abstractNumId w:val="3"/>
  </w:num>
  <w:num w:numId="4" w16cid:durableId="8389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54C77"/>
    <w:rsid w:val="000A311E"/>
    <w:rsid w:val="000E1759"/>
    <w:rsid w:val="000F4F16"/>
    <w:rsid w:val="0016650B"/>
    <w:rsid w:val="001777EF"/>
    <w:rsid w:val="00181496"/>
    <w:rsid w:val="001B3341"/>
    <w:rsid w:val="001D7324"/>
    <w:rsid w:val="001E3CBF"/>
    <w:rsid w:val="0020030B"/>
    <w:rsid w:val="00270C25"/>
    <w:rsid w:val="002C114C"/>
    <w:rsid w:val="00307BA9"/>
    <w:rsid w:val="00311B2E"/>
    <w:rsid w:val="00316C77"/>
    <w:rsid w:val="003D574A"/>
    <w:rsid w:val="003E140D"/>
    <w:rsid w:val="003F15D0"/>
    <w:rsid w:val="00411655"/>
    <w:rsid w:val="00485B2E"/>
    <w:rsid w:val="0049241A"/>
    <w:rsid w:val="00495125"/>
    <w:rsid w:val="004B3F53"/>
    <w:rsid w:val="005025A9"/>
    <w:rsid w:val="00555D27"/>
    <w:rsid w:val="005720E0"/>
    <w:rsid w:val="005C0DCA"/>
    <w:rsid w:val="005C367E"/>
    <w:rsid w:val="005E6BA0"/>
    <w:rsid w:val="0064151B"/>
    <w:rsid w:val="006421E6"/>
    <w:rsid w:val="0067175B"/>
    <w:rsid w:val="00685C6B"/>
    <w:rsid w:val="0069716C"/>
    <w:rsid w:val="00697F4E"/>
    <w:rsid w:val="006E3C88"/>
    <w:rsid w:val="0075016C"/>
    <w:rsid w:val="007B2DA5"/>
    <w:rsid w:val="007C5545"/>
    <w:rsid w:val="00800EF3"/>
    <w:rsid w:val="008760CC"/>
    <w:rsid w:val="008E5381"/>
    <w:rsid w:val="008F4352"/>
    <w:rsid w:val="00914182"/>
    <w:rsid w:val="00917188"/>
    <w:rsid w:val="0093051F"/>
    <w:rsid w:val="0094780F"/>
    <w:rsid w:val="00950445"/>
    <w:rsid w:val="00976F6E"/>
    <w:rsid w:val="009A6DAD"/>
    <w:rsid w:val="009B3869"/>
    <w:rsid w:val="009C5B04"/>
    <w:rsid w:val="009E1806"/>
    <w:rsid w:val="00A40D50"/>
    <w:rsid w:val="00A4291E"/>
    <w:rsid w:val="00A63877"/>
    <w:rsid w:val="00AA620C"/>
    <w:rsid w:val="00B226BB"/>
    <w:rsid w:val="00B26AAA"/>
    <w:rsid w:val="00B75D8C"/>
    <w:rsid w:val="00B86541"/>
    <w:rsid w:val="00BD2373"/>
    <w:rsid w:val="00BE7996"/>
    <w:rsid w:val="00BE7EBF"/>
    <w:rsid w:val="00BF31E5"/>
    <w:rsid w:val="00BF648D"/>
    <w:rsid w:val="00C03C64"/>
    <w:rsid w:val="00C25ACD"/>
    <w:rsid w:val="00CD4CE7"/>
    <w:rsid w:val="00D100A4"/>
    <w:rsid w:val="00D11FF7"/>
    <w:rsid w:val="00D25C4F"/>
    <w:rsid w:val="00D506C4"/>
    <w:rsid w:val="00D918F7"/>
    <w:rsid w:val="00DB5F58"/>
    <w:rsid w:val="00DD5EBF"/>
    <w:rsid w:val="00DE1AFD"/>
    <w:rsid w:val="00DE1C50"/>
    <w:rsid w:val="00E44828"/>
    <w:rsid w:val="00E74FBB"/>
    <w:rsid w:val="00E80C95"/>
    <w:rsid w:val="00E928F4"/>
    <w:rsid w:val="00EA1D40"/>
    <w:rsid w:val="00ED162C"/>
    <w:rsid w:val="00F066D6"/>
    <w:rsid w:val="00F258FA"/>
    <w:rsid w:val="00F33A70"/>
    <w:rsid w:val="00F72EC0"/>
    <w:rsid w:val="00F7721E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E74F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7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2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2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21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0EF3"/>
  </w:style>
  <w:style w:type="paragraph" w:styleId="Zpat">
    <w:name w:val="footer"/>
    <w:basedOn w:val="Normln"/>
    <w:link w:val="Zpat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38</cp:revision>
  <dcterms:created xsi:type="dcterms:W3CDTF">2022-10-25T09:24:00Z</dcterms:created>
  <dcterms:modified xsi:type="dcterms:W3CDTF">2025-02-12T12:35:00Z</dcterms:modified>
</cp:coreProperties>
</file>