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7ED4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SM</w:t>
      </w: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LOUVA </w:t>
      </w:r>
    </w:p>
    <w:p w14:paraId="3FE153EC" w14:textId="77777777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425D5475" w14:textId="77777777" w:rsidR="00A554A3" w:rsidRPr="00DC542A" w:rsidRDefault="00A554A3"/>
    <w:p w14:paraId="117DF089" w14:textId="77777777" w:rsidR="00FB5329" w:rsidRPr="00DC542A" w:rsidRDefault="00FB5329">
      <w:r w:rsidRPr="00DC542A">
        <w:t>Smluvní strany:</w:t>
      </w:r>
    </w:p>
    <w:p w14:paraId="27817E0E" w14:textId="77777777" w:rsidR="00FB5329" w:rsidRPr="00DC542A" w:rsidRDefault="00FB5329"/>
    <w:p w14:paraId="2DCDA119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62365FBF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16E5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2EB9" w14:textId="77777777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5684F646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1BD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182B" w14:textId="77777777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0F45593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AE4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95C5" w14:textId="77777777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7AA23BB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8B16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D1B7" w14:textId="77777777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4B2D220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BD5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5900" w14:textId="13E2A42A" w:rsidR="00FB5329" w:rsidRPr="00DC542A" w:rsidRDefault="00EB5EB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2F00312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35E5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5361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  <w:p w14:paraId="15E28B21" w14:textId="77777777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</w:p>
        </w:tc>
      </w:tr>
      <w:tr w:rsidR="00FB5329" w:rsidRPr="00DC542A" w14:paraId="2D20DC3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850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F0D5" w14:textId="6D65C93B" w:rsidR="00FB5329" w:rsidRPr="00DC542A" w:rsidRDefault="00EB5EB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5EDCF6AE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235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46A9465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66FD21F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0C2D" w14:textId="2398B4A8" w:rsidR="00E37BC4" w:rsidRPr="00EB5EBE" w:rsidRDefault="00EB5EBE" w:rsidP="00E37BC4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</w:t>
            </w:r>
            <w:proofErr w:type="spellEnd"/>
          </w:p>
          <w:p w14:paraId="4798CF1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4C4DC720" w14:textId="28EC7E53" w:rsidR="00FB5329" w:rsidRPr="00DC542A" w:rsidRDefault="003A6133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S/CXI/8410/2024/317"/>
                  </w:textInput>
                </w:ffData>
              </w:fldChar>
            </w:r>
            <w:bookmarkStart w:id="1" w:name="Text6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S/CXI/8410/2024/317</w:t>
            </w:r>
            <w:r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FB5329" w:rsidRPr="00DC542A" w14:paraId="242DE6C2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6C2B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8A3B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0FFA548E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8A8848" w14:textId="77777777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0A9AEA95" w14:textId="77777777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44CCF53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00F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BFDA" w14:textId="77777777" w:rsidR="008136D3" w:rsidRPr="008136D3" w:rsidRDefault="004B64F9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KLOPAN LIBEREC, a.s.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SKLOPAN LIBEREC, a.s.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219D595B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5C42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D91" w14:textId="77777777" w:rsidR="008136D3" w:rsidRPr="008136D3" w:rsidRDefault="004B64F9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ahradní 445/45, Liberec, 4600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Zahradní 445/45, Liberec, 46001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7FB45F3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BE31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383D" w14:textId="77777777" w:rsidR="008136D3" w:rsidRPr="008136D3" w:rsidRDefault="004B64F9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03442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25034421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2F90526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9FC4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F380" w14:textId="77777777" w:rsidR="008136D3" w:rsidRPr="008136D3" w:rsidRDefault="004B64F9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2503442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CZ25034421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01E8989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68F9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08B3" w14:textId="4A4F9BC3" w:rsidR="008136D3" w:rsidRPr="008136D3" w:rsidRDefault="00EB5EBE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8136D3" w:rsidRPr="00DC542A" w14:paraId="53E7551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93DA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03B6" w14:textId="77777777" w:rsidR="008136D3" w:rsidRPr="008136D3" w:rsidRDefault="00757501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byškem Panchartkem, předseda správní rady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Zbyškem Panchartkem, předseda správní rady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00AC11CB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B2C2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BC27" w14:textId="3F4D7A28" w:rsidR="008136D3" w:rsidRPr="008136D3" w:rsidRDefault="00EB5EBE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8136D3" w:rsidRPr="00DC542A" w14:paraId="0405DD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4241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1D81A99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125382A3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61F6" w14:textId="6176FDBD" w:rsidR="008136D3" w:rsidRPr="008136D3" w:rsidRDefault="00EB5EBE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</w:tbl>
    <w:p w14:paraId="700C8E3D" w14:textId="77777777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2CB9ACBA" w14:textId="77777777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6A242B11" w14:textId="77777777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089520AB" w14:textId="77777777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5C12EC67" w14:textId="77777777" w:rsidR="00E4402B" w:rsidRDefault="00E4402B"/>
    <w:p w14:paraId="5D0412AB" w14:textId="77777777" w:rsidR="00E4402B" w:rsidRPr="00E37BC4" w:rsidRDefault="008A23B8" w:rsidP="00C52B0C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k robotice a sensitivním/kolaborativním robotům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robotice a sensitivním/kolaborativním robotům</w:t>
      </w:r>
      <w:r>
        <w:rPr>
          <w:color w:val="000000" w:themeColor="text1"/>
        </w:rPr>
        <w:fldChar w:fldCharType="end"/>
      </w:r>
    </w:p>
    <w:p w14:paraId="004D0F81" w14:textId="7C9D3904" w:rsidR="003C5B14" w:rsidRPr="00D3358C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EB5EBE">
        <w:t>xxx</w:t>
      </w:r>
      <w:proofErr w:type="spellEnd"/>
    </w:p>
    <w:p w14:paraId="27587220" w14:textId="125CBFBC" w:rsidR="003C5B14" w:rsidRPr="00D3358C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="00D80700" w:rsidRPr="00D3358C">
        <w:tab/>
      </w:r>
      <w:r w:rsidR="00D80700" w:rsidRPr="00D3358C">
        <w:tab/>
      </w:r>
      <w:proofErr w:type="spellStart"/>
      <w:r w:rsidR="00EB5EBE">
        <w:t>xxx</w:t>
      </w:r>
      <w:proofErr w:type="spellEnd"/>
      <w:r w:rsidR="00520125" w:rsidRPr="00D3358C">
        <w:t xml:space="preserve"> </w:t>
      </w:r>
      <w:r w:rsidRPr="00D3358C">
        <w:t xml:space="preserve">  </w:t>
      </w:r>
    </w:p>
    <w:p w14:paraId="071EFA31" w14:textId="77777777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8A23B8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90"/>
            </w:textInput>
          </w:ffData>
        </w:fldChar>
      </w:r>
      <w:r w:rsidR="008A23B8">
        <w:rPr>
          <w:color w:val="000000" w:themeColor="text1"/>
        </w:rPr>
        <w:instrText xml:space="preserve"> FORMTEXT </w:instrText>
      </w:r>
      <w:r w:rsidR="008A23B8">
        <w:rPr>
          <w:color w:val="000000" w:themeColor="text1"/>
        </w:rPr>
      </w:r>
      <w:r w:rsidR="008A23B8">
        <w:rPr>
          <w:color w:val="000000" w:themeColor="text1"/>
        </w:rPr>
        <w:fldChar w:fldCharType="separate"/>
      </w:r>
      <w:r w:rsidR="008A23B8">
        <w:rPr>
          <w:noProof/>
          <w:color w:val="000000" w:themeColor="text1"/>
        </w:rPr>
        <w:t>90</w:t>
      </w:r>
      <w:r w:rsidR="008A23B8">
        <w:rPr>
          <w:color w:val="000000" w:themeColor="text1"/>
        </w:rPr>
        <w:fldChar w:fldCharType="end"/>
      </w:r>
      <w:r w:rsidRPr="00E37BC4">
        <w:t xml:space="preserve"> hod</w:t>
      </w:r>
      <w:r w:rsidR="00E17EEC" w:rsidRPr="00E37BC4">
        <w:t>.</w:t>
      </w:r>
    </w:p>
    <w:p w14:paraId="4A70CD04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6475FA87" w14:textId="77777777" w:rsidR="00761FE0" w:rsidRPr="00E37BC4" w:rsidRDefault="008A23B8" w:rsidP="00761FE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Testy a proof-of-concepty k robotice a sensitivním/kolaborativním robotům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Testy a proof-of-concepty k robotice a sensitivním/kolaborativním robotům</w:t>
      </w:r>
      <w:r>
        <w:rPr>
          <w:color w:val="000000" w:themeColor="text1"/>
        </w:rPr>
        <w:fldChar w:fldCharType="end"/>
      </w:r>
    </w:p>
    <w:p w14:paraId="1D18F259" w14:textId="4D518355" w:rsidR="00761FE0" w:rsidRPr="00D3358C" w:rsidRDefault="00761FE0" w:rsidP="00761FE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EB5EBE">
        <w:t>xxx</w:t>
      </w:r>
      <w:proofErr w:type="spellEnd"/>
    </w:p>
    <w:p w14:paraId="611609FC" w14:textId="75307FC4" w:rsidR="00761FE0" w:rsidRPr="00D3358C" w:rsidRDefault="00761FE0" w:rsidP="00761FE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Pr="00D3358C">
        <w:tab/>
      </w:r>
      <w:proofErr w:type="spellStart"/>
      <w:r w:rsidR="00EB5EBE">
        <w:t>xxx</w:t>
      </w:r>
      <w:proofErr w:type="spellEnd"/>
      <w:r w:rsidRPr="00D3358C">
        <w:t xml:space="preserve">   </w:t>
      </w:r>
    </w:p>
    <w:p w14:paraId="2589F798" w14:textId="77777777" w:rsidR="00761FE0" w:rsidRDefault="00761FE0" w:rsidP="00761FE0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 w:rsidR="008A23B8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145"/>
            </w:textInput>
          </w:ffData>
        </w:fldChar>
      </w:r>
      <w:r w:rsidR="008A23B8">
        <w:rPr>
          <w:color w:val="000000" w:themeColor="text1"/>
        </w:rPr>
        <w:instrText xml:space="preserve"> FORMTEXT </w:instrText>
      </w:r>
      <w:r w:rsidR="008A23B8">
        <w:rPr>
          <w:color w:val="000000" w:themeColor="text1"/>
        </w:rPr>
      </w:r>
      <w:r w:rsidR="008A23B8">
        <w:rPr>
          <w:color w:val="000000" w:themeColor="text1"/>
        </w:rPr>
        <w:fldChar w:fldCharType="separate"/>
      </w:r>
      <w:r w:rsidR="008A23B8">
        <w:rPr>
          <w:noProof/>
          <w:color w:val="000000" w:themeColor="text1"/>
        </w:rPr>
        <w:t>145</w:t>
      </w:r>
      <w:r w:rsidR="008A23B8">
        <w:rPr>
          <w:color w:val="000000" w:themeColor="text1"/>
        </w:rPr>
        <w:fldChar w:fldCharType="end"/>
      </w:r>
      <w:r w:rsidRPr="00E37BC4">
        <w:t xml:space="preserve"> hod.</w:t>
      </w:r>
    </w:p>
    <w:p w14:paraId="38EC3D0A" w14:textId="77777777" w:rsidR="00761FE0" w:rsidRPr="00761FE0" w:rsidRDefault="00761FE0" w:rsidP="00761FE0">
      <w:pPr>
        <w:pStyle w:val="Zkladntext"/>
        <w:rPr>
          <w:lang w:val="cs-CZ" w:eastAsia="cs-CZ"/>
        </w:rPr>
      </w:pPr>
    </w:p>
    <w:p w14:paraId="59EE72A9" w14:textId="77777777" w:rsidR="00761FE0" w:rsidRPr="00E37BC4" w:rsidRDefault="008A23B8" w:rsidP="00761FE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v oblasti půmyslové aplikace AI based rozpoznání hlasu, obrazu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v oblasti půmyslové aplikace AI based rozpoznání hlasu, obrazu</w:t>
      </w:r>
      <w:r>
        <w:rPr>
          <w:color w:val="000000" w:themeColor="text1"/>
        </w:rPr>
        <w:fldChar w:fldCharType="end"/>
      </w:r>
    </w:p>
    <w:p w14:paraId="2BB1A8EB" w14:textId="5AEED282" w:rsidR="00761FE0" w:rsidRPr="00D3358C" w:rsidRDefault="00761FE0" w:rsidP="00761FE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EB5EBE">
        <w:t>xxx</w:t>
      </w:r>
      <w:proofErr w:type="spellEnd"/>
    </w:p>
    <w:p w14:paraId="59AA0BF2" w14:textId="2B414C9A" w:rsidR="00761FE0" w:rsidRPr="00D3358C" w:rsidRDefault="00761FE0" w:rsidP="00761FE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Pr="00D3358C">
        <w:tab/>
      </w:r>
      <w:r w:rsidRPr="00D3358C">
        <w:tab/>
      </w:r>
      <w:proofErr w:type="spellStart"/>
      <w:r w:rsidR="00EB5EBE">
        <w:rPr>
          <w:color w:val="000000" w:themeColor="text1"/>
        </w:rPr>
        <w:t>xxx</w:t>
      </w:r>
      <w:proofErr w:type="spellEnd"/>
      <w:r w:rsidRPr="00D3358C">
        <w:t xml:space="preserve">   </w:t>
      </w:r>
    </w:p>
    <w:p w14:paraId="6B99352D" w14:textId="77777777" w:rsidR="00761FE0" w:rsidRPr="00E37BC4" w:rsidRDefault="00761FE0" w:rsidP="00761FE0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 w:rsidR="008A23B8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8A23B8">
        <w:rPr>
          <w:color w:val="000000" w:themeColor="text1"/>
        </w:rPr>
        <w:instrText xml:space="preserve"> FORMTEXT </w:instrText>
      </w:r>
      <w:r w:rsidR="008A23B8">
        <w:rPr>
          <w:color w:val="000000" w:themeColor="text1"/>
        </w:rPr>
      </w:r>
      <w:r w:rsidR="008A23B8">
        <w:rPr>
          <w:color w:val="000000" w:themeColor="text1"/>
        </w:rPr>
        <w:fldChar w:fldCharType="separate"/>
      </w:r>
      <w:r w:rsidR="008A23B8">
        <w:rPr>
          <w:noProof/>
          <w:color w:val="000000" w:themeColor="text1"/>
        </w:rPr>
        <w:t>50</w:t>
      </w:r>
      <w:r w:rsidR="008A23B8">
        <w:rPr>
          <w:color w:val="000000" w:themeColor="text1"/>
        </w:rPr>
        <w:fldChar w:fldCharType="end"/>
      </w:r>
      <w:r w:rsidRPr="00E37BC4">
        <w:t xml:space="preserve"> hod.</w:t>
      </w:r>
    </w:p>
    <w:p w14:paraId="6F99FF9F" w14:textId="77777777" w:rsidR="00761FE0" w:rsidRPr="00761FE0" w:rsidRDefault="00761FE0" w:rsidP="00761FE0">
      <w:pPr>
        <w:pStyle w:val="Zkladntext"/>
        <w:rPr>
          <w:lang w:val="cs-CZ" w:eastAsia="cs-CZ"/>
        </w:rPr>
      </w:pPr>
    </w:p>
    <w:p w14:paraId="01F075C5" w14:textId="77777777" w:rsidR="00AE4F93" w:rsidRDefault="00AE4F93" w:rsidP="004D2392">
      <w:pPr>
        <w:pStyle w:val="Zkladntext"/>
      </w:pPr>
    </w:p>
    <w:p w14:paraId="00E2B58D" w14:textId="77777777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145B916F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17E70412" w14:textId="77777777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493E876" w14:textId="77777777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0949AC33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A5FE870" w14:textId="77777777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7C6500C2" w14:textId="77777777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317"/>
        <w:gridCol w:w="1972"/>
        <w:gridCol w:w="1948"/>
      </w:tblGrid>
      <w:tr w:rsidR="00D3358C" w:rsidRPr="00E37BC4" w14:paraId="3FFE3C0E" w14:textId="77777777" w:rsidTr="008A23B8">
        <w:tc>
          <w:tcPr>
            <w:tcW w:w="3463" w:type="dxa"/>
            <w:vAlign w:val="center"/>
          </w:tcPr>
          <w:p w14:paraId="49DB105B" w14:textId="7777777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1317" w:type="dxa"/>
            <w:vAlign w:val="center"/>
          </w:tcPr>
          <w:p w14:paraId="740F52E4" w14:textId="7777777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972" w:type="dxa"/>
            <w:vAlign w:val="center"/>
          </w:tcPr>
          <w:p w14:paraId="0AEBDAE2" w14:textId="77777777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1948" w:type="dxa"/>
            <w:vAlign w:val="center"/>
          </w:tcPr>
          <w:p w14:paraId="1538D2DE" w14:textId="77777777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7DB38134" w14:textId="77777777" w:rsidTr="008A23B8">
        <w:tc>
          <w:tcPr>
            <w:tcW w:w="3463" w:type="dxa"/>
          </w:tcPr>
          <w:p w14:paraId="1752C1C6" w14:textId="77777777" w:rsidR="00552B28" w:rsidRPr="00E37BC4" w:rsidRDefault="00EC4A6A" w:rsidP="008A23B8">
            <w:r w:rsidRPr="00E37BC4">
              <w:t xml:space="preserve">Ad. 2.1. </w:t>
            </w:r>
            <w:r w:rsidR="008A23B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robotice a sensitivním/kolaborativním robotům"/>
                  </w:textInput>
                </w:ffData>
              </w:fldChar>
            </w:r>
            <w:r w:rsidR="008A23B8">
              <w:rPr>
                <w:color w:val="000000" w:themeColor="text1"/>
              </w:rPr>
              <w:instrText xml:space="preserve"> FORMTEXT </w:instrText>
            </w:r>
            <w:r w:rsidR="008A23B8">
              <w:rPr>
                <w:color w:val="000000" w:themeColor="text1"/>
              </w:rPr>
            </w:r>
            <w:r w:rsidR="008A23B8">
              <w:rPr>
                <w:color w:val="000000" w:themeColor="text1"/>
              </w:rPr>
              <w:fldChar w:fldCharType="separate"/>
            </w:r>
            <w:r w:rsidR="008A23B8">
              <w:rPr>
                <w:noProof/>
                <w:color w:val="000000" w:themeColor="text1"/>
              </w:rPr>
              <w:t>Poradenství k robotice a sensitivním/kolaborativním robotům</w:t>
            </w:r>
            <w:r w:rsidR="008A23B8">
              <w:rPr>
                <w:color w:val="000000" w:themeColor="text1"/>
              </w:rPr>
              <w:fldChar w:fldCharType="end"/>
            </w:r>
          </w:p>
        </w:tc>
        <w:tc>
          <w:tcPr>
            <w:tcW w:w="1317" w:type="dxa"/>
          </w:tcPr>
          <w:p w14:paraId="5CE096DB" w14:textId="77777777" w:rsidR="00552B28" w:rsidRPr="003017D0" w:rsidRDefault="008A23B8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90</w:t>
            </w:r>
            <w:r>
              <w:rPr>
                <w:color w:val="000000" w:themeColor="text1"/>
              </w:rPr>
              <w:fldChar w:fldCharType="end"/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1972" w:type="dxa"/>
          </w:tcPr>
          <w:p w14:paraId="2F0825CD" w14:textId="77777777" w:rsidR="00552B28" w:rsidRPr="00E37BC4" w:rsidRDefault="00EA0133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,9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90,91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948" w:type="dxa"/>
          </w:tcPr>
          <w:p w14:paraId="669F05EF" w14:textId="77777777" w:rsidR="00552B28" w:rsidRPr="00E37BC4" w:rsidRDefault="00EA0133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 181,9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8 181,90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761FE0" w:rsidRPr="00E37BC4" w14:paraId="3071AEDA" w14:textId="77777777" w:rsidTr="008A23B8">
        <w:tc>
          <w:tcPr>
            <w:tcW w:w="3463" w:type="dxa"/>
          </w:tcPr>
          <w:p w14:paraId="6A70B0DB" w14:textId="77777777" w:rsidR="00761FE0" w:rsidRPr="00BB7E42" w:rsidRDefault="00761FE0" w:rsidP="008A23B8">
            <w:r w:rsidRPr="00BB7E42">
              <w:t xml:space="preserve">Ad 2.2. </w:t>
            </w:r>
            <w:r w:rsidR="008A23B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k robotice a sensitivním/ kolaborativním robotům"/>
                  </w:textInput>
                </w:ffData>
              </w:fldChar>
            </w:r>
            <w:r w:rsidR="008A23B8">
              <w:rPr>
                <w:color w:val="000000" w:themeColor="text1"/>
              </w:rPr>
              <w:instrText xml:space="preserve"> FORMTEXT </w:instrText>
            </w:r>
            <w:r w:rsidR="008A23B8">
              <w:rPr>
                <w:color w:val="000000" w:themeColor="text1"/>
              </w:rPr>
            </w:r>
            <w:r w:rsidR="008A23B8">
              <w:rPr>
                <w:color w:val="000000" w:themeColor="text1"/>
              </w:rPr>
              <w:fldChar w:fldCharType="separate"/>
            </w:r>
            <w:r w:rsidR="008A23B8">
              <w:rPr>
                <w:noProof/>
                <w:color w:val="000000" w:themeColor="text1"/>
              </w:rPr>
              <w:t>Testy a proof-of-concepty k robotice a sensitivním/ kolaborativním robotům</w:t>
            </w:r>
            <w:r w:rsidR="008A23B8">
              <w:rPr>
                <w:color w:val="000000" w:themeColor="text1"/>
              </w:rPr>
              <w:fldChar w:fldCharType="end"/>
            </w:r>
          </w:p>
        </w:tc>
        <w:tc>
          <w:tcPr>
            <w:tcW w:w="1317" w:type="dxa"/>
          </w:tcPr>
          <w:p w14:paraId="003DC344" w14:textId="77777777" w:rsidR="00761FE0" w:rsidRPr="00BB7E42" w:rsidRDefault="008A23B8" w:rsidP="000B4C45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145</w:t>
            </w:r>
            <w:r>
              <w:rPr>
                <w:color w:val="000000" w:themeColor="text1"/>
              </w:rPr>
              <w:fldChar w:fldCharType="end"/>
            </w:r>
            <w:r w:rsidR="00761FE0" w:rsidRPr="00BB7E42">
              <w:t xml:space="preserve"> hod.</w:t>
            </w:r>
          </w:p>
        </w:tc>
        <w:tc>
          <w:tcPr>
            <w:tcW w:w="1972" w:type="dxa"/>
          </w:tcPr>
          <w:p w14:paraId="5C78A4EC" w14:textId="77777777" w:rsidR="00761FE0" w:rsidRPr="00BB7E42" w:rsidRDefault="00EA0133" w:rsidP="000B4C45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,9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90,91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948" w:type="dxa"/>
          </w:tcPr>
          <w:p w14:paraId="1B5BEBCC" w14:textId="77777777" w:rsidR="00761FE0" w:rsidRPr="00BB7E42" w:rsidRDefault="00EA0133" w:rsidP="000B4C45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 181,9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13 181,95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5E1D610C" w14:textId="77777777" w:rsidTr="008A23B8">
        <w:tc>
          <w:tcPr>
            <w:tcW w:w="3463" w:type="dxa"/>
          </w:tcPr>
          <w:p w14:paraId="144DAE73" w14:textId="77777777" w:rsidR="00552B28" w:rsidRPr="00BB7E42" w:rsidRDefault="00EC4A6A" w:rsidP="008A23B8">
            <w:r w:rsidRPr="00BB7E42">
              <w:t>Ad 2.</w:t>
            </w:r>
            <w:r w:rsidR="00761FE0">
              <w:t>3</w:t>
            </w:r>
            <w:r w:rsidRPr="00BB7E42">
              <w:t xml:space="preserve">. </w:t>
            </w:r>
            <w:r w:rsidR="008A23B8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v oblasti půmyslové aplikace AI based rozpoznání hlasu, obrazu"/>
                  </w:textInput>
                </w:ffData>
              </w:fldChar>
            </w:r>
            <w:r w:rsidR="008A23B8">
              <w:rPr>
                <w:color w:val="000000" w:themeColor="text1"/>
              </w:rPr>
              <w:instrText xml:space="preserve"> FORMTEXT </w:instrText>
            </w:r>
            <w:r w:rsidR="008A23B8">
              <w:rPr>
                <w:color w:val="000000" w:themeColor="text1"/>
              </w:rPr>
            </w:r>
            <w:r w:rsidR="008A23B8">
              <w:rPr>
                <w:color w:val="000000" w:themeColor="text1"/>
              </w:rPr>
              <w:fldChar w:fldCharType="separate"/>
            </w:r>
            <w:r w:rsidR="008A23B8">
              <w:rPr>
                <w:noProof/>
                <w:color w:val="000000" w:themeColor="text1"/>
              </w:rPr>
              <w:t>Poradenství v oblasti půmyslové aplikace AI based rozpoznání hlasu, obrazu</w:t>
            </w:r>
            <w:r w:rsidR="008A23B8">
              <w:rPr>
                <w:color w:val="000000" w:themeColor="text1"/>
              </w:rPr>
              <w:fldChar w:fldCharType="end"/>
            </w:r>
          </w:p>
        </w:tc>
        <w:tc>
          <w:tcPr>
            <w:tcW w:w="1317" w:type="dxa"/>
          </w:tcPr>
          <w:p w14:paraId="032A2FAC" w14:textId="77777777" w:rsidR="00552B28" w:rsidRPr="00BB7E42" w:rsidRDefault="008A23B8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50</w:t>
            </w:r>
            <w:r>
              <w:rPr>
                <w:color w:val="000000" w:themeColor="text1"/>
              </w:rPr>
              <w:fldChar w:fldCharType="end"/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1972" w:type="dxa"/>
          </w:tcPr>
          <w:p w14:paraId="04738E50" w14:textId="77777777" w:rsidR="00552B28" w:rsidRPr="00BB7E42" w:rsidRDefault="00EA0133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,9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90,91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948" w:type="dxa"/>
          </w:tcPr>
          <w:p w14:paraId="602748B6" w14:textId="77777777" w:rsidR="00552B28" w:rsidRPr="00BB7E42" w:rsidRDefault="00EA0133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545,2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4 545,20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2EFF0D94" w14:textId="77777777" w:rsidTr="008A23B8">
        <w:tc>
          <w:tcPr>
            <w:tcW w:w="6752" w:type="dxa"/>
            <w:gridSpan w:val="3"/>
          </w:tcPr>
          <w:p w14:paraId="2820EC57" w14:textId="77777777" w:rsidR="00EC4A6A" w:rsidRPr="00E37BC4" w:rsidRDefault="00EC4A6A" w:rsidP="00EC4A6A">
            <w:pPr>
              <w:jc w:val="left"/>
            </w:pPr>
            <w:r w:rsidRPr="00E37BC4">
              <w:t>CELKOVÁ HO</w:t>
            </w:r>
            <w:r w:rsidR="0002409C" w:rsidRPr="00E37BC4">
              <w:t>DNO</w:t>
            </w:r>
            <w:r w:rsidRPr="00E37BC4">
              <w:t>TA SLUŽBY</w:t>
            </w:r>
          </w:p>
        </w:tc>
        <w:tc>
          <w:tcPr>
            <w:tcW w:w="1948" w:type="dxa"/>
          </w:tcPr>
          <w:p w14:paraId="12179D6D" w14:textId="77777777" w:rsidR="00EC4A6A" w:rsidRPr="00BB7E42" w:rsidRDefault="00EA0133" w:rsidP="00954FE0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 909,3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25 909,35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09B8BC56" w14:textId="77777777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0F1DF35B" w14:textId="77777777" w:rsidR="007D3772" w:rsidRPr="007D3772" w:rsidRDefault="007D3772" w:rsidP="007D3772"/>
    <w:p w14:paraId="0B0DA1CF" w14:textId="77777777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25053B12" w14:textId="77777777" w:rsidR="007D3772" w:rsidRDefault="007D3772" w:rsidP="007D3772">
      <w:pPr>
        <w:pStyle w:val="Odstavecseseznamem"/>
        <w:ind w:left="709"/>
      </w:pPr>
    </w:p>
    <w:p w14:paraId="54B7F635" w14:textId="77777777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306D32D6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309"/>
        <w:gridCol w:w="1966"/>
        <w:gridCol w:w="1962"/>
      </w:tblGrid>
      <w:tr w:rsidR="00D6648E" w:rsidRPr="00E37BC4" w14:paraId="26D69A10" w14:textId="77777777" w:rsidTr="00EA0133">
        <w:tc>
          <w:tcPr>
            <w:tcW w:w="3463" w:type="dxa"/>
            <w:vAlign w:val="center"/>
          </w:tcPr>
          <w:p w14:paraId="6843FE93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1309" w:type="dxa"/>
            <w:vAlign w:val="center"/>
          </w:tcPr>
          <w:p w14:paraId="138A4E82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966" w:type="dxa"/>
            <w:vAlign w:val="center"/>
          </w:tcPr>
          <w:p w14:paraId="3BF2836E" w14:textId="77777777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1962" w:type="dxa"/>
            <w:vAlign w:val="center"/>
          </w:tcPr>
          <w:p w14:paraId="61A8E142" w14:textId="77777777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4DBE207A" w14:textId="77777777" w:rsidTr="00EA0133">
        <w:tc>
          <w:tcPr>
            <w:tcW w:w="3463" w:type="dxa"/>
          </w:tcPr>
          <w:p w14:paraId="11E11FAC" w14:textId="77777777" w:rsidR="00D6648E" w:rsidRPr="00E37BC4" w:rsidRDefault="00D6648E" w:rsidP="00EA0133">
            <w:r w:rsidRPr="00E37BC4">
              <w:t xml:space="preserve">Ad. 2.1. </w:t>
            </w:r>
            <w:r w:rsidR="00EA0133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robotice a sensitivním/kolaborativním robotům"/>
                  </w:textInput>
                </w:ffData>
              </w:fldChar>
            </w:r>
            <w:r w:rsidR="00EA0133">
              <w:rPr>
                <w:color w:val="000000" w:themeColor="text1"/>
              </w:rPr>
              <w:instrText xml:space="preserve"> FORMTEXT </w:instrText>
            </w:r>
            <w:r w:rsidR="00EA0133">
              <w:rPr>
                <w:color w:val="000000" w:themeColor="text1"/>
              </w:rPr>
            </w:r>
            <w:r w:rsidR="00EA0133">
              <w:rPr>
                <w:color w:val="000000" w:themeColor="text1"/>
              </w:rPr>
              <w:fldChar w:fldCharType="separate"/>
            </w:r>
            <w:r w:rsidR="00EA0133">
              <w:rPr>
                <w:noProof/>
                <w:color w:val="000000" w:themeColor="text1"/>
              </w:rPr>
              <w:t>Poradenství k robotice a sensitivním/kolaborativním robotům</w:t>
            </w:r>
            <w:r w:rsidR="00EA0133">
              <w:rPr>
                <w:color w:val="000000" w:themeColor="text1"/>
              </w:rPr>
              <w:fldChar w:fldCharType="end"/>
            </w:r>
          </w:p>
        </w:tc>
        <w:tc>
          <w:tcPr>
            <w:tcW w:w="1309" w:type="dxa"/>
          </w:tcPr>
          <w:p w14:paraId="0488C462" w14:textId="77777777" w:rsidR="00D6648E" w:rsidRPr="003017D0" w:rsidRDefault="00EA0133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90</w:t>
            </w:r>
            <w:r>
              <w:rPr>
                <w:color w:val="000000" w:themeColor="text1"/>
              </w:rPr>
              <w:fldChar w:fldCharType="end"/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1966" w:type="dxa"/>
          </w:tcPr>
          <w:p w14:paraId="0DE28E3D" w14:textId="77777777" w:rsidR="00D6648E" w:rsidRPr="00E37BC4" w:rsidRDefault="00EA0133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962" w:type="dxa"/>
          </w:tcPr>
          <w:p w14:paraId="47777B33" w14:textId="77777777" w:rsidR="00D6648E" w:rsidRPr="00E37BC4" w:rsidRDefault="00EA0133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</w:tr>
      <w:tr w:rsidR="00761FE0" w:rsidRPr="00E37BC4" w14:paraId="0EEC0920" w14:textId="77777777" w:rsidTr="00EA0133">
        <w:tc>
          <w:tcPr>
            <w:tcW w:w="3463" w:type="dxa"/>
          </w:tcPr>
          <w:p w14:paraId="11F0D711" w14:textId="77777777" w:rsidR="00761FE0" w:rsidRPr="00BB7E42" w:rsidRDefault="00761FE0" w:rsidP="00EA0133">
            <w:r w:rsidRPr="00BB7E42">
              <w:t xml:space="preserve">Ad 2.2. </w:t>
            </w:r>
            <w:r w:rsidR="00EA0133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k robotice a sensitivním/ kolaborativním robotům"/>
                  </w:textInput>
                </w:ffData>
              </w:fldChar>
            </w:r>
            <w:r w:rsidR="00EA0133">
              <w:rPr>
                <w:color w:val="000000" w:themeColor="text1"/>
              </w:rPr>
              <w:instrText xml:space="preserve"> FORMTEXT </w:instrText>
            </w:r>
            <w:r w:rsidR="00EA0133">
              <w:rPr>
                <w:color w:val="000000" w:themeColor="text1"/>
              </w:rPr>
            </w:r>
            <w:r w:rsidR="00EA0133">
              <w:rPr>
                <w:color w:val="000000" w:themeColor="text1"/>
              </w:rPr>
              <w:fldChar w:fldCharType="separate"/>
            </w:r>
            <w:r w:rsidR="00EA0133">
              <w:rPr>
                <w:noProof/>
                <w:color w:val="000000" w:themeColor="text1"/>
              </w:rPr>
              <w:t>Testy a proof-of-concepty k robotice a sensitivním/ kolaborativním robotům</w:t>
            </w:r>
            <w:r w:rsidR="00EA0133">
              <w:rPr>
                <w:color w:val="000000" w:themeColor="text1"/>
              </w:rPr>
              <w:fldChar w:fldCharType="end"/>
            </w:r>
          </w:p>
        </w:tc>
        <w:tc>
          <w:tcPr>
            <w:tcW w:w="1309" w:type="dxa"/>
          </w:tcPr>
          <w:p w14:paraId="5F776C7C" w14:textId="77777777" w:rsidR="00761FE0" w:rsidRPr="00BB7E42" w:rsidRDefault="00EA0133" w:rsidP="000B4C45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145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  <w:r w:rsidR="00761FE0" w:rsidRPr="00BB7E42">
              <w:t>hod.</w:t>
            </w:r>
          </w:p>
        </w:tc>
        <w:tc>
          <w:tcPr>
            <w:tcW w:w="1966" w:type="dxa"/>
          </w:tcPr>
          <w:p w14:paraId="0389AB90" w14:textId="77777777" w:rsidR="00761FE0" w:rsidRPr="00E37BC4" w:rsidRDefault="00EA0133" w:rsidP="000B4C45">
            <w:pPr>
              <w:jc w:val="center"/>
            </w:pPr>
            <w:r>
              <w:rPr>
                <w:color w:val="000000" w:themeColor="text1"/>
              </w:rPr>
              <w:t>15,-</w:t>
            </w:r>
          </w:p>
        </w:tc>
        <w:tc>
          <w:tcPr>
            <w:tcW w:w="1962" w:type="dxa"/>
          </w:tcPr>
          <w:p w14:paraId="538776F9" w14:textId="77777777" w:rsidR="00761FE0" w:rsidRPr="00E37BC4" w:rsidRDefault="00EA0133" w:rsidP="000B4C45">
            <w:pPr>
              <w:jc w:val="center"/>
            </w:pPr>
            <w:r>
              <w:rPr>
                <w:color w:val="000000" w:themeColor="text1"/>
              </w:rPr>
              <w:t>2 175,-</w:t>
            </w:r>
          </w:p>
        </w:tc>
      </w:tr>
      <w:tr w:rsidR="00D6648E" w:rsidRPr="00E37BC4" w14:paraId="10FDD95F" w14:textId="77777777" w:rsidTr="00EA0133">
        <w:tc>
          <w:tcPr>
            <w:tcW w:w="3463" w:type="dxa"/>
          </w:tcPr>
          <w:p w14:paraId="1026BBDD" w14:textId="77777777" w:rsidR="00D6648E" w:rsidRPr="00BB7E42" w:rsidRDefault="00D6648E" w:rsidP="00EA0133">
            <w:r w:rsidRPr="00BB7E42">
              <w:t>Ad 2.</w:t>
            </w:r>
            <w:r w:rsidR="00761FE0">
              <w:t>3</w:t>
            </w:r>
            <w:r w:rsidRPr="00BB7E42">
              <w:t xml:space="preserve">. </w:t>
            </w:r>
            <w:r w:rsidR="00EA0133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v oblasti půmyslové aplikace AI based rozpoznání hlasu, obrazu"/>
                  </w:textInput>
                </w:ffData>
              </w:fldChar>
            </w:r>
            <w:r w:rsidR="00EA0133">
              <w:rPr>
                <w:color w:val="000000" w:themeColor="text1"/>
              </w:rPr>
              <w:instrText xml:space="preserve"> FORMTEXT </w:instrText>
            </w:r>
            <w:r w:rsidR="00EA0133">
              <w:rPr>
                <w:color w:val="000000" w:themeColor="text1"/>
              </w:rPr>
            </w:r>
            <w:r w:rsidR="00EA0133">
              <w:rPr>
                <w:color w:val="000000" w:themeColor="text1"/>
              </w:rPr>
              <w:fldChar w:fldCharType="separate"/>
            </w:r>
            <w:r w:rsidR="00EA0133">
              <w:rPr>
                <w:noProof/>
                <w:color w:val="000000" w:themeColor="text1"/>
              </w:rPr>
              <w:t>Poradenství v oblasti půmyslové aplikace AI based rozpoznání hlasu, obrazu</w:t>
            </w:r>
            <w:r w:rsidR="00EA0133">
              <w:rPr>
                <w:color w:val="000000" w:themeColor="text1"/>
              </w:rPr>
              <w:fldChar w:fldCharType="end"/>
            </w:r>
          </w:p>
        </w:tc>
        <w:tc>
          <w:tcPr>
            <w:tcW w:w="1309" w:type="dxa"/>
          </w:tcPr>
          <w:p w14:paraId="3901B958" w14:textId="77777777" w:rsidR="00D6648E" w:rsidRPr="00BB7E42" w:rsidRDefault="00EA0133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  <w:r w:rsidR="00D6648E" w:rsidRPr="00BB7E42">
              <w:t>hod</w:t>
            </w:r>
            <w:r w:rsidR="009176E6" w:rsidRPr="00BB7E42">
              <w:t>.</w:t>
            </w:r>
          </w:p>
        </w:tc>
        <w:tc>
          <w:tcPr>
            <w:tcW w:w="1966" w:type="dxa"/>
          </w:tcPr>
          <w:p w14:paraId="12303751" w14:textId="77777777" w:rsidR="00D6648E" w:rsidRPr="00E37BC4" w:rsidRDefault="00EA0133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962" w:type="dxa"/>
          </w:tcPr>
          <w:p w14:paraId="5EC6E9CD" w14:textId="77777777" w:rsidR="00EA0133" w:rsidRDefault="00EA0133" w:rsidP="00B50C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0,-</w:t>
            </w:r>
          </w:p>
          <w:p w14:paraId="10045357" w14:textId="77777777" w:rsidR="00D6648E" w:rsidRPr="00EA0133" w:rsidRDefault="00D6648E" w:rsidP="00EA0133">
            <w:pPr>
              <w:pStyle w:val="Zkladntext"/>
              <w:rPr>
                <w:lang w:val="cs-CZ" w:eastAsia="cs-CZ"/>
              </w:rPr>
            </w:pPr>
          </w:p>
        </w:tc>
      </w:tr>
      <w:tr w:rsidR="00D6648E" w:rsidRPr="00E37BC4" w14:paraId="27014B2B" w14:textId="77777777" w:rsidTr="00EA0133">
        <w:tc>
          <w:tcPr>
            <w:tcW w:w="6738" w:type="dxa"/>
            <w:gridSpan w:val="3"/>
          </w:tcPr>
          <w:p w14:paraId="7588BDCB" w14:textId="77777777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1962" w:type="dxa"/>
          </w:tcPr>
          <w:p w14:paraId="19E5FC00" w14:textId="77777777" w:rsidR="00D6648E" w:rsidRPr="00BB7E42" w:rsidRDefault="00EA0133" w:rsidP="00762511">
            <w:pPr>
              <w:jc w:val="center"/>
            </w:pPr>
            <w:r>
              <w:rPr>
                <w:color w:val="000000" w:themeColor="text1"/>
              </w:rPr>
              <w:t>2 175,-</w:t>
            </w:r>
          </w:p>
        </w:tc>
      </w:tr>
    </w:tbl>
    <w:p w14:paraId="77AD68D0" w14:textId="77777777" w:rsidR="001B1E6B" w:rsidRPr="001B1E6B" w:rsidRDefault="001B1E6B" w:rsidP="001B1E6B"/>
    <w:p w14:paraId="529AFC9B" w14:textId="77777777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EA0133" w:rsidRPr="0094264A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2 175,-"/>
            </w:textInput>
          </w:ffData>
        </w:fldChar>
      </w:r>
      <w:r w:rsidR="00EA0133" w:rsidRPr="0094264A">
        <w:rPr>
          <w:b/>
          <w:bCs/>
          <w:color w:val="000000" w:themeColor="text1"/>
        </w:rPr>
        <w:instrText xml:space="preserve"> FORMTEXT </w:instrText>
      </w:r>
      <w:r w:rsidR="00EA0133" w:rsidRPr="0094264A">
        <w:rPr>
          <w:b/>
          <w:bCs/>
          <w:color w:val="000000" w:themeColor="text1"/>
        </w:rPr>
      </w:r>
      <w:r w:rsidR="00EA0133" w:rsidRPr="0094264A">
        <w:rPr>
          <w:b/>
          <w:bCs/>
          <w:color w:val="000000" w:themeColor="text1"/>
        </w:rPr>
        <w:fldChar w:fldCharType="separate"/>
      </w:r>
      <w:r w:rsidR="00EA0133" w:rsidRPr="0094264A">
        <w:rPr>
          <w:b/>
          <w:bCs/>
          <w:noProof/>
          <w:color w:val="000000" w:themeColor="text1"/>
        </w:rPr>
        <w:t>2 175,-</w:t>
      </w:r>
      <w:r w:rsidR="00EA0133" w:rsidRPr="0094264A">
        <w:rPr>
          <w:b/>
          <w:bCs/>
          <w:color w:val="000000" w:themeColor="text1"/>
        </w:rPr>
        <w:fldChar w:fldCharType="end"/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 </w:t>
      </w:r>
      <w:r w:rsidR="00EA0133" w:rsidRPr="0094264A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5 440,96"/>
            </w:textInput>
          </w:ffData>
        </w:fldChar>
      </w:r>
      <w:r w:rsidR="00EA0133" w:rsidRPr="0094264A">
        <w:rPr>
          <w:b/>
          <w:bCs/>
          <w:color w:val="000000" w:themeColor="text1"/>
        </w:rPr>
        <w:instrText xml:space="preserve"> FORMTEXT </w:instrText>
      </w:r>
      <w:r w:rsidR="00EA0133" w:rsidRPr="0094264A">
        <w:rPr>
          <w:b/>
          <w:bCs/>
          <w:color w:val="000000" w:themeColor="text1"/>
        </w:rPr>
      </w:r>
      <w:r w:rsidR="00EA0133" w:rsidRPr="0094264A">
        <w:rPr>
          <w:b/>
          <w:bCs/>
          <w:color w:val="000000" w:themeColor="text1"/>
        </w:rPr>
        <w:fldChar w:fldCharType="separate"/>
      </w:r>
      <w:r w:rsidR="00EA0133" w:rsidRPr="0094264A">
        <w:rPr>
          <w:b/>
          <w:bCs/>
          <w:noProof/>
          <w:color w:val="000000" w:themeColor="text1"/>
        </w:rPr>
        <w:t>5 440,96</w:t>
      </w:r>
      <w:r w:rsidR="00EA0133" w:rsidRPr="0094264A">
        <w:rPr>
          <w:b/>
          <w:bCs/>
          <w:color w:val="000000" w:themeColor="text1"/>
        </w:rPr>
        <w:fldChar w:fldCharType="end"/>
      </w:r>
      <w:r w:rsidR="00EA3981">
        <w:rPr>
          <w:color w:val="000000" w:themeColor="text1"/>
        </w:rPr>
        <w:t xml:space="preserve"> EUR.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1ED9A8B1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F2954BC" w14:textId="77777777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</w:t>
      </w:r>
      <w:r w:rsidR="001B1E6B" w:rsidRPr="007D33C3">
        <w:rPr>
          <w:color w:val="000000" w:themeColor="text1"/>
        </w:rPr>
        <w:lastRenderedPageBreak/>
        <w:t>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0FA48040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4D8C375" w14:textId="77777777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7ACF3FC9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7BCEEB84" w14:textId="77777777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EA3981">
        <w:rPr>
          <w:color w:val="000000" w:themeColor="text1"/>
        </w:rPr>
        <w:t xml:space="preserve">vč. DPH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4C2E1D90" w14:textId="77777777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20310BD6" w14:textId="77777777" w:rsidR="007D3772" w:rsidRPr="007D3772" w:rsidRDefault="007D3772" w:rsidP="007D3772"/>
    <w:p w14:paraId="149FC126" w14:textId="77777777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FC18F51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4FA3FF53" w14:textId="77777777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6186F861" w14:textId="77777777" w:rsidR="00DB0C80" w:rsidRPr="00E55A00" w:rsidRDefault="00DB0C80" w:rsidP="00E55A00">
      <w:pPr>
        <w:pStyle w:val="Odstavecseseznamem"/>
        <w:rPr>
          <w:color w:val="000000"/>
        </w:rPr>
      </w:pPr>
    </w:p>
    <w:p w14:paraId="11F38A4A" w14:textId="77777777" w:rsidR="00DB0C80" w:rsidRPr="00E55A00" w:rsidRDefault="00DB0C80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b/>
          <w:bCs/>
          <w:color w:val="000000"/>
        </w:rPr>
      </w:pPr>
      <w:r w:rsidRPr="00E55A00" w:rsidDel="00EA3981">
        <w:rPr>
          <w:b/>
          <w:bCs/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E55A00" w:rsidDel="00EA3981">
        <w:rPr>
          <w:b/>
          <w:bCs/>
          <w:color w:val="000000" w:themeColor="text1"/>
        </w:rPr>
        <w:t>small</w:t>
      </w:r>
      <w:proofErr w:type="spellEnd"/>
      <w:r w:rsidRPr="00E55A00" w:rsidDel="00EA3981">
        <w:rPr>
          <w:b/>
          <w:bCs/>
          <w:color w:val="000000" w:themeColor="text1"/>
        </w:rPr>
        <w:t xml:space="preserve"> </w:t>
      </w:r>
      <w:proofErr w:type="spellStart"/>
      <w:r w:rsidRPr="00E55A00" w:rsidDel="00EA3981">
        <w:rPr>
          <w:b/>
          <w:bCs/>
          <w:color w:val="000000" w:themeColor="text1"/>
        </w:rPr>
        <w:t>mid-caps</w:t>
      </w:r>
      <w:proofErr w:type="spellEnd"/>
      <w:r w:rsidRPr="00E55A00" w:rsidDel="00EA3981">
        <w:rPr>
          <w:b/>
          <w:bCs/>
          <w:color w:val="000000" w:themeColor="text1"/>
        </w:rPr>
        <w:t xml:space="preserve"> dle odst. 5.2. tohoto článku smlouvy</w:t>
      </w:r>
      <w:r w:rsidRPr="00E55A00">
        <w:rPr>
          <w:b/>
          <w:bCs/>
          <w:color w:val="000000" w:themeColor="text1"/>
        </w:rPr>
        <w:t>.</w:t>
      </w:r>
    </w:p>
    <w:p w14:paraId="470D05AF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599FEB61" w14:textId="77777777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9F0C29">
        <w:rPr>
          <w:color w:val="000000"/>
        </w:rPr>
        <w:t>2023</w:t>
      </w:r>
      <w:r w:rsidR="00372746">
        <w:rPr>
          <w:color w:val="000000"/>
        </w:rPr>
        <w:t>/</w:t>
      </w:r>
      <w:r w:rsidR="009F0C29">
        <w:rPr>
          <w:color w:val="000000"/>
        </w:rPr>
        <w:t xml:space="preserve">2381 </w:t>
      </w:r>
      <w:r w:rsidR="00372746">
        <w:rPr>
          <w:color w:val="000000"/>
        </w:rPr>
        <w:t xml:space="preserve">ze dne </w:t>
      </w:r>
      <w:r w:rsidR="009F0C29">
        <w:rPr>
          <w:color w:val="000000"/>
        </w:rPr>
        <w:t>13</w:t>
      </w:r>
      <w:r w:rsidR="00372746">
        <w:rPr>
          <w:color w:val="000000"/>
        </w:rPr>
        <w:t xml:space="preserve">. prosince </w:t>
      </w:r>
      <w:r w:rsidR="009F0C29">
        <w:rPr>
          <w:color w:val="000000"/>
        </w:rPr>
        <w:t xml:space="preserve">2023 </w:t>
      </w:r>
      <w:r w:rsidR="00372746">
        <w:rPr>
          <w:color w:val="000000"/>
        </w:rPr>
        <w:t xml:space="preserve">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6715DC26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CAB9DEE" w14:textId="77777777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7F3C71F2" w14:textId="77777777" w:rsidTr="00EB6CA2">
        <w:tc>
          <w:tcPr>
            <w:tcW w:w="2185" w:type="dxa"/>
            <w:vAlign w:val="center"/>
          </w:tcPr>
          <w:p w14:paraId="6ED6A486" w14:textId="77777777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B72AC8E" w14:textId="77777777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39529170" w14:textId="77777777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FA244F7" w14:textId="77777777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DFFA6A6" w14:textId="77777777" w:rsidTr="00EB6CA2">
        <w:tc>
          <w:tcPr>
            <w:tcW w:w="2185" w:type="dxa"/>
            <w:vAlign w:val="center"/>
          </w:tcPr>
          <w:p w14:paraId="4CEC5649" w14:textId="77777777" w:rsidR="00EC7437" w:rsidRPr="00E96F7D" w:rsidRDefault="00EA0133" w:rsidP="00954FE0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 909,3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25 909,35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21B714A6" w14:textId="77777777" w:rsidR="00EC7437" w:rsidRPr="00E96F7D" w:rsidRDefault="00EA0133" w:rsidP="00EA0133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 175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2 175,-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3" w:type="dxa"/>
          </w:tcPr>
          <w:p w14:paraId="079FEDE3" w14:textId="77777777" w:rsidR="00EC7437" w:rsidRPr="00E96F7D" w:rsidRDefault="00EA0133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 734,35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23 734,35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1D75DF2E" w14:textId="77777777" w:rsidR="00EC7437" w:rsidRPr="00E96F7D" w:rsidRDefault="00EA0133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 867,18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11 867,18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3A91E52" w14:textId="77777777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69FD1ED5" w14:textId="77777777" w:rsidR="007D3772" w:rsidRPr="00DB0C80" w:rsidRDefault="00A720B7" w:rsidP="00E55A0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DB0C80">
        <w:rPr>
          <w:color w:val="000000" w:themeColor="text1"/>
        </w:rPr>
        <w:t xml:space="preserve">Zápis do </w:t>
      </w:r>
      <w:proofErr w:type="spellStart"/>
      <w:r w:rsidRPr="00DB0C80">
        <w:rPr>
          <w:color w:val="000000" w:themeColor="text1"/>
        </w:rPr>
        <w:t>RdM</w:t>
      </w:r>
      <w:proofErr w:type="spellEnd"/>
      <w:r w:rsidR="004F2428" w:rsidRPr="00DB0C80">
        <w:rPr>
          <w:color w:val="000000" w:themeColor="text1"/>
        </w:rPr>
        <w:t xml:space="preserve"> zajistí</w:t>
      </w:r>
      <w:r w:rsidRPr="00DB0C80">
        <w:rPr>
          <w:color w:val="000000" w:themeColor="text1"/>
        </w:rPr>
        <w:t xml:space="preserve"> Poskytovatel.</w:t>
      </w:r>
    </w:p>
    <w:p w14:paraId="2E94B290" w14:textId="77777777" w:rsidR="0000567B" w:rsidRPr="00E37BC4" w:rsidRDefault="0000567B" w:rsidP="00E55A0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9930858" w14:textId="77777777" w:rsidR="009A3891" w:rsidRPr="00EA3981" w:rsidRDefault="00151FC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>V případě, že dojde k</w:t>
      </w:r>
      <w:r w:rsidR="009A3891">
        <w:t xml:space="preserve"> poskytnutí služby ve větším rozsahu, než jak je uvedeno v této smlouvě, tj. dojde ke</w:t>
      </w:r>
      <w:r>
        <w:t xml:space="preserve"> </w:t>
      </w:r>
      <w:r w:rsidR="009A3891">
        <w:t xml:space="preserve">zvýšení </w:t>
      </w:r>
      <w:r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>ny hrazené Příjemcem, výše veřejných prostředků a výše veřejné podpory přepočítány a</w:t>
      </w:r>
      <w:r w:rsidR="00D2045F">
        <w:t xml:space="preserve"> upraveny písemným dodat</w:t>
      </w:r>
      <w:r w:rsidR="003D08FF">
        <w:t>kem</w:t>
      </w:r>
      <w:r w:rsidR="00D2045F">
        <w:t xml:space="preserve">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>v registru de minimis.</w:t>
      </w:r>
      <w:r w:rsidR="000F0165">
        <w:rPr>
          <w:color w:val="000000" w:themeColor="text1"/>
        </w:rPr>
        <w:t xml:space="preserve"> Odlišný postup úpravy pro navýšení a snížení rozsahu poskytnutých služeb je dán z důvodu odlišných postupů pro změnu evidence poskytnuté veřejné podpory de minimis v registru, kdy v případě poskytnutí služeb ve vyšším rozsahu než je předpokládaná časová kapacita sjednaná v čl. 2 této smlouvy, dojde současně k navýšení poskytnuté veřejné podpory de minimis, kterou je následně nutné evidovat v registru de minimis jako nově poskytnutou podporu, a to na základě právního aktu, kterým je dodatek k této smlouvě. V případě poskytnutí služeb v nižším </w:t>
      </w:r>
      <w:proofErr w:type="gramStart"/>
      <w:r w:rsidR="000F0165">
        <w:rPr>
          <w:color w:val="000000" w:themeColor="text1"/>
        </w:rPr>
        <w:t>rozsahu</w:t>
      </w:r>
      <w:proofErr w:type="gramEnd"/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minimis lze provést na základě předávacího protokolu. </w:t>
      </w:r>
    </w:p>
    <w:p w14:paraId="38B3DD21" w14:textId="77777777" w:rsidR="009A3891" w:rsidRPr="00EA3981" w:rsidRDefault="009A3891" w:rsidP="00EA3981">
      <w:pPr>
        <w:pStyle w:val="Odstavecseseznamem"/>
        <w:rPr>
          <w:color w:val="000000" w:themeColor="text1"/>
        </w:rPr>
      </w:pPr>
    </w:p>
    <w:p w14:paraId="67370790" w14:textId="77777777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452A1194" w14:textId="77777777" w:rsidR="007D3772" w:rsidRPr="007D3772" w:rsidRDefault="007D3772" w:rsidP="007D3772"/>
    <w:p w14:paraId="79F134AD" w14:textId="584A6BA6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</w:t>
      </w:r>
      <w:r w:rsidR="00BF7093">
        <w:rPr>
          <w:color w:val="000000" w:themeColor="text1"/>
        </w:rPr>
        <w:t>10.2.2025</w:t>
      </w:r>
      <w:r w:rsidRPr="00401139">
        <w:rPr>
          <w:color w:val="000000" w:themeColor="text1"/>
        </w:rPr>
        <w:t xml:space="preserve"> do </w:t>
      </w:r>
      <w:r w:rsidR="002E5C7B">
        <w:rPr>
          <w:color w:val="000000" w:themeColor="text1"/>
        </w:rPr>
        <w:t>30.9</w:t>
      </w:r>
      <w:r w:rsidR="00BF7093">
        <w:rPr>
          <w:color w:val="000000" w:themeColor="text1"/>
        </w:rPr>
        <w:t>.2025</w:t>
      </w:r>
      <w:r w:rsidR="007D3772">
        <w:rPr>
          <w:color w:val="000000" w:themeColor="text1"/>
        </w:rPr>
        <w:t>.</w:t>
      </w:r>
    </w:p>
    <w:p w14:paraId="357ECFDA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5CF8B38A" w14:textId="2442E38C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EA0133">
        <w:rPr>
          <w:color w:val="000000" w:themeColor="text1"/>
        </w:rPr>
        <w:t>Libere</w:t>
      </w:r>
      <w:r w:rsidR="00D36435">
        <w:rPr>
          <w:color w:val="000000" w:themeColor="text1"/>
        </w:rPr>
        <w:t>c</w:t>
      </w:r>
      <w:r w:rsidRPr="007D3772">
        <w:rPr>
          <w:color w:val="000000" w:themeColor="text1"/>
        </w:rPr>
        <w:t xml:space="preserve">    </w:t>
      </w:r>
    </w:p>
    <w:p w14:paraId="4C0C8AB3" w14:textId="77777777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1831DF81" w14:textId="77777777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4C580F9C" w14:textId="77777777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95BB2E7" w14:textId="7777777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lastRenderedPageBreak/>
        <w:t>Způsob provádění služeb, povinnosti Poskytovatele a Příjemce</w:t>
      </w:r>
    </w:p>
    <w:p w14:paraId="7DEB42F2" w14:textId="777777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457447DB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8F585D6" w14:textId="77777777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1E1C1E16" w14:textId="77777777" w:rsidR="002855D9" w:rsidRDefault="002855D9" w:rsidP="002855D9">
      <w:pPr>
        <w:spacing w:line="240" w:lineRule="auto"/>
      </w:pPr>
    </w:p>
    <w:p w14:paraId="37BB0670" w14:textId="77777777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1CF2C55D" w14:textId="77777777" w:rsidR="00C84C17" w:rsidRDefault="00C84C17" w:rsidP="00C84C17">
      <w:pPr>
        <w:pStyle w:val="Odstavecseseznamem"/>
      </w:pPr>
    </w:p>
    <w:p w14:paraId="288A4FFC" w14:textId="77777777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EA0133">
        <w:rPr>
          <w:color w:val="000000" w:themeColor="text1"/>
        </w:rPr>
        <w:t>datové vstupy</w:t>
      </w:r>
      <w:r w:rsidRPr="00D605BF">
        <w:rPr>
          <w:bCs/>
          <w:color w:val="000000"/>
        </w:rPr>
        <w:t>.</w:t>
      </w:r>
    </w:p>
    <w:p w14:paraId="5D2B5029" w14:textId="77777777" w:rsidR="00C84C17" w:rsidRDefault="00C84C17" w:rsidP="00C84C17">
      <w:pPr>
        <w:pStyle w:val="Odstavecseseznamem"/>
      </w:pPr>
    </w:p>
    <w:p w14:paraId="61AF1806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153983EF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5A8734ED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10063E6B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5A954BF0" w14:textId="77777777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2C8F1174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79D4BC3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3870294B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41ECF797" w14:textId="77777777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3AE3316D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38EBE6B5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4CFE8BD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5C487C85" w14:textId="77777777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63DDCEFC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F5A7D20" w14:textId="77777777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5D7F1DD3" w14:textId="77777777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0A80263" w14:textId="77777777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Kterákoliv ze smluvních stran je oprávněna od této smlouvy odstoupit, poruší-li druhá smluvní strana podstatným způsobem své smluvní povinnosti.</w:t>
      </w:r>
    </w:p>
    <w:p w14:paraId="78708EE4" w14:textId="77777777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1126B5A5" w14:textId="77777777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15133550" w14:textId="77777777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1CF104A6" w14:textId="77777777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54C0BD3" w14:textId="77777777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316E8E59" w14:textId="77777777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7957A6FF" w14:textId="77777777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32AE8D75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6D758F0D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1FDE5D9" w14:textId="77777777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1467A70D" w14:textId="77777777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678062CE" w14:textId="77777777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435B64CF" w14:textId="77777777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2437293A" w14:textId="77777777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7335493E" w14:textId="77777777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</w:t>
      </w:r>
      <w:r w:rsidRPr="00483580">
        <w:rPr>
          <w:bdr w:val="none" w:sz="0" w:space="0" w:color="auto" w:frame="1"/>
          <w:shd w:val="clear" w:color="auto" w:fill="FFFFFF"/>
        </w:rPr>
        <w:lastRenderedPageBreak/>
        <w:t xml:space="preserve">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5E47D20C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0452006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8E58A43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8F6244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15DB7066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1E73A50A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558F3C0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2FE0E96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obdrží </w:t>
      </w:r>
      <w:r w:rsidR="00235B26">
        <w:t>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178285FC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055AC0D5" w14:textId="77777777" w:rsidR="00761FE0" w:rsidRDefault="008B5C4F" w:rsidP="00761FE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05A46C45" w14:textId="77777777" w:rsidR="00761FE0" w:rsidRDefault="00761FE0" w:rsidP="00761FE0">
      <w:pPr>
        <w:pStyle w:val="Odstavecseseznamem"/>
      </w:pPr>
    </w:p>
    <w:p w14:paraId="0FDA5216" w14:textId="77777777" w:rsidR="006B7781" w:rsidRDefault="006B7781" w:rsidP="00761FE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458BC040" w14:textId="77777777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1D5B422D" w14:textId="77777777" w:rsidR="00B142D5" w:rsidRPr="00761FE0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</w:t>
      </w:r>
      <w:r w:rsidRPr="00B142D5">
        <w:rPr>
          <w:rFonts w:ascii="Arial" w:hAnsi="Arial" w:cs="Arial"/>
          <w:sz w:val="22"/>
          <w:szCs w:val="22"/>
          <w:lang w:val="cs-CZ"/>
        </w:rPr>
        <w:lastRenderedPageBreak/>
        <w:t xml:space="preserve">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5106738A" w14:textId="77777777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7F8B6200" w14:textId="77777777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213B9748" w14:textId="77777777" w:rsidR="00E55A00" w:rsidRDefault="00E55A00" w:rsidP="00E55A0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0627739C" w14:textId="77777777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28AE1F8" w14:textId="77777777" w:rsidR="00B142D5" w:rsidRPr="00B142D5" w:rsidRDefault="00B142D5" w:rsidP="00761FE0">
      <w:pPr>
        <w:pStyle w:val="Zkladntext"/>
        <w:autoSpaceDE/>
        <w:autoSpaceDN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727CBFA0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50BA6B6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7B074FC2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628BB5C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CA116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7709678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ED606E7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33D3A9CE" w14:textId="77777777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5A260E2A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00FA424B" w14:textId="77777777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1BCDF357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46FD1E02" w14:textId="06A757A9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EB202F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11.2.2025"/>
                  </w:textInput>
                </w:ffData>
              </w:fldChar>
            </w:r>
            <w:bookmarkStart w:id="2" w:name="Text43"/>
            <w:r w:rsidR="00EB202F">
              <w:rPr>
                <w:sz w:val="24"/>
                <w:szCs w:val="24"/>
              </w:rPr>
              <w:instrText xml:space="preserve"> FORMTEXT </w:instrText>
            </w:r>
            <w:r w:rsidR="00EB202F">
              <w:rPr>
                <w:sz w:val="24"/>
                <w:szCs w:val="24"/>
              </w:rPr>
            </w:r>
            <w:r w:rsidR="00EB202F">
              <w:rPr>
                <w:sz w:val="24"/>
                <w:szCs w:val="24"/>
              </w:rPr>
              <w:fldChar w:fldCharType="separate"/>
            </w:r>
            <w:r w:rsidR="00EB202F">
              <w:rPr>
                <w:noProof/>
                <w:sz w:val="24"/>
                <w:szCs w:val="24"/>
              </w:rPr>
              <w:t>11.2.2025</w:t>
            </w:r>
            <w:r w:rsidR="00EB202F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750A0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600F9CA4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51F92C99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5F30CE6F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6E6C64E5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4F678699" w14:textId="77777777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EA013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byšek Panchartek"/>
                  </w:textInput>
                </w:ffData>
              </w:fldChar>
            </w:r>
            <w:r w:rsidR="00EA0133">
              <w:rPr>
                <w:sz w:val="24"/>
                <w:szCs w:val="24"/>
              </w:rPr>
              <w:instrText xml:space="preserve"> FORMTEXT </w:instrText>
            </w:r>
            <w:r w:rsidR="00EA0133">
              <w:rPr>
                <w:sz w:val="24"/>
                <w:szCs w:val="24"/>
              </w:rPr>
            </w:r>
            <w:r w:rsidR="00EA0133">
              <w:rPr>
                <w:sz w:val="24"/>
                <w:szCs w:val="24"/>
              </w:rPr>
              <w:fldChar w:fldCharType="separate"/>
            </w:r>
            <w:r w:rsidR="00EA0133">
              <w:rPr>
                <w:noProof/>
                <w:sz w:val="24"/>
                <w:szCs w:val="24"/>
              </w:rPr>
              <w:t>Zbyšek Panchartek</w:t>
            </w:r>
            <w:r w:rsidR="00EA0133">
              <w:rPr>
                <w:sz w:val="24"/>
                <w:szCs w:val="24"/>
              </w:rPr>
              <w:fldChar w:fldCharType="end"/>
            </w:r>
          </w:p>
          <w:p w14:paraId="51A37A84" w14:textId="77777777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="00EA013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edseda správní rady"/>
                  </w:textInput>
                </w:ffData>
              </w:fldChar>
            </w:r>
            <w:r w:rsidR="00EA0133">
              <w:rPr>
                <w:sz w:val="24"/>
                <w:szCs w:val="24"/>
              </w:rPr>
              <w:instrText xml:space="preserve"> FORMTEXT </w:instrText>
            </w:r>
            <w:r w:rsidR="00EA0133">
              <w:rPr>
                <w:sz w:val="24"/>
                <w:szCs w:val="24"/>
              </w:rPr>
            </w:r>
            <w:r w:rsidR="00EA0133">
              <w:rPr>
                <w:sz w:val="24"/>
                <w:szCs w:val="24"/>
              </w:rPr>
              <w:fldChar w:fldCharType="separate"/>
            </w:r>
            <w:r w:rsidR="00EA0133">
              <w:rPr>
                <w:noProof/>
                <w:sz w:val="24"/>
                <w:szCs w:val="24"/>
              </w:rPr>
              <w:t>předseda správní rady</w:t>
            </w:r>
            <w:r w:rsidR="00EA0133">
              <w:rPr>
                <w:sz w:val="24"/>
                <w:szCs w:val="24"/>
              </w:rPr>
              <w:fldChar w:fldCharType="end"/>
            </w:r>
          </w:p>
          <w:p w14:paraId="079FF91E" w14:textId="77777777" w:rsidR="008B5C4F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1F249B3D" w14:textId="77777777" w:rsidR="00EA0133" w:rsidRDefault="00EA0133" w:rsidP="00EA0133">
            <w:pPr>
              <w:pStyle w:val="Zkladntext"/>
              <w:rPr>
                <w:lang w:val="cs-CZ" w:eastAsia="cs-CZ"/>
              </w:rPr>
            </w:pPr>
          </w:p>
          <w:p w14:paraId="5A64347F" w14:textId="77777777" w:rsidR="00EA0133" w:rsidRPr="00EA0133" w:rsidRDefault="00EA0133" w:rsidP="00EA0133">
            <w:pPr>
              <w:pStyle w:val="Zkladntext"/>
              <w:rPr>
                <w:lang w:val="cs-CZ" w:eastAsia="cs-CZ"/>
              </w:rPr>
            </w:pPr>
          </w:p>
          <w:p w14:paraId="513ED4F6" w14:textId="1182983E" w:rsidR="008B5C4F" w:rsidRPr="00503DFE" w:rsidRDefault="008B5C4F" w:rsidP="00EA0133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EA0133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EB202F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10.2.2025"/>
                  </w:textInput>
                </w:ffData>
              </w:fldChar>
            </w:r>
            <w:bookmarkStart w:id="3" w:name="Text45"/>
            <w:r w:rsidR="00EB202F">
              <w:rPr>
                <w:sz w:val="24"/>
                <w:szCs w:val="24"/>
              </w:rPr>
              <w:instrText xml:space="preserve"> FORMTEXT </w:instrText>
            </w:r>
            <w:r w:rsidR="00EB202F">
              <w:rPr>
                <w:sz w:val="24"/>
                <w:szCs w:val="24"/>
              </w:rPr>
            </w:r>
            <w:r w:rsidR="00EB202F">
              <w:rPr>
                <w:sz w:val="24"/>
                <w:szCs w:val="24"/>
              </w:rPr>
              <w:fldChar w:fldCharType="separate"/>
            </w:r>
            <w:r w:rsidR="00EB202F">
              <w:rPr>
                <w:noProof/>
                <w:sz w:val="24"/>
                <w:szCs w:val="24"/>
              </w:rPr>
              <w:t>10.2.2025</w:t>
            </w:r>
            <w:r w:rsidR="00EB202F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36D04A4C" w14:textId="77777777" w:rsidR="008914A8" w:rsidRPr="00DC542A" w:rsidRDefault="008914A8" w:rsidP="00CC21FF"/>
    <w:sectPr w:rsidR="008914A8" w:rsidRPr="00DC542A" w:rsidSect="00761FE0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BEEFC" w14:textId="77777777" w:rsidR="00EC7745" w:rsidRDefault="00EC7745" w:rsidP="00DC542A">
      <w:pPr>
        <w:spacing w:line="240" w:lineRule="auto"/>
      </w:pPr>
      <w:r>
        <w:separator/>
      </w:r>
    </w:p>
  </w:endnote>
  <w:endnote w:type="continuationSeparator" w:id="0">
    <w:p w14:paraId="6329CBBC" w14:textId="77777777" w:rsidR="00EC7745" w:rsidRDefault="00EC7745" w:rsidP="00DC542A">
      <w:pPr>
        <w:spacing w:line="240" w:lineRule="auto"/>
      </w:pPr>
      <w:r>
        <w:continuationSeparator/>
      </w:r>
    </w:p>
  </w:endnote>
  <w:endnote w:type="continuationNotice" w:id="1">
    <w:p w14:paraId="3C7856C8" w14:textId="77777777" w:rsidR="00EC7745" w:rsidRDefault="00EC77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7178" w14:textId="77777777" w:rsidR="00606ED4" w:rsidRDefault="00606ED4" w:rsidP="00606ED4">
    <w:pPr>
      <w:pStyle w:val="Zpat"/>
      <w:tabs>
        <w:tab w:val="clear" w:pos="4536"/>
        <w:tab w:val="clear" w:pos="9072"/>
        <w:tab w:val="left" w:pos="2625"/>
      </w:tabs>
    </w:pPr>
    <w:r>
      <w:tab/>
    </w:r>
    <w:r>
      <w:rPr>
        <w:noProof/>
      </w:rPr>
      <w:drawing>
        <wp:inline distT="0" distB="0" distL="0" distR="0" wp14:anchorId="324209B6" wp14:editId="2A7B48EF">
          <wp:extent cx="5753100" cy="5238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F121C" w14:textId="77777777" w:rsidR="00EC7745" w:rsidRDefault="00EC7745" w:rsidP="00DC542A">
      <w:pPr>
        <w:spacing w:line="240" w:lineRule="auto"/>
      </w:pPr>
      <w:r>
        <w:separator/>
      </w:r>
    </w:p>
  </w:footnote>
  <w:footnote w:type="continuationSeparator" w:id="0">
    <w:p w14:paraId="35F384A1" w14:textId="77777777" w:rsidR="00EC7745" w:rsidRDefault="00EC7745" w:rsidP="00DC542A">
      <w:pPr>
        <w:spacing w:line="240" w:lineRule="auto"/>
      </w:pPr>
      <w:r>
        <w:continuationSeparator/>
      </w:r>
    </w:p>
  </w:footnote>
  <w:footnote w:type="continuationNotice" w:id="1">
    <w:p w14:paraId="150E80E8" w14:textId="77777777" w:rsidR="00EC7745" w:rsidRDefault="00EC7745">
      <w:pPr>
        <w:spacing w:line="240" w:lineRule="auto"/>
      </w:pPr>
    </w:p>
  </w:footnote>
  <w:footnote w:id="2">
    <w:p w14:paraId="56A9CD0B" w14:textId="77777777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4B2BFF21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51DC1DE9" w14:textId="77777777" w:rsidR="00606ED4" w:rsidRDefault="00606ED4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77277A4" wp14:editId="6D64A6FE">
              <wp:simplePos x="0" y="0"/>
              <wp:positionH relativeFrom="column">
                <wp:posOffset>4890770</wp:posOffset>
              </wp:positionH>
              <wp:positionV relativeFrom="paragraph">
                <wp:posOffset>-507365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9674500" wp14:editId="19CEEC0A">
              <wp:simplePos x="0" y="0"/>
              <wp:positionH relativeFrom="column">
                <wp:posOffset>-57150</wp:posOffset>
              </wp:positionH>
              <wp:positionV relativeFrom="paragraph">
                <wp:posOffset>-147320</wp:posOffset>
              </wp:positionV>
              <wp:extent cx="1074062" cy="378411"/>
              <wp:effectExtent l="0" t="0" r="0" b="3175"/>
              <wp:wrapTight wrapText="bothSides">
                <wp:wrapPolygon edited="0">
                  <wp:start x="0" y="0"/>
                  <wp:lineTo x="0" y="20692"/>
                  <wp:lineTo x="21076" y="20692"/>
                  <wp:lineTo x="21076" y="0"/>
                  <wp:lineTo x="0" y="0"/>
                </wp:wrapPolygon>
              </wp:wrapTight>
              <wp:docPr id="7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4062" cy="378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047451AF" w14:textId="77777777" w:rsidR="00606ED4" w:rsidRDefault="00606ED4" w:rsidP="003A1D1B">
        <w:pPr>
          <w:pStyle w:val="Zpat"/>
          <w:jc w:val="right"/>
        </w:pPr>
      </w:p>
      <w:p w14:paraId="7D6E5879" w14:textId="77777777" w:rsidR="00606ED4" w:rsidRDefault="00606ED4" w:rsidP="003A1D1B">
        <w:pPr>
          <w:pStyle w:val="Zpat"/>
          <w:jc w:val="right"/>
        </w:pPr>
      </w:p>
      <w:p w14:paraId="0D45191D" w14:textId="77777777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6318">
          <w:rPr>
            <w:noProof/>
          </w:rPr>
          <w:t>4</w:t>
        </w:r>
        <w:r>
          <w:fldChar w:fldCharType="end"/>
        </w:r>
        <w:r>
          <w:t xml:space="preserve"> z </w:t>
        </w:r>
        <w:r w:rsidR="00761FE0">
          <w:t>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272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4551C"/>
    <w:rsid w:val="00050125"/>
    <w:rsid w:val="00050B1D"/>
    <w:rsid w:val="000618CC"/>
    <w:rsid w:val="00062326"/>
    <w:rsid w:val="00063326"/>
    <w:rsid w:val="00066BD9"/>
    <w:rsid w:val="00066C1C"/>
    <w:rsid w:val="00067DB6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65D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32A3"/>
    <w:rsid w:val="00235B26"/>
    <w:rsid w:val="00237DBE"/>
    <w:rsid w:val="00240B23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E5C7B"/>
    <w:rsid w:val="002F48DE"/>
    <w:rsid w:val="003017D0"/>
    <w:rsid w:val="0030334C"/>
    <w:rsid w:val="00306819"/>
    <w:rsid w:val="00306CB9"/>
    <w:rsid w:val="00310D54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2746"/>
    <w:rsid w:val="00376AF1"/>
    <w:rsid w:val="00386318"/>
    <w:rsid w:val="00387CB3"/>
    <w:rsid w:val="00393E36"/>
    <w:rsid w:val="003A1D1B"/>
    <w:rsid w:val="003A3FDF"/>
    <w:rsid w:val="003A4298"/>
    <w:rsid w:val="003A6133"/>
    <w:rsid w:val="003B3B04"/>
    <w:rsid w:val="003C1180"/>
    <w:rsid w:val="003C1832"/>
    <w:rsid w:val="003C5B14"/>
    <w:rsid w:val="003C7354"/>
    <w:rsid w:val="003D068F"/>
    <w:rsid w:val="003D08F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52EE"/>
    <w:rsid w:val="004959AE"/>
    <w:rsid w:val="00497FC9"/>
    <w:rsid w:val="004A5D01"/>
    <w:rsid w:val="004A7E23"/>
    <w:rsid w:val="004B64F9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A64A3"/>
    <w:rsid w:val="005B1D4A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06ED4"/>
    <w:rsid w:val="006124C3"/>
    <w:rsid w:val="00613787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07C"/>
    <w:rsid w:val="00703D68"/>
    <w:rsid w:val="0071003E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525B"/>
    <w:rsid w:val="00757501"/>
    <w:rsid w:val="00760B13"/>
    <w:rsid w:val="00761FE0"/>
    <w:rsid w:val="00762511"/>
    <w:rsid w:val="00763F8C"/>
    <w:rsid w:val="00764B3D"/>
    <w:rsid w:val="0076717E"/>
    <w:rsid w:val="007736B4"/>
    <w:rsid w:val="00774595"/>
    <w:rsid w:val="00774A8B"/>
    <w:rsid w:val="00775739"/>
    <w:rsid w:val="007764D7"/>
    <w:rsid w:val="007810CC"/>
    <w:rsid w:val="00783049"/>
    <w:rsid w:val="00784B3F"/>
    <w:rsid w:val="00790BE4"/>
    <w:rsid w:val="00791A24"/>
    <w:rsid w:val="00793CB8"/>
    <w:rsid w:val="00793E6D"/>
    <w:rsid w:val="007946F2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073BA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56F6D"/>
    <w:rsid w:val="00870283"/>
    <w:rsid w:val="00871844"/>
    <w:rsid w:val="00874ADE"/>
    <w:rsid w:val="008768D7"/>
    <w:rsid w:val="008904F8"/>
    <w:rsid w:val="00890673"/>
    <w:rsid w:val="008914A8"/>
    <w:rsid w:val="00891F99"/>
    <w:rsid w:val="00893C6B"/>
    <w:rsid w:val="00895301"/>
    <w:rsid w:val="00895C41"/>
    <w:rsid w:val="008A0F7C"/>
    <w:rsid w:val="008A1CCF"/>
    <w:rsid w:val="008A23B8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900D68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4A"/>
    <w:rsid w:val="0094266C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C9D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D3CBE"/>
    <w:rsid w:val="009D6B17"/>
    <w:rsid w:val="009E121F"/>
    <w:rsid w:val="009E7587"/>
    <w:rsid w:val="009F0C29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4584"/>
    <w:rsid w:val="00AE320C"/>
    <w:rsid w:val="00AE43DB"/>
    <w:rsid w:val="00AE4F93"/>
    <w:rsid w:val="00AF0C01"/>
    <w:rsid w:val="00AF120D"/>
    <w:rsid w:val="00AF1832"/>
    <w:rsid w:val="00AF533A"/>
    <w:rsid w:val="00AF7C87"/>
    <w:rsid w:val="00B02882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12FC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BCC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BF7093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6435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23FC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74D9"/>
    <w:rsid w:val="00DC2410"/>
    <w:rsid w:val="00DC3D91"/>
    <w:rsid w:val="00DC542A"/>
    <w:rsid w:val="00DC5A3B"/>
    <w:rsid w:val="00DC74A7"/>
    <w:rsid w:val="00DD0B38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9FB"/>
    <w:rsid w:val="00E17EEC"/>
    <w:rsid w:val="00E20294"/>
    <w:rsid w:val="00E206DD"/>
    <w:rsid w:val="00E2088C"/>
    <w:rsid w:val="00E23E70"/>
    <w:rsid w:val="00E26684"/>
    <w:rsid w:val="00E3631A"/>
    <w:rsid w:val="00E37BC4"/>
    <w:rsid w:val="00E4398F"/>
    <w:rsid w:val="00E4402B"/>
    <w:rsid w:val="00E50355"/>
    <w:rsid w:val="00E53499"/>
    <w:rsid w:val="00E55A00"/>
    <w:rsid w:val="00E60439"/>
    <w:rsid w:val="00E6487E"/>
    <w:rsid w:val="00E655C3"/>
    <w:rsid w:val="00E72105"/>
    <w:rsid w:val="00E80015"/>
    <w:rsid w:val="00E811CC"/>
    <w:rsid w:val="00E877F7"/>
    <w:rsid w:val="00E94FAD"/>
    <w:rsid w:val="00E96F7D"/>
    <w:rsid w:val="00EA0133"/>
    <w:rsid w:val="00EA3981"/>
    <w:rsid w:val="00EA5A20"/>
    <w:rsid w:val="00EB202F"/>
    <w:rsid w:val="00EB225C"/>
    <w:rsid w:val="00EB547A"/>
    <w:rsid w:val="00EB5EBE"/>
    <w:rsid w:val="00EB6CA2"/>
    <w:rsid w:val="00EC0E2B"/>
    <w:rsid w:val="00EC4A6A"/>
    <w:rsid w:val="00EC4E49"/>
    <w:rsid w:val="00EC7437"/>
    <w:rsid w:val="00EC7745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2075C"/>
    <w:rsid w:val="00F2075D"/>
    <w:rsid w:val="00F25DF2"/>
    <w:rsid w:val="00F309E0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F2"/>
    <w:rsid w:val="00FE701E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DC98E3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2967C-23BC-46C7-93CD-B4353B5E214C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6e0fb9b0-b993-473a-b020-0e26f7bcde7a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647A5-D419-4C94-9A35-68C612DF0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AE786-9878-4CCC-BF0F-287060E9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2564</Words>
  <Characters>15132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2024-04-30T07:33:00Z</cp:lastPrinted>
  <dcterms:created xsi:type="dcterms:W3CDTF">2025-02-12T13:06:00Z</dcterms:created>
  <dcterms:modified xsi:type="dcterms:W3CDTF">2025-02-12T13:06:00Z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