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4F92" w14:textId="77777777" w:rsidR="00DA67A2" w:rsidRDefault="00DA67A2">
      <w:pPr>
        <w:spacing w:line="1" w:lineRule="exact"/>
      </w:pPr>
    </w:p>
    <w:p w14:paraId="014D9824" w14:textId="77777777" w:rsidR="00F1401D" w:rsidRDefault="00F1401D">
      <w:pPr>
        <w:pStyle w:val="Zkladntext"/>
        <w:spacing w:after="120" w:line="240" w:lineRule="auto"/>
        <w:ind w:right="420"/>
        <w:jc w:val="right"/>
        <w:rPr>
          <w:rStyle w:val="ZkladntextChar"/>
        </w:rPr>
      </w:pPr>
    </w:p>
    <w:p w14:paraId="18D2598C" w14:textId="77777777" w:rsidR="00DA67A2" w:rsidRDefault="00000000">
      <w:pPr>
        <w:pStyle w:val="Zkladntext"/>
        <w:spacing w:after="120" w:line="240" w:lineRule="auto"/>
        <w:ind w:right="420"/>
        <w:jc w:val="right"/>
      </w:pPr>
      <w:r>
        <w:rPr>
          <w:rStyle w:val="ZkladntextChar"/>
        </w:rPr>
        <w:t>Čj.: SPU 232952/2015/508203/Ji</w:t>
      </w:r>
    </w:p>
    <w:p w14:paraId="58C219BD" w14:textId="77777777" w:rsidR="00DA67A2" w:rsidRDefault="00000000">
      <w:pPr>
        <w:pStyle w:val="Heading20"/>
        <w:keepNext/>
        <w:keepLines/>
        <w:spacing w:after="120"/>
      </w:pPr>
      <w:bookmarkStart w:id="0" w:name="bookmark0"/>
      <w:r>
        <w:rPr>
          <w:rStyle w:val="Heading2"/>
          <w:b/>
          <w:bCs/>
        </w:rPr>
        <w:t>DODATEK č. 5</w:t>
      </w:r>
      <w:bookmarkEnd w:id="0"/>
    </w:p>
    <w:p w14:paraId="296250C0" w14:textId="77777777" w:rsidR="00DA67A2" w:rsidRDefault="00000000">
      <w:pPr>
        <w:pStyle w:val="Heading20"/>
        <w:keepNext/>
        <w:keepLines/>
        <w:spacing w:after="280"/>
      </w:pPr>
      <w:bookmarkStart w:id="1" w:name="bookmark2"/>
      <w:r>
        <w:rPr>
          <w:rStyle w:val="Heading2"/>
          <w:b/>
          <w:bCs/>
        </w:rPr>
        <w:t xml:space="preserve">k NÁJEMNÍ SMLOUVĚ </w:t>
      </w:r>
      <w:r>
        <w:rPr>
          <w:rStyle w:val="Heading2"/>
          <w:b/>
          <w:bCs/>
          <w:lang w:val="sk-SK" w:eastAsia="sk-SK" w:bidi="sk-SK"/>
        </w:rPr>
        <w:t xml:space="preserve">č. </w:t>
      </w:r>
      <w:r>
        <w:rPr>
          <w:rStyle w:val="Heading2"/>
          <w:b/>
          <w:bCs/>
        </w:rPr>
        <w:t>231N09/42</w:t>
      </w:r>
      <w:bookmarkEnd w:id="1"/>
    </w:p>
    <w:p w14:paraId="3BC092E4" w14:textId="77777777" w:rsidR="00DA67A2" w:rsidRDefault="00000000">
      <w:pPr>
        <w:pStyle w:val="Zkladntext"/>
        <w:spacing w:after="280"/>
      </w:pPr>
      <w:r>
        <w:rPr>
          <w:rStyle w:val="ZkladntextChar"/>
          <w:b/>
          <w:bCs/>
          <w:u w:val="single"/>
        </w:rPr>
        <w:t>Smluvní strany:</w:t>
      </w:r>
    </w:p>
    <w:p w14:paraId="65D0170F" w14:textId="77777777" w:rsidR="00DA67A2" w:rsidRDefault="00000000">
      <w:pPr>
        <w:pStyle w:val="Zkladntext"/>
        <w:spacing w:after="0"/>
      </w:pPr>
      <w:r>
        <w:rPr>
          <w:rStyle w:val="ZkladntextChar"/>
          <w:b/>
          <w:bCs/>
        </w:rPr>
        <w:t>Česká republika - Státní pozemkový úřad</w:t>
      </w:r>
    </w:p>
    <w:p w14:paraId="7B11794E" w14:textId="77777777" w:rsidR="00DA67A2" w:rsidRDefault="00000000">
      <w:pPr>
        <w:pStyle w:val="Zkladntext"/>
        <w:spacing w:after="0"/>
      </w:pPr>
      <w:r>
        <w:rPr>
          <w:rStyle w:val="ZkladntextChar"/>
        </w:rPr>
        <w:t xml:space="preserve">sídlo: Husinecká 1024/1 la, 130 00 Praha 3 - </w:t>
      </w:r>
      <w:r>
        <w:rPr>
          <w:rStyle w:val="ZkladntextChar"/>
          <w:lang w:val="sk-SK" w:eastAsia="sk-SK" w:bidi="sk-SK"/>
        </w:rPr>
        <w:t>Žižkov</w:t>
      </w:r>
    </w:p>
    <w:p w14:paraId="6867A3E3" w14:textId="77777777" w:rsidR="00DA67A2" w:rsidRDefault="00000000">
      <w:pPr>
        <w:pStyle w:val="Zkladntext"/>
        <w:spacing w:after="0"/>
      </w:pPr>
      <w:r>
        <w:rPr>
          <w:rStyle w:val="ZkladntextChar"/>
        </w:rPr>
        <w:t>zastoupený Miroslavem Jíšou, vedoucím pobočky Chomutov</w:t>
      </w:r>
    </w:p>
    <w:p w14:paraId="6B0733B9" w14:textId="77777777" w:rsidR="00DA67A2" w:rsidRDefault="00000000">
      <w:pPr>
        <w:pStyle w:val="Zkladntext"/>
        <w:spacing w:after="0"/>
      </w:pPr>
      <w:r>
        <w:rPr>
          <w:rStyle w:val="ZkladntextChar"/>
        </w:rPr>
        <w:t>adresa: Jiráskova 2528, 430 03 Chomutov</w:t>
      </w:r>
    </w:p>
    <w:p w14:paraId="0E582E81" w14:textId="77777777" w:rsidR="00DA67A2" w:rsidRDefault="00000000">
      <w:pPr>
        <w:pStyle w:val="Zkladntext"/>
        <w:spacing w:after="0"/>
      </w:pPr>
      <w:r>
        <w:rPr>
          <w:rStyle w:val="ZkladntextChar"/>
        </w:rPr>
        <w:t>IČO: 01312774</w:t>
      </w:r>
    </w:p>
    <w:p w14:paraId="67FCCCB9" w14:textId="77777777" w:rsidR="00DA67A2" w:rsidRDefault="00000000">
      <w:pPr>
        <w:pStyle w:val="Zkladntext"/>
        <w:spacing w:after="0"/>
      </w:pPr>
      <w:r>
        <w:rPr>
          <w:rStyle w:val="ZkladntextChar"/>
        </w:rPr>
        <w:t>DIČ: CZ01312774</w:t>
      </w:r>
    </w:p>
    <w:p w14:paraId="6846C872" w14:textId="77777777" w:rsidR="00DA67A2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7E84A530" w14:textId="77777777" w:rsidR="00DA67A2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41C2123B" w14:textId="77777777" w:rsidR="00DA67A2" w:rsidRDefault="00000000">
      <w:pPr>
        <w:pStyle w:val="Zkladntext"/>
        <w:spacing w:after="0"/>
      </w:pPr>
      <w:r>
        <w:rPr>
          <w:rStyle w:val="ZkladntextChar"/>
        </w:rPr>
        <w:t>(dále jen „pronajímatel“)</w:t>
      </w:r>
    </w:p>
    <w:p w14:paraId="4D423B92" w14:textId="77777777" w:rsidR="00DA67A2" w:rsidRDefault="00000000">
      <w:pPr>
        <w:pStyle w:val="Zkladntext"/>
        <w:numPr>
          <w:ilvl w:val="0"/>
          <w:numId w:val="1"/>
        </w:numPr>
        <w:tabs>
          <w:tab w:val="left" w:pos="325"/>
        </w:tabs>
        <w:spacing w:after="0"/>
      </w:pPr>
      <w:r>
        <w:rPr>
          <w:rStyle w:val="ZkladntextChar"/>
        </w:rPr>
        <w:t>na straně jedné -</w:t>
      </w:r>
    </w:p>
    <w:p w14:paraId="00F43D97" w14:textId="77777777" w:rsidR="00DA67A2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34EB6C66" w14:textId="77777777" w:rsidR="00DA67A2" w:rsidRDefault="00000000">
      <w:pPr>
        <w:pStyle w:val="Zkladntext"/>
        <w:spacing w:after="0"/>
      </w:pPr>
      <w:r>
        <w:rPr>
          <w:rStyle w:val="ZkladntextChar"/>
          <w:b/>
          <w:bCs/>
        </w:rPr>
        <w:t>EQUI Bořeň-Svinčice spol. s r.o.,</w:t>
      </w:r>
    </w:p>
    <w:p w14:paraId="46AA54C8" w14:textId="77777777" w:rsidR="00DA67A2" w:rsidRDefault="00000000">
      <w:pPr>
        <w:pStyle w:val="Zkladntext"/>
        <w:spacing w:after="0"/>
      </w:pPr>
      <w:r>
        <w:rPr>
          <w:rStyle w:val="ZkladntextChar"/>
        </w:rPr>
        <w:t>IČ: 445 64 520, se sídlem Svinčice, 434 01 Most,</w:t>
      </w:r>
    </w:p>
    <w:p w14:paraId="0F8345D4" w14:textId="77777777" w:rsidR="00F1401D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 v oddíle C, vložka 1831, </w:t>
      </w:r>
    </w:p>
    <w:p w14:paraId="3A1A849F" w14:textId="77777777" w:rsidR="00F1401D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>Společnost zastupuje paní Eva Vinterová</w:t>
      </w:r>
      <w:r w:rsidR="00F1401D">
        <w:rPr>
          <w:rStyle w:val="ZkladntextChar"/>
        </w:rPr>
        <w:t xml:space="preserve"> </w:t>
      </w:r>
      <w:r>
        <w:rPr>
          <w:rStyle w:val="ZkladntextChar"/>
        </w:rPr>
        <w:t>a paní Hana Trunschková</w:t>
      </w:r>
      <w:r w:rsidR="00F1401D">
        <w:rPr>
          <w:rStyle w:val="ZkladntextChar"/>
        </w:rPr>
        <w:t xml:space="preserve">, </w:t>
      </w:r>
      <w:r>
        <w:rPr>
          <w:rStyle w:val="ZkladntextChar"/>
        </w:rPr>
        <w:t>jednatelky společnosti</w:t>
      </w:r>
    </w:p>
    <w:p w14:paraId="265EA0DA" w14:textId="77777777" w:rsidR="00DA67A2" w:rsidRDefault="00000000">
      <w:pPr>
        <w:pStyle w:val="Zkladntext"/>
        <w:spacing w:after="0"/>
      </w:pPr>
      <w:r>
        <w:rPr>
          <w:rStyle w:val="ZkladntextChar"/>
        </w:rPr>
        <w:t xml:space="preserve"> (dále jen „nájemce“)</w:t>
      </w:r>
    </w:p>
    <w:p w14:paraId="174DA3EA" w14:textId="77777777" w:rsidR="00F1401D" w:rsidRDefault="00000000" w:rsidP="00F1401D">
      <w:pPr>
        <w:pStyle w:val="Zkladntext"/>
        <w:numPr>
          <w:ilvl w:val="0"/>
          <w:numId w:val="1"/>
        </w:numPr>
        <w:tabs>
          <w:tab w:val="left" w:pos="325"/>
        </w:tabs>
        <w:spacing w:after="280"/>
        <w:rPr>
          <w:rStyle w:val="ZkladntextChar"/>
        </w:rPr>
      </w:pPr>
      <w:r>
        <w:rPr>
          <w:rStyle w:val="ZkladntextChar"/>
        </w:rPr>
        <w:t xml:space="preserve">na straně druhé </w:t>
      </w:r>
      <w:r w:rsidR="00F1401D">
        <w:rPr>
          <w:rStyle w:val="ZkladntextChar"/>
        </w:rPr>
        <w:t>–</w:t>
      </w:r>
    </w:p>
    <w:p w14:paraId="1895FDE2" w14:textId="77777777" w:rsidR="00DA67A2" w:rsidRDefault="00000000" w:rsidP="00F1401D">
      <w:pPr>
        <w:pStyle w:val="Zkladntext"/>
        <w:tabs>
          <w:tab w:val="left" w:pos="325"/>
        </w:tabs>
        <w:spacing w:after="280"/>
      </w:pPr>
      <w:r>
        <w:rPr>
          <w:rStyle w:val="ZkladntextChar"/>
        </w:rPr>
        <w:t xml:space="preserve"> uzavírají tento dodatek č. 5 k nájemní smlouvě </w:t>
      </w:r>
      <w:r w:rsidRPr="00F1401D"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231N09/42, kterým se mění předmět nájmu a výše nájemného</w:t>
      </w:r>
    </w:p>
    <w:p w14:paraId="4D399194" w14:textId="77777777" w:rsidR="00DA67A2" w:rsidRDefault="00000000">
      <w:pPr>
        <w:pStyle w:val="Zkladntext"/>
        <w:numPr>
          <w:ilvl w:val="0"/>
          <w:numId w:val="2"/>
        </w:numPr>
        <w:tabs>
          <w:tab w:val="left" w:pos="358"/>
        </w:tabs>
        <w:spacing w:after="0" w:line="266" w:lineRule="auto"/>
      </w:pPr>
      <w:r>
        <w:rPr>
          <w:rStyle w:val="ZkladntextChar"/>
        </w:rPr>
        <w:t>Dne 27. 8. 2014 byl zapsán do katastru nemovitostí GP č. 228-91/2013, k. ú. Hora Svatého Šebestiána - viz. příloha 1 dodatku.</w:t>
      </w:r>
    </w:p>
    <w:p w14:paraId="3492C9BC" w14:textId="30E6CD1D" w:rsidR="00DA67A2" w:rsidRDefault="00000000">
      <w:pPr>
        <w:pStyle w:val="Zkladntext"/>
        <w:spacing w:after="0" w:line="266" w:lineRule="auto"/>
        <w:jc w:val="both"/>
      </w:pPr>
      <w:r>
        <w:rPr>
          <w:rStyle w:val="ZkladntextChar"/>
        </w:rPr>
        <w:t xml:space="preserve">Dne 27. 8. 2014 bylo zapsáno do KN vlastnické právo třetí osoby </w:t>
      </w:r>
      <w:r w:rsidR="00F1401D">
        <w:rPr>
          <w:rStyle w:val="ZkladntextChar"/>
        </w:rPr>
        <w:t>xxxxxxxxxxxx</w:t>
      </w:r>
      <w:r>
        <w:rPr>
          <w:rStyle w:val="ZkladntextChar"/>
        </w:rPr>
        <w:t xml:space="preserve"> k pozemkům p. č. 1107/3, 1086/3, 1089/4 v k. ú. Hora Svatého Šebestiána, Obec Hora Svatého Šebestiána, druh evidence KN, a to na základě vydaného Rozhodnutí Státního pozemkového úřadu o schválení dohody o vydání zemědělské nemovitosti čj. SPU</w:t>
      </w:r>
      <w:r w:rsidR="00A42BF8">
        <w:rPr>
          <w:rStyle w:val="ZkladntextChar"/>
        </w:rPr>
        <w:t> </w:t>
      </w:r>
      <w:r>
        <w:rPr>
          <w:rStyle w:val="ZkladntextChar"/>
        </w:rPr>
        <w:t>331542/2014/508102/Mu,267846/2013/D/R1250.</w:t>
      </w:r>
    </w:p>
    <w:p w14:paraId="7E520B82" w14:textId="77777777" w:rsidR="00DA67A2" w:rsidRDefault="00000000">
      <w:pPr>
        <w:pStyle w:val="Zkladntext"/>
        <w:spacing w:after="280" w:line="266" w:lineRule="auto"/>
      </w:pPr>
      <w:r>
        <w:rPr>
          <w:rStyle w:val="ZkladntextChar"/>
        </w:rPr>
        <w:t>Ode dne nabytí právní moci rozhodnutí dne 5. 8. 2014 nenáleží pronajímateli nájemné</w:t>
      </w:r>
    </w:p>
    <w:p w14:paraId="2C906EBE" w14:textId="77777777" w:rsidR="00DA67A2" w:rsidRDefault="00000000">
      <w:pPr>
        <w:pStyle w:val="Zkladntext"/>
        <w:spacing w:after="280"/>
        <w:jc w:val="both"/>
      </w:pPr>
      <w:r>
        <w:rPr>
          <w:rStyle w:val="ZkladntextChar"/>
        </w:rPr>
        <w:t xml:space="preserve">Dne 13. 1. 2015 nabyla vlastnické právo k pozemku p. č. 112/2 a 112/3,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Menhartice u Křimova, Obec Křimov, druh evidence KN, třetí osoba </w:t>
      </w:r>
      <w:r w:rsidR="00F1401D">
        <w:rPr>
          <w:rStyle w:val="ZkladntextChar"/>
        </w:rPr>
        <w:t>xxxxxxxxxxx</w:t>
      </w:r>
      <w:r>
        <w:rPr>
          <w:rStyle w:val="ZkladntextChar"/>
        </w:rPr>
        <w:t xml:space="preserve"> na základě kupní smlouva č. 1012921442. Ode dne podání návrhu na vklad vlastnického práva do katastru nemovitostí nenáleží pronajímateli nájemné.</w:t>
      </w:r>
    </w:p>
    <w:p w14:paraId="3BF533E2" w14:textId="77777777" w:rsidR="00DA67A2" w:rsidRDefault="00000000">
      <w:pPr>
        <w:pStyle w:val="Zkladntext"/>
        <w:spacing w:after="280"/>
        <w:jc w:val="both"/>
      </w:pPr>
      <w:r>
        <w:rPr>
          <w:rStyle w:val="ZkladntextChar"/>
        </w:rPr>
        <w:t xml:space="preserve">Dne 16. 2. 2015 nabyla vlastnické právo k pozemku p. č. 542/5, 542/6, 542/7, 542/8, 542/9 a 542/10, </w:t>
      </w:r>
      <w:r>
        <w:rPr>
          <w:rStyle w:val="ZkladntextChar"/>
          <w:lang w:val="sk-SK" w:eastAsia="sk-SK" w:bidi="sk-SK"/>
        </w:rPr>
        <w:t xml:space="preserve">k. ú. </w:t>
      </w:r>
      <w:r>
        <w:rPr>
          <w:rStyle w:val="ZkladntextChar"/>
        </w:rPr>
        <w:t xml:space="preserve">Nová Ves u Křimova, Obec Křimov, druh evidence KN, třetí osoba </w:t>
      </w:r>
      <w:r w:rsidR="00F1401D">
        <w:rPr>
          <w:rStyle w:val="ZkladntextChar"/>
        </w:rPr>
        <w:t>xxxxxxxxxxxx</w:t>
      </w:r>
      <w:r>
        <w:rPr>
          <w:rStyle w:val="ZkladntextChar"/>
        </w:rPr>
        <w:t xml:space="preserve"> na základě kupní smlouvy č. 1018921442. Ode dne podání návrhu na vklad vlastnického práva do katastru nemovitostí nenáleží pronajímateli nájemné.</w:t>
      </w:r>
    </w:p>
    <w:p w14:paraId="48D43C2B" w14:textId="77777777" w:rsidR="00DA67A2" w:rsidRDefault="00000000">
      <w:pPr>
        <w:pStyle w:val="Zkladntext"/>
        <w:spacing w:after="280"/>
        <w:jc w:val="both"/>
      </w:pPr>
      <w:r>
        <w:rPr>
          <w:rStyle w:val="ZkladntextChar"/>
        </w:rPr>
        <w:t>Pronajímatel a nájemce se dohodli na ukončení části smlouvy, u pozemku p. č. 1130/15 v k. ú. Nová Ves u Křimova, Obec Křimov, druhu evidence KN a to k datu 30. 4. 2015.</w:t>
      </w:r>
    </w:p>
    <w:p w14:paraId="11151A03" w14:textId="77777777" w:rsidR="00F1401D" w:rsidRDefault="00000000">
      <w:pPr>
        <w:pStyle w:val="Zkladntext"/>
        <w:spacing w:after="60" w:line="240" w:lineRule="auto"/>
        <w:jc w:val="both"/>
        <w:rPr>
          <w:rStyle w:val="ZkladntextChar"/>
        </w:rPr>
      </w:pPr>
      <w:r>
        <w:rPr>
          <w:rStyle w:val="ZkladntextChar"/>
        </w:rPr>
        <w:t>V pronájmu nadále zůstávají pozemky - viz. příloha 3</w:t>
      </w:r>
    </w:p>
    <w:p w14:paraId="71939724" w14:textId="77777777" w:rsidR="00F1401D" w:rsidRDefault="00F1401D">
      <w:pPr>
        <w:pStyle w:val="Zkladntext"/>
        <w:spacing w:after="60" w:line="240" w:lineRule="auto"/>
        <w:jc w:val="both"/>
        <w:rPr>
          <w:rStyle w:val="ZkladntextChar"/>
        </w:rPr>
      </w:pPr>
    </w:p>
    <w:p w14:paraId="461A26CE" w14:textId="77777777" w:rsidR="00F1401D" w:rsidRDefault="00F1401D">
      <w:pPr>
        <w:pStyle w:val="Zkladntext"/>
        <w:spacing w:after="60" w:line="240" w:lineRule="auto"/>
        <w:jc w:val="both"/>
        <w:rPr>
          <w:rStyle w:val="ZkladntextChar"/>
        </w:rPr>
      </w:pPr>
    </w:p>
    <w:p w14:paraId="744F87DF" w14:textId="77777777" w:rsidR="00F1401D" w:rsidRDefault="00F1401D">
      <w:pPr>
        <w:pStyle w:val="Zkladntext"/>
        <w:spacing w:after="60" w:line="240" w:lineRule="auto"/>
        <w:jc w:val="both"/>
        <w:rPr>
          <w:rStyle w:val="ZkladntextChar"/>
        </w:rPr>
      </w:pPr>
    </w:p>
    <w:p w14:paraId="2A1C6A74" w14:textId="77777777" w:rsidR="00F1401D" w:rsidRDefault="00F1401D">
      <w:pPr>
        <w:pStyle w:val="Zkladntext"/>
        <w:spacing w:after="60" w:line="240" w:lineRule="auto"/>
        <w:jc w:val="both"/>
        <w:rPr>
          <w:rStyle w:val="ZkladntextChar"/>
        </w:rPr>
      </w:pPr>
    </w:p>
    <w:p w14:paraId="1F2CA21C" w14:textId="77777777" w:rsidR="00F1401D" w:rsidRDefault="00F1401D">
      <w:pPr>
        <w:pStyle w:val="Zkladntext"/>
        <w:spacing w:after="60" w:line="240" w:lineRule="auto"/>
        <w:jc w:val="both"/>
        <w:rPr>
          <w:rStyle w:val="ZkladntextChar"/>
        </w:rPr>
      </w:pPr>
    </w:p>
    <w:p w14:paraId="0E53C7F8" w14:textId="77777777" w:rsidR="00DA67A2" w:rsidRDefault="00DA67A2">
      <w:pPr>
        <w:pStyle w:val="Zkladntext"/>
        <w:spacing w:after="60" w:line="240" w:lineRule="auto"/>
        <w:jc w:val="both"/>
      </w:pPr>
    </w:p>
    <w:p w14:paraId="3F2B269F" w14:textId="77777777" w:rsidR="00DA67A2" w:rsidRDefault="00000000">
      <w:pPr>
        <w:pStyle w:val="Zkladntext"/>
        <w:numPr>
          <w:ilvl w:val="0"/>
          <w:numId w:val="2"/>
        </w:numPr>
        <w:tabs>
          <w:tab w:val="left" w:pos="368"/>
        </w:tabs>
        <w:spacing w:after="280" w:line="271" w:lineRule="auto"/>
        <w:jc w:val="both"/>
      </w:pPr>
      <w:r>
        <w:rPr>
          <w:rStyle w:val="ZkladntextChar"/>
        </w:rPr>
        <w:t>Smluvní strany se dohodly na tom, že s ohledem na skutečnosti uvedené v bodě 1. tohoto dodatku se nově stanovuje výše ročního nájemného na částku 2.050,- Kč (slovy: dva tisíce padesát korun českých).</w:t>
      </w:r>
    </w:p>
    <w:p w14:paraId="75757E12" w14:textId="77777777" w:rsidR="00DA67A2" w:rsidRDefault="00000000">
      <w:pPr>
        <w:pStyle w:val="Zkladntext"/>
        <w:spacing w:after="280" w:line="269" w:lineRule="auto"/>
        <w:jc w:val="both"/>
      </w:pPr>
      <w:r>
        <w:rPr>
          <w:rStyle w:val="ZkladntextChar"/>
          <w:b/>
          <w:bCs/>
          <w:lang w:val="sk-SK" w:eastAsia="sk-SK" w:bidi="sk-SK"/>
        </w:rPr>
        <w:t xml:space="preserve">K </w:t>
      </w:r>
      <w:r>
        <w:rPr>
          <w:rStyle w:val="ZkladntextChar"/>
          <w:b/>
          <w:bCs/>
        </w:rPr>
        <w:t xml:space="preserve">1.10. 2015 </w:t>
      </w:r>
      <w:r>
        <w:rPr>
          <w:rStyle w:val="ZkladntextChar"/>
        </w:rPr>
        <w:t xml:space="preserve">(nejbližší následující datum splatnosti) je nájemce povinen zaplatit částku </w:t>
      </w:r>
      <w:r>
        <w:rPr>
          <w:rStyle w:val="ZkladntextChar"/>
          <w:u w:val="single"/>
        </w:rPr>
        <w:t>2,034,- Kč</w:t>
      </w:r>
      <w:r>
        <w:rPr>
          <w:rStyle w:val="ZkladntextChar"/>
        </w:rPr>
        <w:t xml:space="preserve"> (slovy: dva tisíce třicet čtyři koruny české).</w:t>
      </w:r>
    </w:p>
    <w:p w14:paraId="3772705A" w14:textId="77777777" w:rsidR="00DA67A2" w:rsidRDefault="00000000">
      <w:pPr>
        <w:pStyle w:val="Zkladntext"/>
        <w:spacing w:after="280" w:line="266" w:lineRule="auto"/>
        <w:jc w:val="both"/>
      </w:pPr>
      <w:r>
        <w:rPr>
          <w:rStyle w:val="ZkladntextChar"/>
        </w:rPr>
        <w:t xml:space="preserve">Tato částka se skládá z ročního nájemného u pozemků, které nebyly předmětem převodu, a z </w:t>
      </w:r>
      <w:r>
        <w:rPr>
          <w:rStyle w:val="ZkladntextChar"/>
          <w:lang w:val="sk-SK" w:eastAsia="sk-SK" w:bidi="sk-SK"/>
        </w:rPr>
        <w:t>alikvotní</w:t>
      </w:r>
      <w:r>
        <w:rPr>
          <w:rStyle w:val="ZkladntextChar"/>
        </w:rPr>
        <w:t xml:space="preserve">ch částí ročního nájemného u pozemků, které byly předmětem převodu. </w:t>
      </w:r>
      <w:r>
        <w:rPr>
          <w:rStyle w:val="ZkladntextChar"/>
          <w:lang w:val="sk-SK" w:eastAsia="sk-SK" w:bidi="sk-SK"/>
        </w:rPr>
        <w:t xml:space="preserve">Alikvotní </w:t>
      </w:r>
      <w:r>
        <w:rPr>
          <w:rStyle w:val="ZkladntextChar"/>
        </w:rPr>
        <w:t>části jsou vypočítány za období od předchozího data splatnosti do rozhodného data.</w:t>
      </w:r>
    </w:p>
    <w:p w14:paraId="3C4CF141" w14:textId="77777777" w:rsidR="00DA67A2" w:rsidRDefault="00000000">
      <w:pPr>
        <w:pStyle w:val="Zkladntext"/>
        <w:spacing w:after="0" w:line="269" w:lineRule="auto"/>
        <w:jc w:val="both"/>
      </w:pPr>
      <w:r>
        <w:rPr>
          <w:rStyle w:val="ZkladntextChar"/>
          <w:b/>
          <w:bCs/>
        </w:rPr>
        <w:t xml:space="preserve">Roční </w:t>
      </w:r>
      <w:r>
        <w:rPr>
          <w:rStyle w:val="ZkladntextChar"/>
          <w:b/>
          <w:bCs/>
          <w:lang w:val="sk-SK" w:eastAsia="sk-SK" w:bidi="sk-SK"/>
        </w:rPr>
        <w:t xml:space="preserve">alikvotní </w:t>
      </w:r>
      <w:r>
        <w:rPr>
          <w:rStyle w:val="ZkladntextChar"/>
          <w:b/>
          <w:bCs/>
        </w:rPr>
        <w:t>nájemné u pozemků, které nebyly předmětem převodu (přechodu):</w:t>
      </w:r>
    </w:p>
    <w:p w14:paraId="6ED02C2B" w14:textId="77777777" w:rsidR="00DA67A2" w:rsidRDefault="00000000">
      <w:pPr>
        <w:pStyle w:val="Zkladntext"/>
        <w:spacing w:after="0" w:line="269" w:lineRule="auto"/>
        <w:jc w:val="both"/>
      </w:pPr>
      <w:r>
        <w:rPr>
          <w:rStyle w:val="ZkladntextChar"/>
          <w:u w:val="single"/>
        </w:rPr>
        <w:t>2,050,- Kč</w:t>
      </w:r>
      <w:r>
        <w:rPr>
          <w:rStyle w:val="ZkladntextChar"/>
        </w:rPr>
        <w:t xml:space="preserve"> (slovy: dva tisíce padesát korun českých).</w:t>
      </w:r>
    </w:p>
    <w:p w14:paraId="433B5A7E" w14:textId="77777777" w:rsidR="00DA67A2" w:rsidRDefault="00000000">
      <w:pPr>
        <w:pStyle w:val="Zkladntext"/>
        <w:spacing w:after="0" w:line="269" w:lineRule="auto"/>
        <w:jc w:val="both"/>
      </w:pPr>
      <w:r>
        <w:rPr>
          <w:rStyle w:val="ZkladntextChar"/>
          <w:b/>
          <w:bCs/>
          <w:lang w:val="sk-SK" w:eastAsia="sk-SK" w:bidi="sk-SK"/>
        </w:rPr>
        <w:t xml:space="preserve">Alikvotní </w:t>
      </w:r>
      <w:r>
        <w:rPr>
          <w:rStyle w:val="ZkladntextChar"/>
          <w:b/>
          <w:bCs/>
        </w:rPr>
        <w:t>část ročního nájemného u pozemků, které byly předmětem převodu:</w:t>
      </w:r>
    </w:p>
    <w:p w14:paraId="570B6AC4" w14:textId="77777777" w:rsidR="00DA67A2" w:rsidRDefault="00000000">
      <w:pPr>
        <w:pStyle w:val="Zkladntext"/>
        <w:spacing w:after="280" w:line="269" w:lineRule="auto"/>
        <w:jc w:val="both"/>
      </w:pPr>
      <w:r>
        <w:rPr>
          <w:rStyle w:val="ZkladntextChar"/>
          <w:u w:val="single"/>
        </w:rPr>
        <w:t>-16,-Kč</w:t>
      </w:r>
      <w:r>
        <w:rPr>
          <w:rStyle w:val="ZkladntextChar"/>
        </w:rPr>
        <w:t xml:space="preserve"> (slovy: přeplatek šestnáct korun českých).</w:t>
      </w:r>
    </w:p>
    <w:p w14:paraId="6C0BB69E" w14:textId="77777777" w:rsidR="00DA67A2" w:rsidRDefault="00000000">
      <w:pPr>
        <w:pStyle w:val="Zkladntext"/>
        <w:numPr>
          <w:ilvl w:val="0"/>
          <w:numId w:val="2"/>
        </w:numPr>
        <w:tabs>
          <w:tab w:val="left" w:pos="354"/>
        </w:tabs>
        <w:spacing w:after="280" w:line="269" w:lineRule="auto"/>
        <w:jc w:val="both"/>
      </w:pPr>
      <w:r>
        <w:rPr>
          <w:rStyle w:val="ZkladntextChar"/>
        </w:rPr>
        <w:t>Tento dodatek nabývá platnosti a účinnosti dnem podpisu oběma smluvními stranami.</w:t>
      </w:r>
    </w:p>
    <w:p w14:paraId="1869CE4D" w14:textId="77777777" w:rsidR="00DA67A2" w:rsidRDefault="00000000">
      <w:pPr>
        <w:pStyle w:val="Zkladntext"/>
        <w:numPr>
          <w:ilvl w:val="0"/>
          <w:numId w:val="2"/>
        </w:numPr>
        <w:tabs>
          <w:tab w:val="left" w:pos="354"/>
        </w:tabs>
        <w:spacing w:after="280" w:line="276" w:lineRule="auto"/>
        <w:jc w:val="both"/>
      </w:pPr>
      <w:r>
        <w:rPr>
          <w:rStyle w:val="ZkladntextChar"/>
        </w:rPr>
        <w:t>Tento dodatek je vyhotoven ve 2 stejnopisech, z nichž každý má platnost originálu. Jeden stejnopis přebírá nájemce a jeden je určen pro pronajímatele.</w:t>
      </w:r>
    </w:p>
    <w:p w14:paraId="2E1C200A" w14:textId="77777777" w:rsidR="00DA67A2" w:rsidRDefault="00000000">
      <w:pPr>
        <w:pStyle w:val="Zkladntext"/>
        <w:numPr>
          <w:ilvl w:val="0"/>
          <w:numId w:val="2"/>
        </w:numPr>
        <w:tabs>
          <w:tab w:val="left" w:pos="349"/>
        </w:tabs>
        <w:spacing w:after="280" w:line="269" w:lineRule="auto"/>
        <w:jc w:val="both"/>
      </w:pPr>
      <w:r>
        <w:rPr>
          <w:rStyle w:val="ZkladntextChar"/>
        </w:rPr>
        <w:t>Ostatní ujednání smlouvy nejsou tímto dodatkem č. 5 dotčena.</w:t>
      </w:r>
    </w:p>
    <w:p w14:paraId="0805DEBA" w14:textId="77777777" w:rsidR="00DA67A2" w:rsidRDefault="00000000">
      <w:pPr>
        <w:pStyle w:val="Zkladntext"/>
        <w:numPr>
          <w:ilvl w:val="0"/>
          <w:numId w:val="2"/>
        </w:numPr>
        <w:tabs>
          <w:tab w:val="left" w:pos="354"/>
        </w:tabs>
        <w:spacing w:after="280" w:line="269" w:lineRule="auto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3E36CC" w14:textId="77777777" w:rsidR="00DA67A2" w:rsidRDefault="00000000">
      <w:pPr>
        <w:pStyle w:val="Zkladntext"/>
        <w:spacing w:after="280" w:line="240" w:lineRule="auto"/>
        <w:jc w:val="both"/>
      </w:pPr>
      <w:r>
        <w:rPr>
          <w:rStyle w:val="ZkladntextChar"/>
        </w:rPr>
        <w:t>V Chomutově dne 30. 4. 2015</w:t>
      </w:r>
    </w:p>
    <w:p w14:paraId="41C916E9" w14:textId="77777777" w:rsidR="00DA67A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AB3589" wp14:editId="1E3183D1">
                <wp:simplePos x="0" y="0"/>
                <wp:positionH relativeFrom="page">
                  <wp:posOffset>826135</wp:posOffset>
                </wp:positionH>
                <wp:positionV relativeFrom="paragraph">
                  <wp:posOffset>1275080</wp:posOffset>
                </wp:positionV>
                <wp:extent cx="1755775" cy="3721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823BC5" w14:textId="77777777" w:rsidR="00F1401D" w:rsidRDefault="00F1401D" w:rsidP="00F1401D">
                            <w:pPr>
                              <w:pStyle w:val="Picturecaption0"/>
                              <w:spacing w:line="269" w:lineRule="auto"/>
                              <w:ind w:firstLine="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Miroslav Jíša, </w:t>
                            </w:r>
                          </w:p>
                          <w:p w14:paraId="2C3BE4A9" w14:textId="77777777" w:rsidR="00DA67A2" w:rsidRDefault="00000000" w:rsidP="00F1401D">
                            <w:pPr>
                              <w:pStyle w:val="Picturecaption0"/>
                              <w:spacing w:line="269" w:lineRule="auto"/>
                              <w:ind w:firstLine="0"/>
                            </w:pPr>
                            <w:r>
                              <w:rPr>
                                <w:rStyle w:val="Picturecaption"/>
                              </w:rPr>
                              <w:t>vedoucí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65.05pt;margin-top:100.4pt;width:138.25pt;height:29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" filled="f" stroked="f">
                <v:textbox inset="0,0,0,0">
                  <w:txbxContent>
                    <w:p w:rsidR="00F1401D" w:rsidRDefault="00F1401D" w:rsidP="00F1401D">
                      <w:pPr>
                        <w:pStyle w:val="Picturecaption0"/>
                        <w:spacing w:line="269" w:lineRule="auto"/>
                        <w:ind w:firstLine="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M</w:t>
                      </w:r>
                      <w:r w:rsidR="00000000">
                        <w:rPr>
                          <w:rStyle w:val="Picturecaption"/>
                        </w:rPr>
                        <w:t xml:space="preserve">iroslav Jíša, </w:t>
                      </w:r>
                    </w:p>
                    <w:p w:rsidR="00DA67A2" w:rsidRDefault="00000000" w:rsidP="00F1401D">
                      <w:pPr>
                        <w:pStyle w:val="Picturecaption0"/>
                        <w:spacing w:line="269" w:lineRule="auto"/>
                        <w:ind w:firstLine="0"/>
                      </w:pPr>
                      <w:r>
                        <w:rPr>
                          <w:rStyle w:val="Picturecaption"/>
                        </w:rPr>
                        <w:t>vedoucí pobočky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C9AA17F" wp14:editId="0332644D">
                <wp:simplePos x="0" y="0"/>
                <wp:positionH relativeFrom="page">
                  <wp:posOffset>4173220</wp:posOffset>
                </wp:positionH>
                <wp:positionV relativeFrom="paragraph">
                  <wp:posOffset>1268730</wp:posOffset>
                </wp:positionV>
                <wp:extent cx="2472055" cy="38100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753E0F" w14:textId="77777777" w:rsidR="00DA67A2" w:rsidRDefault="00000000">
                            <w:pPr>
                              <w:pStyle w:val="Picturecaption0"/>
                              <w:spacing w:line="276" w:lineRule="auto"/>
                              <w:ind w:firstLine="0"/>
                            </w:pPr>
                            <w:r>
                              <w:rPr>
                                <w:rStyle w:val="Picturecaption"/>
                              </w:rPr>
                              <w:t xml:space="preserve">Eva Vinterová </w:t>
                            </w:r>
                            <w:r w:rsidR="00F1401D">
                              <w:rPr>
                                <w:rStyle w:val="Picturecaption"/>
                              </w:rPr>
                              <w:t xml:space="preserve">      </w:t>
                            </w:r>
                            <w:r>
                              <w:rPr>
                                <w:rStyle w:val="Picturecaption"/>
                              </w:rPr>
                              <w:t>Hana Trunschková, jednatelky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7" type="#_x0000_t202" style="position:absolute;margin-left:328.6pt;margin-top:99.9pt;width:194.65pt;height:3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" filled="f" stroked="f">
                <v:textbox inset="0,0,0,0">
                  <w:txbxContent>
                    <w:p w:rsidR="00DA67A2" w:rsidRDefault="00000000">
                      <w:pPr>
                        <w:pStyle w:val="Picturecaption0"/>
                        <w:spacing w:line="276" w:lineRule="auto"/>
                        <w:ind w:firstLine="0"/>
                      </w:pPr>
                      <w:r>
                        <w:rPr>
                          <w:rStyle w:val="Picturecaption"/>
                        </w:rPr>
                        <w:t xml:space="preserve">Eva Vinterová </w:t>
                      </w:r>
                      <w:r w:rsidR="00F1401D">
                        <w:rPr>
                          <w:rStyle w:val="Picturecaption"/>
                        </w:rPr>
                        <w:t xml:space="preserve">      </w:t>
                      </w:r>
                      <w:r>
                        <w:rPr>
                          <w:rStyle w:val="Picturecaption"/>
                        </w:rPr>
                        <w:t xml:space="preserve">Hana </w:t>
                      </w:r>
                      <w:proofErr w:type="spellStart"/>
                      <w:r>
                        <w:rPr>
                          <w:rStyle w:val="Picturecaption"/>
                        </w:rPr>
                        <w:t>Trunschková</w:t>
                      </w:r>
                      <w:proofErr w:type="spellEnd"/>
                      <w:r>
                        <w:rPr>
                          <w:rStyle w:val="Picturecaption"/>
                        </w:rPr>
                        <w:t>, jednatelky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4535" distB="1603375" distL="0" distR="0" simplePos="0" relativeHeight="125829384" behindDoc="0" locked="0" layoutInCell="1" allowOverlap="1" wp14:anchorId="3F3E8576" wp14:editId="5C92CF24">
                <wp:simplePos x="0" y="0"/>
                <wp:positionH relativeFrom="page">
                  <wp:posOffset>850265</wp:posOffset>
                </wp:positionH>
                <wp:positionV relativeFrom="paragraph">
                  <wp:posOffset>1994535</wp:posOffset>
                </wp:positionV>
                <wp:extent cx="801370" cy="1828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D8632" w14:textId="77777777" w:rsidR="00DA67A2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pronajímatel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margin-left:66.95pt;margin-top:157.05pt;width:63.1pt;height:14.4pt;z-index:125829384;visibility:visible;mso-wrap-style:none;mso-wrap-distance-left:0;mso-wrap-distance-top:157.05pt;mso-wrap-distance-right:0;mso-wrap-distance-bottom:12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" filled="f" stroked="f">
                <v:textbox inset="0,0,0,0">
                  <w:txbxContent>
                    <w:p w:rsidR="00DA67A2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1360" distB="1609725" distL="0" distR="0" simplePos="0" relativeHeight="125829386" behindDoc="0" locked="0" layoutInCell="1" allowOverlap="1" wp14:anchorId="07218FAB" wp14:editId="2D9142B4">
                <wp:simplePos x="0" y="0"/>
                <wp:positionH relativeFrom="page">
                  <wp:posOffset>4172585</wp:posOffset>
                </wp:positionH>
                <wp:positionV relativeFrom="paragraph">
                  <wp:posOffset>1991360</wp:posOffset>
                </wp:positionV>
                <wp:extent cx="545465" cy="1797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99E46" w14:textId="77777777" w:rsidR="00DA67A2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9" type="#_x0000_t202" style="position:absolute;margin-left:328.55pt;margin-top:156.8pt;width:42.95pt;height:14.15pt;z-index:125829386;visibility:visible;mso-wrap-style:none;mso-wrap-distance-left:0;mso-wrap-distance-top:156.8pt;mso-wrap-distance-right:0;mso-wrap-distance-bottom:126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" filled="f" stroked="f">
                <v:textbox inset="0,0,0,0">
                  <w:txbxContent>
                    <w:p w:rsidR="00DA67A2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97910" distB="0" distL="0" distR="0" simplePos="0" relativeHeight="125829388" behindDoc="0" locked="0" layoutInCell="1" allowOverlap="1" wp14:anchorId="38B8B3FB" wp14:editId="20DD6DB1">
                <wp:simplePos x="0" y="0"/>
                <wp:positionH relativeFrom="page">
                  <wp:posOffset>822960</wp:posOffset>
                </wp:positionH>
                <wp:positionV relativeFrom="paragraph">
                  <wp:posOffset>3597910</wp:posOffset>
                </wp:positionV>
                <wp:extent cx="1947545" cy="1828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3AD9A" w14:textId="77777777" w:rsidR="00DA67A2" w:rsidRDefault="00000000">
                            <w:pPr>
                              <w:pStyle w:val="Zkladntext"/>
                              <w:spacing w:after="0" w:line="240" w:lineRule="auto"/>
                            </w:pPr>
                            <w:r>
                              <w:rPr>
                                <w:rStyle w:val="ZkladntextChar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margin-left:64.8pt;margin-top:283.3pt;width:153.35pt;height:14.4pt;z-index:125829388;visibility:visible;mso-wrap-style:none;mso-wrap-distance-left:0;mso-wrap-distance-top:283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" filled="f" stroked="f">
                <v:textbox inset="0,0,0,0">
                  <w:txbxContent>
                    <w:p w:rsidR="00DA67A2" w:rsidRDefault="00000000">
                      <w:pPr>
                        <w:pStyle w:val="Zkladntext"/>
                        <w:spacing w:after="0" w:line="240" w:lineRule="auto"/>
                      </w:pPr>
                      <w:r>
                        <w:rPr>
                          <w:rStyle w:val="ZkladntextChar"/>
                        </w:rPr>
                        <w:t>Za správnost: Zdeňka Jiřičková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0CA93" w14:textId="77777777" w:rsidR="00DA67A2" w:rsidRDefault="00DA67A2">
      <w:pPr>
        <w:pStyle w:val="Other0"/>
        <w:spacing w:after="8300" w:line="197" w:lineRule="exact"/>
        <w:ind w:left="7320"/>
        <w:rPr>
          <w:sz w:val="13"/>
          <w:szCs w:val="13"/>
        </w:rPr>
      </w:pPr>
    </w:p>
    <w:p w14:paraId="19E852C1" w14:textId="77777777" w:rsidR="00F1401D" w:rsidRDefault="00F1401D">
      <w:pPr>
        <w:pStyle w:val="Other0"/>
        <w:spacing w:after="8300" w:line="197" w:lineRule="exact"/>
        <w:ind w:left="7320"/>
        <w:rPr>
          <w:sz w:val="13"/>
          <w:szCs w:val="13"/>
        </w:rPr>
      </w:pPr>
    </w:p>
    <w:p w14:paraId="00BB786E" w14:textId="77777777" w:rsidR="00DA67A2" w:rsidRDefault="00000000">
      <w:pPr>
        <w:pStyle w:val="Other0"/>
        <w:spacing w:after="60"/>
        <w:rPr>
          <w:sz w:val="14"/>
          <w:szCs w:val="14"/>
        </w:rPr>
      </w:pPr>
      <w:r>
        <w:rPr>
          <w:rStyle w:val="Other"/>
          <w:rFonts w:ascii="Arial" w:eastAsia="Arial" w:hAnsi="Arial" w:cs="Arial"/>
          <w:sz w:val="14"/>
          <w:szCs w:val="14"/>
        </w:rPr>
        <w:t>Dělit nebo scelovat pozemky lze jen na základě územního rozhodnutí, pokud podmínky pro ně nejsou stanoveny jiným rozhodnutím nebo opatřením.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2208"/>
        <w:gridCol w:w="1282"/>
        <w:gridCol w:w="2962"/>
      </w:tblGrid>
      <w:tr w:rsidR="00DA67A2" w14:paraId="7F50299A" w14:textId="77777777">
        <w:trPr>
          <w:trHeight w:hRule="exact" w:val="1003"/>
          <w:jc w:val="center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7BDEC" w14:textId="77777777" w:rsidR="00DA67A2" w:rsidRDefault="00000000">
            <w:pPr>
              <w:pStyle w:val="Other0"/>
              <w:spacing w:after="80"/>
              <w:ind w:firstLine="220"/>
              <w:rPr>
                <w:sz w:val="30"/>
                <w:szCs w:val="30"/>
              </w:rPr>
            </w:pPr>
            <w:r>
              <w:rPr>
                <w:rStyle w:val="Other"/>
                <w:rFonts w:ascii="Segoe UI" w:eastAsia="Segoe UI" w:hAnsi="Segoe UI" w:cs="Segoe UI"/>
                <w:sz w:val="30"/>
                <w:szCs w:val="30"/>
              </w:rPr>
              <w:t>GEOMETRICKÝ PLÁN</w:t>
            </w:r>
          </w:p>
          <w:p w14:paraId="4B0DD5C9" w14:textId="77777777" w:rsidR="00DA67A2" w:rsidRDefault="00000000">
            <w:pPr>
              <w:pStyle w:val="Other0"/>
              <w:ind w:firstLine="220"/>
              <w:rPr>
                <w:sz w:val="16"/>
                <w:szCs w:val="16"/>
              </w:rPr>
            </w:pPr>
            <w:r>
              <w:rPr>
                <w:rStyle w:val="Other"/>
                <w:sz w:val="22"/>
                <w:szCs w:val="22"/>
              </w:rPr>
              <w:t xml:space="preserve">PTC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rozdělení pozemku</w:t>
            </w:r>
          </w:p>
        </w:tc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F5732" w14:textId="77777777" w:rsidR="00DA67A2" w:rsidRDefault="00000000">
            <w:pPr>
              <w:pStyle w:val="Other0"/>
              <w:spacing w:after="160"/>
              <w:ind w:firstLine="140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Náležitostmi a přesností odpovídá právním předpisům.</w:t>
            </w:r>
          </w:p>
          <w:p w14:paraId="69511325" w14:textId="77777777" w:rsidR="00DA67A2" w:rsidRDefault="00DA67A2">
            <w:pPr>
              <w:pStyle w:val="Other0"/>
              <w:ind w:left="1880"/>
              <w:rPr>
                <w:sz w:val="26"/>
                <w:szCs w:val="26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678D" w14:textId="77777777" w:rsidR="00DA67A2" w:rsidRDefault="00000000">
            <w:pPr>
              <w:pStyle w:val="Other0"/>
              <w:spacing w:after="100"/>
              <w:ind w:firstLine="140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Katastrální úřad, katastrální pracoviště souhlasí</w:t>
            </w:r>
          </w:p>
          <w:p w14:paraId="688988C0" w14:textId="77777777" w:rsidR="00DA67A2" w:rsidRDefault="00DA67A2">
            <w:pPr>
              <w:pStyle w:val="Other0"/>
              <w:jc w:val="center"/>
              <w:rPr>
                <w:sz w:val="12"/>
                <w:szCs w:val="12"/>
              </w:rPr>
            </w:pPr>
          </w:p>
        </w:tc>
      </w:tr>
      <w:tr w:rsidR="00DA67A2" w14:paraId="2D0E3C1E" w14:textId="77777777">
        <w:trPr>
          <w:trHeight w:hRule="exact" w:val="101"/>
          <w:jc w:val="center"/>
        </w:trPr>
        <w:tc>
          <w:tcPr>
            <w:tcW w:w="35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902D0" w14:textId="77777777" w:rsidR="00DA67A2" w:rsidRDefault="00DA67A2"/>
        </w:tc>
        <w:tc>
          <w:tcPr>
            <w:tcW w:w="34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DC7CC" w14:textId="77777777" w:rsidR="00DA67A2" w:rsidRDefault="00DA67A2"/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0776959C" w14:textId="77777777" w:rsidR="00DA67A2" w:rsidRDefault="00DA67A2">
            <w:pPr>
              <w:pStyle w:val="Other0"/>
              <w:spacing w:before="780" w:line="132" w:lineRule="auto"/>
              <w:jc w:val="right"/>
              <w:rPr>
                <w:sz w:val="36"/>
                <w:szCs w:val="36"/>
              </w:rPr>
            </w:pPr>
          </w:p>
          <w:p w14:paraId="6B56337F" w14:textId="77777777" w:rsidR="00DA67A2" w:rsidRDefault="00DA67A2">
            <w:pPr>
              <w:pStyle w:val="Other0"/>
              <w:spacing w:after="360" w:line="180" w:lineRule="auto"/>
              <w:jc w:val="right"/>
            </w:pPr>
          </w:p>
          <w:p w14:paraId="65028752" w14:textId="77777777" w:rsidR="00DA67A2" w:rsidRDefault="00DA67A2">
            <w:pPr>
              <w:pStyle w:val="Other0"/>
              <w:ind w:right="140"/>
              <w:jc w:val="right"/>
              <w:rPr>
                <w:sz w:val="24"/>
                <w:szCs w:val="24"/>
              </w:rPr>
            </w:pPr>
          </w:p>
        </w:tc>
      </w:tr>
      <w:tr w:rsidR="00DA67A2" w14:paraId="285481C6" w14:textId="77777777">
        <w:trPr>
          <w:trHeight w:hRule="exact" w:val="533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510E2" w14:textId="77777777" w:rsidR="00DA67A2" w:rsidRDefault="00000000">
            <w:pPr>
              <w:pStyle w:val="Other0"/>
              <w:spacing w:line="209" w:lineRule="auto"/>
              <w:ind w:left="660" w:hanging="66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 xml:space="preserve">Vyhotovil: </w:t>
            </w:r>
            <w:r w:rsidR="00F1401D">
              <w:rPr>
                <w:rStyle w:val="Other"/>
                <w:rFonts w:ascii="Arial" w:eastAsia="Arial" w:hAnsi="Arial" w:cs="Arial"/>
                <w:sz w:val="12"/>
                <w:szCs w:val="12"/>
              </w:rPr>
              <w:t>xxxxxxxxxxxxxxxxxxxxxxxxx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auto"/>
          </w:tcPr>
          <w:p w14:paraId="27057A9B" w14:textId="77777777" w:rsidR="00DA67A2" w:rsidRDefault="00DA67A2">
            <w:pPr>
              <w:pStyle w:val="Other0"/>
              <w:ind w:firstLine="760"/>
            </w:pPr>
          </w:p>
          <w:p w14:paraId="183D513F" w14:textId="77777777" w:rsidR="00DA67A2" w:rsidRDefault="00000000">
            <w:pPr>
              <w:pStyle w:val="Other0"/>
              <w:tabs>
                <w:tab w:val="left" w:pos="2027"/>
              </w:tabs>
              <w:spacing w:line="180" w:lineRule="auto"/>
              <w:ind w:firstLine="76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ab/>
            </w:r>
          </w:p>
        </w:tc>
        <w:tc>
          <w:tcPr>
            <w:tcW w:w="1282" w:type="dxa"/>
            <w:shd w:val="clear" w:color="auto" w:fill="auto"/>
          </w:tcPr>
          <w:p w14:paraId="03629590" w14:textId="77777777" w:rsidR="00DA67A2" w:rsidRDefault="00DA67A2">
            <w:pPr>
              <w:pStyle w:val="Other0"/>
              <w:ind w:firstLine="200"/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78106736" w14:textId="77777777" w:rsidR="00DA67A2" w:rsidRDefault="00DA67A2"/>
        </w:tc>
      </w:tr>
      <w:tr w:rsidR="00DA67A2" w14:paraId="287701DD" w14:textId="77777777">
        <w:trPr>
          <w:trHeight w:hRule="exact" w:val="269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345D9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 xml:space="preserve">číslo plánu: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228—91/2013</w:t>
            </w:r>
          </w:p>
        </w:tc>
        <w:tc>
          <w:tcPr>
            <w:tcW w:w="349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19B6329" w14:textId="77777777" w:rsidR="00DA67A2" w:rsidRDefault="00DA67A2">
            <w:pPr>
              <w:pStyle w:val="Other0"/>
              <w:spacing w:before="260" w:after="720"/>
              <w:jc w:val="right"/>
            </w:pPr>
          </w:p>
          <w:p w14:paraId="1137E0C2" w14:textId="77777777" w:rsidR="00DA67A2" w:rsidRDefault="00DA67A2">
            <w:pPr>
              <w:pStyle w:val="Other0"/>
              <w:spacing w:after="160"/>
              <w:jc w:val="right"/>
            </w:pPr>
          </w:p>
          <w:p w14:paraId="27B6232F" w14:textId="77777777" w:rsidR="00DA67A2" w:rsidRDefault="00DA67A2">
            <w:pPr>
              <w:pStyle w:val="Other0"/>
              <w:ind w:firstLine="460"/>
              <w:rPr>
                <w:sz w:val="16"/>
                <w:szCs w:val="16"/>
              </w:rPr>
            </w:pPr>
          </w:p>
          <w:p w14:paraId="1170781A" w14:textId="77777777" w:rsidR="00DA67A2" w:rsidRDefault="00DA67A2">
            <w:pPr>
              <w:pStyle w:val="Other0"/>
              <w:spacing w:line="180" w:lineRule="auto"/>
              <w:ind w:firstLine="460"/>
              <w:rPr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22BC2F80" w14:textId="77777777" w:rsidR="00DA67A2" w:rsidRDefault="00DA67A2"/>
        </w:tc>
      </w:tr>
      <w:tr w:rsidR="00DA67A2" w14:paraId="06567824" w14:textId="77777777">
        <w:trPr>
          <w:trHeight w:hRule="exact" w:val="269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F563F" w14:textId="77777777" w:rsidR="00DA67A2" w:rsidRDefault="00000000">
            <w:pPr>
              <w:pStyle w:val="Other0"/>
              <w:tabs>
                <w:tab w:val="left" w:pos="974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Okres:</w:t>
            </w: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Chomutov</w:t>
            </w:r>
          </w:p>
        </w:tc>
        <w:tc>
          <w:tcPr>
            <w:tcW w:w="34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2DEC9C5C" w14:textId="77777777" w:rsidR="00DA67A2" w:rsidRDefault="00DA67A2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6937376E" w14:textId="77777777" w:rsidR="00DA67A2" w:rsidRDefault="00DA67A2"/>
        </w:tc>
      </w:tr>
      <w:tr w:rsidR="00DA67A2" w14:paraId="57486DDC" w14:textId="77777777">
        <w:trPr>
          <w:trHeight w:hRule="exact" w:val="269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BB640" w14:textId="77777777" w:rsidR="00DA67A2" w:rsidRDefault="00000000">
            <w:pPr>
              <w:pStyle w:val="Other0"/>
              <w:tabs>
                <w:tab w:val="left" w:pos="984"/>
              </w:tabs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Obec:</w:t>
            </w: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ab/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Hora Svatého Šebestiána</w:t>
            </w:r>
          </w:p>
        </w:tc>
        <w:tc>
          <w:tcPr>
            <w:tcW w:w="34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799B7F6D" w14:textId="77777777" w:rsidR="00DA67A2" w:rsidRDefault="00DA67A2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5D74720E" w14:textId="77777777" w:rsidR="00DA67A2" w:rsidRDefault="00DA67A2"/>
        </w:tc>
      </w:tr>
      <w:tr w:rsidR="00DA67A2" w14:paraId="25E9A895" w14:textId="77777777">
        <w:trPr>
          <w:trHeight w:hRule="exact" w:val="264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AB648C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 xml:space="preserve">KotasWlni území;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Hora Svatého Šebestiána</w:t>
            </w:r>
          </w:p>
        </w:tc>
        <w:tc>
          <w:tcPr>
            <w:tcW w:w="34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extDirection w:val="tbRl"/>
          </w:tcPr>
          <w:p w14:paraId="1A3CF740" w14:textId="77777777" w:rsidR="00DA67A2" w:rsidRDefault="00DA67A2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2FE6020E" w14:textId="77777777" w:rsidR="00DA67A2" w:rsidRDefault="00DA67A2"/>
        </w:tc>
      </w:tr>
      <w:tr w:rsidR="00DA67A2" w14:paraId="7C6B524E" w14:textId="77777777">
        <w:trPr>
          <w:trHeight w:hRule="exact" w:val="274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F51946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 xml:space="preserve">Mopavý list: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KMD</w:t>
            </w:r>
          </w:p>
        </w:tc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74E4C" w14:textId="77777777" w:rsidR="00DA67A2" w:rsidRDefault="00DA67A2">
            <w:pPr>
              <w:pStyle w:val="Other0"/>
              <w:ind w:left="2200"/>
              <w:rPr>
                <w:sz w:val="16"/>
                <w:szCs w:val="16"/>
              </w:rPr>
            </w:pPr>
          </w:p>
          <w:p w14:paraId="06E39879" w14:textId="77777777" w:rsidR="00DA67A2" w:rsidRDefault="00000000">
            <w:pPr>
              <w:pStyle w:val="Other0"/>
              <w:spacing w:after="180"/>
              <w:ind w:firstLine="14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Geometrický plán ověřil úřední oprávněný^zeměměřický inženýr.</w:t>
            </w:r>
          </w:p>
          <w:p w14:paraId="645D0BC8" w14:textId="77777777" w:rsidR="00DA67A2" w:rsidRDefault="00F1401D">
            <w:pPr>
              <w:pStyle w:val="Other0"/>
              <w:spacing w:after="10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20"/>
                <w:szCs w:val="20"/>
              </w:rPr>
              <w:t>xxxxxxxxxxx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EFD7" w14:textId="77777777" w:rsidR="00DA67A2" w:rsidRDefault="00000000">
            <w:pPr>
              <w:pStyle w:val="Other0"/>
              <w:spacing w:after="6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Souhlas katcetrátnfho úřadu, katastrálního pracoviště potvrdil:</w:t>
            </w:r>
          </w:p>
          <w:p w14:paraId="0C92F26F" w14:textId="77777777" w:rsidR="00DA67A2" w:rsidRDefault="00DA67A2">
            <w:pPr>
              <w:pStyle w:val="Other0"/>
              <w:jc w:val="center"/>
              <w:rPr>
                <w:sz w:val="24"/>
                <w:szCs w:val="24"/>
              </w:rPr>
            </w:pPr>
          </w:p>
        </w:tc>
      </w:tr>
      <w:tr w:rsidR="00DA67A2" w14:paraId="46251618" w14:textId="77777777">
        <w:trPr>
          <w:trHeight w:hRule="exact" w:val="422"/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16D34" w14:textId="77777777" w:rsidR="00DA67A2" w:rsidRDefault="00000000">
            <w:pPr>
              <w:pStyle w:val="Other0"/>
              <w:spacing w:line="379" w:lineRule="auto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Kde způsobu určení výměr je urten podle § 77 odst. 2 vyhlófiky č. 26/2007 Sb. v platném znění</w:t>
            </w:r>
          </w:p>
        </w:tc>
        <w:tc>
          <w:tcPr>
            <w:tcW w:w="349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50728E7" w14:textId="77777777" w:rsidR="00DA67A2" w:rsidRDefault="00DA67A2"/>
        </w:tc>
        <w:tc>
          <w:tcPr>
            <w:tcW w:w="2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E48E" w14:textId="77777777" w:rsidR="00DA67A2" w:rsidRDefault="00DA67A2"/>
        </w:tc>
      </w:tr>
      <w:tr w:rsidR="00DA67A2" w14:paraId="43B0017E" w14:textId="77777777">
        <w:trPr>
          <w:trHeight w:hRule="exact" w:val="475"/>
          <w:jc w:val="center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D6FF6" w14:textId="77777777" w:rsidR="00DA67A2" w:rsidRDefault="00000000">
            <w:pPr>
              <w:pStyle w:val="Other0"/>
              <w:spacing w:line="360" w:lineRule="auto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Dosavadním vlastníkům pozemků byla poskytnuto možnost seznámit se v terénu s průběhem navrhovaných nových hranic, které byly označeny předepsaným způsobem:</w:t>
            </w:r>
          </w:p>
          <w:p w14:paraId="3F4CF0A8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 xml:space="preserve">kolíky - § 88 odst. 6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  <w:lang w:val="en-US" w:eastAsia="en-US" w:bidi="en-US"/>
              </w:rPr>
              <w:t>vyht.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26/2007 Sb.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93108" w14:textId="77777777" w:rsidR="00DA67A2" w:rsidRDefault="00000000">
            <w:pPr>
              <w:pStyle w:val="Other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 xml:space="preserve">Dne: 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2.10.2013</w:t>
            </w:r>
            <w:r w:rsidR="00F1401D"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 xml:space="preserve">      číslo</w:t>
            </w: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. 7044/2013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A4C6" w14:textId="77777777" w:rsidR="00DA67A2" w:rsidRDefault="00000000">
            <w:pPr>
              <w:pStyle w:val="Other0"/>
              <w:rPr>
                <w:sz w:val="36"/>
                <w:szCs w:val="36"/>
              </w:rPr>
            </w:pPr>
            <w:r>
              <w:rPr>
                <w:rStyle w:val="Other"/>
                <w:rFonts w:ascii="Arial" w:eastAsia="Arial" w:hAnsi="Arial" w:cs="Arial"/>
                <w:w w:val="70"/>
                <w:sz w:val="24"/>
                <w:szCs w:val="24"/>
              </w:rPr>
              <w:t>-15 -10' 201</w:t>
            </w:r>
            <w:r w:rsidR="00F1401D">
              <w:rPr>
                <w:rStyle w:val="Other"/>
                <w:rFonts w:ascii="Arial" w:eastAsia="Arial" w:hAnsi="Arial" w:cs="Arial"/>
                <w:w w:val="70"/>
                <w:sz w:val="24"/>
                <w:szCs w:val="24"/>
              </w:rPr>
              <w:t>3</w:t>
            </w:r>
            <w:r>
              <w:rPr>
                <w:rStyle w:val="Other"/>
                <w:rFonts w:ascii="Arial" w:eastAsia="Arial" w:hAnsi="Arial" w:cs="Arial"/>
                <w:w w:val="70"/>
                <w:sz w:val="24"/>
                <w:szCs w:val="24"/>
              </w:rPr>
              <w:t xml:space="preserve">- </w:t>
            </w:r>
            <w:r>
              <w:rPr>
                <w:rStyle w:val="Other"/>
                <w:rFonts w:ascii="Arial" w:eastAsia="Arial" w:hAnsi="Arial" w:cs="Arial"/>
                <w:sz w:val="36"/>
                <w:szCs w:val="36"/>
              </w:rPr>
              <w:t>13 6 1-1</w:t>
            </w:r>
            <w:r w:rsidR="00F1401D">
              <w:rPr>
                <w:rStyle w:val="Other"/>
                <w:rFonts w:ascii="Arial" w:eastAsia="Arial" w:hAnsi="Arial" w:cs="Arial"/>
                <w:sz w:val="36"/>
                <w:szCs w:val="36"/>
              </w:rPr>
              <w:t>3</w:t>
            </w:r>
          </w:p>
        </w:tc>
      </w:tr>
      <w:tr w:rsidR="00DA67A2" w14:paraId="6D0707F9" w14:textId="77777777">
        <w:trPr>
          <w:trHeight w:hRule="exact" w:val="504"/>
          <w:jc w:val="center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61624" w14:textId="77777777" w:rsidR="00DA67A2" w:rsidRDefault="00DA67A2"/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C34F9" w14:textId="77777777" w:rsidR="00DA67A2" w:rsidRDefault="00000000">
            <w:pPr>
              <w:pStyle w:val="Other0"/>
              <w:spacing w:line="360" w:lineRule="auto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úředně oprávněný zeměměřický inženýr odpovídá za odbornou úroveň geometrického plánu, za dosažení předepsané přesnosti a za správnost a úplnost náležitosti podle právních předpisů.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22C1" w14:textId="77777777" w:rsidR="00DA67A2" w:rsidRDefault="00000000">
            <w:pPr>
              <w:pStyle w:val="Other0"/>
              <w:spacing w:line="360" w:lineRule="auto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 xml:space="preserve">Jeden 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  <w:lang w:val="sk-SK" w:eastAsia="sk-SK" w:bidi="sk-SK"/>
              </w:rPr>
              <w:t xml:space="preserve">prvopis 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geometrického piánu a předepsané přílohy jsou uloženy u katastrálního úřadu, katastrálního pracoviště.</w:t>
            </w:r>
          </w:p>
        </w:tc>
      </w:tr>
    </w:tbl>
    <w:p w14:paraId="41C9CEB2" w14:textId="77777777" w:rsidR="00DA67A2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760B6A96" w14:textId="77777777" w:rsidR="00DA67A2" w:rsidRDefault="00DA67A2">
      <w:pPr>
        <w:pStyle w:val="Other0"/>
        <w:spacing w:after="3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27"/>
        <w:gridCol w:w="322"/>
        <w:gridCol w:w="326"/>
        <w:gridCol w:w="696"/>
        <w:gridCol w:w="749"/>
        <w:gridCol w:w="422"/>
        <w:gridCol w:w="317"/>
        <w:gridCol w:w="326"/>
        <w:gridCol w:w="710"/>
        <w:gridCol w:w="691"/>
        <w:gridCol w:w="326"/>
        <w:gridCol w:w="744"/>
        <w:gridCol w:w="754"/>
        <w:gridCol w:w="533"/>
        <w:gridCol w:w="427"/>
        <w:gridCol w:w="317"/>
        <w:gridCol w:w="326"/>
        <w:gridCol w:w="787"/>
      </w:tblGrid>
      <w:tr w:rsidR="00DA67A2" w14:paraId="6D002EC0" w14:textId="77777777">
        <w:trPr>
          <w:trHeight w:hRule="exact" w:val="518"/>
          <w:jc w:val="center"/>
        </w:trPr>
        <w:tc>
          <w:tcPr>
            <w:tcW w:w="994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FA39" w14:textId="77777777" w:rsidR="00DA67A2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rFonts w:ascii="Arial" w:eastAsia="Arial" w:hAnsi="Arial" w:cs="Arial"/>
                <w:sz w:val="20"/>
                <w:szCs w:val="20"/>
              </w:rPr>
              <w:t>VÝKAZ DOSAVADNÍHO A NOVÉHO STAVU ÚDAJŮ KATASTRU NEMOVITOSTÍ</w:t>
            </w:r>
          </w:p>
        </w:tc>
      </w:tr>
      <w:tr w:rsidR="00DA67A2" w14:paraId="5034D6FD" w14:textId="77777777">
        <w:trPr>
          <w:trHeight w:hRule="exact" w:val="216"/>
          <w:jc w:val="center"/>
        </w:trPr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E77FB" w14:textId="77777777" w:rsidR="00DA67A2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sz w:val="19"/>
                <w:szCs w:val="19"/>
              </w:rPr>
              <w:t>Dosavadní stav</w:t>
            </w:r>
          </w:p>
        </w:tc>
        <w:tc>
          <w:tcPr>
            <w:tcW w:w="742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DB851" w14:textId="77777777" w:rsidR="00DA67A2" w:rsidRDefault="00000000">
            <w:pPr>
              <w:pStyle w:val="Other0"/>
              <w:tabs>
                <w:tab w:val="left" w:leader="underscore" w:pos="3245"/>
                <w:tab w:val="left" w:leader="dot" w:pos="4738"/>
              </w:tabs>
              <w:ind w:firstLine="360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Style w:val="Other"/>
                <w:rFonts w:ascii="Arial" w:eastAsia="Arial" w:hAnsi="Arial" w:cs="Arial"/>
                <w:sz w:val="19"/>
                <w:szCs w:val="19"/>
                <w:u w:val="single"/>
              </w:rPr>
              <w:t>Nový</w:t>
            </w:r>
            <w:r>
              <w:rPr>
                <w:rStyle w:val="Other"/>
                <w:rFonts w:ascii="Arial" w:eastAsia="Arial" w:hAnsi="Arial" w:cs="Arial"/>
                <w:sz w:val="19"/>
                <w:szCs w:val="19"/>
              </w:rPr>
              <w:t xml:space="preserve"> stav</w:t>
            </w:r>
            <w:r>
              <w:rPr>
                <w:rStyle w:val="Other"/>
                <w:rFonts w:ascii="Arial" w:eastAsia="Arial" w:hAnsi="Arial" w:cs="Arial"/>
                <w:sz w:val="19"/>
                <w:szCs w:val="19"/>
              </w:rPr>
              <w:tab/>
            </w:r>
          </w:p>
        </w:tc>
      </w:tr>
      <w:tr w:rsidR="00DA67A2" w14:paraId="29CE3E93" w14:textId="77777777">
        <w:trPr>
          <w:trHeight w:hRule="exact" w:val="216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88067" w14:textId="77777777" w:rsidR="00DA67A2" w:rsidRDefault="00000000">
            <w:pPr>
              <w:pStyle w:val="Other0"/>
              <w:spacing w:line="379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Označení pozemku póre, číslem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2B6C0" w14:textId="77777777" w:rsidR="00DA67A2" w:rsidRDefault="00000000">
            <w:pPr>
              <w:pStyle w:val="Other0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Výměra parcely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9BA97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Druh pozemku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820B4" w14:textId="77777777" w:rsidR="00DA67A2" w:rsidRDefault="00000000">
            <w:pPr>
              <w:pStyle w:val="Other0"/>
              <w:spacing w:line="360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Označení pozemku pare, číslem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B57F5" w14:textId="77777777" w:rsidR="00DA67A2" w:rsidRDefault="00000000">
            <w:pPr>
              <w:pStyle w:val="Other0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Výrnčra parcely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7A1F2D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Druh pozemku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0B04FF" w14:textId="77777777" w:rsidR="00DA67A2" w:rsidRDefault="00000000">
            <w:pPr>
              <w:pStyle w:val="Other0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Typ stavby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B8A06" w14:textId="77777777" w:rsidR="00DA67A2" w:rsidRDefault="00000000">
            <w:pPr>
              <w:pStyle w:val="Other0"/>
              <w:jc w:val="right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Způs.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C46C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sz w:val="16"/>
                <w:szCs w:val="16"/>
              </w:rPr>
              <w:t>Porovnání se stavem evidence právních vztahů</w:t>
            </w:r>
          </w:p>
        </w:tc>
      </w:tr>
      <w:tr w:rsidR="00DA67A2" w14:paraId="246C9A62" w14:textId="77777777">
        <w:trPr>
          <w:trHeight w:hRule="exact" w:val="106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4350FC" w14:textId="77777777" w:rsidR="00DA67A2" w:rsidRDefault="00DA67A2"/>
        </w:tc>
        <w:tc>
          <w:tcPr>
            <w:tcW w:w="10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986CD9A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A8907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B7A397" w14:textId="77777777" w:rsidR="00DA67A2" w:rsidRDefault="00DA67A2"/>
        </w:tc>
        <w:tc>
          <w:tcPr>
            <w:tcW w:w="10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40BADBA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147231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6D8F6D" w14:textId="77777777" w:rsidR="00DA67A2" w:rsidRDefault="00DA67A2"/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</w:tcPr>
          <w:p w14:paraId="2C242955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určen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26877" w14:textId="77777777" w:rsidR="00DA67A2" w:rsidRDefault="00000000">
            <w:pPr>
              <w:pStyle w:val="Other0"/>
              <w:spacing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 xml:space="preserve">Díl přechází z pozemku 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  <w:lang w:val="sk-SK" w:eastAsia="sk-SK" w:bidi="sk-SK"/>
              </w:rPr>
              <w:t xml:space="preserve">označeného 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v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E54C1" w14:textId="77777777" w:rsidR="00DA67A2" w:rsidRDefault="00000000">
            <w:pPr>
              <w:pStyle w:val="Other0"/>
              <w:spacing w:line="324" w:lineRule="auto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Číslo listu vlcstnictví</w:t>
            </w:r>
          </w:p>
        </w:tc>
        <w:tc>
          <w:tcPr>
            <w:tcW w:w="1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63A72" w14:textId="77777777" w:rsidR="00DA67A2" w:rsidRDefault="00000000">
            <w:pPr>
              <w:pStyle w:val="Other0"/>
              <w:ind w:firstLine="24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9"/>
                <w:szCs w:val="9"/>
              </w:rPr>
              <w:t>Výměra</w:t>
            </w: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 xml:space="preserve"> dňu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CF917" w14:textId="77777777" w:rsidR="00DA67A2" w:rsidRDefault="00000000">
            <w:pPr>
              <w:pStyle w:val="Other0"/>
              <w:spacing w:line="300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Označení dnu</w:t>
            </w:r>
          </w:p>
        </w:tc>
      </w:tr>
      <w:tr w:rsidR="00DA67A2" w14:paraId="5174F448" w14:textId="77777777">
        <w:trPr>
          <w:trHeight w:hRule="exact" w:val="144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6B6FD3" w14:textId="77777777" w:rsidR="00DA67A2" w:rsidRDefault="00DA67A2"/>
        </w:tc>
        <w:tc>
          <w:tcPr>
            <w:tcW w:w="107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5ADE3C5" w14:textId="77777777" w:rsidR="00DA67A2" w:rsidRDefault="00DA67A2"/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7C89E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Způsob využití</w:t>
            </w: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A83D40" w14:textId="77777777" w:rsidR="00DA67A2" w:rsidRDefault="00DA67A2"/>
        </w:tc>
        <w:tc>
          <w:tcPr>
            <w:tcW w:w="10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654290CC" w14:textId="77777777" w:rsidR="00DA67A2" w:rsidRDefault="00DA67A2"/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9C610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Způsob využití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0397F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ZpQs&amp;b využití</w:t>
            </w:r>
          </w:p>
        </w:tc>
        <w:tc>
          <w:tcPr>
            <w:tcW w:w="3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4DA5CE8" w14:textId="77777777" w:rsidR="00DA67A2" w:rsidRDefault="00000000">
            <w:pPr>
              <w:pStyle w:val="Other0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výmgr</w:t>
            </w: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582B0AB9" w14:textId="77777777" w:rsidR="00DA67A2" w:rsidRDefault="00DA67A2"/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472EE8" w14:textId="77777777" w:rsidR="00DA67A2" w:rsidRDefault="00DA67A2"/>
        </w:tc>
        <w:tc>
          <w:tcPr>
            <w:tcW w:w="107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3DF29A2" w14:textId="77777777" w:rsidR="00DA67A2" w:rsidRDefault="00DA67A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D2443" w14:textId="77777777" w:rsidR="00DA67A2" w:rsidRDefault="00DA67A2"/>
        </w:tc>
      </w:tr>
      <w:tr w:rsidR="00DA67A2" w14:paraId="0DE16320" w14:textId="77777777">
        <w:trPr>
          <w:trHeight w:hRule="exact" w:val="82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CC551C" w14:textId="77777777" w:rsidR="00DA67A2" w:rsidRDefault="00DA67A2"/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9DCAD" w14:textId="77777777" w:rsidR="00DA67A2" w:rsidRDefault="00000000">
            <w:pPr>
              <w:pStyle w:val="Other0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ha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C3B9F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C1AF11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65E874" w14:textId="77777777" w:rsidR="00DA67A2" w:rsidRDefault="00DA67A2"/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39CB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EF9B2D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20FBDE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6B4A6B" w14:textId="77777777" w:rsidR="00DA67A2" w:rsidRDefault="00DA67A2"/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2AB63" w14:textId="77777777" w:rsidR="00DA67A2" w:rsidRDefault="00000000">
            <w:pPr>
              <w:pStyle w:val="Other0"/>
              <w:spacing w:line="257" w:lineRule="auto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kotcetru nemovitostí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5B781" w14:textId="77777777" w:rsidR="00DA67A2" w:rsidRDefault="00000000">
            <w:pPr>
              <w:pStyle w:val="Other0"/>
              <w:jc w:val="center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dřívější poz. evidencí</w:t>
            </w:r>
          </w:p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9D8EBB" w14:textId="77777777" w:rsidR="00DA67A2" w:rsidRDefault="00DA67A2"/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795E9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C690" w14:textId="77777777" w:rsidR="00DA67A2" w:rsidRDefault="00DA67A2"/>
        </w:tc>
      </w:tr>
      <w:tr w:rsidR="00DA67A2" w14:paraId="5B2000B0" w14:textId="77777777">
        <w:trPr>
          <w:trHeight w:hRule="exact" w:val="67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A469D1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C2A54" w14:textId="77777777" w:rsidR="00DA67A2" w:rsidRDefault="00DA67A2"/>
        </w:tc>
        <w:tc>
          <w:tcPr>
            <w:tcW w:w="6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670A339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3278DB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53376A" w14:textId="77777777" w:rsidR="00DA67A2" w:rsidRDefault="00DA67A2"/>
        </w:tc>
        <w:tc>
          <w:tcPr>
            <w:tcW w:w="106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C81866B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0E9775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D51C26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A5C3EF" w14:textId="77777777" w:rsidR="00DA67A2" w:rsidRDefault="00DA67A2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5A717A" w14:textId="77777777" w:rsidR="00DA67A2" w:rsidRDefault="00DA67A2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C0445C" w14:textId="77777777" w:rsidR="00DA67A2" w:rsidRDefault="00DA67A2"/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0B84F8" w14:textId="77777777" w:rsidR="00DA67A2" w:rsidRDefault="00DA67A2"/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8E833" w14:textId="77777777" w:rsidR="00DA67A2" w:rsidRDefault="00000000">
            <w:pPr>
              <w:pStyle w:val="Other0"/>
              <w:ind w:right="140"/>
              <w:jc w:val="right"/>
              <w:rPr>
                <w:sz w:val="9"/>
                <w:szCs w:val="9"/>
              </w:rPr>
            </w:pPr>
            <w:r>
              <w:rPr>
                <w:rStyle w:val="Other"/>
                <w:rFonts w:ascii="Arial" w:eastAsia="Arial" w:hAnsi="Arial" w:cs="Arial"/>
                <w:sz w:val="9"/>
                <w:szCs w:val="9"/>
              </w:rPr>
              <w:t>ho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0B8A7" w14:textId="77777777" w:rsidR="00DA67A2" w:rsidRDefault="00000000">
            <w:pPr>
              <w:pStyle w:val="Other0"/>
              <w:ind w:right="22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rr?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8CD7E" w14:textId="77777777" w:rsidR="00DA67A2" w:rsidRDefault="00DA67A2"/>
        </w:tc>
      </w:tr>
      <w:tr w:rsidR="00DA67A2" w14:paraId="5EF8CDB9" w14:textId="77777777">
        <w:trPr>
          <w:trHeight w:hRule="exact" w:val="125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C73654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7C35EA" w14:textId="77777777" w:rsidR="00DA67A2" w:rsidRDefault="00DA67A2"/>
        </w:tc>
        <w:tc>
          <w:tcPr>
            <w:tcW w:w="64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62D4686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F74789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805033" w14:textId="77777777" w:rsidR="00DA67A2" w:rsidRDefault="00DA67A2"/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639190E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71396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B4CAF6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DB1A55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8DF5FD" w14:textId="77777777" w:rsidR="00DA67A2" w:rsidRDefault="00DA67A2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22ACD9" w14:textId="77777777" w:rsidR="00DA67A2" w:rsidRDefault="00DA67A2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4DD4AD" w14:textId="77777777" w:rsidR="00DA67A2" w:rsidRDefault="00DA67A2"/>
        </w:tc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E4D481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B922AA" w14:textId="77777777" w:rsidR="00DA67A2" w:rsidRDefault="00DA67A2"/>
        </w:tc>
        <w:tc>
          <w:tcPr>
            <w:tcW w:w="64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E73D0BD" w14:textId="77777777" w:rsidR="00DA67A2" w:rsidRDefault="00DA67A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BBB9A" w14:textId="77777777" w:rsidR="00DA67A2" w:rsidRDefault="00DA67A2"/>
        </w:tc>
      </w:tr>
      <w:tr w:rsidR="00DA67A2" w14:paraId="1E7AD16F" w14:textId="77777777">
        <w:trPr>
          <w:trHeight w:hRule="exact" w:val="595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916B1" w14:textId="77777777" w:rsidR="00DA67A2" w:rsidRDefault="00000000">
            <w:pPr>
              <w:pStyle w:val="Other0"/>
              <w:spacing w:before="340" w:after="680"/>
              <w:ind w:firstLine="4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</w:t>
            </w:r>
          </w:p>
          <w:p w14:paraId="33E827AB" w14:textId="77777777" w:rsidR="00DA67A2" w:rsidRDefault="00000000">
            <w:pPr>
              <w:pStyle w:val="Other0"/>
              <w:ind w:firstLine="3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69AC4" w14:textId="77777777" w:rsidR="00DA67A2" w:rsidRDefault="00000000">
            <w:pPr>
              <w:pStyle w:val="Other0"/>
              <w:ind w:firstLine="30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54A0" w14:textId="77777777" w:rsidR="00DA67A2" w:rsidRDefault="00000000">
            <w:pPr>
              <w:pStyle w:val="Other0"/>
              <w:spacing w:before="340" w:after="6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38</w:t>
            </w:r>
          </w:p>
          <w:p w14:paraId="4D376F0B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47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BC8A5" w14:textId="77777777" w:rsidR="00DA67A2" w:rsidRDefault="00000000">
            <w:pPr>
              <w:pStyle w:val="Other0"/>
              <w:spacing w:before="320" w:after="6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67</w:t>
            </w:r>
          </w:p>
          <w:p w14:paraId="733D3F00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85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6D3C5" w14:textId="77777777" w:rsidR="00DA67A2" w:rsidRDefault="00000000">
            <w:pPr>
              <w:pStyle w:val="Other0"/>
              <w:spacing w:before="320" w:after="6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travní p.</w:t>
            </w:r>
          </w:p>
          <w:p w14:paraId="0E16EE48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travní p.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FFF19" w14:textId="77777777" w:rsidR="00DA67A2" w:rsidRDefault="00000000">
            <w:pPr>
              <w:pStyle w:val="Other0"/>
              <w:spacing w:after="260"/>
              <w:ind w:firstLine="30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887/1</w:t>
            </w:r>
          </w:p>
          <w:p w14:paraId="00AA2BBE" w14:textId="77777777" w:rsidR="00DA67A2" w:rsidRDefault="00000000">
            <w:pPr>
              <w:pStyle w:val="Other0"/>
              <w:spacing w:after="260"/>
              <w:ind w:firstLine="30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887/2</w:t>
            </w:r>
          </w:p>
          <w:p w14:paraId="1B5CBA58" w14:textId="77777777" w:rsidR="00DA67A2" w:rsidRDefault="00000000">
            <w:pPr>
              <w:pStyle w:val="Other0"/>
              <w:spacing w:after="260"/>
              <w:ind w:firstLine="22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1086/1</w:t>
            </w:r>
          </w:p>
          <w:p w14:paraId="4F657CCA" w14:textId="77777777" w:rsidR="00DA67A2" w:rsidRDefault="00000000">
            <w:pPr>
              <w:pStyle w:val="Other0"/>
              <w:spacing w:after="260"/>
              <w:ind w:firstLine="22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1086/2</w:t>
            </w:r>
          </w:p>
          <w:p w14:paraId="037126EB" w14:textId="77777777" w:rsidR="00DA67A2" w:rsidRDefault="00000000">
            <w:pPr>
              <w:pStyle w:val="Other0"/>
              <w:spacing w:after="260"/>
              <w:ind w:firstLine="22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1086/3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EB2C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D58FB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15</w:t>
            </w:r>
          </w:p>
          <w:p w14:paraId="685B631B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23</w:t>
            </w:r>
          </w:p>
          <w:p w14:paraId="14F5FF6B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64</w:t>
            </w:r>
          </w:p>
          <w:p w14:paraId="3C5461F8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11</w:t>
            </w:r>
          </w:p>
          <w:p w14:paraId="0C3F467B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72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F98EC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51</w:t>
            </w:r>
          </w:p>
          <w:p w14:paraId="241A9770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16</w:t>
            </w:r>
          </w:p>
          <w:p w14:paraId="2B306759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</w:t>
            </w:r>
          </w:p>
          <w:p w14:paraId="7AF99BFE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30</w:t>
            </w:r>
          </w:p>
          <w:p w14:paraId="54E2573C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45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96B4C" w14:textId="77777777" w:rsidR="00DA67A2" w:rsidRDefault="00000000">
            <w:pPr>
              <w:pStyle w:val="Other0"/>
              <w:spacing w:line="643" w:lineRule="auto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travní p.</w:t>
            </w:r>
          </w:p>
          <w:p w14:paraId="57D5F58F" w14:textId="77777777" w:rsidR="00DA67A2" w:rsidRDefault="00000000">
            <w:pPr>
              <w:pStyle w:val="Other0"/>
              <w:spacing w:line="643" w:lineRule="auto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travní p. travní p, travníp. travníp.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A5C9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E1CEA" w14:textId="77777777" w:rsidR="00DA67A2" w:rsidRDefault="00000000">
            <w:pPr>
              <w:pStyle w:val="Other0"/>
              <w:spacing w:after="26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0</w:t>
            </w:r>
          </w:p>
          <w:p w14:paraId="7AA8089B" w14:textId="77777777" w:rsidR="00DA67A2" w:rsidRDefault="00000000">
            <w:pPr>
              <w:pStyle w:val="Other0"/>
              <w:spacing w:after="26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0</w:t>
            </w:r>
          </w:p>
          <w:p w14:paraId="1B5F2D14" w14:textId="77777777" w:rsidR="00DA67A2" w:rsidRDefault="00000000">
            <w:pPr>
              <w:pStyle w:val="Other0"/>
              <w:spacing w:after="26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0</w:t>
            </w:r>
          </w:p>
          <w:p w14:paraId="2D511B07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0</w:t>
            </w:r>
          </w:p>
          <w:p w14:paraId="1B86AF51" w14:textId="77777777" w:rsidR="00DA67A2" w:rsidRDefault="00000000">
            <w:pPr>
              <w:pStyle w:val="Other0"/>
              <w:spacing w:after="2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06CC0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8CFA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3F617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10002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4ACD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6AD50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3924E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095AC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4559A2C" w14:textId="77777777">
        <w:trPr>
          <w:trHeight w:hRule="exact" w:val="437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C16304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08C88" w14:textId="77777777" w:rsidR="00DA67A2" w:rsidRDefault="00DA67A2"/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1C35D1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4968CC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4613BC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6FBA8F" w14:textId="77777777" w:rsidR="00DA67A2" w:rsidRDefault="00DA67A2"/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A54E0AF" w14:textId="77777777" w:rsidR="00DA67A2" w:rsidRDefault="00DA67A2"/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3C7728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B434B6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571BA3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CBF6CF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C83EAF" w14:textId="77777777" w:rsidR="00DA67A2" w:rsidRDefault="00DA67A2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9B775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FF55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32155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10002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28BD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BF919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23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FF1D3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CF8E6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54A33C99" w14:textId="77777777">
        <w:trPr>
          <w:trHeight w:hRule="exact" w:val="427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086552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3E4BD" w14:textId="77777777" w:rsidR="00DA67A2" w:rsidRDefault="00DA67A2"/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0AFA5A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334AC7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C88656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D68D7A" w14:textId="77777777" w:rsidR="00DA67A2" w:rsidRDefault="00DA67A2"/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FE3B18" w14:textId="77777777" w:rsidR="00DA67A2" w:rsidRDefault="00DA67A2"/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2DBCEC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B55BDD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91F49E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623F3F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21124E" w14:textId="77777777" w:rsidR="00DA67A2" w:rsidRDefault="00DA67A2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7F994" w14:textId="77777777" w:rsidR="00DA67A2" w:rsidRDefault="00000000">
            <w:pPr>
              <w:pStyle w:val="Other0"/>
              <w:ind w:firstLine="3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E61E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FC605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10002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C908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03A84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1C6C0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283B2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479136DC" w14:textId="77777777">
        <w:trPr>
          <w:trHeight w:hRule="exact" w:val="422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589A05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195C88" w14:textId="77777777" w:rsidR="00DA67A2" w:rsidRDefault="00DA67A2"/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FF6F0C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540E8F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F3D6B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A417ED" w14:textId="77777777" w:rsidR="00DA67A2" w:rsidRDefault="00DA67A2"/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36A1B5" w14:textId="77777777" w:rsidR="00DA67A2" w:rsidRDefault="00DA67A2"/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E688F4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20B735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21396F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A50E3E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206632" w14:textId="77777777" w:rsidR="00DA67A2" w:rsidRDefault="00DA67A2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D67CD" w14:textId="77777777" w:rsidR="00DA67A2" w:rsidRDefault="00000000">
            <w:pPr>
              <w:pStyle w:val="Other0"/>
              <w:ind w:firstLine="3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402E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14E2F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10002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1463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0014D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EC5D5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85491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D934BEB" w14:textId="77777777">
        <w:trPr>
          <w:trHeight w:hRule="exact" w:val="422"/>
          <w:jc w:val="center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F27D40" w14:textId="77777777" w:rsidR="00DA67A2" w:rsidRDefault="00DA67A2"/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BBC63B" w14:textId="77777777" w:rsidR="00DA67A2" w:rsidRDefault="00DA67A2"/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B0B84D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9B26FC" w14:textId="77777777" w:rsidR="00DA67A2" w:rsidRDefault="00DA67A2"/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33502F" w14:textId="77777777" w:rsidR="00DA67A2" w:rsidRDefault="00DA67A2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81596" w14:textId="77777777" w:rsidR="00DA67A2" w:rsidRDefault="00DA67A2"/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80CE4C" w14:textId="77777777" w:rsidR="00DA67A2" w:rsidRDefault="00DA67A2"/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76F2ED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526C94" w14:textId="77777777" w:rsidR="00DA67A2" w:rsidRDefault="00DA67A2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1C349E" w14:textId="77777777" w:rsidR="00DA67A2" w:rsidRDefault="00DA67A2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1B7CD8" w14:textId="77777777" w:rsidR="00DA67A2" w:rsidRDefault="00DA67A2"/>
        </w:tc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915672" w14:textId="77777777" w:rsidR="00DA67A2" w:rsidRDefault="00DA67A2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DFD14" w14:textId="77777777" w:rsidR="00DA67A2" w:rsidRDefault="00000000">
            <w:pPr>
              <w:pStyle w:val="Other0"/>
              <w:ind w:firstLine="3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29B7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21A37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10002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473A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5353F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72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85D1F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45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940B0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28A7B5D" w14:textId="77777777">
        <w:trPr>
          <w:trHeight w:hRule="exact" w:val="5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4681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AF02F" w14:textId="77777777" w:rsidR="00DA67A2" w:rsidRDefault="00000000">
            <w:pPr>
              <w:pStyle w:val="Other0"/>
              <w:ind w:firstLine="30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D1824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3C11F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483E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503E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32CE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E630D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86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AA7FC" w14:textId="77777777" w:rsidR="00DA67A2" w:rsidRDefault="00000000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B6C9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1315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E028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4234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9342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2973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F9A5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E06CB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6BCE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90A3C" w14:textId="77777777" w:rsidR="00DA67A2" w:rsidRDefault="00DA67A2">
            <w:pPr>
              <w:rPr>
                <w:sz w:val="10"/>
                <w:szCs w:val="10"/>
              </w:rPr>
            </w:pPr>
          </w:p>
        </w:tc>
      </w:tr>
    </w:tbl>
    <w:p w14:paraId="35AB50EA" w14:textId="77777777" w:rsidR="00DA67A2" w:rsidRDefault="00DA67A2">
      <w:pPr>
        <w:spacing w:after="279" w:line="1" w:lineRule="exact"/>
      </w:pPr>
    </w:p>
    <w:p w14:paraId="084BE858" w14:textId="77777777" w:rsidR="00DA67A2" w:rsidRDefault="00DA67A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70"/>
        <w:gridCol w:w="773"/>
        <w:gridCol w:w="586"/>
        <w:gridCol w:w="374"/>
        <w:gridCol w:w="374"/>
        <w:gridCol w:w="917"/>
        <w:gridCol w:w="970"/>
        <w:gridCol w:w="965"/>
        <w:gridCol w:w="773"/>
        <w:gridCol w:w="590"/>
        <w:gridCol w:w="365"/>
        <w:gridCol w:w="379"/>
        <w:gridCol w:w="950"/>
      </w:tblGrid>
      <w:tr w:rsidR="00DA67A2" w14:paraId="70A58B42" w14:textId="77777777">
        <w:trPr>
          <w:trHeight w:hRule="exact" w:val="528"/>
          <w:jc w:val="center"/>
        </w:trPr>
        <w:tc>
          <w:tcPr>
            <w:tcW w:w="99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872" w14:textId="77777777" w:rsidR="00DA67A2" w:rsidRDefault="00000000">
            <w:pPr>
              <w:pStyle w:val="Other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sz w:val="19"/>
                <w:szCs w:val="19"/>
              </w:rPr>
              <w:t>Výkaz údajů o bonitovaných půdně ekologických jednotkách (BPEJ) k parcelám nového stavu</w:t>
            </w:r>
          </w:p>
        </w:tc>
      </w:tr>
      <w:tr w:rsidR="00DA67A2" w14:paraId="28911746" w14:textId="77777777">
        <w:trPr>
          <w:trHeight w:hRule="exact" w:val="206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C47C2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Parcelní číslo podle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99CCB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Kód BPEJ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C0DDE2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'Výměra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CDB2E" w14:textId="77777777" w:rsidR="00DA67A2" w:rsidRDefault="00000000">
            <w:pPr>
              <w:pStyle w:val="Other0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BPLJ no dnu parcely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13067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Parcelní Číslo podle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ABE34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Kód BPEJ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FA21D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Výměro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B087B" w14:textId="77777777" w:rsidR="00DA67A2" w:rsidRDefault="00000000">
            <w:pPr>
              <w:pStyle w:val="Other0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 xml:space="preserve">BPEJ na </w:t>
            </w:r>
            <w:r>
              <w:rPr>
                <w:rStyle w:val="Other"/>
                <w:rFonts w:ascii="Arial" w:eastAsia="Arial" w:hAnsi="Arial" w:cs="Arial"/>
                <w:sz w:val="12"/>
                <w:szCs w:val="12"/>
                <w:lang w:val="sk-SK" w:eastAsia="sk-SK" w:bidi="sk-SK"/>
              </w:rPr>
              <w:t xml:space="preserve">äííu </w:t>
            </w: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parceiy</w:t>
            </w:r>
          </w:p>
        </w:tc>
      </w:tr>
      <w:tr w:rsidR="00DA67A2" w14:paraId="26B0B87F" w14:textId="77777777">
        <w:trPr>
          <w:trHeight w:hRule="exact" w:val="33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6A1EF" w14:textId="77777777" w:rsidR="00DA67A2" w:rsidRDefault="00000000">
            <w:pPr>
              <w:pStyle w:val="Other0"/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katastru nemovitostí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F2EEF" w14:textId="77777777" w:rsidR="00DA67A2" w:rsidRDefault="00000000">
            <w:pPr>
              <w:pStyle w:val="Other0"/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zjednodušené evidence</w:t>
            </w: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E849E2" w14:textId="77777777" w:rsidR="00DA67A2" w:rsidRDefault="00DA67A2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752BE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ha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E35BD" w14:textId="77777777" w:rsidR="00DA67A2" w:rsidRDefault="00000000">
            <w:pPr>
              <w:pStyle w:val="Other0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m’</w:t>
            </w: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C07106" w14:textId="77777777" w:rsidR="00DA67A2" w:rsidRDefault="00DA67A2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CB318" w14:textId="77777777" w:rsidR="00DA67A2" w:rsidRDefault="00000000">
            <w:pPr>
              <w:pStyle w:val="Other0"/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katastru nemovitostí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2F773B" w14:textId="77777777" w:rsidR="00DA67A2" w:rsidRDefault="00000000">
            <w:pPr>
              <w:pStyle w:val="Other0"/>
              <w:spacing w:line="283" w:lineRule="auto"/>
              <w:jc w:val="center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zjednodušené evidence</w:t>
            </w: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FE18A1" w14:textId="77777777" w:rsidR="00DA67A2" w:rsidRDefault="00DA67A2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3BE9D" w14:textId="77777777" w:rsidR="00DA67A2" w:rsidRDefault="00000000">
            <w:pPr>
              <w:pStyle w:val="Other0"/>
              <w:ind w:firstLine="220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ha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47CFA" w14:textId="77777777" w:rsidR="00DA67A2" w:rsidRDefault="00000000">
            <w:pPr>
              <w:pStyle w:val="Other0"/>
              <w:ind w:right="240"/>
              <w:jc w:val="right"/>
              <w:rPr>
                <w:sz w:val="12"/>
                <w:szCs w:val="12"/>
              </w:rPr>
            </w:pPr>
            <w:r>
              <w:rPr>
                <w:rStyle w:val="Other"/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Style w:val="Other"/>
                <w:rFonts w:ascii="Arial" w:eastAsia="Arial" w:hAnsi="Arial" w:cs="Arial"/>
                <w:sz w:val="12"/>
                <w:szCs w:val="12"/>
                <w:vertAlign w:val="superscript"/>
              </w:rPr>
              <w:t>s</w:t>
            </w: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B6AE6" w14:textId="77777777" w:rsidR="00DA67A2" w:rsidRDefault="00DA67A2"/>
        </w:tc>
      </w:tr>
      <w:tr w:rsidR="00DA67A2" w14:paraId="598391C3" w14:textId="77777777">
        <w:trPr>
          <w:trHeight w:hRule="exact" w:val="427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2A9CA" w14:textId="77777777" w:rsidR="00DA67A2" w:rsidRDefault="00000000">
            <w:pPr>
              <w:pStyle w:val="Other0"/>
              <w:spacing w:before="160"/>
              <w:ind w:firstLine="52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887/1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8996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2CBC8" w14:textId="77777777" w:rsidR="00DA67A2" w:rsidRDefault="00000000">
            <w:pPr>
              <w:pStyle w:val="Other0"/>
              <w:ind w:firstLine="1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81B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C0218" w14:textId="77777777" w:rsidR="00DA67A2" w:rsidRDefault="00000000">
            <w:pPr>
              <w:pStyle w:val="Other0"/>
              <w:ind w:firstLine="18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945A8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2304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3AD8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4C65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90D0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6C70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F05F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43F6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28A1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5230146B" w14:textId="77777777">
        <w:trPr>
          <w:trHeight w:hRule="exact" w:val="418"/>
          <w:jc w:val="center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7BC78C" w14:textId="77777777" w:rsidR="00DA67A2" w:rsidRDefault="00DA67A2"/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31A4E" w14:textId="77777777" w:rsidR="00DA67A2" w:rsidRDefault="00DA67A2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4F102" w14:textId="77777777" w:rsidR="00DA67A2" w:rsidRDefault="00000000">
            <w:pPr>
              <w:pStyle w:val="Other0"/>
              <w:ind w:firstLine="1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96811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ECF4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3237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5A244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EF08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E658D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AAB6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DD4A6" w14:textId="77777777" w:rsidR="00DA67A2" w:rsidRDefault="00000000">
            <w:pPr>
              <w:pStyle w:val="Other0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3BC6B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04617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DA570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0A5A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246E9BC" w14:textId="77777777">
        <w:trPr>
          <w:trHeight w:hRule="exact" w:val="432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C266A" w14:textId="77777777" w:rsidR="00DA67A2" w:rsidRDefault="00000000">
            <w:pPr>
              <w:pStyle w:val="Other0"/>
              <w:ind w:firstLine="52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887/2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A664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3A836" w14:textId="77777777" w:rsidR="00DA67A2" w:rsidRDefault="00000000">
            <w:pPr>
              <w:pStyle w:val="Other0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8EC5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FC5D0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23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467DF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1AF6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2D0A6" w14:textId="77777777" w:rsidR="00DA67A2" w:rsidRDefault="00000000">
            <w:pPr>
              <w:pStyle w:val="Other0"/>
              <w:spacing w:before="20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B15B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C19A5" w14:textId="77777777" w:rsidR="00DA67A2" w:rsidRDefault="00000000">
            <w:pPr>
              <w:pStyle w:val="Other0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93624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0897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64863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3D39C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9D2C0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8F38533" w14:textId="77777777">
        <w:trPr>
          <w:trHeight w:hRule="exact" w:val="427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1D745" w14:textId="77777777" w:rsidR="00DA67A2" w:rsidRDefault="00000000">
            <w:pPr>
              <w:pStyle w:val="Other0"/>
              <w:spacing w:before="18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1086/1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C433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B63F5" w14:textId="77777777" w:rsidR="00DA67A2" w:rsidRDefault="00000000">
            <w:pPr>
              <w:pStyle w:val="Other0"/>
              <w:ind w:firstLine="1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D672B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BAB1C" w14:textId="77777777" w:rsidR="00DA67A2" w:rsidRDefault="00000000">
            <w:pPr>
              <w:pStyle w:val="Other0"/>
              <w:ind w:firstLine="2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E04474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EC7E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37670C" w14:textId="77777777" w:rsidR="00DA67A2" w:rsidRDefault="00DA67A2"/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78FC71" w14:textId="77777777" w:rsidR="00DA67A2" w:rsidRDefault="00DA67A2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96706" w14:textId="77777777" w:rsidR="00DA67A2" w:rsidRDefault="00000000">
            <w:pPr>
              <w:pStyle w:val="Other0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97311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2213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0A16D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52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DD533" w14:textId="77777777" w:rsidR="00DA67A2" w:rsidRDefault="00000000">
            <w:pPr>
              <w:pStyle w:val="Other0"/>
              <w:jc w:val="right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8D014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A2F8FE0" w14:textId="77777777">
        <w:trPr>
          <w:trHeight w:hRule="exact" w:val="418"/>
          <w:jc w:val="center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F1FC" w14:textId="77777777" w:rsidR="00DA67A2" w:rsidRDefault="00DA67A2"/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D51F25" w14:textId="77777777" w:rsidR="00DA67A2" w:rsidRDefault="00DA67A2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8BD0A" w14:textId="77777777" w:rsidR="00DA67A2" w:rsidRDefault="00000000">
            <w:pPr>
              <w:pStyle w:val="Other0"/>
              <w:ind w:firstLine="16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93634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8E00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6691E" w14:textId="77777777" w:rsidR="00DA67A2" w:rsidRDefault="00000000">
            <w:pPr>
              <w:pStyle w:val="Other0"/>
              <w:ind w:firstLine="2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B8D2D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3B2C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DE49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84BF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6AD9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EBE3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52D6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CDE2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36E6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56C42F0D" w14:textId="77777777">
        <w:trPr>
          <w:trHeight w:hRule="exact" w:val="605"/>
          <w:jc w:val="center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AF8D7F" w14:textId="77777777" w:rsidR="00DA67A2" w:rsidRDefault="00DA67A2"/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D40433" w14:textId="77777777" w:rsidR="00DA67A2" w:rsidRDefault="00DA67A2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1E1CF" w14:textId="77777777" w:rsidR="00DA67A2" w:rsidRDefault="00000000">
            <w:pPr>
              <w:pStyle w:val="Other0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97311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08E6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3D4D8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60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992AA0" w14:textId="77777777" w:rsidR="00DA67A2" w:rsidRDefault="00000000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4"/>
                <w:szCs w:val="14"/>
              </w:rPr>
              <w:t>92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512E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B29BB4" w14:textId="77777777" w:rsidR="00DA67A2" w:rsidRDefault="00DA67A2"/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0C314B" w14:textId="77777777" w:rsidR="00DA67A2" w:rsidRDefault="00DA67A2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CBC91D" w14:textId="77777777" w:rsidR="00DA67A2" w:rsidRDefault="00DA67A2"/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EF2039" w14:textId="77777777" w:rsidR="00DA67A2" w:rsidRDefault="00DA67A2"/>
        </w:tc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3F783" w14:textId="77777777" w:rsidR="00DA67A2" w:rsidRDefault="00DA67A2"/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B2B1709" w14:textId="77777777" w:rsidR="00DA67A2" w:rsidRDefault="00DA67A2"/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F81D2" w14:textId="77777777" w:rsidR="00DA67A2" w:rsidRDefault="00DA67A2"/>
        </w:tc>
      </w:tr>
    </w:tbl>
    <w:p w14:paraId="3F4DF6CA" w14:textId="77777777" w:rsidR="00DA67A2" w:rsidRDefault="00000000">
      <w:pPr>
        <w:pStyle w:val="Tablecaption0"/>
        <w:ind w:left="3763"/>
      </w:pPr>
      <w:r>
        <w:rPr>
          <w:rStyle w:val="Tablecaption"/>
          <w:i/>
          <w:iCs/>
        </w:rPr>
        <w:t xml:space="preserve">Seznam souřadnic </w:t>
      </w:r>
      <w:r>
        <w:rPr>
          <w:rStyle w:val="Tablecaption"/>
          <w:i/>
          <w:iCs/>
          <w:lang w:val="en-US" w:eastAsia="en-US" w:bidi="en-US"/>
        </w:rPr>
        <w:t>(S—JTSK)</w:t>
      </w:r>
    </w:p>
    <w:p w14:paraId="2D0180E5" w14:textId="77777777" w:rsidR="00DA67A2" w:rsidRDefault="00DA67A2">
      <w:pPr>
        <w:spacing w:after="199" w:line="1" w:lineRule="exact"/>
      </w:pPr>
    </w:p>
    <w:p w14:paraId="2DBA9F0B" w14:textId="77777777" w:rsidR="00DA67A2" w:rsidRDefault="00DA67A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1157"/>
        <w:gridCol w:w="1258"/>
        <w:gridCol w:w="763"/>
        <w:gridCol w:w="2266"/>
        <w:gridCol w:w="1709"/>
      </w:tblGrid>
      <w:tr w:rsidR="00DA67A2" w14:paraId="11066D10" w14:textId="77777777">
        <w:trPr>
          <w:trHeight w:hRule="exact" w:val="202"/>
        </w:trPr>
        <w:tc>
          <w:tcPr>
            <w:tcW w:w="1906" w:type="dxa"/>
            <w:shd w:val="clear" w:color="auto" w:fill="auto"/>
          </w:tcPr>
          <w:p w14:paraId="6B74384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gridSpan w:val="3"/>
            <w:shd w:val="clear" w:color="auto" w:fill="auto"/>
            <w:vAlign w:val="bottom"/>
          </w:tcPr>
          <w:p w14:paraId="649F8FA6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Souřadnice pro zdpis do KN</w:t>
            </w:r>
          </w:p>
        </w:tc>
        <w:tc>
          <w:tcPr>
            <w:tcW w:w="3975" w:type="dxa"/>
            <w:gridSpan w:val="2"/>
            <w:shd w:val="clear" w:color="auto" w:fill="auto"/>
            <w:vAlign w:val="bottom"/>
          </w:tcPr>
          <w:p w14:paraId="5856B263" w14:textId="77777777" w:rsidR="00DA67A2" w:rsidRDefault="00000000">
            <w:pPr>
              <w:pStyle w:val="Other0"/>
              <w:ind w:firstLine="56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Souřadnice určené rréřením</w:t>
            </w:r>
          </w:p>
        </w:tc>
      </w:tr>
      <w:tr w:rsidR="00DA67A2" w14:paraId="74E8B68A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3E92C445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číslo bodu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1F807385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Y</w:t>
            </w:r>
          </w:p>
        </w:tc>
        <w:tc>
          <w:tcPr>
            <w:tcW w:w="1258" w:type="dxa"/>
            <w:shd w:val="clear" w:color="auto" w:fill="auto"/>
          </w:tcPr>
          <w:p w14:paraId="1DDC70BD" w14:textId="77777777" w:rsidR="00DA67A2" w:rsidRDefault="00000000">
            <w:pPr>
              <w:pStyle w:val="Other0"/>
              <w:ind w:firstLine="68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X</w:t>
            </w:r>
          </w:p>
        </w:tc>
        <w:tc>
          <w:tcPr>
            <w:tcW w:w="763" w:type="dxa"/>
            <w:shd w:val="clear" w:color="auto" w:fill="auto"/>
          </w:tcPr>
          <w:p w14:paraId="2CDDB7B6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tód kír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50DD8BAC" w14:textId="77777777" w:rsidR="00DA67A2" w:rsidRDefault="00000000">
            <w:pPr>
              <w:pStyle w:val="Other0"/>
              <w:tabs>
                <w:tab w:val="left" w:pos="1889"/>
              </w:tabs>
              <w:ind w:firstLine="780"/>
              <w:rPr>
                <w:sz w:val="22"/>
                <w:szCs w:val="22"/>
              </w:rPr>
            </w:pPr>
            <w:r>
              <w:rPr>
                <w:rStyle w:val="Other"/>
                <w:i/>
                <w:iCs/>
                <w:sz w:val="22"/>
                <w:szCs w:val="22"/>
                <w:lang w:val="sk-SK" w:eastAsia="sk-SK" w:bidi="sk-SK"/>
              </w:rPr>
              <w:t>r</w:t>
            </w:r>
            <w:r>
              <w:rPr>
                <w:rStyle w:val="Other"/>
                <w:i/>
                <w:iCs/>
                <w:sz w:val="22"/>
                <w:szCs w:val="22"/>
                <w:lang w:val="sk-SK" w:eastAsia="sk-SK" w:bidi="sk-SK"/>
              </w:rPr>
              <w:tab/>
            </w:r>
            <w:r>
              <w:rPr>
                <w:rStyle w:val="Other"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709" w:type="dxa"/>
            <w:shd w:val="clear" w:color="auto" w:fill="auto"/>
          </w:tcPr>
          <w:p w14:paraId="5E44150F" w14:textId="77777777" w:rsidR="00DA67A2" w:rsidRDefault="00000000">
            <w:pPr>
              <w:pStyle w:val="Other0"/>
              <w:ind w:firstLine="26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Poznámka</w:t>
            </w:r>
          </w:p>
        </w:tc>
      </w:tr>
      <w:tr w:rsidR="00DA67A2" w14:paraId="18748553" w14:textId="77777777">
        <w:trPr>
          <w:trHeight w:hRule="exact" w:val="206"/>
        </w:trPr>
        <w:tc>
          <w:tcPr>
            <w:tcW w:w="1906" w:type="dxa"/>
            <w:tcBorders>
              <w:top w:val="single" w:sz="4" w:space="0" w:color="auto"/>
            </w:tcBorders>
            <w:shd w:val="clear" w:color="auto" w:fill="auto"/>
          </w:tcPr>
          <w:p w14:paraId="1EAFC106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207—1244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CC471" w14:textId="77777777" w:rsidR="00DA67A2" w:rsidRDefault="00000000">
            <w:pPr>
              <w:pStyle w:val="Other0"/>
              <w:ind w:firstLine="14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818520.29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14:paraId="4E5904E8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984184.22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481E1AA9" w14:textId="77777777" w:rsidR="00DA67A2" w:rsidRDefault="00000000">
            <w:pPr>
              <w:pStyle w:val="Other0"/>
              <w:ind w:firstLine="2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. 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1B23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14:paraId="644DD1BF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5C74A91F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492B7B12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207-1252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241D4B0A" w14:textId="77777777" w:rsidR="00DA67A2" w:rsidRDefault="00000000">
            <w:pPr>
              <w:pStyle w:val="Other0"/>
              <w:ind w:firstLine="14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818518.84</w:t>
            </w:r>
          </w:p>
        </w:tc>
        <w:tc>
          <w:tcPr>
            <w:tcW w:w="1258" w:type="dxa"/>
            <w:shd w:val="clear" w:color="auto" w:fill="auto"/>
          </w:tcPr>
          <w:p w14:paraId="12D48EE2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984127.91</w:t>
            </w:r>
          </w:p>
        </w:tc>
        <w:tc>
          <w:tcPr>
            <w:tcW w:w="763" w:type="dxa"/>
            <w:shd w:val="clear" w:color="auto" w:fill="auto"/>
          </w:tcPr>
          <w:p w14:paraId="7F7A3C2E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0F63A6E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7D05A415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0E38B347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0288EEE5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207—1348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A41787E" w14:textId="77777777" w:rsidR="00DA67A2" w:rsidRDefault="00000000">
            <w:pPr>
              <w:pStyle w:val="Other0"/>
              <w:ind w:firstLine="14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818497.95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1CB8678C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984191.81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969344F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04089B5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593CD809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04D4959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304274C0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207—1349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0085A7F2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818497.91</w:t>
            </w:r>
          </w:p>
        </w:tc>
        <w:tc>
          <w:tcPr>
            <w:tcW w:w="1258" w:type="dxa"/>
            <w:shd w:val="clear" w:color="auto" w:fill="auto"/>
          </w:tcPr>
          <w:p w14:paraId="22889940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984188.92</w:t>
            </w:r>
          </w:p>
        </w:tc>
        <w:tc>
          <w:tcPr>
            <w:tcW w:w="763" w:type="dxa"/>
            <w:shd w:val="clear" w:color="auto" w:fill="auto"/>
          </w:tcPr>
          <w:p w14:paraId="6D6BF7C7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620D763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97D8B14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BE8AAC4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50038EF5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207-1361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902C9D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818495.49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3D0C542F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984121.04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1D065E0D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14:paraId="1852DD6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E05B474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5CAD67F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27EC1F3C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207-1492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77085B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818466.12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9885070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984095.83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D82E087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14:paraId="20ECA76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1DE3CAF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93CD541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4193A692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207-2382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586A001C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818109.46</w:t>
            </w:r>
          </w:p>
        </w:tc>
        <w:tc>
          <w:tcPr>
            <w:tcW w:w="1258" w:type="dxa"/>
            <w:shd w:val="clear" w:color="auto" w:fill="auto"/>
          </w:tcPr>
          <w:p w14:paraId="7593208A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984029.63</w:t>
            </w:r>
          </w:p>
        </w:tc>
        <w:tc>
          <w:tcPr>
            <w:tcW w:w="763" w:type="dxa"/>
            <w:shd w:val="clear" w:color="auto" w:fill="auto"/>
          </w:tcPr>
          <w:p w14:paraId="28543D54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14:paraId="42C1884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1595A738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EB3C233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1DCDE426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207-2400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7EB64EDB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818090.01</w:t>
            </w:r>
          </w:p>
        </w:tc>
        <w:tc>
          <w:tcPr>
            <w:tcW w:w="1258" w:type="dxa"/>
            <w:shd w:val="clear" w:color="auto" w:fill="auto"/>
          </w:tcPr>
          <w:p w14:paraId="32FC2B95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983991.26</w:t>
            </w:r>
          </w:p>
        </w:tc>
        <w:tc>
          <w:tcPr>
            <w:tcW w:w="763" w:type="dxa"/>
            <w:shd w:val="clear" w:color="auto" w:fill="auto"/>
          </w:tcPr>
          <w:p w14:paraId="0F20CF12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78B4942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42A42888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43942DA7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412DDB5F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207—2409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4591DF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818079.21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62F9E0FD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983975.96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73946F8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5B6451A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29CC73D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ED47140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26A825E1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207-2476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C1E3C9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818020.34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84C4E96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983937.54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26FD604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3772254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10DF09C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E3E223B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3709A9A0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207—2494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BD1EE5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818001.95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5A56DA68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984047.20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105AFDB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623849D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24766CF1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046D41F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60B4129D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207—2498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3B0180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818000.19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2DB57DFE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984047.70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6AF41BB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2C796F3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49AC4102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C868236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6844A6C4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207—2504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BE90A2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817998.82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25BF721E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984022.63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C89A584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079F90C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0F81AAE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40623BDE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4F3E3C17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207-2515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941C8B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817987.34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4A17C056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983970.60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0C3A73CB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3978F05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6FA8F8EB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18A04A8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139F8E17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207-2520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1AC50C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817982.68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D063C24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983908. 17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33E28BC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32ADB7A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4D6B1ED1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C07FFF2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46E15482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207-2521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73D0E6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817981.51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6F21E0F1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983950.96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01BF7225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14:paraId="288A9AD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6862A95B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36C4788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49F2B25E" w14:textId="77777777" w:rsidR="00DA67A2" w:rsidRDefault="00000000">
            <w:pPr>
              <w:pStyle w:val="Other0"/>
              <w:ind w:firstLine="900"/>
              <w:jc w:val="both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207—2527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B1969D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817978.48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DEBF666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983941.37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058A083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shd w:val="clear" w:color="auto" w:fill="auto"/>
          </w:tcPr>
          <w:p w14:paraId="4312AC5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3E6B3F68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0C20CD4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5C010293" w14:textId="77777777" w:rsidR="00DA67A2" w:rsidRDefault="00000000">
            <w:pPr>
              <w:pStyle w:val="Other0"/>
              <w:ind w:firstLine="9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CC96E6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818495.54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1CC5B2B3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984157. 16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76538E5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3144880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2D2432E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C3D9395" w14:textId="77777777">
        <w:trPr>
          <w:trHeight w:hRule="exact" w:val="216"/>
        </w:trPr>
        <w:tc>
          <w:tcPr>
            <w:tcW w:w="1906" w:type="dxa"/>
            <w:shd w:val="clear" w:color="auto" w:fill="auto"/>
            <w:vAlign w:val="bottom"/>
          </w:tcPr>
          <w:p w14:paraId="0F730858" w14:textId="77777777" w:rsidR="00DA67A2" w:rsidRDefault="00000000">
            <w:pPr>
              <w:pStyle w:val="Other0"/>
              <w:ind w:firstLine="9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13DDF4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818028.57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5436A624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984039. 16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F909E60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7A18A6E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1EC810E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1E00A51" w14:textId="77777777">
        <w:trPr>
          <w:trHeight w:hRule="exact" w:val="211"/>
        </w:trPr>
        <w:tc>
          <w:tcPr>
            <w:tcW w:w="1906" w:type="dxa"/>
            <w:shd w:val="clear" w:color="auto" w:fill="auto"/>
            <w:vAlign w:val="bottom"/>
          </w:tcPr>
          <w:p w14:paraId="6153AC45" w14:textId="77777777" w:rsidR="00DA67A2" w:rsidRDefault="00000000">
            <w:pPr>
              <w:pStyle w:val="Other0"/>
              <w:ind w:firstLine="9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04B7B1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818068.64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6A07FF54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984015.59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FDB2749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257EF95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132FF53E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3CCEB94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7AF88124" w14:textId="77777777" w:rsidR="00DA67A2" w:rsidRDefault="00000000">
            <w:pPr>
              <w:pStyle w:val="Other0"/>
              <w:ind w:firstLine="9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2A7F395E" w14:textId="77777777" w:rsidR="00DA67A2" w:rsidRDefault="00000000">
            <w:pPr>
              <w:pStyle w:val="Other0"/>
              <w:jc w:val="center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818087.79</w:t>
            </w:r>
          </w:p>
        </w:tc>
        <w:tc>
          <w:tcPr>
            <w:tcW w:w="1258" w:type="dxa"/>
            <w:shd w:val="clear" w:color="auto" w:fill="auto"/>
          </w:tcPr>
          <w:p w14:paraId="6DC88537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984000.66</w:t>
            </w:r>
          </w:p>
        </w:tc>
        <w:tc>
          <w:tcPr>
            <w:tcW w:w="763" w:type="dxa"/>
            <w:shd w:val="clear" w:color="auto" w:fill="auto"/>
          </w:tcPr>
          <w:p w14:paraId="40AB866B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0F507F0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1E260650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CAB2DC1" w14:textId="77777777">
        <w:trPr>
          <w:trHeight w:hRule="exact" w:val="216"/>
        </w:trPr>
        <w:tc>
          <w:tcPr>
            <w:tcW w:w="1906" w:type="dxa"/>
            <w:shd w:val="clear" w:color="auto" w:fill="auto"/>
          </w:tcPr>
          <w:p w14:paraId="57764F4D" w14:textId="77777777" w:rsidR="00DA67A2" w:rsidRDefault="00000000">
            <w:pPr>
              <w:pStyle w:val="Other0"/>
              <w:ind w:firstLine="90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auto"/>
          </w:tcPr>
          <w:p w14:paraId="70CD2233" w14:textId="77777777" w:rsidR="00DA67A2" w:rsidRDefault="00000000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818093.06</w:t>
            </w:r>
          </w:p>
        </w:tc>
        <w:tc>
          <w:tcPr>
            <w:tcW w:w="1258" w:type="dxa"/>
            <w:shd w:val="clear" w:color="auto" w:fill="auto"/>
          </w:tcPr>
          <w:p w14:paraId="08A5E795" w14:textId="77777777" w:rsidR="00DA67A2" w:rsidRDefault="00000000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983997.29</w:t>
            </w:r>
          </w:p>
        </w:tc>
        <w:tc>
          <w:tcPr>
            <w:tcW w:w="763" w:type="dxa"/>
            <w:shd w:val="clear" w:color="auto" w:fill="auto"/>
          </w:tcPr>
          <w:p w14:paraId="5FB1E5B7" w14:textId="77777777" w:rsidR="00DA67A2" w:rsidRDefault="00000000">
            <w:pPr>
              <w:pStyle w:val="Other0"/>
              <w:ind w:firstLine="240"/>
              <w:rPr>
                <w:sz w:val="16"/>
                <w:szCs w:val="16"/>
              </w:rPr>
            </w:pPr>
            <w:r>
              <w:rPr>
                <w:rStyle w:val="Other"/>
                <w:rFonts w:ascii="Arial" w:eastAsia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14:paraId="46C68C3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auto"/>
          </w:tcPr>
          <w:p w14:paraId="49FE5261" w14:textId="77777777" w:rsidR="00DA67A2" w:rsidRDefault="00DA67A2">
            <w:pPr>
              <w:rPr>
                <w:sz w:val="10"/>
                <w:szCs w:val="10"/>
              </w:rPr>
            </w:pPr>
          </w:p>
        </w:tc>
      </w:tr>
    </w:tbl>
    <w:p w14:paraId="0E0708C7" w14:textId="77777777" w:rsidR="00DA67A2" w:rsidRDefault="00DA67A2">
      <w:pPr>
        <w:sectPr w:rsidR="00DA67A2">
          <w:pgSz w:w="11900" w:h="16840"/>
          <w:pgMar w:top="469" w:right="851" w:bottom="706" w:left="1003" w:header="0" w:footer="3" w:gutter="0"/>
          <w:pgNumType w:start="1"/>
          <w:cols w:space="720"/>
          <w:noEndnote/>
          <w:docGrid w:linePitch="360"/>
        </w:sectPr>
      </w:pPr>
    </w:p>
    <w:p w14:paraId="3EE86E98" w14:textId="77777777" w:rsidR="00DA67A2" w:rsidRDefault="00000000">
      <w:pPr>
        <w:pStyle w:val="Other0"/>
        <w:framePr w:w="437" w:h="250" w:wrap="none" w:hAnchor="page" w:x="10450" w:y="14161"/>
        <w:rPr>
          <w:sz w:val="20"/>
          <w:szCs w:val="20"/>
        </w:rPr>
      </w:pPr>
      <w:r>
        <w:rPr>
          <w:rStyle w:val="Other"/>
          <w:rFonts w:ascii="Arial" w:eastAsia="Arial" w:hAnsi="Arial" w:cs="Arial"/>
          <w:i/>
          <w:iCs/>
          <w:sz w:val="20"/>
          <w:szCs w:val="20"/>
        </w:rPr>
        <w:lastRenderedPageBreak/>
        <w:t>78/1</w:t>
      </w:r>
    </w:p>
    <w:p w14:paraId="75E78ED0" w14:textId="77777777" w:rsidR="00DA67A2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9C5DA0B" wp14:editId="664AC16B">
            <wp:simplePos x="0" y="0"/>
            <wp:positionH relativeFrom="page">
              <wp:posOffset>36195</wp:posOffset>
            </wp:positionH>
            <wp:positionV relativeFrom="margin">
              <wp:posOffset>0</wp:posOffset>
            </wp:positionV>
            <wp:extent cx="7156450" cy="855853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56450" cy="855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CEB1583" wp14:editId="41A53528">
            <wp:simplePos x="0" y="0"/>
            <wp:positionH relativeFrom="page">
              <wp:posOffset>685800</wp:posOffset>
            </wp:positionH>
            <wp:positionV relativeFrom="margin">
              <wp:posOffset>8641080</wp:posOffset>
            </wp:positionV>
            <wp:extent cx="189230" cy="34734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923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EBA59" w14:textId="77777777" w:rsidR="00DA67A2" w:rsidRDefault="00DA67A2">
      <w:pPr>
        <w:spacing w:line="360" w:lineRule="exact"/>
      </w:pPr>
    </w:p>
    <w:p w14:paraId="001FBAAF" w14:textId="77777777" w:rsidR="00DA67A2" w:rsidRDefault="00DA67A2">
      <w:pPr>
        <w:spacing w:line="360" w:lineRule="exact"/>
      </w:pPr>
    </w:p>
    <w:p w14:paraId="5C497096" w14:textId="77777777" w:rsidR="00DA67A2" w:rsidRDefault="00DA67A2">
      <w:pPr>
        <w:spacing w:line="360" w:lineRule="exact"/>
      </w:pPr>
    </w:p>
    <w:p w14:paraId="0871205C" w14:textId="77777777" w:rsidR="00DA67A2" w:rsidRDefault="00DA67A2">
      <w:pPr>
        <w:spacing w:line="360" w:lineRule="exact"/>
      </w:pPr>
    </w:p>
    <w:p w14:paraId="76F32091" w14:textId="77777777" w:rsidR="00DA67A2" w:rsidRDefault="00DA67A2">
      <w:pPr>
        <w:spacing w:line="360" w:lineRule="exact"/>
      </w:pPr>
    </w:p>
    <w:p w14:paraId="68354EE3" w14:textId="77777777" w:rsidR="00DA67A2" w:rsidRDefault="00DA67A2">
      <w:pPr>
        <w:spacing w:line="360" w:lineRule="exact"/>
      </w:pPr>
    </w:p>
    <w:p w14:paraId="6020502D" w14:textId="77777777" w:rsidR="00DA67A2" w:rsidRDefault="00DA67A2">
      <w:pPr>
        <w:spacing w:line="360" w:lineRule="exact"/>
      </w:pPr>
    </w:p>
    <w:p w14:paraId="52B0B5E6" w14:textId="77777777" w:rsidR="00DA67A2" w:rsidRDefault="00DA67A2">
      <w:pPr>
        <w:spacing w:line="360" w:lineRule="exact"/>
      </w:pPr>
    </w:p>
    <w:p w14:paraId="603F1371" w14:textId="77777777" w:rsidR="00DA67A2" w:rsidRDefault="00DA67A2">
      <w:pPr>
        <w:spacing w:line="360" w:lineRule="exact"/>
      </w:pPr>
    </w:p>
    <w:p w14:paraId="6ED9BC8D" w14:textId="77777777" w:rsidR="00DA67A2" w:rsidRDefault="00DA67A2">
      <w:pPr>
        <w:spacing w:line="360" w:lineRule="exact"/>
      </w:pPr>
    </w:p>
    <w:p w14:paraId="322359A5" w14:textId="77777777" w:rsidR="00DA67A2" w:rsidRDefault="00DA67A2">
      <w:pPr>
        <w:spacing w:line="360" w:lineRule="exact"/>
      </w:pPr>
    </w:p>
    <w:p w14:paraId="1132E27D" w14:textId="77777777" w:rsidR="00DA67A2" w:rsidRDefault="00DA67A2">
      <w:pPr>
        <w:spacing w:line="360" w:lineRule="exact"/>
      </w:pPr>
    </w:p>
    <w:p w14:paraId="68279D30" w14:textId="77777777" w:rsidR="00DA67A2" w:rsidRDefault="00DA67A2">
      <w:pPr>
        <w:spacing w:line="360" w:lineRule="exact"/>
      </w:pPr>
    </w:p>
    <w:p w14:paraId="52C63B17" w14:textId="77777777" w:rsidR="00DA67A2" w:rsidRDefault="00DA67A2">
      <w:pPr>
        <w:spacing w:line="360" w:lineRule="exact"/>
      </w:pPr>
    </w:p>
    <w:p w14:paraId="19D5B67A" w14:textId="77777777" w:rsidR="00DA67A2" w:rsidRDefault="00DA67A2">
      <w:pPr>
        <w:spacing w:line="360" w:lineRule="exact"/>
      </w:pPr>
    </w:p>
    <w:p w14:paraId="36C626FC" w14:textId="77777777" w:rsidR="00DA67A2" w:rsidRDefault="00DA67A2">
      <w:pPr>
        <w:spacing w:line="360" w:lineRule="exact"/>
      </w:pPr>
    </w:p>
    <w:p w14:paraId="6AD26204" w14:textId="77777777" w:rsidR="00DA67A2" w:rsidRDefault="00DA67A2">
      <w:pPr>
        <w:spacing w:line="360" w:lineRule="exact"/>
      </w:pPr>
    </w:p>
    <w:p w14:paraId="240736CE" w14:textId="77777777" w:rsidR="00DA67A2" w:rsidRDefault="00DA67A2">
      <w:pPr>
        <w:spacing w:line="360" w:lineRule="exact"/>
      </w:pPr>
    </w:p>
    <w:p w14:paraId="43CE4059" w14:textId="77777777" w:rsidR="00DA67A2" w:rsidRDefault="00DA67A2">
      <w:pPr>
        <w:spacing w:line="360" w:lineRule="exact"/>
      </w:pPr>
    </w:p>
    <w:p w14:paraId="5A87630F" w14:textId="77777777" w:rsidR="00DA67A2" w:rsidRDefault="00DA67A2">
      <w:pPr>
        <w:spacing w:line="360" w:lineRule="exact"/>
      </w:pPr>
    </w:p>
    <w:p w14:paraId="16F0104B" w14:textId="77777777" w:rsidR="00DA67A2" w:rsidRDefault="00DA67A2">
      <w:pPr>
        <w:spacing w:line="360" w:lineRule="exact"/>
      </w:pPr>
    </w:p>
    <w:p w14:paraId="12ADB88F" w14:textId="77777777" w:rsidR="00DA67A2" w:rsidRDefault="00DA67A2">
      <w:pPr>
        <w:spacing w:line="360" w:lineRule="exact"/>
      </w:pPr>
    </w:p>
    <w:p w14:paraId="2D8DF8FA" w14:textId="77777777" w:rsidR="00DA67A2" w:rsidRDefault="00DA67A2">
      <w:pPr>
        <w:spacing w:line="360" w:lineRule="exact"/>
      </w:pPr>
    </w:p>
    <w:p w14:paraId="3A955D0C" w14:textId="77777777" w:rsidR="00DA67A2" w:rsidRDefault="00DA67A2">
      <w:pPr>
        <w:spacing w:line="360" w:lineRule="exact"/>
      </w:pPr>
    </w:p>
    <w:p w14:paraId="0F1F611D" w14:textId="77777777" w:rsidR="00DA67A2" w:rsidRDefault="00DA67A2">
      <w:pPr>
        <w:spacing w:line="360" w:lineRule="exact"/>
      </w:pPr>
    </w:p>
    <w:p w14:paraId="41DD6183" w14:textId="77777777" w:rsidR="00DA67A2" w:rsidRDefault="00DA67A2">
      <w:pPr>
        <w:spacing w:line="360" w:lineRule="exact"/>
      </w:pPr>
    </w:p>
    <w:p w14:paraId="64F2BF78" w14:textId="77777777" w:rsidR="00DA67A2" w:rsidRDefault="00DA67A2">
      <w:pPr>
        <w:spacing w:line="360" w:lineRule="exact"/>
      </w:pPr>
    </w:p>
    <w:p w14:paraId="4FA8597A" w14:textId="77777777" w:rsidR="00DA67A2" w:rsidRDefault="00DA67A2">
      <w:pPr>
        <w:spacing w:line="360" w:lineRule="exact"/>
      </w:pPr>
    </w:p>
    <w:p w14:paraId="087D72F8" w14:textId="77777777" w:rsidR="00DA67A2" w:rsidRDefault="00DA67A2">
      <w:pPr>
        <w:spacing w:line="360" w:lineRule="exact"/>
      </w:pPr>
    </w:p>
    <w:p w14:paraId="4FB038CF" w14:textId="77777777" w:rsidR="00DA67A2" w:rsidRDefault="00DA67A2">
      <w:pPr>
        <w:spacing w:line="360" w:lineRule="exact"/>
      </w:pPr>
    </w:p>
    <w:p w14:paraId="36803730" w14:textId="77777777" w:rsidR="00DA67A2" w:rsidRDefault="00DA67A2">
      <w:pPr>
        <w:spacing w:line="360" w:lineRule="exact"/>
      </w:pPr>
    </w:p>
    <w:p w14:paraId="6FD20C0B" w14:textId="77777777" w:rsidR="00DA67A2" w:rsidRDefault="00DA67A2">
      <w:pPr>
        <w:spacing w:line="360" w:lineRule="exact"/>
      </w:pPr>
    </w:p>
    <w:p w14:paraId="6824F981" w14:textId="77777777" w:rsidR="00DA67A2" w:rsidRDefault="00DA67A2">
      <w:pPr>
        <w:spacing w:line="360" w:lineRule="exact"/>
      </w:pPr>
    </w:p>
    <w:p w14:paraId="6D84BF46" w14:textId="77777777" w:rsidR="00DA67A2" w:rsidRDefault="00DA67A2">
      <w:pPr>
        <w:spacing w:line="360" w:lineRule="exact"/>
      </w:pPr>
    </w:p>
    <w:p w14:paraId="18AAD279" w14:textId="77777777" w:rsidR="00DA67A2" w:rsidRDefault="00DA67A2">
      <w:pPr>
        <w:spacing w:line="360" w:lineRule="exact"/>
      </w:pPr>
    </w:p>
    <w:p w14:paraId="6C59311D" w14:textId="77777777" w:rsidR="00DA67A2" w:rsidRDefault="00DA67A2">
      <w:pPr>
        <w:spacing w:line="360" w:lineRule="exact"/>
      </w:pPr>
    </w:p>
    <w:p w14:paraId="34BE187A" w14:textId="77777777" w:rsidR="00DA67A2" w:rsidRDefault="00DA67A2">
      <w:pPr>
        <w:spacing w:line="360" w:lineRule="exact"/>
      </w:pPr>
    </w:p>
    <w:p w14:paraId="7BBDCC5F" w14:textId="77777777" w:rsidR="00DA67A2" w:rsidRDefault="00DA67A2">
      <w:pPr>
        <w:spacing w:line="360" w:lineRule="exact"/>
      </w:pPr>
    </w:p>
    <w:p w14:paraId="3B56405D" w14:textId="77777777" w:rsidR="00DA67A2" w:rsidRDefault="00DA67A2">
      <w:pPr>
        <w:spacing w:after="369" w:line="1" w:lineRule="exact"/>
      </w:pPr>
    </w:p>
    <w:p w14:paraId="76F00054" w14:textId="77777777" w:rsidR="00DA67A2" w:rsidRDefault="00DA67A2">
      <w:pPr>
        <w:spacing w:line="1" w:lineRule="exact"/>
        <w:sectPr w:rsidR="00DA67A2">
          <w:pgSz w:w="11900" w:h="16840"/>
          <w:pgMar w:top="560" w:right="572" w:bottom="560" w:left="57" w:header="0" w:footer="3" w:gutter="0"/>
          <w:cols w:space="720"/>
          <w:noEndnote/>
          <w:docGrid w:linePitch="360"/>
        </w:sectPr>
      </w:pPr>
    </w:p>
    <w:p w14:paraId="7049A0D5" w14:textId="77777777" w:rsidR="00DA67A2" w:rsidRDefault="00000000">
      <w:pPr>
        <w:jc w:val="center"/>
        <w:rPr>
          <w:sz w:val="2"/>
          <w:szCs w:val="2"/>
        </w:rPr>
        <w:sectPr w:rsidR="00DA67A2">
          <w:pgSz w:w="11900" w:h="16840"/>
          <w:pgMar w:top="56" w:right="34" w:bottom="56" w:left="635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79F50EF4" wp14:editId="494B9529">
            <wp:extent cx="7132320" cy="10290175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32320" cy="1029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BF135" w14:textId="77777777" w:rsidR="00DA67A2" w:rsidRDefault="00DA67A2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91"/>
        <w:gridCol w:w="595"/>
        <w:gridCol w:w="1334"/>
        <w:gridCol w:w="1421"/>
        <w:gridCol w:w="2270"/>
        <w:gridCol w:w="1742"/>
      </w:tblGrid>
      <w:tr w:rsidR="00DA67A2" w14:paraId="78D2EC37" w14:textId="77777777">
        <w:trPr>
          <w:trHeight w:hRule="exact" w:val="1176"/>
          <w:jc w:val="center"/>
        </w:trPr>
        <w:tc>
          <w:tcPr>
            <w:tcW w:w="1069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6515267" w14:textId="77777777" w:rsidR="00DA67A2" w:rsidRDefault="00DA67A2">
            <w:pPr>
              <w:pStyle w:val="Other0"/>
              <w:rPr>
                <w:sz w:val="102"/>
                <w:szCs w:val="102"/>
              </w:rPr>
            </w:pPr>
          </w:p>
        </w:tc>
      </w:tr>
      <w:tr w:rsidR="00DA67A2" w14:paraId="3EF3670E" w14:textId="77777777" w:rsidTr="00F1401D">
        <w:trPr>
          <w:trHeight w:hRule="exact" w:val="528"/>
          <w:jc w:val="center"/>
        </w:trPr>
        <w:tc>
          <w:tcPr>
            <w:tcW w:w="40" w:type="dxa"/>
            <w:shd w:val="clear" w:color="auto" w:fill="auto"/>
          </w:tcPr>
          <w:p w14:paraId="4EBD000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6E4B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62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1D21E" w14:textId="77777777" w:rsidR="00DA67A2" w:rsidRDefault="00000000">
            <w:pPr>
              <w:pStyle w:val="Other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 xml:space="preserve">Výpočet nájmu pro smlouvu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96B039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91D28E6" w14:textId="77777777" w:rsidTr="00F1401D">
        <w:trPr>
          <w:trHeight w:hRule="exact" w:val="355"/>
          <w:jc w:val="center"/>
        </w:trPr>
        <w:tc>
          <w:tcPr>
            <w:tcW w:w="40" w:type="dxa"/>
            <w:shd w:val="clear" w:color="auto" w:fill="auto"/>
          </w:tcPr>
          <w:p w14:paraId="1AC5509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B175CB" w14:textId="77777777" w:rsidR="00DA67A2" w:rsidRDefault="00000000">
            <w:pPr>
              <w:pStyle w:val="Other0"/>
            </w:pPr>
            <w:r>
              <w:rPr>
                <w:rStyle w:val="Other"/>
              </w:rPr>
              <w:t>Datum tisku: 4.5.2015</w:t>
            </w:r>
          </w:p>
        </w:tc>
        <w:tc>
          <w:tcPr>
            <w:tcW w:w="595" w:type="dxa"/>
            <w:shd w:val="clear" w:color="auto" w:fill="auto"/>
          </w:tcPr>
          <w:p w14:paraId="1900A46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bottom"/>
          </w:tcPr>
          <w:p w14:paraId="48B07523" w14:textId="77777777" w:rsidR="00DA67A2" w:rsidRDefault="00000000">
            <w:pPr>
              <w:pStyle w:val="Other0"/>
              <w:jc w:val="right"/>
            </w:pPr>
            <w:r>
              <w:rPr>
                <w:rStyle w:val="Other"/>
              </w:rPr>
              <w:t>Spočítáno ke dni: 1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348A9882" w14:textId="77777777" w:rsidR="00DA67A2" w:rsidRDefault="00000000">
            <w:pPr>
              <w:pStyle w:val="Other0"/>
            </w:pPr>
            <w:r>
              <w:rPr>
                <w:rStyle w:val="Other"/>
              </w:rPr>
              <w:t>10.2015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shd w:val="clear" w:color="auto" w:fill="auto"/>
          </w:tcPr>
          <w:p w14:paraId="44097012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58D62321" w14:textId="77777777">
        <w:trPr>
          <w:trHeight w:hRule="exact" w:val="312"/>
          <w:jc w:val="center"/>
        </w:trPr>
        <w:tc>
          <w:tcPr>
            <w:tcW w:w="39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6C889" w14:textId="77777777" w:rsidR="00DA67A2" w:rsidRDefault="00000000">
            <w:pPr>
              <w:pStyle w:val="Other0"/>
              <w:ind w:left="17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Parcela </w:t>
            </w:r>
            <w:r>
              <w:rPr>
                <w:rStyle w:val="Other"/>
                <w:b/>
                <w:bCs/>
                <w:sz w:val="19"/>
                <w:szCs w:val="19"/>
                <w:lang w:val="en-US" w:eastAsia="en-US" w:bidi="en-US"/>
              </w:rPr>
              <w:t xml:space="preserve">/ </w:t>
            </w: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380676" w14:textId="77777777" w:rsidR="00DA67A2" w:rsidRDefault="00000000">
            <w:pPr>
              <w:pStyle w:val="Other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|m2|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5CBCC7" w14:textId="77777777" w:rsidR="00DA67A2" w:rsidRDefault="006831C3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en-US" w:eastAsia="en-US" w:bidi="en-US"/>
              </w:rPr>
              <w:t xml:space="preserve"> Datum </w:t>
            </w:r>
            <w:r>
              <w:rPr>
                <w:rStyle w:val="Other"/>
                <w:b/>
                <w:bCs/>
                <w:sz w:val="19"/>
                <w:szCs w:val="19"/>
              </w:rPr>
              <w:t>přidání Datum vydání          Počet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2E4F4" w14:textId="77777777" w:rsidR="00DA67A2" w:rsidRDefault="00000000">
            <w:pPr>
              <w:pStyle w:val="Other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DA67A2" w14:paraId="2F642DDC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2A0E959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shd w:val="clear" w:color="auto" w:fill="auto"/>
          </w:tcPr>
          <w:p w14:paraId="0C8C705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02BF31F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7BEDBC6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6A62BC06" w14:textId="77777777" w:rsidR="00DA67A2" w:rsidRDefault="00000000">
            <w:pPr>
              <w:pStyle w:val="Other0"/>
              <w:ind w:right="36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dní</w:t>
            </w:r>
          </w:p>
        </w:tc>
        <w:tc>
          <w:tcPr>
            <w:tcW w:w="1742" w:type="dxa"/>
            <w:shd w:val="clear" w:color="auto" w:fill="auto"/>
          </w:tcPr>
          <w:p w14:paraId="68D430E2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0D13019" w14:textId="77777777">
        <w:trPr>
          <w:trHeight w:hRule="exact" w:val="283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403002" w14:textId="77777777" w:rsidR="00DA67A2" w:rsidRDefault="00000000">
            <w:pPr>
              <w:pStyle w:val="Other0"/>
              <w:ind w:left="11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067E837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E860B5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376D579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78C690B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74AB0AFB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14C3C13E" w14:textId="77777777">
        <w:trPr>
          <w:trHeight w:hRule="exact" w:val="312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2F2518" w14:textId="77777777" w:rsidR="00DA67A2" w:rsidRDefault="00000000">
            <w:pPr>
              <w:pStyle w:val="Other0"/>
              <w:ind w:left="1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2FAEE6C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63D8510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7CAA947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370DDE1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2A0ECC63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12972F7D" w14:textId="77777777" w:rsidTr="00F1401D">
        <w:trPr>
          <w:trHeight w:hRule="exact" w:val="269"/>
          <w:jc w:val="center"/>
        </w:trPr>
        <w:tc>
          <w:tcPr>
            <w:tcW w:w="40" w:type="dxa"/>
            <w:shd w:val="clear" w:color="auto" w:fill="auto"/>
          </w:tcPr>
          <w:p w14:paraId="34D921B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91" w:type="dxa"/>
            <w:shd w:val="clear" w:color="auto" w:fill="auto"/>
            <w:vAlign w:val="bottom"/>
          </w:tcPr>
          <w:p w14:paraId="08F05509" w14:textId="77777777" w:rsidR="00DA67A2" w:rsidRDefault="00F1401D">
            <w:pPr>
              <w:pStyle w:val="Other0"/>
              <w:ind w:firstLine="880"/>
            </w:pPr>
            <w:r>
              <w:rPr>
                <w:rStyle w:val="Other"/>
              </w:rPr>
              <w:t xml:space="preserve">                       1 086 3  0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06FAFA0A" w14:textId="77777777" w:rsidR="00DA67A2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556F4D9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7 245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3FC10E8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08217997" w14:textId="77777777" w:rsidR="00DA67A2" w:rsidRDefault="00000000">
            <w:pPr>
              <w:pStyle w:val="Other0"/>
              <w:tabs>
                <w:tab w:val="left" w:pos="1522"/>
              </w:tabs>
              <w:ind w:firstLine="380"/>
            </w:pPr>
            <w:r>
              <w:rPr>
                <w:rStyle w:val="Other"/>
              </w:rPr>
              <w:t>5.8.2014</w:t>
            </w:r>
            <w:r>
              <w:rPr>
                <w:rStyle w:val="Other"/>
              </w:rPr>
              <w:tab/>
              <w:t>-57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07423927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-23,19</w:t>
            </w:r>
          </w:p>
        </w:tc>
      </w:tr>
      <w:tr w:rsidR="00DA67A2" w14:paraId="04528A56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4D05893A" w14:textId="77777777" w:rsidR="00DA67A2" w:rsidRDefault="00000000">
            <w:pPr>
              <w:pStyle w:val="Other0"/>
              <w:ind w:left="1940"/>
            </w:pPr>
            <w:r>
              <w:rPr>
                <w:rStyle w:val="Other"/>
              </w:rPr>
              <w:t>1 089 4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686E6676" w14:textId="77777777" w:rsidR="00DA67A2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E5DA863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1 248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1A11D0E8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38882056" w14:textId="77777777" w:rsidR="00DA67A2" w:rsidRDefault="00000000">
            <w:pPr>
              <w:pStyle w:val="Other0"/>
              <w:tabs>
                <w:tab w:val="left" w:pos="1522"/>
              </w:tabs>
              <w:ind w:firstLine="380"/>
            </w:pPr>
            <w:r>
              <w:rPr>
                <w:rStyle w:val="Other"/>
              </w:rPr>
              <w:t>5.8.2014</w:t>
            </w:r>
            <w:r>
              <w:rPr>
                <w:rStyle w:val="Other"/>
              </w:rPr>
              <w:tab/>
              <w:t>-57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594D44BA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-4,00</w:t>
            </w:r>
          </w:p>
        </w:tc>
      </w:tr>
      <w:tr w:rsidR="00DA67A2" w14:paraId="5E3A21B4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6D91B4E5" w14:textId="77777777" w:rsidR="00DA67A2" w:rsidRDefault="00000000">
            <w:pPr>
              <w:pStyle w:val="Other0"/>
              <w:ind w:left="1940"/>
            </w:pPr>
            <w:r>
              <w:rPr>
                <w:rStyle w:val="Other"/>
              </w:rPr>
              <w:t xml:space="preserve">1 107 3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09D5A31D" w14:textId="77777777" w:rsidR="00DA67A2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3DF54FE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9 675</w:t>
            </w:r>
          </w:p>
        </w:tc>
        <w:tc>
          <w:tcPr>
            <w:tcW w:w="1421" w:type="dxa"/>
            <w:shd w:val="clear" w:color="auto" w:fill="auto"/>
          </w:tcPr>
          <w:p w14:paraId="09CC7CBA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04D9A6FE" w14:textId="77777777" w:rsidR="00DA67A2" w:rsidRDefault="00000000">
            <w:pPr>
              <w:pStyle w:val="Other0"/>
              <w:tabs>
                <w:tab w:val="left" w:pos="1522"/>
              </w:tabs>
              <w:ind w:firstLine="380"/>
            </w:pPr>
            <w:r>
              <w:rPr>
                <w:rStyle w:val="Other"/>
              </w:rPr>
              <w:t>5.8.2014</w:t>
            </w:r>
            <w:r>
              <w:rPr>
                <w:rStyle w:val="Other"/>
              </w:rPr>
              <w:tab/>
              <w:t>-57</w:t>
            </w:r>
          </w:p>
        </w:tc>
        <w:tc>
          <w:tcPr>
            <w:tcW w:w="1742" w:type="dxa"/>
            <w:shd w:val="clear" w:color="auto" w:fill="auto"/>
          </w:tcPr>
          <w:p w14:paraId="2CE81353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-30,97</w:t>
            </w:r>
          </w:p>
        </w:tc>
      </w:tr>
      <w:tr w:rsidR="00DA67A2" w14:paraId="7043EF7F" w14:textId="77777777">
        <w:trPr>
          <w:trHeight w:hRule="exact" w:val="365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2BEC5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6B16289B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20B745" w14:textId="77777777" w:rsidR="00DA67A2" w:rsidRDefault="00000000">
            <w:pPr>
              <w:pStyle w:val="Other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18 168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1E23C0B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5CA5D10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4FCBA2" w14:textId="77777777" w:rsidR="00DA67A2" w:rsidRDefault="00000000">
            <w:pPr>
              <w:pStyle w:val="Other0"/>
              <w:ind w:firstLine="4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-58,16</w:t>
            </w:r>
          </w:p>
        </w:tc>
      </w:tr>
      <w:tr w:rsidR="00DA67A2" w14:paraId="5FFBC6F9" w14:textId="77777777">
        <w:trPr>
          <w:trHeight w:hRule="exact" w:val="288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7947DFAF" w14:textId="77777777" w:rsidR="00DA67A2" w:rsidRDefault="00000000">
            <w:pPr>
              <w:pStyle w:val="Other0"/>
              <w:ind w:left="1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595" w:type="dxa"/>
            <w:shd w:val="clear" w:color="auto" w:fill="auto"/>
          </w:tcPr>
          <w:p w14:paraId="555D22D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710EDCC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6238F1D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3DA1E73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073038B2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4B892322" w14:textId="77777777">
        <w:trPr>
          <w:trHeight w:hRule="exact" w:val="259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590D3524" w14:textId="77777777" w:rsidR="00DA67A2" w:rsidRDefault="00000000">
            <w:pPr>
              <w:pStyle w:val="Other0"/>
              <w:ind w:left="2080"/>
            </w:pPr>
            <w:r>
              <w:rPr>
                <w:rStyle w:val="Other"/>
              </w:rPr>
              <w:t xml:space="preserve">112 2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6ABC9B7D" w14:textId="77777777" w:rsidR="00DA67A2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0A5FC73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633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AD2B326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602F9DCE" w14:textId="77777777" w:rsidR="00DA67A2" w:rsidRDefault="00000000">
            <w:pPr>
              <w:pStyle w:val="Other0"/>
              <w:tabs>
                <w:tab w:val="left" w:pos="1534"/>
              </w:tabs>
              <w:ind w:firstLine="320"/>
              <w:jc w:val="both"/>
            </w:pPr>
            <w:r>
              <w:rPr>
                <w:rStyle w:val="Other"/>
              </w:rPr>
              <w:t>13.1.2015</w:t>
            </w:r>
            <w:r>
              <w:rPr>
                <w:rStyle w:val="Other"/>
              </w:rPr>
              <w:tab/>
              <w:t>104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DC5E259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2,65</w:t>
            </w:r>
          </w:p>
        </w:tc>
      </w:tr>
      <w:tr w:rsidR="00DA67A2" w14:paraId="492FEA14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6715AF08" w14:textId="77777777" w:rsidR="00DA67A2" w:rsidRDefault="00000000">
            <w:pPr>
              <w:pStyle w:val="Other0"/>
              <w:ind w:left="2080"/>
            </w:pPr>
            <w:r>
              <w:rPr>
                <w:rStyle w:val="Other"/>
              </w:rPr>
              <w:t xml:space="preserve">112 3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45E8C463" w14:textId="77777777" w:rsidR="00DA67A2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0DC2D4D2" w14:textId="77777777" w:rsidR="00DA67A2" w:rsidRDefault="00F1401D" w:rsidP="00F1401D">
            <w:pPr>
              <w:pStyle w:val="Other0"/>
              <w:tabs>
                <w:tab w:val="left" w:pos="446"/>
              </w:tabs>
              <w:jc w:val="center"/>
            </w:pPr>
            <w:r>
              <w:rPr>
                <w:rStyle w:val="Other"/>
              </w:rPr>
              <w:t xml:space="preserve">                328</w:t>
            </w:r>
          </w:p>
        </w:tc>
        <w:tc>
          <w:tcPr>
            <w:tcW w:w="1421" w:type="dxa"/>
            <w:shd w:val="clear" w:color="auto" w:fill="auto"/>
          </w:tcPr>
          <w:p w14:paraId="066B4160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5BB7C57B" w14:textId="77777777" w:rsidR="00DA67A2" w:rsidRDefault="00000000">
            <w:pPr>
              <w:pStyle w:val="Other0"/>
              <w:tabs>
                <w:tab w:val="left" w:pos="1534"/>
              </w:tabs>
              <w:ind w:firstLine="320"/>
              <w:jc w:val="both"/>
            </w:pPr>
            <w:r>
              <w:rPr>
                <w:rStyle w:val="Other"/>
              </w:rPr>
              <w:t>13.1.2015</w:t>
            </w:r>
            <w:r>
              <w:rPr>
                <w:rStyle w:val="Other"/>
              </w:rPr>
              <w:tab/>
              <w:t>104</w:t>
            </w:r>
          </w:p>
        </w:tc>
        <w:tc>
          <w:tcPr>
            <w:tcW w:w="1742" w:type="dxa"/>
            <w:shd w:val="clear" w:color="auto" w:fill="auto"/>
          </w:tcPr>
          <w:p w14:paraId="341FF612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1,37</w:t>
            </w:r>
          </w:p>
        </w:tc>
      </w:tr>
      <w:tr w:rsidR="00DA67A2" w14:paraId="3173A2AC" w14:textId="77777777">
        <w:trPr>
          <w:trHeight w:hRule="exact" w:val="374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E33DD6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36C2887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FA56AF" w14:textId="77777777" w:rsidR="00DA67A2" w:rsidRDefault="00000000">
            <w:pPr>
              <w:pStyle w:val="Other0"/>
              <w:ind w:firstLine="9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961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21DC516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1C2C212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01BB19" w14:textId="77777777" w:rsidR="00DA67A2" w:rsidRDefault="00000000">
            <w:pPr>
              <w:pStyle w:val="Other0"/>
              <w:ind w:firstLine="6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4,03</w:t>
            </w:r>
          </w:p>
        </w:tc>
      </w:tr>
      <w:tr w:rsidR="00DA67A2" w14:paraId="7E384D4F" w14:textId="77777777">
        <w:trPr>
          <w:trHeight w:hRule="exact" w:val="283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3C346C3D" w14:textId="77777777" w:rsidR="00DA67A2" w:rsidRDefault="00000000">
            <w:pPr>
              <w:pStyle w:val="Other0"/>
              <w:ind w:left="1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595" w:type="dxa"/>
            <w:shd w:val="clear" w:color="auto" w:fill="auto"/>
          </w:tcPr>
          <w:p w14:paraId="42292C2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408F1B9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4D22911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4225681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3017056F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97DD1B2" w14:textId="77777777">
        <w:trPr>
          <w:trHeight w:hRule="exact" w:val="254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50FAD5AC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 xml:space="preserve">542 5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41E3F8A2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1C62DD3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828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0AD8E2BA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3D7EC2B3" w14:textId="77777777" w:rsidR="00DA67A2" w:rsidRDefault="00000000">
            <w:pPr>
              <w:pStyle w:val="Other0"/>
              <w:tabs>
                <w:tab w:val="left" w:pos="1534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30031A8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5,13</w:t>
            </w:r>
          </w:p>
        </w:tc>
      </w:tr>
      <w:tr w:rsidR="00DA67A2" w14:paraId="19B3907D" w14:textId="77777777" w:rsidTr="00F1401D">
        <w:trPr>
          <w:trHeight w:hRule="exact" w:val="250"/>
          <w:jc w:val="center"/>
        </w:trPr>
        <w:tc>
          <w:tcPr>
            <w:tcW w:w="40" w:type="dxa"/>
            <w:shd w:val="clear" w:color="auto" w:fill="auto"/>
          </w:tcPr>
          <w:p w14:paraId="6AE2876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91" w:type="dxa"/>
            <w:shd w:val="clear" w:color="auto" w:fill="auto"/>
            <w:vAlign w:val="bottom"/>
          </w:tcPr>
          <w:p w14:paraId="0F728B36" w14:textId="77777777" w:rsidR="00DA67A2" w:rsidRDefault="00F1401D">
            <w:pPr>
              <w:pStyle w:val="Other0"/>
              <w:ind w:left="1020"/>
            </w:pPr>
            <w:r>
              <w:rPr>
                <w:rStyle w:val="Other"/>
              </w:rPr>
              <w:t xml:space="preserve">                       542 6  0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38536106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1BDE4D0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1D000443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24B04C31" w14:textId="77777777" w:rsidR="00DA67A2" w:rsidRDefault="00000000">
            <w:pPr>
              <w:pStyle w:val="Other0"/>
              <w:tabs>
                <w:tab w:val="left" w:pos="1534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A67C314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DA67A2" w14:paraId="0DAEE713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18BAC40F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>542 7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50003336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2B98E90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139EEC07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52D1877B" w14:textId="77777777" w:rsidR="00DA67A2" w:rsidRDefault="00000000">
            <w:pPr>
              <w:pStyle w:val="Other0"/>
              <w:tabs>
                <w:tab w:val="left" w:pos="1539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B4769B3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DA67A2" w14:paraId="66B11FDF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09E37EBA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>542 8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7781493C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5E36E52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586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710C0C70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76461DEB" w14:textId="77777777" w:rsidR="00DA67A2" w:rsidRDefault="00000000">
            <w:pPr>
              <w:pStyle w:val="Other0"/>
              <w:tabs>
                <w:tab w:val="left" w:pos="1539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AF6BCAD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3,63</w:t>
            </w:r>
          </w:p>
        </w:tc>
      </w:tr>
      <w:tr w:rsidR="00DA67A2" w14:paraId="09198857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3420A4ED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>542 9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6363D5B0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809A69E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7549C187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299258D9" w14:textId="77777777" w:rsidR="00DA67A2" w:rsidRDefault="00000000">
            <w:pPr>
              <w:pStyle w:val="Other0"/>
              <w:tabs>
                <w:tab w:val="left" w:pos="1534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E673999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DA67A2" w14:paraId="0D529D5A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3390187F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>542 10 0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3A087E07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2D7ADBA" w14:textId="77777777" w:rsidR="00DA67A2" w:rsidRDefault="00000000">
            <w:pPr>
              <w:pStyle w:val="Other0"/>
              <w:ind w:firstLine="740"/>
            </w:pPr>
            <w:r>
              <w:rPr>
                <w:rStyle w:val="Other"/>
              </w:rPr>
              <w:t>3 602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730BAF2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0380B1DB" w14:textId="77777777" w:rsidR="00DA67A2" w:rsidRDefault="00000000">
            <w:pPr>
              <w:pStyle w:val="Other0"/>
              <w:tabs>
                <w:tab w:val="left" w:pos="1539"/>
              </w:tabs>
              <w:ind w:firstLine="320"/>
              <w:jc w:val="both"/>
            </w:pPr>
            <w:r>
              <w:rPr>
                <w:rStyle w:val="Other"/>
              </w:rPr>
              <w:t>16.2.2015</w:t>
            </w:r>
            <w:r>
              <w:rPr>
                <w:rStyle w:val="Other"/>
              </w:rPr>
              <w:tab/>
              <w:t>138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B33CD29" w14:textId="77777777" w:rsidR="00DA67A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22,33</w:t>
            </w:r>
          </w:p>
        </w:tc>
      </w:tr>
      <w:tr w:rsidR="00DA67A2" w14:paraId="7C0B9578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356B381F" w14:textId="77777777" w:rsidR="00DA67A2" w:rsidRDefault="00000000">
            <w:pPr>
              <w:pStyle w:val="Other0"/>
              <w:ind w:left="1940"/>
              <w:jc w:val="both"/>
            </w:pPr>
            <w:r>
              <w:rPr>
                <w:rStyle w:val="Other"/>
              </w:rPr>
              <w:t>1 130 15 0</w:t>
            </w:r>
          </w:p>
        </w:tc>
        <w:tc>
          <w:tcPr>
            <w:tcW w:w="595" w:type="dxa"/>
            <w:shd w:val="clear" w:color="auto" w:fill="auto"/>
          </w:tcPr>
          <w:p w14:paraId="6D54E077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C3421F3" w14:textId="77777777" w:rsidR="00DA67A2" w:rsidRDefault="00F1401D" w:rsidP="00F1401D">
            <w:pPr>
              <w:pStyle w:val="Other0"/>
              <w:jc w:val="center"/>
            </w:pPr>
            <w:r>
              <w:rPr>
                <w:rStyle w:val="Other"/>
              </w:rPr>
              <w:t xml:space="preserve">                 92</w:t>
            </w:r>
          </w:p>
        </w:tc>
        <w:tc>
          <w:tcPr>
            <w:tcW w:w="1421" w:type="dxa"/>
            <w:shd w:val="clear" w:color="auto" w:fill="auto"/>
          </w:tcPr>
          <w:p w14:paraId="270756B3" w14:textId="77777777" w:rsidR="00DA67A2" w:rsidRDefault="00000000">
            <w:pPr>
              <w:pStyle w:val="Other0"/>
              <w:ind w:firstLine="50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5F95C866" w14:textId="77777777" w:rsidR="00DA67A2" w:rsidRDefault="00000000">
            <w:pPr>
              <w:pStyle w:val="Other0"/>
              <w:tabs>
                <w:tab w:val="left" w:pos="1525"/>
              </w:tabs>
              <w:ind w:firstLine="440"/>
              <w:jc w:val="both"/>
            </w:pPr>
            <w:r>
              <w:rPr>
                <w:rStyle w:val="Other"/>
              </w:rPr>
              <w:t>1.5.2015</w:t>
            </w:r>
            <w:r>
              <w:rPr>
                <w:rStyle w:val="Other"/>
              </w:rPr>
              <w:tab/>
              <w:t>212</w:t>
            </w:r>
          </w:p>
        </w:tc>
        <w:tc>
          <w:tcPr>
            <w:tcW w:w="1742" w:type="dxa"/>
            <w:shd w:val="clear" w:color="auto" w:fill="auto"/>
          </w:tcPr>
          <w:p w14:paraId="1035D3D0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0,88</w:t>
            </w:r>
          </w:p>
        </w:tc>
      </w:tr>
      <w:tr w:rsidR="00DA67A2" w14:paraId="1ADC6863" w14:textId="77777777">
        <w:trPr>
          <w:trHeight w:hRule="exact" w:val="398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7224A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2CF5623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C53390" w14:textId="77777777" w:rsidR="00DA67A2" w:rsidRDefault="00000000">
            <w:pPr>
              <w:pStyle w:val="Other0"/>
              <w:ind w:firstLine="7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6 092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145810E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118C3AF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BFDF0A" w14:textId="77777777" w:rsidR="00DA67A2" w:rsidRDefault="00000000">
            <w:pPr>
              <w:pStyle w:val="Other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38,08</w:t>
            </w:r>
          </w:p>
        </w:tc>
      </w:tr>
      <w:tr w:rsidR="00DA67A2" w14:paraId="3C5F1B12" w14:textId="77777777">
        <w:trPr>
          <w:trHeight w:hRule="exact" w:val="370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9D6B1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7621417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DA6233" w14:textId="77777777" w:rsidR="00DA67A2" w:rsidRDefault="00000000">
            <w:pPr>
              <w:pStyle w:val="Other0"/>
              <w:ind w:firstLine="6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25 221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78F6403A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1A0ADB19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840275" w14:textId="77777777" w:rsidR="00DA67A2" w:rsidRDefault="00000000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-16,06</w:t>
            </w:r>
          </w:p>
        </w:tc>
      </w:tr>
      <w:tr w:rsidR="00DA67A2" w14:paraId="72BE7D22" w14:textId="77777777">
        <w:trPr>
          <w:trHeight w:hRule="exact" w:val="269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279E4FD7" w14:textId="77777777" w:rsidR="00DA67A2" w:rsidRDefault="00000000">
            <w:pPr>
              <w:pStyle w:val="Other0"/>
              <w:ind w:left="1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  <w:tc>
          <w:tcPr>
            <w:tcW w:w="595" w:type="dxa"/>
            <w:shd w:val="clear" w:color="auto" w:fill="auto"/>
          </w:tcPr>
          <w:p w14:paraId="7F69BDD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16A435E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34B38D58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674240EF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73C1F41A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4A3826C6" w14:textId="77777777">
        <w:trPr>
          <w:trHeight w:hRule="exact" w:val="317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D36C94" w14:textId="77777777" w:rsidR="00DA67A2" w:rsidRDefault="00000000">
            <w:pPr>
              <w:pStyle w:val="Other0"/>
              <w:ind w:left="1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19F91A8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047C29DB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2A5E647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0241F68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14:paraId="379AD708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73AC7261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673454BE" w14:textId="77777777" w:rsidR="00DA67A2" w:rsidRDefault="00000000">
            <w:pPr>
              <w:pStyle w:val="Other0"/>
              <w:tabs>
                <w:tab w:val="left" w:pos="3002"/>
              </w:tabs>
              <w:ind w:left="2200"/>
              <w:jc w:val="both"/>
            </w:pPr>
            <w:r>
              <w:rPr>
                <w:rStyle w:val="Other"/>
              </w:rPr>
              <w:t>78 1</w:t>
            </w:r>
            <w:r w:rsidR="00F1401D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5DA3DC8E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2512420" w14:textId="77777777" w:rsidR="00DA67A2" w:rsidRDefault="00000000">
            <w:pPr>
              <w:pStyle w:val="Other0"/>
              <w:ind w:firstLine="720"/>
              <w:jc w:val="both"/>
            </w:pPr>
            <w:r>
              <w:rPr>
                <w:rStyle w:val="Other"/>
              </w:rPr>
              <w:t>12 483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2DE3D916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190BE568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86C7409" w14:textId="77777777" w:rsidR="00DA67A2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255,90</w:t>
            </w:r>
          </w:p>
        </w:tc>
      </w:tr>
      <w:tr w:rsidR="00DA67A2" w14:paraId="7C0043A9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39ACEFD8" w14:textId="77777777" w:rsidR="00DA67A2" w:rsidRDefault="00000000">
            <w:pPr>
              <w:pStyle w:val="Other0"/>
              <w:ind w:left="2200"/>
              <w:jc w:val="both"/>
            </w:pPr>
            <w:r>
              <w:rPr>
                <w:rStyle w:val="Other"/>
              </w:rPr>
              <w:t>82 4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3A7A0E01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77822B6" w14:textId="77777777" w:rsidR="00DA67A2" w:rsidRDefault="00000000">
            <w:pPr>
              <w:pStyle w:val="Other0"/>
              <w:ind w:firstLine="820"/>
              <w:jc w:val="both"/>
            </w:pPr>
            <w:r>
              <w:rPr>
                <w:rStyle w:val="Other"/>
              </w:rPr>
              <w:t>1 033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6D8A4F7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503D7384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0857C59" w14:textId="77777777" w:rsidR="00DA67A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21,17</w:t>
            </w:r>
          </w:p>
        </w:tc>
      </w:tr>
      <w:tr w:rsidR="00DA67A2" w14:paraId="1D72C324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3130A8BA" w14:textId="77777777" w:rsidR="00DA67A2" w:rsidRDefault="00000000">
            <w:pPr>
              <w:pStyle w:val="Other0"/>
              <w:ind w:left="2080"/>
              <w:jc w:val="both"/>
            </w:pPr>
            <w:r>
              <w:rPr>
                <w:rStyle w:val="Other"/>
              </w:rPr>
              <w:t>614 4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</w:tcPr>
          <w:p w14:paraId="32C5A4A3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349DC7A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1421" w:type="dxa"/>
            <w:shd w:val="clear" w:color="auto" w:fill="auto"/>
          </w:tcPr>
          <w:p w14:paraId="239C174D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3636BCCA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6CF566B9" w14:textId="77777777" w:rsidR="00DA67A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52,93</w:t>
            </w:r>
          </w:p>
        </w:tc>
      </w:tr>
      <w:tr w:rsidR="00DA67A2" w14:paraId="66A2A9CD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56B50056" w14:textId="77777777" w:rsidR="00DA67A2" w:rsidRDefault="00000000">
            <w:pPr>
              <w:pStyle w:val="Other0"/>
              <w:ind w:left="1940"/>
              <w:jc w:val="both"/>
            </w:pPr>
            <w:r>
              <w:rPr>
                <w:rStyle w:val="Other"/>
              </w:rPr>
              <w:t xml:space="preserve">1 086 0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78DACF49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7D4F20DF" w14:textId="77777777" w:rsidR="00DA67A2" w:rsidRDefault="00000000">
            <w:pPr>
              <w:pStyle w:val="Other0"/>
              <w:ind w:firstLine="720"/>
              <w:jc w:val="both"/>
            </w:pPr>
            <w:r>
              <w:rPr>
                <w:rStyle w:val="Other"/>
              </w:rPr>
              <w:t>14 785</w:t>
            </w:r>
          </w:p>
        </w:tc>
        <w:tc>
          <w:tcPr>
            <w:tcW w:w="1421" w:type="dxa"/>
            <w:shd w:val="clear" w:color="auto" w:fill="auto"/>
          </w:tcPr>
          <w:p w14:paraId="5FAD06DE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0BED563B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2B11D845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0,00</w:t>
            </w:r>
          </w:p>
        </w:tc>
      </w:tr>
      <w:tr w:rsidR="00DA67A2" w14:paraId="18297B55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09591C68" w14:textId="77777777" w:rsidR="00DA67A2" w:rsidRDefault="00000000">
            <w:pPr>
              <w:pStyle w:val="Other0"/>
              <w:tabs>
                <w:tab w:val="left" w:pos="2972"/>
              </w:tabs>
              <w:ind w:left="1940"/>
              <w:jc w:val="both"/>
            </w:pPr>
            <w:r>
              <w:rPr>
                <w:rStyle w:val="Other"/>
              </w:rPr>
              <w:t>1 086 1</w:t>
            </w:r>
            <w:r w:rsidR="00F1401D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3AA369B8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2A1B8A91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6410</w:t>
            </w:r>
          </w:p>
        </w:tc>
        <w:tc>
          <w:tcPr>
            <w:tcW w:w="1421" w:type="dxa"/>
            <w:shd w:val="clear" w:color="auto" w:fill="auto"/>
          </w:tcPr>
          <w:p w14:paraId="7D9FA487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7077D6A9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407308E8" w14:textId="77777777" w:rsidR="00DA67A2" w:rsidRDefault="00000000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131,41</w:t>
            </w:r>
          </w:p>
        </w:tc>
      </w:tr>
      <w:tr w:rsidR="00DA67A2" w14:paraId="736A7A05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0A6D378F" w14:textId="77777777" w:rsidR="00DA67A2" w:rsidRDefault="00000000">
            <w:pPr>
              <w:pStyle w:val="Other0"/>
              <w:ind w:left="1940"/>
              <w:jc w:val="both"/>
            </w:pPr>
            <w:r>
              <w:rPr>
                <w:rStyle w:val="Other"/>
              </w:rPr>
              <w:t xml:space="preserve">1 086 2 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1AF92DF6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464F501" w14:textId="77777777" w:rsidR="00DA67A2" w:rsidRDefault="00000000">
            <w:pPr>
              <w:pStyle w:val="Other0"/>
              <w:ind w:firstLine="820"/>
              <w:jc w:val="both"/>
            </w:pPr>
            <w:r>
              <w:rPr>
                <w:rStyle w:val="Other"/>
              </w:rPr>
              <w:t>1 130</w:t>
            </w:r>
          </w:p>
        </w:tc>
        <w:tc>
          <w:tcPr>
            <w:tcW w:w="1421" w:type="dxa"/>
            <w:shd w:val="clear" w:color="auto" w:fill="auto"/>
          </w:tcPr>
          <w:p w14:paraId="101821E0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08D8412E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6B493B07" w14:textId="77777777" w:rsidR="00DA67A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23,17</w:t>
            </w:r>
          </w:p>
        </w:tc>
      </w:tr>
      <w:tr w:rsidR="00DA67A2" w14:paraId="1CA068A4" w14:textId="77777777">
        <w:trPr>
          <w:trHeight w:hRule="exact" w:val="259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56D80308" w14:textId="77777777" w:rsidR="00DA67A2" w:rsidRDefault="00000000">
            <w:pPr>
              <w:pStyle w:val="Other0"/>
              <w:tabs>
                <w:tab w:val="left" w:pos="1968"/>
                <w:tab w:val="left" w:pos="3000"/>
              </w:tabs>
              <w:ind w:firstLine="360"/>
              <w:jc w:val="both"/>
            </w:pPr>
            <w:r>
              <w:rPr>
                <w:rStyle w:val="Other"/>
                <w:vertAlign w:val="subscript"/>
                <w:lang w:val="sk-SK" w:eastAsia="sk-SK" w:bidi="sk-SK"/>
              </w:rPr>
              <w:t>Ä</w:t>
            </w:r>
            <w:r>
              <w:rPr>
                <w:rStyle w:val="Other"/>
                <w:lang w:val="sk-SK" w:eastAsia="sk-SK" w:bidi="sk-SK"/>
              </w:rPr>
              <w:tab/>
            </w:r>
            <w:r>
              <w:rPr>
                <w:rStyle w:val="Other"/>
              </w:rPr>
              <w:t>1 089 3</w:t>
            </w:r>
            <w:r w:rsidR="00F1401D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37F9356E" w14:textId="77777777" w:rsidR="00DA67A2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6E838989" w14:textId="77777777" w:rsidR="00DA67A2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1421" w:type="dxa"/>
            <w:shd w:val="clear" w:color="auto" w:fill="auto"/>
          </w:tcPr>
          <w:p w14:paraId="47403F09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06BF1643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6BC5C195" w14:textId="77777777" w:rsidR="00DA67A2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54,89</w:t>
            </w:r>
          </w:p>
        </w:tc>
      </w:tr>
      <w:tr w:rsidR="00DA67A2" w14:paraId="359A7D82" w14:textId="77777777" w:rsidTr="00F1401D">
        <w:trPr>
          <w:trHeight w:hRule="exact" w:val="370"/>
          <w:jc w:val="center"/>
        </w:trPr>
        <w:tc>
          <w:tcPr>
            <w:tcW w:w="40" w:type="dxa"/>
            <w:shd w:val="clear" w:color="auto" w:fill="auto"/>
          </w:tcPr>
          <w:p w14:paraId="50DB2AA0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</w:tcBorders>
            <w:shd w:val="clear" w:color="auto" w:fill="auto"/>
          </w:tcPr>
          <w:p w14:paraId="02FF2E2B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129AECA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74C17E" w14:textId="77777777" w:rsidR="00DA67A2" w:rsidRDefault="00000000">
            <w:pPr>
              <w:pStyle w:val="Other0"/>
              <w:ind w:firstLine="7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41 101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062FE9E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772DD2D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FE15E3" w14:textId="77777777" w:rsidR="00DA67A2" w:rsidRDefault="00000000">
            <w:pPr>
              <w:pStyle w:val="Other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539,47</w:t>
            </w:r>
          </w:p>
        </w:tc>
      </w:tr>
      <w:tr w:rsidR="00DA67A2" w14:paraId="7CF1A8E6" w14:textId="77777777">
        <w:trPr>
          <w:trHeight w:hRule="exact" w:val="288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02CDA81E" w14:textId="77777777" w:rsidR="00DA67A2" w:rsidRDefault="00000000">
            <w:pPr>
              <w:pStyle w:val="Other0"/>
              <w:ind w:left="12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595" w:type="dxa"/>
            <w:shd w:val="clear" w:color="auto" w:fill="auto"/>
          </w:tcPr>
          <w:p w14:paraId="26B729B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5BC92342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4E5A858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01C14AC3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6F5DCF96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27BAD241" w14:textId="77777777">
        <w:trPr>
          <w:trHeight w:hRule="exact" w:val="259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5DE9769D" w14:textId="77777777" w:rsidR="00DA67A2" w:rsidRDefault="00000000">
            <w:pPr>
              <w:pStyle w:val="Other0"/>
              <w:tabs>
                <w:tab w:val="left" w:pos="2937"/>
              </w:tabs>
              <w:ind w:left="2140"/>
              <w:jc w:val="both"/>
            </w:pPr>
            <w:r>
              <w:rPr>
                <w:rStyle w:val="Other"/>
              </w:rPr>
              <w:t>78 3</w:t>
            </w:r>
            <w:r w:rsidR="00F1401D">
              <w:rPr>
                <w:rStyle w:val="Other"/>
              </w:rPr>
              <w:t xml:space="preserve">   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60785700" w14:textId="77777777" w:rsidR="00DA67A2" w:rsidRDefault="00F1401D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 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3AE7F68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85A7B8B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22425745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61AA863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4,58</w:t>
            </w:r>
          </w:p>
        </w:tc>
      </w:tr>
      <w:tr w:rsidR="00DA67A2" w14:paraId="20974529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4520DDDB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 xml:space="preserve">180 2 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18EBF706" w14:textId="77777777" w:rsidR="00DA67A2" w:rsidRDefault="00F1401D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 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F705A34" w14:textId="77777777" w:rsidR="00DA67A2" w:rsidRDefault="00000000">
            <w:pPr>
              <w:pStyle w:val="Other0"/>
              <w:ind w:firstLine="82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04413923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5539A8B0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00951E3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15,64</w:t>
            </w:r>
          </w:p>
        </w:tc>
      </w:tr>
      <w:tr w:rsidR="00DA67A2" w14:paraId="0F0205B2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66450B9C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>180 3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01DB5816" w14:textId="77777777" w:rsidR="00DA67A2" w:rsidRDefault="00F1401D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 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6CEF37F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C602F1F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70FC9CE3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61BAE7F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DA67A2" w14:paraId="369179AD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5BA1430C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 xml:space="preserve">180 4 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549604D7" w14:textId="77777777" w:rsidR="00DA67A2" w:rsidRDefault="00F1401D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 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A449203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3A231C3" w14:textId="77777777" w:rsidR="00DA67A2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105BFA48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339D59F9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13,42</w:t>
            </w:r>
          </w:p>
        </w:tc>
      </w:tr>
      <w:tr w:rsidR="00DA67A2" w14:paraId="0E934948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05F5C1FC" w14:textId="77777777" w:rsidR="00DA67A2" w:rsidRDefault="00000000">
            <w:pPr>
              <w:pStyle w:val="Other0"/>
              <w:tabs>
                <w:tab w:val="left" w:pos="3023"/>
              </w:tabs>
              <w:ind w:left="2140"/>
              <w:jc w:val="both"/>
            </w:pPr>
            <w:r>
              <w:rPr>
                <w:rStyle w:val="Other"/>
              </w:rPr>
              <w:t>180 5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401F95BF" w14:textId="77777777" w:rsidR="00DA67A2" w:rsidRDefault="00F1401D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 xml:space="preserve"> 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6C098E1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75B5B711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573D0461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5ADDEB28" w14:textId="77777777" w:rsidR="00DA67A2" w:rsidRDefault="00000000">
            <w:pPr>
              <w:pStyle w:val="Other0"/>
              <w:ind w:firstLine="620"/>
            </w:pPr>
            <w:r>
              <w:rPr>
                <w:rStyle w:val="Other"/>
              </w:rPr>
              <w:t>4,82</w:t>
            </w:r>
          </w:p>
        </w:tc>
      </w:tr>
      <w:tr w:rsidR="00DA67A2" w14:paraId="743F59B0" w14:textId="77777777">
        <w:trPr>
          <w:trHeight w:hRule="exact" w:val="235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436F0A46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 xml:space="preserve">180 10 </w:t>
            </w:r>
            <w:r w:rsidR="00F1401D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15EA0556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4DDB68EB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1421" w:type="dxa"/>
            <w:shd w:val="clear" w:color="auto" w:fill="auto"/>
          </w:tcPr>
          <w:p w14:paraId="7554CD72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515A7298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15EB0584" w14:textId="77777777" w:rsidR="00DA67A2" w:rsidRDefault="006831C3" w:rsidP="006831C3">
            <w:pPr>
              <w:pStyle w:val="Other0"/>
              <w:jc w:val="both"/>
            </w:pPr>
            <w:r>
              <w:rPr>
                <w:rStyle w:val="Other"/>
              </w:rPr>
              <w:t xml:space="preserve">              6,39</w:t>
            </w:r>
          </w:p>
        </w:tc>
      </w:tr>
      <w:tr w:rsidR="00DA67A2" w14:paraId="5D3AA09D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3D60B2BE" w14:textId="77777777" w:rsidR="00DA67A2" w:rsidRDefault="00000000">
            <w:pPr>
              <w:pStyle w:val="Other0"/>
              <w:tabs>
                <w:tab w:val="left" w:pos="3009"/>
              </w:tabs>
              <w:ind w:left="2140"/>
              <w:jc w:val="both"/>
            </w:pPr>
            <w:r>
              <w:rPr>
                <w:rStyle w:val="Other"/>
              </w:rPr>
              <w:t>191 3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41B5FBF7" w14:textId="77777777" w:rsidR="00DA67A2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7D8FFD81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1421" w:type="dxa"/>
            <w:shd w:val="clear" w:color="auto" w:fill="auto"/>
          </w:tcPr>
          <w:p w14:paraId="17FD48B5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6ADB118E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713D7190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10,27</w:t>
            </w:r>
          </w:p>
        </w:tc>
      </w:tr>
      <w:tr w:rsidR="00DA67A2" w14:paraId="73EFCE4F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2D309841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>191 4</w:t>
            </w:r>
            <w:r w:rsidR="00F1401D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95" w:type="dxa"/>
            <w:shd w:val="clear" w:color="auto" w:fill="auto"/>
          </w:tcPr>
          <w:p w14:paraId="3C4DBAB3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0D002AA4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</w:tcPr>
          <w:p w14:paraId="5A707F3D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28CE20B4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06C94F31" w14:textId="77777777" w:rsidR="00DA67A2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4,82</w:t>
            </w:r>
          </w:p>
        </w:tc>
      </w:tr>
      <w:tr w:rsidR="00DA67A2" w14:paraId="19ED3FC7" w14:textId="77777777">
        <w:trPr>
          <w:trHeight w:hRule="exact" w:val="235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51CA9FCA" w14:textId="77777777" w:rsidR="00DA67A2" w:rsidRDefault="00000000">
            <w:pPr>
              <w:pStyle w:val="Other0"/>
              <w:tabs>
                <w:tab w:val="left" w:pos="3038"/>
              </w:tabs>
              <w:ind w:left="2140"/>
              <w:jc w:val="both"/>
            </w:pPr>
            <w:r>
              <w:rPr>
                <w:rStyle w:val="Other"/>
              </w:rPr>
              <w:t>373 3</w:t>
            </w:r>
            <w:r w:rsidR="00F1401D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6560E238" w14:textId="77777777" w:rsidR="00DA67A2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0D37661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5B7140A0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22C92EB7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B11EE3C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12,02</w:t>
            </w:r>
          </w:p>
        </w:tc>
      </w:tr>
      <w:tr w:rsidR="00DA67A2" w14:paraId="4015B5EF" w14:textId="77777777">
        <w:trPr>
          <w:trHeight w:hRule="exact" w:val="240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3DB46FD0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 xml:space="preserve">373 4 </w:t>
            </w:r>
            <w:r w:rsidR="00F1401D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4E325315" w14:textId="77777777" w:rsidR="00DA67A2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BAA2245" w14:textId="77777777" w:rsidR="00DA67A2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48F1A282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78F42F5D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AC9F054" w14:textId="77777777" w:rsidR="00DA67A2" w:rsidRDefault="006831C3" w:rsidP="006831C3">
            <w:pPr>
              <w:pStyle w:val="Other0"/>
            </w:pPr>
            <w:r>
              <w:rPr>
                <w:rStyle w:val="Other"/>
              </w:rPr>
              <w:t xml:space="preserve">              4,82</w:t>
            </w:r>
          </w:p>
        </w:tc>
      </w:tr>
      <w:tr w:rsidR="00DA67A2" w14:paraId="7A54F3B9" w14:textId="77777777">
        <w:trPr>
          <w:trHeight w:hRule="exact" w:val="254"/>
          <w:jc w:val="center"/>
        </w:trPr>
        <w:tc>
          <w:tcPr>
            <w:tcW w:w="3331" w:type="dxa"/>
            <w:gridSpan w:val="2"/>
            <w:shd w:val="clear" w:color="auto" w:fill="auto"/>
          </w:tcPr>
          <w:p w14:paraId="1BF16F7D" w14:textId="77777777" w:rsidR="00DA67A2" w:rsidRDefault="00000000">
            <w:pPr>
              <w:pStyle w:val="Other0"/>
              <w:ind w:left="2140"/>
              <w:jc w:val="both"/>
            </w:pPr>
            <w:r>
              <w:rPr>
                <w:rStyle w:val="Other"/>
              </w:rPr>
              <w:t xml:space="preserve">471 2 </w:t>
            </w:r>
            <w:r w:rsidR="00F1401D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0</w:t>
            </w:r>
          </w:p>
        </w:tc>
        <w:tc>
          <w:tcPr>
            <w:tcW w:w="595" w:type="dxa"/>
            <w:shd w:val="clear" w:color="auto" w:fill="auto"/>
          </w:tcPr>
          <w:p w14:paraId="184EC3D6" w14:textId="77777777" w:rsidR="00DA67A2" w:rsidRDefault="00000000">
            <w:pPr>
              <w:pStyle w:val="Other0"/>
              <w:ind w:firstLine="44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14:paraId="20BBAFC7" w14:textId="77777777" w:rsidR="00DA67A2" w:rsidRDefault="00000000">
            <w:pPr>
              <w:pStyle w:val="Other0"/>
              <w:ind w:firstLine="820"/>
            </w:pPr>
            <w:r>
              <w:rPr>
                <w:rStyle w:val="Other"/>
              </w:rPr>
              <w:t>3 212</w:t>
            </w:r>
          </w:p>
        </w:tc>
        <w:tc>
          <w:tcPr>
            <w:tcW w:w="1421" w:type="dxa"/>
            <w:shd w:val="clear" w:color="auto" w:fill="auto"/>
          </w:tcPr>
          <w:p w14:paraId="5B532043" w14:textId="77777777" w:rsidR="00DA67A2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</w:tcPr>
          <w:p w14:paraId="1F09824F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</w:tcPr>
          <w:p w14:paraId="4AD8CD9E" w14:textId="77777777" w:rsidR="00DA67A2" w:rsidRDefault="00000000">
            <w:pPr>
              <w:pStyle w:val="Other0"/>
              <w:ind w:firstLine="540"/>
            </w:pPr>
            <w:r>
              <w:rPr>
                <w:rStyle w:val="Other"/>
              </w:rPr>
              <w:t>47,21</w:t>
            </w:r>
          </w:p>
        </w:tc>
      </w:tr>
      <w:tr w:rsidR="00DA67A2" w14:paraId="52A87A3B" w14:textId="77777777">
        <w:trPr>
          <w:trHeight w:hRule="exact" w:val="370"/>
          <w:jc w:val="center"/>
        </w:trPr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16EB6E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1252B21B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8772CE" w14:textId="77777777" w:rsidR="00DA67A2" w:rsidRDefault="00000000">
            <w:pPr>
              <w:pStyle w:val="Other0"/>
              <w:ind w:firstLine="8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8 765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2C4BF6C5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7946A44D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1A1BC7" w14:textId="77777777" w:rsidR="00DA67A2" w:rsidRDefault="00000000">
            <w:pPr>
              <w:pStyle w:val="Other0"/>
              <w:ind w:firstLine="5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128,81</w:t>
            </w:r>
          </w:p>
        </w:tc>
      </w:tr>
      <w:tr w:rsidR="00DA67A2" w14:paraId="1FBD7655" w14:textId="77777777">
        <w:trPr>
          <w:trHeight w:hRule="exact" w:val="283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24661A94" w14:textId="77777777" w:rsidR="00DA67A2" w:rsidRDefault="00000000">
            <w:pPr>
              <w:pStyle w:val="Other0"/>
              <w:ind w:left="12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595" w:type="dxa"/>
            <w:shd w:val="clear" w:color="auto" w:fill="auto"/>
          </w:tcPr>
          <w:p w14:paraId="7C165DE1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011C70D6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auto"/>
          </w:tcPr>
          <w:p w14:paraId="3B216B07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shd w:val="clear" w:color="auto" w:fill="auto"/>
          </w:tcPr>
          <w:p w14:paraId="0C13C89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6E03B82D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38336C30" w14:textId="77777777">
        <w:trPr>
          <w:trHeight w:hRule="exact" w:val="264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42716894" w14:textId="77777777" w:rsidR="00DA67A2" w:rsidRDefault="006831C3" w:rsidP="006831C3">
            <w:pPr>
              <w:pStyle w:val="Other0"/>
              <w:jc w:val="center"/>
            </w:pPr>
            <w:r>
              <w:rPr>
                <w:rStyle w:val="Other"/>
              </w:rPr>
              <w:t xml:space="preserve">                                   17 2 0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13C5DD78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8CE070F" w14:textId="77777777" w:rsidR="00DA67A2" w:rsidRDefault="00000000">
            <w:pPr>
              <w:pStyle w:val="Other0"/>
              <w:jc w:val="right"/>
            </w:pPr>
            <w:r>
              <w:rPr>
                <w:rStyle w:val="Other"/>
              </w:rPr>
              <w:t>90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02F1825A" w14:textId="77777777" w:rsidR="00DA67A2" w:rsidRDefault="00000000">
            <w:pPr>
              <w:pStyle w:val="Other0"/>
              <w:ind w:firstLine="58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06225725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E75CC81" w14:textId="77777777" w:rsidR="00DA67A2" w:rsidRDefault="00000000">
            <w:pPr>
              <w:pStyle w:val="Other0"/>
              <w:ind w:firstLine="700"/>
            </w:pPr>
            <w:r>
              <w:rPr>
                <w:rStyle w:val="Other"/>
              </w:rPr>
              <w:t>1,47</w:t>
            </w:r>
          </w:p>
        </w:tc>
      </w:tr>
      <w:tr w:rsidR="00DA67A2" w14:paraId="17346D4F" w14:textId="77777777">
        <w:trPr>
          <w:trHeight w:hRule="exact" w:val="235"/>
          <w:jc w:val="center"/>
        </w:trPr>
        <w:tc>
          <w:tcPr>
            <w:tcW w:w="3331" w:type="dxa"/>
            <w:gridSpan w:val="2"/>
            <w:shd w:val="clear" w:color="auto" w:fill="auto"/>
            <w:vAlign w:val="bottom"/>
          </w:tcPr>
          <w:p w14:paraId="27CA3765" w14:textId="77777777" w:rsidR="00DA67A2" w:rsidRDefault="00000000">
            <w:pPr>
              <w:pStyle w:val="Other0"/>
              <w:ind w:left="2140"/>
            </w:pPr>
            <w:r>
              <w:rPr>
                <w:rStyle w:val="Other"/>
              </w:rPr>
              <w:t>198 2 0</w:t>
            </w:r>
          </w:p>
        </w:tc>
        <w:tc>
          <w:tcPr>
            <w:tcW w:w="595" w:type="dxa"/>
            <w:shd w:val="clear" w:color="auto" w:fill="auto"/>
            <w:vAlign w:val="bottom"/>
          </w:tcPr>
          <w:p w14:paraId="13BBDBE3" w14:textId="77777777" w:rsidR="00DA67A2" w:rsidRDefault="00000000">
            <w:pPr>
              <w:pStyle w:val="Other0"/>
              <w:ind w:firstLine="440"/>
            </w:pPr>
            <w:r>
              <w:rPr>
                <w:rStyle w:val="Other"/>
              </w:rPr>
              <w:t>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8EF3DCD" w14:textId="77777777" w:rsidR="00DA67A2" w:rsidRDefault="00000000">
            <w:pPr>
              <w:pStyle w:val="Other0"/>
              <w:jc w:val="right"/>
            </w:pPr>
            <w:r>
              <w:rPr>
                <w:rStyle w:val="Other"/>
              </w:rPr>
              <w:t>328</w:t>
            </w:r>
          </w:p>
        </w:tc>
        <w:tc>
          <w:tcPr>
            <w:tcW w:w="1421" w:type="dxa"/>
            <w:shd w:val="clear" w:color="auto" w:fill="auto"/>
            <w:vAlign w:val="bottom"/>
          </w:tcPr>
          <w:p w14:paraId="7D22ACFF" w14:textId="77777777" w:rsidR="00DA67A2" w:rsidRDefault="00000000">
            <w:pPr>
              <w:pStyle w:val="Other0"/>
              <w:ind w:firstLine="580"/>
            </w:pPr>
            <w:r>
              <w:rPr>
                <w:rStyle w:val="Other"/>
              </w:rPr>
              <w:t>1.8.2009</w:t>
            </w:r>
          </w:p>
        </w:tc>
        <w:tc>
          <w:tcPr>
            <w:tcW w:w="2270" w:type="dxa"/>
            <w:shd w:val="clear" w:color="auto" w:fill="auto"/>
            <w:vAlign w:val="bottom"/>
          </w:tcPr>
          <w:p w14:paraId="3653B670" w14:textId="77777777" w:rsidR="00DA67A2" w:rsidRDefault="00000000">
            <w:pPr>
              <w:pStyle w:val="Other0"/>
              <w:ind w:left="15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48AADA5" w14:textId="77777777" w:rsidR="00DA67A2" w:rsidRDefault="00000000">
            <w:pPr>
              <w:pStyle w:val="Other0"/>
              <w:ind w:firstLine="700"/>
            </w:pPr>
            <w:r>
              <w:rPr>
                <w:rStyle w:val="Other"/>
              </w:rPr>
              <w:t>5,37</w:t>
            </w:r>
          </w:p>
        </w:tc>
      </w:tr>
    </w:tbl>
    <w:p w14:paraId="5152256C" w14:textId="77777777" w:rsidR="00DA67A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6792"/>
      </w:tblGrid>
      <w:tr w:rsidR="00DA67A2" w14:paraId="5F1DCCED" w14:textId="77777777">
        <w:trPr>
          <w:trHeight w:hRule="exact" w:val="5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8323" w14:textId="77777777" w:rsidR="00DA67A2" w:rsidRDefault="00000000">
            <w:pPr>
              <w:pStyle w:val="Other0"/>
              <w:jc w:val="center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Výpočet nájmu </w:t>
            </w:r>
            <w:r>
              <w:rPr>
                <w:rStyle w:val="Other"/>
                <w:b/>
                <w:bCs/>
                <w:sz w:val="28"/>
                <w:szCs w:val="28"/>
                <w:lang w:val="en-US" w:eastAsia="en-US" w:bidi="en-US"/>
              </w:rPr>
              <w:t xml:space="preserve">pro </w:t>
            </w:r>
            <w:r>
              <w:rPr>
                <w:rStyle w:val="Other"/>
                <w:b/>
                <w:bCs/>
                <w:sz w:val="28"/>
                <w:szCs w:val="28"/>
              </w:rPr>
              <w:t xml:space="preserve">smlouvu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>č. 231N09/42</w:t>
            </w:r>
          </w:p>
        </w:tc>
      </w:tr>
      <w:tr w:rsidR="00DA67A2" w14:paraId="49CD68DC" w14:textId="77777777">
        <w:trPr>
          <w:trHeight w:hRule="exact" w:val="374"/>
          <w:jc w:val="center"/>
        </w:trPr>
        <w:tc>
          <w:tcPr>
            <w:tcW w:w="2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B7991" w14:textId="77777777" w:rsidR="00DA67A2" w:rsidRDefault="00000000">
            <w:pPr>
              <w:pStyle w:val="Other0"/>
            </w:pPr>
            <w:r>
              <w:rPr>
                <w:rStyle w:val="Other"/>
              </w:rPr>
              <w:t>Datum tisku: 4.5.2015</w:t>
            </w:r>
          </w:p>
        </w:tc>
        <w:tc>
          <w:tcPr>
            <w:tcW w:w="67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35E82" w14:textId="77777777" w:rsidR="00DA67A2" w:rsidRDefault="00000000">
            <w:pPr>
              <w:pStyle w:val="Other0"/>
              <w:ind w:left="1240"/>
              <w:jc w:val="both"/>
            </w:pPr>
            <w:r>
              <w:rPr>
                <w:rStyle w:val="Other"/>
              </w:rPr>
              <w:t>Spočítáno ke dni: 1.10.2015</w:t>
            </w:r>
          </w:p>
        </w:tc>
      </w:tr>
      <w:tr w:rsidR="00DA67A2" w14:paraId="68E8C9A8" w14:textId="77777777">
        <w:trPr>
          <w:trHeight w:hRule="exact" w:val="326"/>
          <w:jc w:val="center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3C8C46" w14:textId="77777777" w:rsidR="00DA67A2" w:rsidRDefault="00000000">
            <w:pPr>
              <w:pStyle w:val="Other0"/>
              <w:ind w:firstLine="6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</w:t>
            </w:r>
          </w:p>
        </w:tc>
        <w:tc>
          <w:tcPr>
            <w:tcW w:w="6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DE36CA" w14:textId="77777777" w:rsidR="00DA67A2" w:rsidRDefault="00000000">
            <w:pPr>
              <w:pStyle w:val="Other0"/>
              <w:tabs>
                <w:tab w:val="left" w:pos="5376"/>
              </w:tabs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Výměra [m2| </w:t>
            </w:r>
            <w:r w:rsidR="006831C3">
              <w:rPr>
                <w:rStyle w:val="Other"/>
                <w:b/>
                <w:bCs/>
                <w:sz w:val="19"/>
                <w:szCs w:val="19"/>
              </w:rPr>
              <w:t xml:space="preserve"> D</w:t>
            </w:r>
            <w:r>
              <w:rPr>
                <w:rStyle w:val="Other"/>
                <w:b/>
                <w:bCs/>
                <w:sz w:val="19"/>
                <w:szCs w:val="19"/>
              </w:rPr>
              <w:t xml:space="preserve">atum přidání Datum vydání </w:t>
            </w:r>
            <w:r w:rsidR="006831C3">
              <w:rPr>
                <w:rStyle w:val="Other"/>
                <w:b/>
                <w:bCs/>
                <w:sz w:val="19"/>
                <w:szCs w:val="19"/>
              </w:rPr>
              <w:t xml:space="preserve">            </w:t>
            </w:r>
            <w:r>
              <w:rPr>
                <w:rStyle w:val="Other"/>
                <w:b/>
                <w:bCs/>
                <w:sz w:val="19"/>
                <w:szCs w:val="19"/>
              </w:rPr>
              <w:t>Počet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Nájem</w:t>
            </w:r>
          </w:p>
        </w:tc>
      </w:tr>
      <w:tr w:rsidR="00DA67A2" w14:paraId="6A4AE143" w14:textId="77777777">
        <w:trPr>
          <w:trHeight w:hRule="exact" w:val="254"/>
          <w:jc w:val="center"/>
        </w:trPr>
        <w:tc>
          <w:tcPr>
            <w:tcW w:w="2842" w:type="dxa"/>
            <w:shd w:val="clear" w:color="auto" w:fill="auto"/>
          </w:tcPr>
          <w:p w14:paraId="458D2FFC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shd w:val="clear" w:color="auto" w:fill="auto"/>
          </w:tcPr>
          <w:p w14:paraId="5476BD59" w14:textId="77777777" w:rsidR="00DA67A2" w:rsidRDefault="00000000">
            <w:pPr>
              <w:pStyle w:val="Other0"/>
              <w:ind w:left="43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dní</w:t>
            </w:r>
          </w:p>
        </w:tc>
      </w:tr>
      <w:tr w:rsidR="00DA67A2" w14:paraId="7677389C" w14:textId="77777777">
        <w:trPr>
          <w:trHeight w:hRule="exact" w:val="28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B0B0B0" w14:textId="77777777" w:rsidR="00DA67A2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</w:t>
            </w:r>
          </w:p>
        </w:tc>
      </w:tr>
      <w:tr w:rsidR="00DA67A2" w14:paraId="0F2F8CA3" w14:textId="77777777">
        <w:trPr>
          <w:trHeight w:hRule="exact" w:val="293"/>
          <w:jc w:val="center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</w:tcPr>
          <w:p w14:paraId="56C3AF5B" w14:textId="77777777" w:rsidR="00DA67A2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6792" w:type="dxa"/>
            <w:tcBorders>
              <w:top w:val="single" w:sz="4" w:space="0" w:color="auto"/>
            </w:tcBorders>
            <w:shd w:val="clear" w:color="auto" w:fill="auto"/>
          </w:tcPr>
          <w:p w14:paraId="2C2B2B79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09D76B44" w14:textId="77777777">
        <w:trPr>
          <w:trHeight w:hRule="exact" w:val="283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2E330E3A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339 0 0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77B585B5" w14:textId="77777777" w:rsidR="00DA67A2" w:rsidRDefault="00000000">
            <w:pPr>
              <w:pStyle w:val="Other0"/>
              <w:tabs>
                <w:tab w:val="left" w:pos="1861"/>
                <w:tab w:val="left" w:pos="4290"/>
                <w:tab w:val="left" w:pos="5677"/>
              </w:tabs>
              <w:ind w:firstLine="920"/>
              <w:jc w:val="both"/>
            </w:pPr>
            <w:r>
              <w:rPr>
                <w:rStyle w:val="Other"/>
              </w:rPr>
              <w:t>252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4,13</w:t>
            </w:r>
          </w:p>
        </w:tc>
      </w:tr>
      <w:tr w:rsidR="00DA67A2" w14:paraId="612F72DD" w14:textId="77777777">
        <w:trPr>
          <w:trHeight w:hRule="exact" w:val="245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283AC295" w14:textId="77777777" w:rsidR="00DA67A2" w:rsidRDefault="00000000">
            <w:pPr>
              <w:pStyle w:val="Other0"/>
              <w:tabs>
                <w:tab w:val="left" w:pos="2622"/>
              </w:tabs>
              <w:ind w:firstLine="1000"/>
              <w:jc w:val="both"/>
            </w:pPr>
            <w:r>
              <w:rPr>
                <w:rStyle w:val="Other"/>
              </w:rPr>
              <w:t>420 2 0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71478E6A" w14:textId="77777777" w:rsidR="00DA67A2" w:rsidRDefault="00000000">
            <w:pPr>
              <w:pStyle w:val="Other0"/>
              <w:tabs>
                <w:tab w:val="left" w:pos="1840"/>
                <w:tab w:val="left" w:pos="4274"/>
                <w:tab w:val="left" w:pos="5555"/>
              </w:tabs>
              <w:ind w:firstLine="760"/>
              <w:jc w:val="both"/>
            </w:pPr>
            <w:r>
              <w:rPr>
                <w:rStyle w:val="Other"/>
              </w:rPr>
              <w:t>3 795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62,24</w:t>
            </w:r>
          </w:p>
        </w:tc>
      </w:tr>
      <w:tr w:rsidR="00DA67A2" w14:paraId="4570C13B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745679F3" w14:textId="77777777" w:rsidR="00DA67A2" w:rsidRDefault="00000000">
            <w:pPr>
              <w:pStyle w:val="Other0"/>
              <w:tabs>
                <w:tab w:val="left" w:pos="2618"/>
              </w:tabs>
              <w:ind w:firstLine="1000"/>
              <w:jc w:val="both"/>
            </w:pPr>
            <w:r>
              <w:rPr>
                <w:rStyle w:val="Other"/>
              </w:rPr>
              <w:t>597 1 0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34914E2C" w14:textId="77777777" w:rsidR="00DA67A2" w:rsidRDefault="00000000">
            <w:pPr>
              <w:pStyle w:val="Other0"/>
              <w:tabs>
                <w:tab w:val="left" w:pos="1840"/>
                <w:tab w:val="left" w:pos="4274"/>
                <w:tab w:val="left" w:pos="5474"/>
              </w:tabs>
              <w:ind w:firstLine="760"/>
              <w:jc w:val="both"/>
            </w:pPr>
            <w:r>
              <w:rPr>
                <w:rStyle w:val="Other"/>
              </w:rPr>
              <w:t>8 882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145,66</w:t>
            </w:r>
          </w:p>
        </w:tc>
      </w:tr>
      <w:tr w:rsidR="00DA67A2" w14:paraId="422B68E1" w14:textId="77777777">
        <w:trPr>
          <w:trHeight w:hRule="exact" w:val="235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11B1C6B5" w14:textId="77777777" w:rsidR="00DA67A2" w:rsidRDefault="00000000">
            <w:pPr>
              <w:pStyle w:val="Other0"/>
              <w:tabs>
                <w:tab w:val="left" w:pos="1562"/>
                <w:tab w:val="left" w:pos="1902"/>
                <w:tab w:val="left" w:pos="2618"/>
              </w:tabs>
              <w:ind w:firstLine="1000"/>
              <w:jc w:val="both"/>
            </w:pPr>
            <w:r>
              <w:rPr>
                <w:rStyle w:val="Other"/>
              </w:rPr>
              <w:t>650</w:t>
            </w:r>
            <w:r w:rsidR="006831C3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10</w:t>
            </w:r>
            <w:r>
              <w:rPr>
                <w:rStyle w:val="Other"/>
              </w:rPr>
              <w:tab/>
            </w:r>
            <w:r w:rsidR="006831C3">
              <w:rPr>
                <w:rStyle w:val="Other"/>
              </w:rPr>
              <w:t xml:space="preserve">                       </w:t>
            </w:r>
            <w:r>
              <w:rPr>
                <w:rStyle w:val="Other"/>
              </w:rPr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6C20D229" w14:textId="77777777" w:rsidR="00DA67A2" w:rsidRDefault="00000000">
            <w:pPr>
              <w:pStyle w:val="Other0"/>
              <w:tabs>
                <w:tab w:val="left" w:pos="1866"/>
                <w:tab w:val="left" w:pos="4304"/>
                <w:tab w:val="left" w:pos="5504"/>
              </w:tabs>
              <w:ind w:firstLine="680"/>
              <w:jc w:val="both"/>
            </w:pPr>
            <w:r>
              <w:rPr>
                <w:rStyle w:val="Other"/>
              </w:rPr>
              <w:t>44 476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729,41</w:t>
            </w:r>
          </w:p>
        </w:tc>
      </w:tr>
      <w:tr w:rsidR="00DA67A2" w14:paraId="3BAEEE42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16634E7E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698 3 0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7AC6E793" w14:textId="77777777" w:rsidR="00DA67A2" w:rsidRDefault="00000000">
            <w:pPr>
              <w:pStyle w:val="Other0"/>
              <w:tabs>
                <w:tab w:val="left" w:pos="1846"/>
                <w:tab w:val="left" w:pos="4280"/>
                <w:tab w:val="left" w:pos="5667"/>
              </w:tabs>
              <w:ind w:firstLine="920"/>
              <w:jc w:val="both"/>
            </w:pPr>
            <w:r>
              <w:rPr>
                <w:rStyle w:val="Other"/>
              </w:rPr>
              <w:t>328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5,37</w:t>
            </w:r>
          </w:p>
        </w:tc>
      </w:tr>
      <w:tr w:rsidR="00DA67A2" w14:paraId="16DE4EC3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40F73D8E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698 4 0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680159C8" w14:textId="77777777" w:rsidR="00DA67A2" w:rsidRDefault="00000000">
            <w:pPr>
              <w:pStyle w:val="Other0"/>
              <w:tabs>
                <w:tab w:val="left" w:pos="1851"/>
                <w:tab w:val="left" w:pos="4285"/>
                <w:tab w:val="left" w:pos="5590"/>
              </w:tabs>
              <w:ind w:firstLine="920"/>
              <w:jc w:val="both"/>
            </w:pPr>
            <w:r>
              <w:rPr>
                <w:rStyle w:val="Other"/>
              </w:rPr>
              <w:t>782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12,82</w:t>
            </w:r>
          </w:p>
        </w:tc>
      </w:tr>
      <w:tr w:rsidR="00DA67A2" w14:paraId="19406355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6980410A" w14:textId="77777777" w:rsidR="00DA67A2" w:rsidRDefault="00000000">
            <w:pPr>
              <w:pStyle w:val="Other0"/>
              <w:tabs>
                <w:tab w:val="left" w:pos="2618"/>
              </w:tabs>
              <w:ind w:firstLine="1000"/>
              <w:jc w:val="both"/>
            </w:pPr>
            <w:r>
              <w:rPr>
                <w:rStyle w:val="Other"/>
              </w:rPr>
              <w:t>816 3 0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784C114B" w14:textId="77777777" w:rsidR="00DA67A2" w:rsidRDefault="00000000">
            <w:pPr>
              <w:pStyle w:val="Other0"/>
              <w:tabs>
                <w:tab w:val="left" w:pos="1869"/>
                <w:tab w:val="left" w:pos="4298"/>
                <w:tab w:val="left" w:pos="5680"/>
              </w:tabs>
              <w:ind w:left="1120"/>
              <w:jc w:val="both"/>
            </w:pPr>
            <w:r>
              <w:rPr>
                <w:rStyle w:val="Other"/>
              </w:rPr>
              <w:t>9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0,14</w:t>
            </w:r>
          </w:p>
        </w:tc>
      </w:tr>
      <w:tr w:rsidR="00DA67A2" w14:paraId="0F106496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562F7BBC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818 0 0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76AABC8D" w14:textId="77777777" w:rsidR="00DA67A2" w:rsidRDefault="006831C3">
            <w:pPr>
              <w:pStyle w:val="Other0"/>
              <w:tabs>
                <w:tab w:val="left" w:pos="1853"/>
                <w:tab w:val="left" w:pos="4286"/>
                <w:tab w:val="left" w:pos="5573"/>
              </w:tabs>
              <w:ind w:firstLine="480"/>
              <w:jc w:val="both"/>
            </w:pPr>
            <w:r>
              <w:rPr>
                <w:rStyle w:val="Other"/>
              </w:rPr>
              <w:t xml:space="preserve">     l 3 529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57,87</w:t>
            </w:r>
          </w:p>
        </w:tc>
      </w:tr>
      <w:tr w:rsidR="00DA67A2" w14:paraId="2CECF8B2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02EF8F9C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858 2 0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3B65013B" w14:textId="77777777" w:rsidR="00DA67A2" w:rsidRDefault="00000000">
            <w:pPr>
              <w:pStyle w:val="Other0"/>
              <w:tabs>
                <w:tab w:val="left" w:pos="1851"/>
                <w:tab w:val="left" w:pos="4285"/>
                <w:tab w:val="left" w:pos="5586"/>
              </w:tabs>
              <w:ind w:firstLine="920"/>
              <w:jc w:val="both"/>
            </w:pPr>
            <w:r>
              <w:rPr>
                <w:rStyle w:val="Other"/>
              </w:rPr>
              <w:t>938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15,38</w:t>
            </w:r>
          </w:p>
        </w:tc>
      </w:tr>
      <w:tr w:rsidR="00DA67A2" w14:paraId="7E3DF500" w14:textId="77777777">
        <w:trPr>
          <w:trHeight w:hRule="exact" w:val="264"/>
          <w:jc w:val="center"/>
        </w:trPr>
        <w:tc>
          <w:tcPr>
            <w:tcW w:w="2842" w:type="dxa"/>
            <w:shd w:val="clear" w:color="auto" w:fill="auto"/>
          </w:tcPr>
          <w:p w14:paraId="1A0DA15A" w14:textId="77777777" w:rsidR="00DA67A2" w:rsidRDefault="00000000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>869 0 0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</w:tcPr>
          <w:p w14:paraId="17F3C7A0" w14:textId="77777777" w:rsidR="00DA67A2" w:rsidRDefault="00000000">
            <w:pPr>
              <w:pStyle w:val="Other0"/>
              <w:tabs>
                <w:tab w:val="left" w:pos="1861"/>
                <w:tab w:val="left" w:pos="4290"/>
                <w:tab w:val="left" w:pos="5677"/>
              </w:tabs>
              <w:ind w:firstLine="920"/>
              <w:jc w:val="both"/>
            </w:pPr>
            <w:r>
              <w:rPr>
                <w:rStyle w:val="Other"/>
              </w:rPr>
              <w:t>252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4,13</w:t>
            </w:r>
          </w:p>
        </w:tc>
      </w:tr>
      <w:tr w:rsidR="00DA67A2" w14:paraId="38401C9E" w14:textId="77777777"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</w:tcPr>
          <w:p w14:paraId="29ED03D4" w14:textId="77777777" w:rsidR="00DA67A2" w:rsidRDefault="00DA67A2">
            <w:pPr>
              <w:rPr>
                <w:sz w:val="10"/>
                <w:szCs w:val="10"/>
              </w:rPr>
            </w:pPr>
          </w:p>
        </w:tc>
        <w:tc>
          <w:tcPr>
            <w:tcW w:w="6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89531" w14:textId="77777777" w:rsidR="00DA67A2" w:rsidRDefault="00000000">
            <w:pPr>
              <w:pStyle w:val="Other0"/>
              <w:tabs>
                <w:tab w:val="left" w:pos="5326"/>
              </w:tabs>
              <w:ind w:firstLine="6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63 661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1 043,99</w:t>
            </w:r>
          </w:p>
        </w:tc>
      </w:tr>
      <w:tr w:rsidR="00DA67A2" w14:paraId="333D169C" w14:textId="77777777">
        <w:trPr>
          <w:trHeight w:hRule="exact" w:val="278"/>
          <w:jc w:val="center"/>
        </w:trPr>
        <w:tc>
          <w:tcPr>
            <w:tcW w:w="2842" w:type="dxa"/>
            <w:shd w:val="clear" w:color="auto" w:fill="auto"/>
          </w:tcPr>
          <w:p w14:paraId="0E96AC7F" w14:textId="77777777" w:rsidR="00DA67A2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Stráž u Křimova</w:t>
            </w:r>
          </w:p>
        </w:tc>
        <w:tc>
          <w:tcPr>
            <w:tcW w:w="6792" w:type="dxa"/>
            <w:shd w:val="clear" w:color="auto" w:fill="auto"/>
          </w:tcPr>
          <w:p w14:paraId="45644879" w14:textId="77777777" w:rsidR="00DA67A2" w:rsidRDefault="00DA67A2">
            <w:pPr>
              <w:rPr>
                <w:sz w:val="10"/>
                <w:szCs w:val="10"/>
              </w:rPr>
            </w:pPr>
          </w:p>
        </w:tc>
      </w:tr>
      <w:tr w:rsidR="00DA67A2" w14:paraId="67032AE5" w14:textId="77777777">
        <w:trPr>
          <w:trHeight w:hRule="exact" w:val="283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4999318B" w14:textId="77777777" w:rsidR="00DA67A2" w:rsidRDefault="00000000">
            <w:pPr>
              <w:pStyle w:val="Other0"/>
              <w:tabs>
                <w:tab w:val="left" w:pos="2637"/>
              </w:tabs>
              <w:ind w:left="1120"/>
              <w:jc w:val="both"/>
            </w:pPr>
            <w:r w:rsidRPr="006831C3">
              <w:rPr>
                <w:rStyle w:val="Other"/>
                <w:sz w:val="19"/>
                <w:szCs w:val="19"/>
              </w:rPr>
              <w:t xml:space="preserve">97 </w:t>
            </w:r>
            <w:r w:rsidRPr="006831C3">
              <w:rPr>
                <w:rStyle w:val="Other"/>
              </w:rPr>
              <w:t xml:space="preserve">2 </w:t>
            </w:r>
            <w:r w:rsidRPr="006831C3"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</w:rPr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150E774B" w14:textId="77777777" w:rsidR="00DA67A2" w:rsidRDefault="00000000">
            <w:pPr>
              <w:pStyle w:val="Other0"/>
              <w:tabs>
                <w:tab w:val="left" w:pos="1842"/>
                <w:tab w:val="left" w:pos="4275"/>
                <w:tab w:val="left" w:pos="5581"/>
              </w:tabs>
              <w:ind w:firstLine="920"/>
              <w:jc w:val="both"/>
            </w:pPr>
            <w:r>
              <w:rPr>
                <w:rStyle w:val="Other"/>
              </w:rPr>
              <w:t>651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10,74</w:t>
            </w:r>
          </w:p>
        </w:tc>
      </w:tr>
      <w:tr w:rsidR="00DA67A2" w14:paraId="64992C22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7F918B4C" w14:textId="77777777" w:rsidR="00DA67A2" w:rsidRDefault="00000000">
            <w:pPr>
              <w:pStyle w:val="Other0"/>
              <w:tabs>
                <w:tab w:val="left" w:pos="2637"/>
              </w:tabs>
              <w:ind w:left="1120"/>
              <w:jc w:val="both"/>
            </w:pPr>
            <w:r>
              <w:rPr>
                <w:rStyle w:val="Other"/>
              </w:rPr>
              <w:t>97 3 0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0D99E955" w14:textId="77777777" w:rsidR="00DA67A2" w:rsidRDefault="00000000">
            <w:pPr>
              <w:pStyle w:val="Other0"/>
              <w:tabs>
                <w:tab w:val="left" w:pos="1851"/>
                <w:tab w:val="left" w:pos="4285"/>
                <w:tab w:val="left" w:pos="5682"/>
              </w:tabs>
              <w:ind w:firstLine="920"/>
              <w:jc w:val="both"/>
            </w:pPr>
            <w:r>
              <w:rPr>
                <w:rStyle w:val="Other"/>
              </w:rPr>
              <w:t>328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5,41</w:t>
            </w:r>
          </w:p>
        </w:tc>
      </w:tr>
      <w:tr w:rsidR="00DA67A2" w14:paraId="2E79FC05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633EEE6A" w14:textId="77777777" w:rsidR="00DA67A2" w:rsidRDefault="006831C3">
            <w:pPr>
              <w:pStyle w:val="Other0"/>
              <w:tabs>
                <w:tab w:val="left" w:pos="2618"/>
              </w:tabs>
              <w:ind w:firstLine="1000"/>
              <w:jc w:val="both"/>
            </w:pPr>
            <w:r>
              <w:rPr>
                <w:rStyle w:val="Other"/>
              </w:rPr>
              <w:t xml:space="preserve"> 347 4 0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004D3F17" w14:textId="77777777" w:rsidR="00DA67A2" w:rsidRDefault="00000000">
            <w:pPr>
              <w:pStyle w:val="Other0"/>
              <w:tabs>
                <w:tab w:val="left" w:pos="1830"/>
                <w:tab w:val="left" w:pos="4259"/>
                <w:tab w:val="left" w:pos="5550"/>
              </w:tabs>
              <w:ind w:firstLine="760"/>
              <w:jc w:val="both"/>
            </w:pPr>
            <w:r>
              <w:rPr>
                <w:rStyle w:val="Other"/>
              </w:rPr>
              <w:t>5 723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94,43</w:t>
            </w:r>
          </w:p>
        </w:tc>
      </w:tr>
      <w:tr w:rsidR="00DA67A2" w14:paraId="27332442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18C61B2B" w14:textId="77777777" w:rsidR="00DA67A2" w:rsidRDefault="006831C3">
            <w:pPr>
              <w:pStyle w:val="Other0"/>
              <w:tabs>
                <w:tab w:val="left" w:pos="2613"/>
              </w:tabs>
              <w:ind w:firstLine="1000"/>
              <w:jc w:val="both"/>
            </w:pPr>
            <w:r>
              <w:rPr>
                <w:rStyle w:val="Other"/>
              </w:rPr>
              <w:t xml:space="preserve"> 491 4 0</w:t>
            </w:r>
            <w:r>
              <w:rPr>
                <w:rStyle w:val="Other"/>
              </w:rPr>
              <w:tab/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030D1033" w14:textId="77777777" w:rsidR="00DA67A2" w:rsidRDefault="00000000">
            <w:pPr>
              <w:pStyle w:val="Other0"/>
              <w:tabs>
                <w:tab w:val="left" w:pos="1840"/>
                <w:tab w:val="left" w:pos="4264"/>
                <w:tab w:val="left" w:pos="5469"/>
              </w:tabs>
              <w:ind w:firstLine="760"/>
              <w:jc w:val="both"/>
            </w:pPr>
            <w:r>
              <w:rPr>
                <w:rStyle w:val="Other"/>
              </w:rPr>
              <w:t>9 433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155,64</w:t>
            </w:r>
          </w:p>
        </w:tc>
      </w:tr>
      <w:tr w:rsidR="00DA67A2" w14:paraId="74CB99ED" w14:textId="77777777">
        <w:trPr>
          <w:trHeight w:hRule="exact" w:val="240"/>
          <w:jc w:val="center"/>
        </w:trPr>
        <w:tc>
          <w:tcPr>
            <w:tcW w:w="2842" w:type="dxa"/>
            <w:shd w:val="clear" w:color="auto" w:fill="auto"/>
            <w:vAlign w:val="bottom"/>
          </w:tcPr>
          <w:p w14:paraId="7002C680" w14:textId="77777777" w:rsidR="00DA67A2" w:rsidRDefault="006831C3">
            <w:pPr>
              <w:pStyle w:val="Other0"/>
              <w:tabs>
                <w:tab w:val="left" w:pos="2618"/>
              </w:tabs>
              <w:ind w:firstLine="1000"/>
              <w:jc w:val="both"/>
            </w:pPr>
            <w:r>
              <w:rPr>
                <w:rStyle w:val="Other"/>
                <w:sz w:val="19"/>
                <w:szCs w:val="19"/>
              </w:rPr>
              <w:t xml:space="preserve"> </w:t>
            </w:r>
            <w:r w:rsidRPr="006831C3">
              <w:rPr>
                <w:rStyle w:val="Other"/>
                <w:sz w:val="19"/>
                <w:szCs w:val="19"/>
              </w:rPr>
              <w:t xml:space="preserve">498 </w:t>
            </w:r>
            <w:r w:rsidRPr="006831C3">
              <w:rPr>
                <w:rStyle w:val="Other"/>
              </w:rPr>
              <w:t xml:space="preserve">2 </w:t>
            </w:r>
            <w:r w:rsidRPr="006831C3"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</w:r>
            <w:r>
              <w:rPr>
                <w:rStyle w:val="Other"/>
              </w:rPr>
              <w:t>2</w:t>
            </w:r>
          </w:p>
        </w:tc>
        <w:tc>
          <w:tcPr>
            <w:tcW w:w="6792" w:type="dxa"/>
            <w:shd w:val="clear" w:color="auto" w:fill="auto"/>
            <w:vAlign w:val="bottom"/>
          </w:tcPr>
          <w:p w14:paraId="35861B21" w14:textId="77777777" w:rsidR="00DA67A2" w:rsidRDefault="00000000">
            <w:pPr>
              <w:pStyle w:val="Other0"/>
              <w:tabs>
                <w:tab w:val="left" w:pos="1854"/>
                <w:tab w:val="left" w:pos="4278"/>
                <w:tab w:val="left" w:pos="5570"/>
              </w:tabs>
              <w:ind w:firstLine="760"/>
              <w:jc w:val="both"/>
            </w:pPr>
            <w:r>
              <w:rPr>
                <w:rStyle w:val="Other"/>
              </w:rPr>
              <w:t>2 964</w:t>
            </w:r>
            <w:r>
              <w:rPr>
                <w:rStyle w:val="Other"/>
              </w:rPr>
              <w:tab/>
              <w:t>1.8.2009</w:t>
            </w:r>
            <w:r>
              <w:rPr>
                <w:rStyle w:val="Other"/>
              </w:rPr>
              <w:tab/>
              <w:t>365</w:t>
            </w:r>
            <w:r>
              <w:rPr>
                <w:rStyle w:val="Other"/>
              </w:rPr>
              <w:tab/>
              <w:t>48,91</w:t>
            </w:r>
          </w:p>
        </w:tc>
      </w:tr>
      <w:tr w:rsidR="00DA67A2" w14:paraId="144ADF0D" w14:textId="77777777">
        <w:trPr>
          <w:trHeight w:hRule="exact" w:val="259"/>
          <w:jc w:val="center"/>
        </w:trPr>
        <w:tc>
          <w:tcPr>
            <w:tcW w:w="2842" w:type="dxa"/>
            <w:shd w:val="clear" w:color="auto" w:fill="auto"/>
          </w:tcPr>
          <w:p w14:paraId="41DD0A3D" w14:textId="77777777" w:rsidR="00DA67A2" w:rsidRDefault="006831C3">
            <w:pPr>
              <w:pStyle w:val="Other0"/>
              <w:tabs>
                <w:tab w:val="left" w:pos="1888"/>
                <w:tab w:val="left" w:pos="2603"/>
              </w:tabs>
              <w:ind w:firstLine="1000"/>
              <w:jc w:val="both"/>
            </w:pPr>
            <w:r>
              <w:rPr>
                <w:rStyle w:val="Other"/>
              </w:rPr>
              <w:t xml:space="preserve"> 593 1 0</w:t>
            </w:r>
            <w:r>
              <w:rPr>
                <w:rStyle w:val="Other"/>
              </w:rPr>
              <w:tab/>
              <w:t xml:space="preserve">                2</w:t>
            </w:r>
          </w:p>
        </w:tc>
        <w:tc>
          <w:tcPr>
            <w:tcW w:w="6792" w:type="dxa"/>
            <w:shd w:val="clear" w:color="auto" w:fill="auto"/>
          </w:tcPr>
          <w:p w14:paraId="57DEAACA" w14:textId="77777777" w:rsidR="00DA67A2" w:rsidRDefault="00000000">
            <w:pPr>
              <w:pStyle w:val="Other0"/>
              <w:tabs>
                <w:tab w:val="left" w:pos="1816"/>
                <w:tab w:val="left" w:pos="4250"/>
                <w:tab w:val="left" w:pos="5541"/>
              </w:tabs>
              <w:ind w:firstLine="760"/>
              <w:jc w:val="both"/>
            </w:pPr>
            <w:r>
              <w:rPr>
                <w:rStyle w:val="Other"/>
              </w:rPr>
              <w:t>1 395</w:t>
            </w:r>
            <w:r>
              <w:rPr>
                <w:rStyle w:val="Other"/>
              </w:rPr>
              <w:tab/>
            </w:r>
            <w:r w:rsidR="006831C3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1.8.2009</w:t>
            </w:r>
            <w:r>
              <w:rPr>
                <w:rStyle w:val="Other"/>
              </w:rPr>
              <w:tab/>
            </w:r>
            <w:r w:rsidR="006831C3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365</w:t>
            </w:r>
            <w:r>
              <w:rPr>
                <w:rStyle w:val="Other"/>
              </w:rPr>
              <w:tab/>
              <w:t>23,01</w:t>
            </w:r>
          </w:p>
        </w:tc>
      </w:tr>
      <w:tr w:rsidR="00DA67A2" w14:paraId="357378CD" w14:textId="77777777">
        <w:trPr>
          <w:trHeight w:hRule="exact" w:val="398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5BBD22" w14:textId="77777777" w:rsidR="00DA67A2" w:rsidRDefault="00000000">
            <w:pPr>
              <w:pStyle w:val="Other0"/>
              <w:tabs>
                <w:tab w:val="left" w:pos="8290"/>
              </w:tabs>
              <w:ind w:left="35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20 494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338,14</w:t>
            </w:r>
          </w:p>
        </w:tc>
      </w:tr>
      <w:tr w:rsidR="00DA67A2" w14:paraId="2D7BB789" w14:textId="77777777">
        <w:trPr>
          <w:trHeight w:hRule="exact" w:val="403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EE13D6" w14:textId="77777777" w:rsidR="00DA67A2" w:rsidRDefault="00000000">
            <w:pPr>
              <w:pStyle w:val="Other0"/>
              <w:tabs>
                <w:tab w:val="left" w:pos="8158"/>
              </w:tabs>
              <w:ind w:left="342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134 021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2 050,41</w:t>
            </w:r>
          </w:p>
        </w:tc>
      </w:tr>
      <w:tr w:rsidR="00DA67A2" w14:paraId="5C4EA74F" w14:textId="77777777">
        <w:trPr>
          <w:trHeight w:hRule="exact" w:val="442"/>
          <w:jc w:val="center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CBE7C" w14:textId="77777777" w:rsidR="00DA67A2" w:rsidRDefault="00000000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CELKEM:</w:t>
            </w:r>
          </w:p>
        </w:tc>
        <w:tc>
          <w:tcPr>
            <w:tcW w:w="6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649254" w14:textId="77777777" w:rsidR="00DA67A2" w:rsidRDefault="00000000">
            <w:pPr>
              <w:pStyle w:val="Other0"/>
              <w:tabs>
                <w:tab w:val="left" w:leader="underscore" w:pos="5024"/>
              </w:tabs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159 242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 xml:space="preserve"> 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2 034,35</w:t>
            </w:r>
          </w:p>
        </w:tc>
      </w:tr>
    </w:tbl>
    <w:p w14:paraId="50757936" w14:textId="77777777" w:rsidR="00DA67A2" w:rsidRDefault="00DA67A2">
      <w:pPr>
        <w:spacing w:line="1" w:lineRule="exact"/>
        <w:sectPr w:rsidR="00DA67A2">
          <w:footerReference w:type="even" r:id="rId10"/>
          <w:footerReference w:type="default" r:id="rId11"/>
          <w:pgSz w:w="11900" w:h="16840"/>
          <w:pgMar w:top="217" w:right="850" w:bottom="938" w:left="356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04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58"/>
        <w:gridCol w:w="298"/>
        <w:gridCol w:w="566"/>
        <w:gridCol w:w="278"/>
        <w:gridCol w:w="763"/>
        <w:gridCol w:w="1066"/>
        <w:gridCol w:w="1330"/>
        <w:gridCol w:w="1152"/>
        <w:gridCol w:w="394"/>
        <w:gridCol w:w="1258"/>
      </w:tblGrid>
      <w:tr w:rsidR="00DA67A2" w14:paraId="26158305" w14:textId="77777777" w:rsidTr="006831C3">
        <w:trPr>
          <w:trHeight w:hRule="exact" w:val="422"/>
        </w:trPr>
        <w:tc>
          <w:tcPr>
            <w:tcW w:w="40" w:type="dxa"/>
            <w:shd w:val="clear" w:color="auto" w:fill="auto"/>
            <w:vAlign w:val="bottom"/>
          </w:tcPr>
          <w:p w14:paraId="45B7DB97" w14:textId="77777777" w:rsidR="00DA67A2" w:rsidRDefault="00DA67A2">
            <w:pPr>
              <w:pStyle w:val="Other0"/>
              <w:framePr w:w="10402" w:h="14030" w:vSpace="494" w:wrap="notBeside" w:vAnchor="text" w:hAnchor="text" w:x="147" w:y="1"/>
              <w:ind w:firstLine="160"/>
              <w:rPr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01AE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Příloha k nájemní smlouvě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C5E59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center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č.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05B67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49368AB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560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260"/>
            </w:pPr>
            <w:r>
              <w:rPr>
                <w:rStyle w:val="Other"/>
              </w:rPr>
              <w:t>EQUI Bořen - Svinčice spol.</w:t>
            </w:r>
          </w:p>
        </w:tc>
      </w:tr>
      <w:tr w:rsidR="00DA67A2" w14:paraId="521899FA" w14:textId="77777777" w:rsidTr="006831C3">
        <w:trPr>
          <w:trHeight w:hRule="exact" w:val="173"/>
        </w:trPr>
        <w:tc>
          <w:tcPr>
            <w:tcW w:w="40" w:type="dxa"/>
            <w:shd w:val="clear" w:color="auto" w:fill="auto"/>
          </w:tcPr>
          <w:p w14:paraId="225011F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74CCE3B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7349319B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5A00FBD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72C9928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3A0682A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6CF439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14:paraId="785FF80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14BB030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260"/>
            </w:pPr>
            <w:r>
              <w:rPr>
                <w:rStyle w:val="Other"/>
              </w:rPr>
              <w:t>s r.o.</w:t>
            </w:r>
          </w:p>
        </w:tc>
        <w:tc>
          <w:tcPr>
            <w:tcW w:w="394" w:type="dxa"/>
            <w:shd w:val="clear" w:color="auto" w:fill="auto"/>
          </w:tcPr>
          <w:p w14:paraId="656FFF54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14:paraId="14A326E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2A98F728" w14:textId="77777777" w:rsidTr="006831C3">
        <w:trPr>
          <w:trHeight w:hRule="exact" w:val="312"/>
        </w:trPr>
        <w:tc>
          <w:tcPr>
            <w:tcW w:w="40" w:type="dxa"/>
            <w:shd w:val="clear" w:color="auto" w:fill="auto"/>
          </w:tcPr>
          <w:p w14:paraId="14D7E3C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</w:tcPr>
          <w:p w14:paraId="394A794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Variabilní symbol: 23110942</w:t>
            </w:r>
          </w:p>
        </w:tc>
        <w:tc>
          <w:tcPr>
            <w:tcW w:w="298" w:type="dxa"/>
            <w:shd w:val="clear" w:color="auto" w:fill="auto"/>
          </w:tcPr>
          <w:p w14:paraId="791C4C4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4DA7EAD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14:paraId="3DE8C48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Uzavřeno:</w:t>
            </w:r>
          </w:p>
        </w:tc>
        <w:tc>
          <w:tcPr>
            <w:tcW w:w="1066" w:type="dxa"/>
            <w:shd w:val="clear" w:color="auto" w:fill="auto"/>
          </w:tcPr>
          <w:p w14:paraId="25C805A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13.7.2009</w:t>
            </w:r>
          </w:p>
        </w:tc>
        <w:tc>
          <w:tcPr>
            <w:tcW w:w="1330" w:type="dxa"/>
            <w:shd w:val="clear" w:color="auto" w:fill="auto"/>
          </w:tcPr>
          <w:p w14:paraId="058E6BC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4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1152" w:type="dxa"/>
            <w:shd w:val="clear" w:color="auto" w:fill="auto"/>
          </w:tcPr>
          <w:p w14:paraId="43C9986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260"/>
            </w:pPr>
            <w:r>
              <w:rPr>
                <w:rStyle w:val="Other"/>
              </w:rPr>
              <w:t>Svinčice 1</w:t>
            </w:r>
          </w:p>
        </w:tc>
        <w:tc>
          <w:tcPr>
            <w:tcW w:w="394" w:type="dxa"/>
            <w:shd w:val="clear" w:color="auto" w:fill="auto"/>
          </w:tcPr>
          <w:p w14:paraId="27E8322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14:paraId="11D81B3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14281005" w14:textId="77777777" w:rsidTr="006831C3">
        <w:trPr>
          <w:trHeight w:hRule="exact" w:val="298"/>
        </w:trPr>
        <w:tc>
          <w:tcPr>
            <w:tcW w:w="40" w:type="dxa"/>
            <w:shd w:val="clear" w:color="auto" w:fill="auto"/>
          </w:tcPr>
          <w:p w14:paraId="494E7BC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EEFDE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tabs>
                <w:tab w:val="left" w:pos="1536"/>
              </w:tabs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4.5.2015</w:t>
            </w:r>
          </w:p>
        </w:tc>
        <w:tc>
          <w:tcPr>
            <w:tcW w:w="298" w:type="dxa"/>
            <w:shd w:val="clear" w:color="auto" w:fill="auto"/>
          </w:tcPr>
          <w:p w14:paraId="059019E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043EA497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bottom"/>
          </w:tcPr>
          <w:p w14:paraId="723CD70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center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311D46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1.8.2009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E0F2BF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2 052 Kč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15AE4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260"/>
            </w:pPr>
            <w:r>
              <w:rPr>
                <w:rStyle w:val="Other"/>
              </w:rPr>
              <w:t>Svinčice</w:t>
            </w:r>
          </w:p>
        </w:tc>
        <w:tc>
          <w:tcPr>
            <w:tcW w:w="394" w:type="dxa"/>
            <w:shd w:val="clear" w:color="auto" w:fill="auto"/>
          </w:tcPr>
          <w:p w14:paraId="05CC42E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14:paraId="082F284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210E81EF" w14:textId="77777777" w:rsidTr="006831C3">
        <w:trPr>
          <w:trHeight w:hRule="exact" w:val="374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FB517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tabs>
                <w:tab w:val="left" w:pos="2446"/>
              </w:tabs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</w:rPr>
              <w:tab/>
              <w:t>Parcela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70AD7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/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BBEF1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Díl Skup.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D05A6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Kultura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286CA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DDBAC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 za ha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5267C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63822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%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85C62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right="22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DA67A2" w14:paraId="7D9F5455" w14:textId="77777777" w:rsidTr="006831C3">
        <w:trPr>
          <w:trHeight w:hRule="exact" w:val="250"/>
        </w:trPr>
        <w:tc>
          <w:tcPr>
            <w:tcW w:w="3298" w:type="dxa"/>
            <w:gridSpan w:val="2"/>
            <w:shd w:val="clear" w:color="auto" w:fill="auto"/>
          </w:tcPr>
          <w:p w14:paraId="449B6C2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shd w:val="clear" w:color="auto" w:fill="auto"/>
          </w:tcPr>
          <w:p w14:paraId="199165E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79FEC57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3DEAB781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708EB62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2DEE5A9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  <w:vAlign w:val="bottom"/>
          </w:tcPr>
          <w:p w14:paraId="2C16590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|KČ]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0632DC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|m2|</w:t>
            </w:r>
          </w:p>
        </w:tc>
        <w:tc>
          <w:tcPr>
            <w:tcW w:w="394" w:type="dxa"/>
            <w:shd w:val="clear" w:color="auto" w:fill="auto"/>
          </w:tcPr>
          <w:p w14:paraId="27DFEDE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14:paraId="54B6A33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3476E89A" w14:textId="77777777" w:rsidTr="006831C3">
        <w:trPr>
          <w:trHeight w:hRule="exact" w:val="485"/>
        </w:trPr>
        <w:tc>
          <w:tcPr>
            <w:tcW w:w="40" w:type="dxa"/>
            <w:shd w:val="clear" w:color="auto" w:fill="auto"/>
            <w:vAlign w:val="bottom"/>
          </w:tcPr>
          <w:p w14:paraId="6473304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•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0B15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Hora Svatého Šebestiána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45705FB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0315257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5D4BC16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3E46EDC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421CAA9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60C9E8CE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3CF5014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1E3EBD7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14:paraId="67F81CD4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582B9FA4" w14:textId="77777777" w:rsidTr="006831C3">
        <w:trPr>
          <w:trHeight w:hRule="exact" w:val="288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C631E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98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74B86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D3AA6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3C05F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BE579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3C4F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1790F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23DA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00"/>
              <w:jc w:val="both"/>
            </w:pPr>
            <w:r>
              <w:rPr>
                <w:rStyle w:val="Other"/>
              </w:rPr>
              <w:t>12 483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3562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2C079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255,90</w:t>
            </w:r>
          </w:p>
        </w:tc>
      </w:tr>
      <w:tr w:rsidR="00DA67A2" w14:paraId="3810F2F7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1C983F8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980"/>
              <w:jc w:val="both"/>
            </w:pPr>
            <w:r>
              <w:rPr>
                <w:rStyle w:val="Other"/>
              </w:rPr>
              <w:t>82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17CAF06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5F761DC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1620EA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9D8D39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E3A272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7FD51E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C3B9DA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1 033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61BD2E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0475D8F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21,17</w:t>
            </w:r>
          </w:p>
        </w:tc>
      </w:tr>
      <w:tr w:rsidR="00DA67A2" w14:paraId="008F4C05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7D45BDE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614</w:t>
            </w:r>
          </w:p>
        </w:tc>
        <w:tc>
          <w:tcPr>
            <w:tcW w:w="298" w:type="dxa"/>
            <w:shd w:val="clear" w:color="auto" w:fill="auto"/>
          </w:tcPr>
          <w:p w14:paraId="77932E6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6467ACA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7858A73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7C14BE0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42CBF25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251C793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shd w:val="clear" w:color="auto" w:fill="auto"/>
          </w:tcPr>
          <w:p w14:paraId="5063717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394" w:type="dxa"/>
            <w:shd w:val="clear" w:color="auto" w:fill="auto"/>
          </w:tcPr>
          <w:p w14:paraId="1204184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42242AE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52,93</w:t>
            </w:r>
          </w:p>
        </w:tc>
      </w:tr>
      <w:tr w:rsidR="00DA67A2" w14:paraId="615CA4DA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14641CB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740"/>
            </w:pPr>
            <w:r>
              <w:rPr>
                <w:rStyle w:val="Other"/>
              </w:rPr>
              <w:t>1 086</w:t>
            </w:r>
          </w:p>
        </w:tc>
        <w:tc>
          <w:tcPr>
            <w:tcW w:w="298" w:type="dxa"/>
            <w:shd w:val="clear" w:color="auto" w:fill="auto"/>
          </w:tcPr>
          <w:p w14:paraId="5FAE0AC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32E003B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6FA707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60B99D4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4BD2DBD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7349CD4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shd w:val="clear" w:color="auto" w:fill="auto"/>
          </w:tcPr>
          <w:p w14:paraId="71542F3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6410</w:t>
            </w:r>
          </w:p>
        </w:tc>
        <w:tc>
          <w:tcPr>
            <w:tcW w:w="394" w:type="dxa"/>
            <w:shd w:val="clear" w:color="auto" w:fill="auto"/>
          </w:tcPr>
          <w:p w14:paraId="45A56EC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7698DCD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131,41</w:t>
            </w:r>
          </w:p>
        </w:tc>
      </w:tr>
      <w:tr w:rsidR="00DA67A2" w14:paraId="6F8BCE07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3A2D388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740"/>
            </w:pPr>
            <w:r>
              <w:rPr>
                <w:rStyle w:val="Other"/>
              </w:rPr>
              <w:t>1 086</w:t>
            </w:r>
          </w:p>
        </w:tc>
        <w:tc>
          <w:tcPr>
            <w:tcW w:w="298" w:type="dxa"/>
            <w:shd w:val="clear" w:color="auto" w:fill="auto"/>
          </w:tcPr>
          <w:p w14:paraId="73DD899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14F5940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2C3C560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21BC94E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5AA8ECE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D965B3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shd w:val="clear" w:color="auto" w:fill="auto"/>
          </w:tcPr>
          <w:p w14:paraId="2C358D3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1 130</w:t>
            </w:r>
          </w:p>
        </w:tc>
        <w:tc>
          <w:tcPr>
            <w:tcW w:w="394" w:type="dxa"/>
            <w:shd w:val="clear" w:color="auto" w:fill="auto"/>
          </w:tcPr>
          <w:p w14:paraId="1D77611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07D41DE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23,17</w:t>
            </w:r>
          </w:p>
        </w:tc>
      </w:tr>
      <w:tr w:rsidR="00DA67A2" w14:paraId="3D6D0570" w14:textId="77777777" w:rsidTr="006831C3">
        <w:trPr>
          <w:trHeight w:hRule="exact" w:val="259"/>
        </w:trPr>
        <w:tc>
          <w:tcPr>
            <w:tcW w:w="3298" w:type="dxa"/>
            <w:gridSpan w:val="2"/>
            <w:shd w:val="clear" w:color="auto" w:fill="auto"/>
          </w:tcPr>
          <w:p w14:paraId="616BDBB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740"/>
            </w:pPr>
            <w:r>
              <w:rPr>
                <w:rStyle w:val="Other"/>
              </w:rPr>
              <w:t>1 089</w:t>
            </w:r>
          </w:p>
        </w:tc>
        <w:tc>
          <w:tcPr>
            <w:tcW w:w="298" w:type="dxa"/>
            <w:shd w:val="clear" w:color="auto" w:fill="auto"/>
          </w:tcPr>
          <w:p w14:paraId="01D8574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639995F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161BD82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4540982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5A19E24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2E0B0DB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20 500</w:t>
            </w:r>
          </w:p>
        </w:tc>
        <w:tc>
          <w:tcPr>
            <w:tcW w:w="1152" w:type="dxa"/>
            <w:shd w:val="clear" w:color="auto" w:fill="auto"/>
          </w:tcPr>
          <w:p w14:paraId="791A27B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394" w:type="dxa"/>
            <w:shd w:val="clear" w:color="auto" w:fill="auto"/>
          </w:tcPr>
          <w:p w14:paraId="7B7218C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632C816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54,89</w:t>
            </w:r>
          </w:p>
        </w:tc>
      </w:tr>
      <w:tr w:rsidR="00DA67A2" w14:paraId="2A817FEE" w14:textId="77777777" w:rsidTr="006831C3">
        <w:trPr>
          <w:trHeight w:hRule="exact" w:val="461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767C4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4E8B249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4B075214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72E49CF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47665F1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D5AA10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58E0D28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8587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26 316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29675AA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E593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539,47</w:t>
            </w:r>
          </w:p>
        </w:tc>
      </w:tr>
      <w:tr w:rsidR="00DA67A2" w14:paraId="4D97557D" w14:textId="77777777" w:rsidTr="006831C3">
        <w:trPr>
          <w:trHeight w:hRule="exact" w:val="442"/>
        </w:trPr>
        <w:tc>
          <w:tcPr>
            <w:tcW w:w="3298" w:type="dxa"/>
            <w:gridSpan w:val="2"/>
            <w:shd w:val="clear" w:color="auto" w:fill="auto"/>
            <w:vAlign w:val="center"/>
          </w:tcPr>
          <w:p w14:paraId="4515852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298" w:type="dxa"/>
            <w:shd w:val="clear" w:color="auto" w:fill="auto"/>
          </w:tcPr>
          <w:p w14:paraId="65A1419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765F232F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3AD5CBA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36F23F4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067335F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14:paraId="0CE9A85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7AEBA4C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auto"/>
          </w:tcPr>
          <w:p w14:paraId="3D1DA00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14:paraId="3491849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2E261A48" w14:textId="77777777" w:rsidTr="006831C3">
        <w:trPr>
          <w:trHeight w:hRule="exact" w:val="298"/>
        </w:trPr>
        <w:tc>
          <w:tcPr>
            <w:tcW w:w="40" w:type="dxa"/>
            <w:shd w:val="clear" w:color="auto" w:fill="auto"/>
          </w:tcPr>
          <w:p w14:paraId="41B779B2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480F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78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4AC1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AF42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964BE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EB73F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CC271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04EF4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BEB9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69E6F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CE1C7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4,58</w:t>
            </w:r>
          </w:p>
        </w:tc>
      </w:tr>
      <w:tr w:rsidR="00DA67A2" w14:paraId="5CADF1E8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</w:tcPr>
          <w:p w14:paraId="06CB001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98" w:type="dxa"/>
            <w:shd w:val="clear" w:color="auto" w:fill="auto"/>
          </w:tcPr>
          <w:p w14:paraId="34D04F1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36764D0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7375665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79E5352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6934457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55A10F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3B4AB88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394" w:type="dxa"/>
            <w:shd w:val="clear" w:color="auto" w:fill="auto"/>
          </w:tcPr>
          <w:p w14:paraId="3C965EE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6FC466F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15,64</w:t>
            </w:r>
          </w:p>
        </w:tc>
      </w:tr>
      <w:tr w:rsidR="00DA67A2" w14:paraId="50E9B7A5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182640B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98" w:type="dxa"/>
            <w:shd w:val="clear" w:color="auto" w:fill="auto"/>
          </w:tcPr>
          <w:p w14:paraId="0E8CF0B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4FFA6BB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503859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0329464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6179E9C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D099AC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1482E8C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</w:tcPr>
          <w:p w14:paraId="7D2A08F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50A7D02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4,82</w:t>
            </w:r>
          </w:p>
        </w:tc>
      </w:tr>
      <w:tr w:rsidR="00DA67A2" w14:paraId="2BD16F1F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31370D5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98" w:type="dxa"/>
            <w:shd w:val="clear" w:color="auto" w:fill="auto"/>
          </w:tcPr>
          <w:p w14:paraId="280842C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5FF6F3F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1FFAD1A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7449DBF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50888CF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2193B6E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3ADD262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394" w:type="dxa"/>
            <w:shd w:val="clear" w:color="auto" w:fill="auto"/>
          </w:tcPr>
          <w:p w14:paraId="510D2BF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015B6F8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13,42</w:t>
            </w:r>
          </w:p>
        </w:tc>
      </w:tr>
      <w:tr w:rsidR="00DA67A2" w14:paraId="148E2C33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1CA0C82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98" w:type="dxa"/>
            <w:shd w:val="clear" w:color="auto" w:fill="auto"/>
          </w:tcPr>
          <w:p w14:paraId="5F2ABDD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14:paraId="05C0EDF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576795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3D190F0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0562BAB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37A1CE4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557364C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</w:tcPr>
          <w:p w14:paraId="46EE81E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46FA8A0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4,82</w:t>
            </w:r>
          </w:p>
        </w:tc>
      </w:tr>
      <w:tr w:rsidR="00DA67A2" w14:paraId="6E983C68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2D426B75" w14:textId="77777777" w:rsidR="00DA67A2" w:rsidRPr="006831C3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  <w:rPr>
                <w:sz w:val="19"/>
                <w:szCs w:val="19"/>
              </w:rPr>
            </w:pPr>
            <w:r w:rsidRPr="006831C3">
              <w:rPr>
                <w:rStyle w:val="Other"/>
                <w:sz w:val="19"/>
                <w:szCs w:val="19"/>
              </w:rPr>
              <w:t>180</w:t>
            </w:r>
          </w:p>
        </w:tc>
        <w:tc>
          <w:tcPr>
            <w:tcW w:w="298" w:type="dxa"/>
            <w:shd w:val="clear" w:color="auto" w:fill="auto"/>
          </w:tcPr>
          <w:p w14:paraId="6821338E" w14:textId="77777777" w:rsidR="00DA67A2" w:rsidRDefault="00000000" w:rsidP="006831C3">
            <w:pPr>
              <w:pStyle w:val="Other0"/>
              <w:framePr w:w="10402" w:h="14030" w:vSpace="494" w:wrap="notBeside" w:vAnchor="text" w:hAnchor="text" w:x="147" w:y="1"/>
            </w:pPr>
            <w:r>
              <w:rPr>
                <w:rStyle w:val="Other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14:paraId="5CC3B66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B3AB71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768E9D0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582A43A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6871FCC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77FAAD4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394" w:type="dxa"/>
            <w:shd w:val="clear" w:color="auto" w:fill="auto"/>
          </w:tcPr>
          <w:p w14:paraId="66D6D1A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5A36423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6,39</w:t>
            </w:r>
          </w:p>
        </w:tc>
      </w:tr>
      <w:tr w:rsidR="00DA67A2" w14:paraId="0968BA7F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6152539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298" w:type="dxa"/>
            <w:shd w:val="clear" w:color="auto" w:fill="auto"/>
          </w:tcPr>
          <w:p w14:paraId="2E5DEB2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6411FC9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2114487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222D7AC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45CC64A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4D3D7F1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4B4209F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394" w:type="dxa"/>
            <w:shd w:val="clear" w:color="auto" w:fill="auto"/>
          </w:tcPr>
          <w:p w14:paraId="3F8657A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1FDD573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10,27</w:t>
            </w:r>
          </w:p>
        </w:tc>
      </w:tr>
      <w:tr w:rsidR="00DA67A2" w14:paraId="0FD76744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11C74CD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298" w:type="dxa"/>
            <w:shd w:val="clear" w:color="auto" w:fill="auto"/>
          </w:tcPr>
          <w:p w14:paraId="25DC930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1A00433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172045A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4C1C6D2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79957E4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771AAB0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55203D2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</w:tcPr>
          <w:p w14:paraId="50D5F22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3AB6BF5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4,82</w:t>
            </w:r>
          </w:p>
        </w:tc>
      </w:tr>
      <w:tr w:rsidR="00DA67A2" w14:paraId="080C79B0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55A15C7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98" w:type="dxa"/>
            <w:shd w:val="clear" w:color="auto" w:fill="auto"/>
          </w:tcPr>
          <w:p w14:paraId="2A64327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60F1E4A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3ADD2B6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51D65D9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27D04D0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7D27FF1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02716D9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394" w:type="dxa"/>
            <w:shd w:val="clear" w:color="auto" w:fill="auto"/>
          </w:tcPr>
          <w:p w14:paraId="548542A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175A8E2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12,02</w:t>
            </w:r>
          </w:p>
        </w:tc>
      </w:tr>
      <w:tr w:rsidR="00DA67A2" w14:paraId="75B6DDE4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61A510A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98" w:type="dxa"/>
            <w:shd w:val="clear" w:color="auto" w:fill="auto"/>
          </w:tcPr>
          <w:p w14:paraId="147CCDF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12F5EA1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7F21ABF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49CF5DD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334F56E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05C66B7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28154B8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</w:tcPr>
          <w:p w14:paraId="53FF8D0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0DD3141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4,82</w:t>
            </w:r>
          </w:p>
        </w:tc>
      </w:tr>
      <w:tr w:rsidR="00DA67A2" w14:paraId="26B3B310" w14:textId="77777777" w:rsidTr="006831C3">
        <w:trPr>
          <w:trHeight w:hRule="exact" w:val="259"/>
        </w:trPr>
        <w:tc>
          <w:tcPr>
            <w:tcW w:w="3298" w:type="dxa"/>
            <w:gridSpan w:val="2"/>
            <w:shd w:val="clear" w:color="auto" w:fill="auto"/>
          </w:tcPr>
          <w:p w14:paraId="036B79B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471</w:t>
            </w:r>
          </w:p>
        </w:tc>
        <w:tc>
          <w:tcPr>
            <w:tcW w:w="298" w:type="dxa"/>
            <w:shd w:val="clear" w:color="auto" w:fill="auto"/>
          </w:tcPr>
          <w:p w14:paraId="4D299ED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50BEDEB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4572F90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66C9817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5B78F4A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4A4F2BA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14 700</w:t>
            </w:r>
          </w:p>
        </w:tc>
        <w:tc>
          <w:tcPr>
            <w:tcW w:w="1152" w:type="dxa"/>
            <w:shd w:val="clear" w:color="auto" w:fill="auto"/>
          </w:tcPr>
          <w:p w14:paraId="5A4B405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3212</w:t>
            </w:r>
          </w:p>
        </w:tc>
        <w:tc>
          <w:tcPr>
            <w:tcW w:w="394" w:type="dxa"/>
            <w:shd w:val="clear" w:color="auto" w:fill="auto"/>
          </w:tcPr>
          <w:p w14:paraId="13F1630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2E70568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780"/>
              <w:jc w:val="both"/>
            </w:pPr>
            <w:r>
              <w:rPr>
                <w:rStyle w:val="Other"/>
              </w:rPr>
              <w:t>47,21</w:t>
            </w:r>
          </w:p>
        </w:tc>
      </w:tr>
      <w:tr w:rsidR="00DA67A2" w14:paraId="1F8BAA49" w14:textId="77777777" w:rsidTr="006831C3">
        <w:trPr>
          <w:trHeight w:hRule="exact" w:val="461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E92DA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4A88318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65E1298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0A027124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1ABB30C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1A4BB6D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65B2EAF7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CE5C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8 765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6A384AF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1356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128,81</w:t>
            </w:r>
          </w:p>
        </w:tc>
      </w:tr>
      <w:tr w:rsidR="00DA67A2" w14:paraId="7944065B" w14:textId="77777777" w:rsidTr="006831C3">
        <w:trPr>
          <w:trHeight w:hRule="exact" w:val="442"/>
        </w:trPr>
        <w:tc>
          <w:tcPr>
            <w:tcW w:w="3298" w:type="dxa"/>
            <w:gridSpan w:val="2"/>
            <w:shd w:val="clear" w:color="auto" w:fill="auto"/>
            <w:vAlign w:val="center"/>
          </w:tcPr>
          <w:p w14:paraId="4C10668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298" w:type="dxa"/>
            <w:shd w:val="clear" w:color="auto" w:fill="auto"/>
          </w:tcPr>
          <w:p w14:paraId="2C39D86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422FCA5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3E71A300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28871077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608F7A6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14:paraId="7B586F3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0AAFF6C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auto"/>
          </w:tcPr>
          <w:p w14:paraId="1B9B5A75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14:paraId="31EA016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165905FF" w14:textId="77777777" w:rsidTr="006831C3">
        <w:trPr>
          <w:trHeight w:hRule="exact" w:val="288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B4D7A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98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11E0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A97A2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C14B2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6C9DD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FFAF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7B1EC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59BF9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right="240"/>
              <w:jc w:val="right"/>
            </w:pPr>
            <w:r>
              <w:rPr>
                <w:rStyle w:val="Other"/>
              </w:rPr>
              <w:t>90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170BB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2A71B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1,47</w:t>
            </w:r>
          </w:p>
        </w:tc>
      </w:tr>
      <w:tr w:rsidR="00DA67A2" w14:paraId="1C8CEA95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7047C7E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0CCDA31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7F69B0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5AA5FDB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D03025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677E7C0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A6A0FD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1EF3E8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23F293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2C1E2C0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5,37</w:t>
            </w:r>
          </w:p>
        </w:tc>
      </w:tr>
      <w:tr w:rsidR="00DA67A2" w14:paraId="51DE0D92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</w:tcPr>
          <w:p w14:paraId="6510134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339</w:t>
            </w:r>
          </w:p>
        </w:tc>
        <w:tc>
          <w:tcPr>
            <w:tcW w:w="298" w:type="dxa"/>
            <w:shd w:val="clear" w:color="auto" w:fill="auto"/>
          </w:tcPr>
          <w:p w14:paraId="34C0204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14:paraId="49A3E27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2F33EDC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763609D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1224646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92DBC6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</w:tcPr>
          <w:p w14:paraId="0AA0CF1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394" w:type="dxa"/>
            <w:shd w:val="clear" w:color="auto" w:fill="auto"/>
          </w:tcPr>
          <w:p w14:paraId="5634CCB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429E66E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4,13</w:t>
            </w:r>
          </w:p>
        </w:tc>
      </w:tr>
      <w:tr w:rsidR="00DA67A2" w14:paraId="5BEBADA5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4EBB849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0ADA539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74C4E32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04B243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1DB90BC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5F04A05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F86F58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7870FE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3 795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37A813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6DBBE27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62,24</w:t>
            </w:r>
          </w:p>
        </w:tc>
      </w:tr>
      <w:tr w:rsidR="00DA67A2" w14:paraId="4A0A548A" w14:textId="77777777" w:rsidTr="006831C3">
        <w:trPr>
          <w:trHeight w:hRule="exact" w:val="250"/>
        </w:trPr>
        <w:tc>
          <w:tcPr>
            <w:tcW w:w="40" w:type="dxa"/>
            <w:shd w:val="clear" w:color="auto" w:fill="auto"/>
          </w:tcPr>
          <w:p w14:paraId="7B71789E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258" w:type="dxa"/>
            <w:shd w:val="clear" w:color="auto" w:fill="auto"/>
          </w:tcPr>
          <w:p w14:paraId="4B2D31E5" w14:textId="77777777" w:rsidR="00DA67A2" w:rsidRDefault="006831C3" w:rsidP="006831C3">
            <w:pPr>
              <w:pStyle w:val="Other0"/>
              <w:framePr w:w="10402" w:h="14030" w:vSpace="494" w:wrap="notBeside" w:vAnchor="text" w:hAnchor="text" w:x="147" w:y="1"/>
              <w:jc w:val="center"/>
            </w:pPr>
            <w:r>
              <w:rPr>
                <w:rStyle w:val="Other"/>
              </w:rPr>
              <w:t xml:space="preserve">                                                             597</w:t>
            </w:r>
          </w:p>
        </w:tc>
        <w:tc>
          <w:tcPr>
            <w:tcW w:w="298" w:type="dxa"/>
            <w:shd w:val="clear" w:color="auto" w:fill="auto"/>
          </w:tcPr>
          <w:p w14:paraId="1FDFF8A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6E521B8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5EF7824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584DD57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3D02A00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28C2F58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</w:tcPr>
          <w:p w14:paraId="5A53127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8 882</w:t>
            </w:r>
          </w:p>
        </w:tc>
        <w:tc>
          <w:tcPr>
            <w:tcW w:w="394" w:type="dxa"/>
            <w:shd w:val="clear" w:color="auto" w:fill="auto"/>
          </w:tcPr>
          <w:p w14:paraId="3FF83CD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3141F2B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145,66</w:t>
            </w:r>
          </w:p>
        </w:tc>
      </w:tr>
      <w:tr w:rsidR="00DA67A2" w14:paraId="52D5968C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</w:tcPr>
          <w:p w14:paraId="095A131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650</w:t>
            </w:r>
          </w:p>
        </w:tc>
        <w:tc>
          <w:tcPr>
            <w:tcW w:w="298" w:type="dxa"/>
            <w:shd w:val="clear" w:color="auto" w:fill="auto"/>
          </w:tcPr>
          <w:p w14:paraId="5F9B34D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604713F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21D6C2B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46F9300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60B4BAA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068D23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</w:tcPr>
          <w:p w14:paraId="20562B8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00"/>
              <w:jc w:val="both"/>
            </w:pPr>
            <w:r>
              <w:rPr>
                <w:rStyle w:val="Other"/>
              </w:rPr>
              <w:t>44 476</w:t>
            </w:r>
          </w:p>
        </w:tc>
        <w:tc>
          <w:tcPr>
            <w:tcW w:w="394" w:type="dxa"/>
            <w:shd w:val="clear" w:color="auto" w:fill="auto"/>
          </w:tcPr>
          <w:p w14:paraId="24D0AAD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7435E66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729,41</w:t>
            </w:r>
          </w:p>
        </w:tc>
      </w:tr>
      <w:tr w:rsidR="00DA67A2" w14:paraId="1987979E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66FD667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22514C8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23F2D58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5F766A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6F28F13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0BBF80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626B4A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5ED468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AB79D6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511E7BF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5,37</w:t>
            </w:r>
          </w:p>
        </w:tc>
      </w:tr>
      <w:tr w:rsidR="00DA67A2" w14:paraId="55EC937F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01D041C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2D78E7D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12629D1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C323DF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E813F0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F5B858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151D3B7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D7E43E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782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FFEE2D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404FF16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12,82</w:t>
            </w:r>
          </w:p>
        </w:tc>
      </w:tr>
      <w:tr w:rsidR="00DA67A2" w14:paraId="3D767FE9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6FE346E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816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7D22F41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0FBD66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185BF2A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1A779E1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79F9D55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07B434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3D0C340" w14:textId="77777777" w:rsidR="00DA67A2" w:rsidRDefault="006831C3" w:rsidP="006831C3">
            <w:pPr>
              <w:pStyle w:val="Other0"/>
              <w:framePr w:w="10402" w:h="14030" w:vSpace="494" w:wrap="notBeside" w:vAnchor="text" w:hAnchor="text" w:x="147" w:y="1"/>
              <w:ind w:right="240"/>
              <w:jc w:val="center"/>
            </w:pPr>
            <w:r>
              <w:rPr>
                <w:rStyle w:val="Other"/>
              </w:rPr>
              <w:t xml:space="preserve">            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ADF3A8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0D52EE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0,14</w:t>
            </w:r>
          </w:p>
        </w:tc>
      </w:tr>
      <w:tr w:rsidR="00DA67A2" w14:paraId="09182DF7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0615D58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0EAC70C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086E937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151C705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F0F465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080B994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0033E6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577F10C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3 529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0B35DB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3C1EEA8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57,87</w:t>
            </w:r>
          </w:p>
        </w:tc>
      </w:tr>
      <w:tr w:rsidR="00DA67A2" w14:paraId="3201E7B2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7FA805F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858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6BF8C4A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419CBC8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4F9E8C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7264E52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14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23B8CDF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3C2FFE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6AE04C6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938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9E1206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0CA506C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15,38</w:t>
            </w:r>
          </w:p>
        </w:tc>
      </w:tr>
      <w:tr w:rsidR="00DA67A2" w14:paraId="3ED1FCE8" w14:textId="77777777" w:rsidTr="006831C3">
        <w:trPr>
          <w:trHeight w:hRule="exact" w:val="259"/>
        </w:trPr>
        <w:tc>
          <w:tcPr>
            <w:tcW w:w="3298" w:type="dxa"/>
            <w:gridSpan w:val="2"/>
            <w:shd w:val="clear" w:color="auto" w:fill="auto"/>
          </w:tcPr>
          <w:p w14:paraId="0E22649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869</w:t>
            </w:r>
          </w:p>
        </w:tc>
        <w:tc>
          <w:tcPr>
            <w:tcW w:w="298" w:type="dxa"/>
            <w:shd w:val="clear" w:color="auto" w:fill="auto"/>
          </w:tcPr>
          <w:p w14:paraId="587AC9C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14:paraId="799BC2F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6793583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1AAD2C8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0092D18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1B7CD34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16 400</w:t>
            </w:r>
          </w:p>
        </w:tc>
        <w:tc>
          <w:tcPr>
            <w:tcW w:w="1152" w:type="dxa"/>
            <w:shd w:val="clear" w:color="auto" w:fill="auto"/>
          </w:tcPr>
          <w:p w14:paraId="1EC21D3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394" w:type="dxa"/>
            <w:shd w:val="clear" w:color="auto" w:fill="auto"/>
          </w:tcPr>
          <w:p w14:paraId="17E7A4D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2CAB330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4,13</w:t>
            </w:r>
          </w:p>
        </w:tc>
      </w:tr>
      <w:tr w:rsidR="00DA67A2" w14:paraId="372A626E" w14:textId="77777777" w:rsidTr="006831C3">
        <w:trPr>
          <w:trHeight w:hRule="exact" w:val="451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0328D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6C001A5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AFF9AFA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1AE9502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03B487CB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3FCA1CE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47C2F56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D281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63 661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3407D29F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27F68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1 043,99</w:t>
            </w:r>
          </w:p>
        </w:tc>
      </w:tr>
      <w:tr w:rsidR="00DA67A2" w14:paraId="4DAEA2EB" w14:textId="77777777" w:rsidTr="006831C3">
        <w:trPr>
          <w:trHeight w:hRule="exact" w:val="442"/>
        </w:trPr>
        <w:tc>
          <w:tcPr>
            <w:tcW w:w="3298" w:type="dxa"/>
            <w:gridSpan w:val="2"/>
            <w:shd w:val="clear" w:color="auto" w:fill="auto"/>
            <w:vAlign w:val="center"/>
          </w:tcPr>
          <w:p w14:paraId="700EDC5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Stráž u Křimova</w:t>
            </w:r>
          </w:p>
        </w:tc>
        <w:tc>
          <w:tcPr>
            <w:tcW w:w="298" w:type="dxa"/>
            <w:shd w:val="clear" w:color="auto" w:fill="auto"/>
          </w:tcPr>
          <w:p w14:paraId="0526FEC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shd w:val="clear" w:color="auto" w:fill="auto"/>
          </w:tcPr>
          <w:p w14:paraId="4408A26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auto"/>
          </w:tcPr>
          <w:p w14:paraId="1A4B5DA1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shd w:val="clear" w:color="auto" w:fill="auto"/>
          </w:tcPr>
          <w:p w14:paraId="5853A7E7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</w:tcPr>
          <w:p w14:paraId="1C5D2E86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auto"/>
          </w:tcPr>
          <w:p w14:paraId="3DCE89D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auto"/>
          </w:tcPr>
          <w:p w14:paraId="378B0207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auto"/>
          </w:tcPr>
          <w:p w14:paraId="6AD9A93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auto"/>
          </w:tcPr>
          <w:p w14:paraId="3B3DD20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</w:tr>
      <w:tr w:rsidR="00DA67A2" w14:paraId="15724084" w14:textId="77777777" w:rsidTr="006831C3">
        <w:trPr>
          <w:trHeight w:hRule="exact" w:val="293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ACE57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980"/>
              <w:jc w:val="both"/>
            </w:pPr>
            <w:r>
              <w:rPr>
                <w:rStyle w:val="Other"/>
              </w:rPr>
              <w:t>97</w:t>
            </w: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EAF23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5C3EB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DDE40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82485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1F3E3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A214A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FE1FC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651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522F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EABD7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10,74</w:t>
            </w:r>
          </w:p>
        </w:tc>
      </w:tr>
      <w:tr w:rsidR="00DA67A2" w14:paraId="6A88C118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5B21BEB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980"/>
              <w:jc w:val="both"/>
            </w:pPr>
            <w:r>
              <w:rPr>
                <w:rStyle w:val="Other"/>
              </w:rPr>
              <w:t>97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389EB6F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3BDD1F6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2D0B9DA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1AC99B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4592C1B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2A1EBCC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783D380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F9BF3B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CE14E6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5,41</w:t>
            </w:r>
          </w:p>
        </w:tc>
      </w:tr>
      <w:tr w:rsidR="00DA67A2" w14:paraId="54DDEE2F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1B64984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347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7D31A39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745ED27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74BD18F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1574823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31B37B60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D90E91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B4B01A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5 723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78C406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A8ED71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94,43</w:t>
            </w:r>
          </w:p>
        </w:tc>
      </w:tr>
      <w:tr w:rsidR="00DA67A2" w14:paraId="7CE1411C" w14:textId="77777777" w:rsidTr="006831C3">
        <w:trPr>
          <w:trHeight w:hRule="exact" w:val="240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61076BB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491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74BB77B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56EC581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43FCFFA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BE9004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14BBEC9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086F7BE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37F0FEB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9 433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369B73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79A65394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155,64</w:t>
            </w:r>
          </w:p>
        </w:tc>
      </w:tr>
      <w:tr w:rsidR="00DA67A2" w14:paraId="6076D4C2" w14:textId="77777777" w:rsidTr="006831C3">
        <w:trPr>
          <w:trHeight w:hRule="exact" w:val="235"/>
        </w:trPr>
        <w:tc>
          <w:tcPr>
            <w:tcW w:w="3298" w:type="dxa"/>
            <w:gridSpan w:val="2"/>
            <w:shd w:val="clear" w:color="auto" w:fill="auto"/>
            <w:vAlign w:val="bottom"/>
          </w:tcPr>
          <w:p w14:paraId="688BC22F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498</w:t>
            </w:r>
          </w:p>
        </w:tc>
        <w:tc>
          <w:tcPr>
            <w:tcW w:w="298" w:type="dxa"/>
            <w:shd w:val="clear" w:color="auto" w:fill="auto"/>
            <w:vAlign w:val="bottom"/>
          </w:tcPr>
          <w:p w14:paraId="54A57E6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66" w:type="dxa"/>
            <w:shd w:val="clear" w:color="auto" w:fill="auto"/>
            <w:vAlign w:val="bottom"/>
          </w:tcPr>
          <w:p w14:paraId="6BEE525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30DA8EAE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BA07B6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  <w:vAlign w:val="bottom"/>
          </w:tcPr>
          <w:p w14:paraId="66AB289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4F40DA3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600FE2D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2 964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F23B7AC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  <w:vAlign w:val="bottom"/>
          </w:tcPr>
          <w:p w14:paraId="484A2B9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48,91</w:t>
            </w:r>
          </w:p>
        </w:tc>
      </w:tr>
      <w:tr w:rsidR="00DA67A2" w14:paraId="5E952458" w14:textId="77777777" w:rsidTr="006831C3">
        <w:trPr>
          <w:trHeight w:hRule="exact" w:val="259"/>
        </w:trPr>
        <w:tc>
          <w:tcPr>
            <w:tcW w:w="3298" w:type="dxa"/>
            <w:gridSpan w:val="2"/>
            <w:shd w:val="clear" w:color="auto" w:fill="auto"/>
          </w:tcPr>
          <w:p w14:paraId="49CD0A51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left="2880"/>
              <w:jc w:val="both"/>
            </w:pPr>
            <w:r>
              <w:rPr>
                <w:rStyle w:val="Other"/>
              </w:rPr>
              <w:t>593</w:t>
            </w:r>
          </w:p>
        </w:tc>
        <w:tc>
          <w:tcPr>
            <w:tcW w:w="298" w:type="dxa"/>
            <w:shd w:val="clear" w:color="auto" w:fill="auto"/>
          </w:tcPr>
          <w:p w14:paraId="5A119838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14:paraId="70099187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180"/>
            </w:pPr>
            <w:r>
              <w:rPr>
                <w:rStyle w:val="Other"/>
              </w:rPr>
              <w:t>0</w:t>
            </w:r>
          </w:p>
        </w:tc>
        <w:tc>
          <w:tcPr>
            <w:tcW w:w="278" w:type="dxa"/>
            <w:shd w:val="clear" w:color="auto" w:fill="auto"/>
          </w:tcPr>
          <w:p w14:paraId="3A20EB8B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63" w:type="dxa"/>
            <w:shd w:val="clear" w:color="auto" w:fill="auto"/>
          </w:tcPr>
          <w:p w14:paraId="1BF904F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80"/>
            </w:pPr>
            <w:r>
              <w:rPr>
                <w:rStyle w:val="Other"/>
              </w:rPr>
              <w:t>7</w:t>
            </w:r>
          </w:p>
        </w:tc>
        <w:tc>
          <w:tcPr>
            <w:tcW w:w="1066" w:type="dxa"/>
            <w:shd w:val="clear" w:color="auto" w:fill="auto"/>
          </w:tcPr>
          <w:p w14:paraId="3B3F7C66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4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30" w:type="dxa"/>
            <w:shd w:val="clear" w:color="auto" w:fill="auto"/>
          </w:tcPr>
          <w:p w14:paraId="0D942FA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560"/>
              <w:jc w:val="both"/>
            </w:pPr>
            <w:r>
              <w:rPr>
                <w:rStyle w:val="Other"/>
              </w:rPr>
              <w:t>16 500</w:t>
            </w:r>
          </w:p>
        </w:tc>
        <w:tc>
          <w:tcPr>
            <w:tcW w:w="1152" w:type="dxa"/>
            <w:shd w:val="clear" w:color="auto" w:fill="auto"/>
          </w:tcPr>
          <w:p w14:paraId="08F49793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400"/>
              <w:jc w:val="both"/>
            </w:pPr>
            <w:r>
              <w:rPr>
                <w:rStyle w:val="Other"/>
              </w:rPr>
              <w:t>1 395</w:t>
            </w:r>
          </w:p>
        </w:tc>
        <w:tc>
          <w:tcPr>
            <w:tcW w:w="394" w:type="dxa"/>
            <w:shd w:val="clear" w:color="auto" w:fill="auto"/>
          </w:tcPr>
          <w:p w14:paraId="2A679295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both"/>
            </w:pPr>
            <w:r>
              <w:rPr>
                <w:rStyle w:val="Other"/>
              </w:rPr>
              <w:t>1,0</w:t>
            </w:r>
          </w:p>
        </w:tc>
        <w:tc>
          <w:tcPr>
            <w:tcW w:w="1258" w:type="dxa"/>
            <w:shd w:val="clear" w:color="auto" w:fill="auto"/>
          </w:tcPr>
          <w:p w14:paraId="626F3019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</w:pPr>
            <w:r>
              <w:rPr>
                <w:rStyle w:val="Other"/>
              </w:rPr>
              <w:t>23,01</w:t>
            </w:r>
          </w:p>
        </w:tc>
      </w:tr>
      <w:tr w:rsidR="00DA67A2" w14:paraId="6AFDA394" w14:textId="77777777" w:rsidTr="006831C3">
        <w:trPr>
          <w:trHeight w:hRule="exact" w:val="355"/>
        </w:trPr>
        <w:tc>
          <w:tcPr>
            <w:tcW w:w="32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A0281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auto"/>
          </w:tcPr>
          <w:p w14:paraId="0D2E2E28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3FAD726C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7C0B746B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auto"/>
          </w:tcPr>
          <w:p w14:paraId="5E7E2F3F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14:paraId="29E75FD3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14:paraId="2C53F69F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290ADA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20 494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3D9225E9" w14:textId="77777777" w:rsidR="00DA67A2" w:rsidRDefault="00DA67A2">
            <w:pPr>
              <w:framePr w:w="10402" w:h="14030" w:vSpace="494" w:wrap="notBeside" w:vAnchor="text" w:hAnchor="text" w:x="147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C537E2" w14:textId="77777777" w:rsidR="00DA67A2" w:rsidRDefault="00000000">
            <w:pPr>
              <w:pStyle w:val="Other0"/>
              <w:framePr w:w="10402" w:h="14030" w:vSpace="494" w:wrap="notBeside" w:vAnchor="text" w:hAnchor="text" w:x="147" w:y="1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338,14</w:t>
            </w:r>
          </w:p>
        </w:tc>
      </w:tr>
    </w:tbl>
    <w:p w14:paraId="1F7953BD" w14:textId="77777777" w:rsidR="00DA67A2" w:rsidRDefault="00000000">
      <w:pPr>
        <w:pStyle w:val="Tablecaption0"/>
        <w:framePr w:w="1080" w:h="226" w:hSpace="146" w:wrap="notBeside" w:vAnchor="text" w:hAnchor="text" w:x="9454" w:y="14300"/>
        <w:jc w:val="right"/>
        <w:rPr>
          <w:sz w:val="18"/>
          <w:szCs w:val="18"/>
        </w:rPr>
      </w:pPr>
      <w:r>
        <w:rPr>
          <w:rStyle w:val="Tablecaption"/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 xml:space="preserve">Strana 1 </w:t>
      </w:r>
      <w:r>
        <w:rPr>
          <w:rStyle w:val="Tablecaption"/>
          <w:rFonts w:ascii="Times New Roman" w:eastAsia="Times New Roman" w:hAnsi="Times New Roman" w:cs="Times New Roman"/>
          <w:sz w:val="18"/>
          <w:szCs w:val="18"/>
        </w:rPr>
        <w:t xml:space="preserve">ze </w:t>
      </w:r>
      <w:r>
        <w:rPr>
          <w:rStyle w:val="Tablecaption"/>
          <w:rFonts w:ascii="Times New Roman" w:eastAsia="Times New Roman" w:hAnsi="Times New Roman" w:cs="Times New Roman"/>
          <w:sz w:val="18"/>
          <w:szCs w:val="18"/>
          <w:lang w:val="sk-SK" w:eastAsia="sk-SK" w:bidi="sk-SK"/>
        </w:rPr>
        <w:t>2</w:t>
      </w:r>
    </w:p>
    <w:p w14:paraId="0C8E2D97" w14:textId="77777777" w:rsidR="00DA67A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1042"/>
        <w:gridCol w:w="1450"/>
        <w:gridCol w:w="2741"/>
      </w:tblGrid>
      <w:tr w:rsidR="00DA67A2" w14:paraId="13DA5681" w14:textId="77777777">
        <w:trPr>
          <w:trHeight w:hRule="exact" w:val="518"/>
          <w:jc w:val="center"/>
        </w:trPr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77A89C" w14:textId="77777777" w:rsidR="00DA67A2" w:rsidRDefault="00000000">
            <w:pPr>
              <w:pStyle w:val="Other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4FB3" w14:textId="77777777" w:rsidR="00DA67A2" w:rsidRDefault="00000000">
            <w:pPr>
              <w:pStyle w:val="Other0"/>
              <w:spacing w:line="257" w:lineRule="auto"/>
              <w:ind w:left="1620" w:firstLine="20"/>
            </w:pPr>
            <w:r>
              <w:rPr>
                <w:rStyle w:val="Other"/>
              </w:rPr>
              <w:t xml:space="preserve">EQUI Bořeň - Svinčice spol. </w:t>
            </w:r>
            <w:r>
              <w:rPr>
                <w:rStyle w:val="Other"/>
                <w:lang w:val="sk-SK" w:eastAsia="sk-SK" w:bidi="sk-SK"/>
              </w:rPr>
              <w:t xml:space="preserve">s r </w:t>
            </w:r>
            <w:r>
              <w:rPr>
                <w:rStyle w:val="Other"/>
              </w:rPr>
              <w:t>n</w:t>
            </w:r>
          </w:p>
        </w:tc>
      </w:tr>
      <w:tr w:rsidR="00DA67A2" w14:paraId="49E31239" w14:textId="77777777">
        <w:trPr>
          <w:trHeight w:hRule="exact" w:val="389"/>
          <w:jc w:val="center"/>
        </w:trPr>
        <w:tc>
          <w:tcPr>
            <w:tcW w:w="438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35497D" w14:textId="77777777" w:rsidR="00DA67A2" w:rsidRDefault="00000000">
            <w:pPr>
              <w:pStyle w:val="Other0"/>
              <w:tabs>
                <w:tab w:val="left" w:pos="3341"/>
              </w:tabs>
            </w:pPr>
            <w:r>
              <w:rPr>
                <w:rStyle w:val="Other"/>
              </w:rPr>
              <w:t>Variabilní symbol: 23110942</w:t>
            </w:r>
            <w:r>
              <w:rPr>
                <w:rStyle w:val="Other"/>
              </w:rPr>
              <w:tab/>
              <w:t>Uzavřeno: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95103D9" w14:textId="77777777" w:rsidR="00DA67A2" w:rsidRDefault="00000000">
            <w:pPr>
              <w:pStyle w:val="Other0"/>
            </w:pPr>
            <w:r>
              <w:rPr>
                <w:rStyle w:val="Other"/>
              </w:rPr>
              <w:t>13.7.2009</w:t>
            </w:r>
          </w:p>
        </w:tc>
        <w:tc>
          <w:tcPr>
            <w:tcW w:w="1450" w:type="dxa"/>
            <w:shd w:val="clear" w:color="auto" w:fill="auto"/>
            <w:vAlign w:val="bottom"/>
          </w:tcPr>
          <w:p w14:paraId="240D6198" w14:textId="77777777" w:rsidR="00DA67A2" w:rsidRDefault="00000000">
            <w:pPr>
              <w:pStyle w:val="Other0"/>
              <w:ind w:firstLine="18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27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5BBD1" w14:textId="77777777" w:rsidR="00DA67A2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Svinčice 1</w:t>
            </w:r>
          </w:p>
        </w:tc>
      </w:tr>
      <w:tr w:rsidR="00DA67A2" w14:paraId="43F1E133" w14:textId="77777777">
        <w:trPr>
          <w:trHeight w:hRule="exact" w:val="317"/>
          <w:jc w:val="center"/>
        </w:trPr>
        <w:tc>
          <w:tcPr>
            <w:tcW w:w="43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3EF19F" w14:textId="77777777" w:rsidR="00DA67A2" w:rsidRDefault="00000000">
            <w:pPr>
              <w:pStyle w:val="Other0"/>
              <w:tabs>
                <w:tab w:val="left" w:pos="1546"/>
                <w:tab w:val="left" w:pos="3341"/>
              </w:tabs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4.5.2015</w:t>
            </w:r>
            <w:r>
              <w:rPr>
                <w:rStyle w:val="Other"/>
              </w:rPr>
              <w:tab/>
              <w:t>Účinná od: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81D3B" w14:textId="77777777" w:rsidR="00DA67A2" w:rsidRDefault="00000000">
            <w:pPr>
              <w:pStyle w:val="Other0"/>
            </w:pPr>
            <w:r>
              <w:rPr>
                <w:rStyle w:val="Other"/>
              </w:rPr>
              <w:t>1.8.2009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162A4F" w14:textId="77777777" w:rsidR="00DA67A2" w:rsidRDefault="00000000">
            <w:pPr>
              <w:pStyle w:val="Other0"/>
              <w:ind w:firstLine="180"/>
            </w:pPr>
            <w:r>
              <w:rPr>
                <w:rStyle w:val="Other"/>
              </w:rPr>
              <w:t>2 052 Kč</w:t>
            </w:r>
          </w:p>
        </w:tc>
        <w:tc>
          <w:tcPr>
            <w:tcW w:w="27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1CA5" w14:textId="77777777" w:rsidR="00DA67A2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Svinčice</w:t>
            </w:r>
          </w:p>
        </w:tc>
      </w:tr>
    </w:tbl>
    <w:p w14:paraId="315933BA" w14:textId="77777777" w:rsidR="00DA67A2" w:rsidRDefault="00DA67A2">
      <w:pPr>
        <w:spacing w:line="1" w:lineRule="exact"/>
      </w:pPr>
    </w:p>
    <w:p w14:paraId="46222403" w14:textId="77777777" w:rsidR="00DA67A2" w:rsidRDefault="00000000">
      <w:pPr>
        <w:pStyle w:val="Tablecaption0"/>
        <w:framePr w:w="970" w:h="240" w:hSpace="523" w:wrap="notBeside" w:vAnchor="text" w:hAnchor="text" w:x="524" w:y="822"/>
        <w:rPr>
          <w:sz w:val="19"/>
          <w:szCs w:val="19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19"/>
          <w:szCs w:val="19"/>
        </w:rPr>
        <w:t>CELKEM:</w:t>
      </w:r>
    </w:p>
    <w:p w14:paraId="26CC5ED5" w14:textId="77777777" w:rsidR="00DA67A2" w:rsidRDefault="00000000">
      <w:pPr>
        <w:pStyle w:val="Tablecaption0"/>
        <w:framePr w:w="2606" w:h="240" w:hSpace="523" w:wrap="notBeside" w:vAnchor="text" w:hAnchor="text" w:x="7556" w:y="812"/>
        <w:tabs>
          <w:tab w:val="left" w:pos="1819"/>
        </w:tabs>
        <w:jc w:val="center"/>
        <w:rPr>
          <w:sz w:val="19"/>
          <w:szCs w:val="19"/>
        </w:rPr>
      </w:pPr>
      <w:r>
        <w:rPr>
          <w:rStyle w:val="Tablecaption"/>
          <w:rFonts w:ascii="Times New Roman" w:eastAsia="Times New Roman" w:hAnsi="Times New Roman" w:cs="Times New Roman"/>
          <w:b/>
          <w:bCs/>
          <w:sz w:val="19"/>
          <w:szCs w:val="19"/>
        </w:rPr>
        <w:t>119 236</w:t>
      </w:r>
      <w:r>
        <w:rPr>
          <w:rStyle w:val="Tablecaption"/>
          <w:rFonts w:ascii="Times New Roman" w:eastAsia="Times New Roman" w:hAnsi="Times New Roman" w:cs="Times New Roman"/>
          <w:b/>
          <w:bCs/>
          <w:sz w:val="19"/>
          <w:szCs w:val="19"/>
        </w:rPr>
        <w:tab/>
        <w:t>2 050 Kč</w:t>
      </w:r>
    </w:p>
    <w:tbl>
      <w:tblPr>
        <w:tblpPr w:leftFromText="141" w:rightFromText="141" w:vertAnchor="text" w:horzAnchor="margin" w:tblpXSpec="center" w:tblpY="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3341"/>
        <w:gridCol w:w="2222"/>
        <w:gridCol w:w="1152"/>
        <w:gridCol w:w="1757"/>
      </w:tblGrid>
      <w:tr w:rsidR="006831C3" w14:paraId="11EDBB09" w14:textId="77777777" w:rsidTr="006831C3">
        <w:trPr>
          <w:trHeight w:hRule="exact" w:val="389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EDFC2" w14:textId="77777777" w:rsidR="006831C3" w:rsidRDefault="006831C3" w:rsidP="006831C3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BAC8CE" w14:textId="77777777" w:rsidR="006831C3" w:rsidRDefault="006831C3" w:rsidP="006831C3">
            <w:pPr>
              <w:pStyle w:val="Other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 / Díl Skup. Kultura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B64A91" w14:textId="77777777" w:rsidR="006831C3" w:rsidRDefault="006831C3" w:rsidP="006831C3">
            <w:pPr>
              <w:pStyle w:val="Other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Číslo LV Cena za ha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7A4AC" w14:textId="77777777" w:rsidR="006831C3" w:rsidRDefault="006831C3" w:rsidP="006831C3">
            <w:pPr>
              <w:pStyle w:val="Other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552809" w14:textId="77777777" w:rsidR="006831C3" w:rsidRDefault="006831C3" w:rsidP="006831C3">
            <w:pPr>
              <w:pStyle w:val="Other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 Nájem [Kč]</w:t>
            </w:r>
          </w:p>
        </w:tc>
      </w:tr>
      <w:tr w:rsidR="006831C3" w14:paraId="1E8E0DA5" w14:textId="77777777" w:rsidTr="006831C3">
        <w:trPr>
          <w:trHeight w:hRule="exact" w:val="331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14:paraId="682D12F9" w14:textId="77777777" w:rsidR="006831C3" w:rsidRDefault="006831C3" w:rsidP="006831C3">
            <w:pPr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auto"/>
          </w:tcPr>
          <w:p w14:paraId="243DB7F8" w14:textId="77777777" w:rsidR="006831C3" w:rsidRDefault="006831C3" w:rsidP="006831C3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</w:tcPr>
          <w:p w14:paraId="6EC772F1" w14:textId="77777777" w:rsidR="006831C3" w:rsidRDefault="006831C3" w:rsidP="006831C3">
            <w:pPr>
              <w:pStyle w:val="Other0"/>
              <w:ind w:left="13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74917D2F" w14:textId="77777777" w:rsidR="006831C3" w:rsidRDefault="006831C3" w:rsidP="006831C3">
            <w:pPr>
              <w:pStyle w:val="Other0"/>
              <w:ind w:right="18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[m2]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14:paraId="0C7C7B2C" w14:textId="77777777" w:rsidR="006831C3" w:rsidRDefault="006831C3" w:rsidP="006831C3">
            <w:pPr>
              <w:rPr>
                <w:sz w:val="10"/>
                <w:szCs w:val="10"/>
              </w:rPr>
            </w:pPr>
          </w:p>
        </w:tc>
      </w:tr>
    </w:tbl>
    <w:p w14:paraId="4AAE316E" w14:textId="77777777" w:rsidR="00DA67A2" w:rsidRDefault="00DA67A2">
      <w:pPr>
        <w:spacing w:line="1" w:lineRule="exact"/>
      </w:pPr>
    </w:p>
    <w:sectPr w:rsidR="00DA67A2">
      <w:footerReference w:type="even" r:id="rId12"/>
      <w:footerReference w:type="default" r:id="rId13"/>
      <w:pgSz w:w="11900" w:h="16840"/>
      <w:pgMar w:top="217" w:right="850" w:bottom="938" w:left="356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EF6F" w14:textId="77777777" w:rsidR="00B71FAC" w:rsidRDefault="00B71FAC">
      <w:r>
        <w:separator/>
      </w:r>
    </w:p>
  </w:endnote>
  <w:endnote w:type="continuationSeparator" w:id="0">
    <w:p w14:paraId="2DC0313E" w14:textId="77777777" w:rsidR="00B71FAC" w:rsidRDefault="00B7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D1ED" w14:textId="77777777" w:rsidR="00DA67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D1E9A7F" wp14:editId="1A19E643">
              <wp:simplePos x="0" y="0"/>
              <wp:positionH relativeFrom="page">
                <wp:posOffset>6079490</wp:posOffset>
              </wp:positionH>
              <wp:positionV relativeFrom="page">
                <wp:posOffset>10164445</wp:posOffset>
              </wp:positionV>
              <wp:extent cx="567055" cy="11557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6768D" w14:textId="77777777" w:rsidR="00DA67A2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 of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1" type="#_x0000_t202" style="position:absolute;margin-left:478.7pt;margin-top:800.35pt;width:44.65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" filled="f" stroked="f">
              <v:textbox style="mso-fit-shape-to-text:t" inset="0,0,0,0">
                <w:txbxContent>
                  <w:p w:rsidR="00DA67A2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>#</w:t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F680" w14:textId="77777777" w:rsidR="00DA67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EA35002" wp14:editId="0A415B5C">
              <wp:simplePos x="0" y="0"/>
              <wp:positionH relativeFrom="page">
                <wp:posOffset>6079490</wp:posOffset>
              </wp:positionH>
              <wp:positionV relativeFrom="page">
                <wp:posOffset>10164445</wp:posOffset>
              </wp:positionV>
              <wp:extent cx="567055" cy="1155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00223" w14:textId="77777777" w:rsidR="00DA67A2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 of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2" type="#_x0000_t202" style="position:absolute;margin-left:478.7pt;margin-top:800.35pt;width:44.65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" filled="f" stroked="f">
              <v:textbox style="mso-fit-shape-to-text:t" inset="0,0,0,0">
                <w:txbxContent>
                  <w:p w:rsidR="00DA67A2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>#</w:t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Headerorfooter2"/>
                        <w:sz w:val="18"/>
                        <w:szCs w:val="18"/>
                        <w:lang w:val="en-US" w:eastAsia="en-US" w:bidi="en-US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0009" w14:textId="77777777" w:rsidR="00DA67A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85A8B01" wp14:editId="149349C8">
              <wp:simplePos x="0" y="0"/>
              <wp:positionH relativeFrom="page">
                <wp:posOffset>5998845</wp:posOffset>
              </wp:positionH>
              <wp:positionV relativeFrom="page">
                <wp:posOffset>10161270</wp:posOffset>
              </wp:positionV>
              <wp:extent cx="648970" cy="9144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50923" w14:textId="77777777" w:rsidR="00DA67A2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Strana 2 ze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33" type="#_x0000_t202" style="position:absolute;margin-left:472.35pt;margin-top:800.1pt;width:51.1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" filled="f" stroked="f">
              <v:textbox style="mso-fit-shape-to-text:t" inset="0,0,0,0">
                <w:txbxContent>
                  <w:p w:rsidR="00DA67A2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Strana 2 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CF6D" w14:textId="77777777" w:rsidR="00DA67A2" w:rsidRDefault="00DA67A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2D3D" w14:textId="77777777" w:rsidR="00B71FAC" w:rsidRDefault="00B71FAC"/>
  </w:footnote>
  <w:footnote w:type="continuationSeparator" w:id="0">
    <w:p w14:paraId="178D01F1" w14:textId="77777777" w:rsidR="00B71FAC" w:rsidRDefault="00B71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6F2"/>
    <w:multiLevelType w:val="multilevel"/>
    <w:tmpl w:val="8EDE4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1F1F41"/>
    <w:multiLevelType w:val="multilevel"/>
    <w:tmpl w:val="8BF00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2178787">
    <w:abstractNumId w:val="0"/>
  </w:num>
  <w:num w:numId="2" w16cid:durableId="155215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A2"/>
    <w:rsid w:val="006831C3"/>
    <w:rsid w:val="00A42BF8"/>
    <w:rsid w:val="00B71FAC"/>
    <w:rsid w:val="00DA67A2"/>
    <w:rsid w:val="00F1401D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B54F"/>
  <w15:docId w15:val="{C8C2AB0B-2C3D-4B3A-B406-61065219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18"/>
      <w:szCs w:val="18"/>
    </w:rPr>
  </w:style>
  <w:style w:type="paragraph" w:customStyle="1" w:styleId="Picturecaption0">
    <w:name w:val="Picture caption"/>
    <w:basedOn w:val="Normln"/>
    <w:link w:val="Picturecaption"/>
    <w:pPr>
      <w:spacing w:line="254" w:lineRule="auto"/>
      <w:ind w:firstLine="110"/>
    </w:pPr>
    <w:rPr>
      <w:rFonts w:ascii="Times New Roman" w:eastAsia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qFormat/>
    <w:pPr>
      <w:spacing w:after="20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ln"/>
    <w:link w:val="Heading2"/>
    <w:pPr>
      <w:spacing w:after="2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ln"/>
    <w:link w:val="Heading1"/>
    <w:pPr>
      <w:spacing w:after="60" w:line="197" w:lineRule="exact"/>
      <w:ind w:left="7320"/>
      <w:outlineLvl w:val="0"/>
    </w:pPr>
    <w:rPr>
      <w:rFonts w:ascii="Arial" w:eastAsia="Arial" w:hAnsi="Arial" w:cs="Arial"/>
      <w:sz w:val="70"/>
      <w:szCs w:val="7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i/>
      <w:iCs/>
      <w:sz w:val="16"/>
      <w:szCs w:val="16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1807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0050AA43A0BC250206083027</vt:lpstr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0050AA43A0BC250206083027</dc:title>
  <dc:subject/>
  <dc:creator>kotikoval</dc:creator>
  <cp:keywords/>
  <cp:lastModifiedBy>Kotíková Lucie</cp:lastModifiedBy>
  <cp:revision>3</cp:revision>
  <dcterms:created xsi:type="dcterms:W3CDTF">2025-02-06T07:59:00Z</dcterms:created>
  <dcterms:modified xsi:type="dcterms:W3CDTF">2025-02-12T09:53:00Z</dcterms:modified>
</cp:coreProperties>
</file>