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DE" w:rsidRDefault="00FC7FDE" w:rsidP="00FC7FD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C7FDE" w:rsidRDefault="00FC7FDE" w:rsidP="00FC7FDE">
      <w:pPr>
        <w:pStyle w:val="Prosttext"/>
        <w:outlineLvl w:val="0"/>
      </w:pPr>
      <w:proofErr w:type="spellStart"/>
      <w:r>
        <w:t>From</w:t>
      </w:r>
      <w:proofErr w:type="spellEnd"/>
      <w:r>
        <w:t>: Kateřina Vojtěchova, Ing. [</w:t>
      </w:r>
      <w:hyperlink r:id="rId5" w:history="1">
        <w:r>
          <w:rPr>
            <w:rStyle w:val="Hypertextovodkaz"/>
          </w:rPr>
          <w:t>mailto:vojtechova@vvs.cz</w:t>
        </w:r>
      </w:hyperlink>
      <w:r>
        <w:t xml:space="preserve">] </w:t>
      </w:r>
    </w:p>
    <w:p w:rsidR="00FC7FDE" w:rsidRDefault="00FC7FDE" w:rsidP="00FC7FD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August 07, 2017 7:59 AM</w:t>
      </w:r>
    </w:p>
    <w:p w:rsidR="00FC7FDE" w:rsidRDefault="00FC7FDE" w:rsidP="00FC7FDE">
      <w:pPr>
        <w:pStyle w:val="Prosttext"/>
      </w:pPr>
      <w:r>
        <w:t>To: 'Pytlounová Šárka'</w:t>
      </w:r>
    </w:p>
    <w:p w:rsidR="00FC7FDE" w:rsidRDefault="00FC7FDE" w:rsidP="00FC7FDE">
      <w:pPr>
        <w:pStyle w:val="Prosttext"/>
      </w:pPr>
      <w:proofErr w:type="spellStart"/>
      <w:r>
        <w:t>Subject</w:t>
      </w:r>
      <w:proofErr w:type="spellEnd"/>
      <w:r>
        <w:t>: RE: komponenty do krmných směsí pro skot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Dobrý den, objednávka byla přijata.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Přeji hezký den</w:t>
      </w:r>
    </w:p>
    <w:p w:rsidR="00FC7FDE" w:rsidRDefault="00FC7FDE" w:rsidP="00FC7FDE">
      <w:pPr>
        <w:pStyle w:val="Prosttext"/>
      </w:pPr>
      <w:r>
        <w:t>K. Vojtěchová, VVS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C7FDE" w:rsidRDefault="00FC7FDE" w:rsidP="00FC7FDE">
      <w:pPr>
        <w:pStyle w:val="Prosttext"/>
        <w:outlineLvl w:val="0"/>
      </w:pPr>
      <w:proofErr w:type="spellStart"/>
      <w:r>
        <w:t>From</w:t>
      </w:r>
      <w:proofErr w:type="spellEnd"/>
      <w:r>
        <w:t>: Pytlounová Šárka [</w:t>
      </w:r>
      <w:hyperlink r:id="rId6" w:history="1">
        <w:r>
          <w:rPr>
            <w:rStyle w:val="Hypertextovodkaz"/>
          </w:rPr>
          <w:t>mailto:pytlounova.sarka@vuzv.cz</w:t>
        </w:r>
      </w:hyperlink>
      <w:r>
        <w:t>]</w:t>
      </w:r>
    </w:p>
    <w:p w:rsidR="00FC7FDE" w:rsidRDefault="00FC7FDE" w:rsidP="00FC7FD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August 7, 2017 7:48 AM</w:t>
      </w:r>
    </w:p>
    <w:p w:rsidR="00FC7FDE" w:rsidRDefault="00FC7FDE" w:rsidP="00FC7FDE">
      <w:pPr>
        <w:pStyle w:val="Prosttext"/>
      </w:pPr>
      <w:r>
        <w:t xml:space="preserve">To: </w:t>
      </w:r>
      <w:hyperlink r:id="rId7" w:history="1">
        <w:r>
          <w:rPr>
            <w:rStyle w:val="Hypertextovodkaz"/>
          </w:rPr>
          <w:t>vojtechova@vvs.cz</w:t>
        </w:r>
      </w:hyperlink>
    </w:p>
    <w:p w:rsidR="00FC7FDE" w:rsidRDefault="00FC7FDE" w:rsidP="00FC7FDE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nemcova.dana@vuzv.cz</w:t>
        </w:r>
      </w:hyperlink>
    </w:p>
    <w:p w:rsidR="00FC7FDE" w:rsidRDefault="00FC7FDE" w:rsidP="00FC7FDE">
      <w:pPr>
        <w:pStyle w:val="Prosttext"/>
      </w:pPr>
      <w:proofErr w:type="spellStart"/>
      <w:r>
        <w:t>Subject</w:t>
      </w:r>
      <w:proofErr w:type="spellEnd"/>
      <w:r>
        <w:t>: komponenty do krmných směsí pro skot</w:t>
      </w:r>
    </w:p>
    <w:p w:rsidR="00FC7FDE" w:rsidRDefault="00FC7FDE" w:rsidP="00FC7FDE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Dobrý den,</w:t>
      </w:r>
    </w:p>
    <w:p w:rsidR="00FC7FDE" w:rsidRDefault="00FC7FDE" w:rsidP="00FC7FDE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FC7FDE" w:rsidRDefault="00FC7FDE" w:rsidP="00FC7FDE">
      <w:pPr>
        <w:pStyle w:val="Prosttext"/>
      </w:pPr>
      <w:r>
        <w:t xml:space="preserve">Potvrzení objednávky musí být v původním textu emailu nikoliv v příloze. </w:t>
      </w:r>
    </w:p>
    <w:p w:rsidR="00FC7FDE" w:rsidRDefault="00FC7FDE" w:rsidP="00FC7FDE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 xml:space="preserve">Objednávka 2917227 ze dne </w:t>
      </w:r>
      <w:proofErr w:type="gramStart"/>
      <w:r>
        <w:t>3.8.2017</w:t>
      </w:r>
      <w:proofErr w:type="gramEnd"/>
    </w:p>
    <w:p w:rsidR="00FC7FDE" w:rsidRDefault="00FC7FDE" w:rsidP="00FC7FDE">
      <w:pPr>
        <w:pStyle w:val="Prosttext"/>
      </w:pPr>
      <w:r>
        <w:t>Předběžná cena s DPH 220 000,-</w:t>
      </w:r>
    </w:p>
    <w:p w:rsidR="00FC7FDE" w:rsidRDefault="00FC7FDE" w:rsidP="00FC7FDE">
      <w:pPr>
        <w:pStyle w:val="Prosttext"/>
      </w:pPr>
      <w:r>
        <w:t>Bez DPH 191 300,-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Věc: Komponenty do krmných směsí pro skot</w:t>
      </w:r>
    </w:p>
    <w:p w:rsidR="00FC7FDE" w:rsidRDefault="00FC7FDE" w:rsidP="00FC7FDE">
      <w:pPr>
        <w:pStyle w:val="Prosttext"/>
      </w:pPr>
      <w:r>
        <w:t>C16</w:t>
      </w:r>
      <w:r>
        <w:tab/>
        <w:t>2t</w:t>
      </w:r>
    </w:p>
    <w:p w:rsidR="00FC7FDE" w:rsidRDefault="00FC7FDE" w:rsidP="00FC7FDE">
      <w:pPr>
        <w:pStyle w:val="Prosttext"/>
      </w:pPr>
      <w:proofErr w:type="spellStart"/>
      <w:r>
        <w:t>premin</w:t>
      </w:r>
      <w:proofErr w:type="spellEnd"/>
      <w:r>
        <w:t xml:space="preserve"> DO1</w:t>
      </w:r>
      <w:r>
        <w:tab/>
        <w:t>3t</w:t>
      </w:r>
    </w:p>
    <w:p w:rsidR="00FC7FDE" w:rsidRDefault="00FC7FDE" w:rsidP="00FC7FDE">
      <w:pPr>
        <w:pStyle w:val="Prosttext"/>
      </w:pPr>
      <w:proofErr w:type="spellStart"/>
      <w:r>
        <w:t>premin</w:t>
      </w:r>
      <w:proofErr w:type="spellEnd"/>
      <w:r>
        <w:t xml:space="preserve"> DO2</w:t>
      </w:r>
      <w:r>
        <w:tab/>
        <w:t>2t</w:t>
      </w:r>
    </w:p>
    <w:p w:rsidR="00FC7FDE" w:rsidRDefault="00FC7FDE" w:rsidP="00FC7FDE">
      <w:pPr>
        <w:pStyle w:val="Prosttext"/>
      </w:pPr>
      <w:r>
        <w:t xml:space="preserve"> 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Děkujeme.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S pozdravem a přáním hezkého dne</w:t>
      </w:r>
    </w:p>
    <w:p w:rsidR="00FC7FDE" w:rsidRDefault="00FC7FDE" w:rsidP="00FC7FDE">
      <w:pPr>
        <w:pStyle w:val="Prosttext"/>
      </w:pPr>
    </w:p>
    <w:p w:rsidR="00FC7FDE" w:rsidRDefault="00FC7FDE" w:rsidP="00FC7FDE">
      <w:pPr>
        <w:pStyle w:val="Prosttext"/>
      </w:pPr>
      <w:r>
        <w:t>Pytlounová Šárka</w:t>
      </w:r>
    </w:p>
    <w:p w:rsidR="00FC7FDE" w:rsidRDefault="00FC7FDE" w:rsidP="00FC7FDE">
      <w:pPr>
        <w:pStyle w:val="Prosttext"/>
      </w:pPr>
      <w:r>
        <w:t>referent ekonomického úseku</w:t>
      </w:r>
    </w:p>
    <w:p w:rsidR="00FC7FDE" w:rsidRDefault="00FC7FDE" w:rsidP="00FC7FDE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C7FDE" w:rsidRDefault="00FC7FDE" w:rsidP="00FC7FDE">
      <w:pPr>
        <w:pStyle w:val="Prosttext"/>
      </w:pPr>
      <w:r>
        <w:t>Přátelství 815, 104 00 Praha Uhříněves</w:t>
      </w:r>
    </w:p>
    <w:p w:rsidR="00FC7FDE" w:rsidRDefault="00FC7FDE" w:rsidP="00FC7FDE">
      <w:pPr>
        <w:pStyle w:val="Prosttext"/>
      </w:pPr>
      <w:r>
        <w:t>IČ 00027014</w:t>
      </w:r>
    </w:p>
    <w:p w:rsidR="00FC7FDE" w:rsidRDefault="00FC7FDE" w:rsidP="00FC7FDE">
      <w:pPr>
        <w:pStyle w:val="Prosttext"/>
      </w:pPr>
      <w:r>
        <w:t>DIČ CZ00027014</w:t>
      </w:r>
    </w:p>
    <w:p w:rsidR="00FC7FDE" w:rsidRDefault="00FC7FDE" w:rsidP="00FC7FDE">
      <w:pPr>
        <w:pStyle w:val="Prosttext"/>
      </w:pPr>
      <w:r>
        <w:t>tel. 734 253 116</w:t>
      </w:r>
    </w:p>
    <w:p w:rsidR="00FC7FDE" w:rsidRDefault="00FC7FDE" w:rsidP="00FC7FDE">
      <w:pPr>
        <w:pStyle w:val="Prosttext"/>
      </w:pPr>
      <w:r>
        <w:t>tel. 267 009 636</w:t>
      </w:r>
    </w:p>
    <w:p w:rsidR="00FC7FDE" w:rsidRDefault="00FC7FDE" w:rsidP="00FC7FDE">
      <w:pPr>
        <w:pStyle w:val="Prosttext"/>
      </w:pPr>
      <w:hyperlink r:id="rId9" w:history="1">
        <w:r>
          <w:rPr>
            <w:rStyle w:val="Hypertextovodkaz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E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FD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C7FD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C7F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FD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C7FD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C7F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chova@vv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jtechova@vv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2017-08-07T07:23:00Z</dcterms:created>
  <dcterms:modified xsi:type="dcterms:W3CDTF">2017-08-07T07:23:00Z</dcterms:modified>
</cp:coreProperties>
</file>