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A1" w:rsidRDefault="00814947">
      <w:pPr>
        <w:pStyle w:val="Nadpis10"/>
        <w:keepNext/>
        <w:keepLines/>
        <w:shd w:val="clear" w:color="auto" w:fill="auto"/>
        <w:spacing w:line="320" w:lineRule="exact"/>
        <w:ind w:right="20"/>
      </w:pPr>
      <w:bookmarkStart w:id="0" w:name="bookmark0"/>
      <w:r>
        <w:t>FAKTURA - DAŇOVÝ DOKLAD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1421"/>
        <w:gridCol w:w="4219"/>
        <w:gridCol w:w="1368"/>
      </w:tblGrid>
      <w:tr w:rsidR="00695AA1">
        <w:trPr>
          <w:trHeight w:hRule="exact" w:val="336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A1" w:rsidRPr="005551FE" w:rsidRDefault="00814947" w:rsidP="0035252D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Dodavatel: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IČ: 04035259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Faktura číslo: 15/2017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240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5AA1" w:rsidRPr="005551FE" w:rsidRDefault="00814947" w:rsidP="00954392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Bémová Miloslava</w:t>
            </w:r>
          </w:p>
        </w:tc>
        <w:tc>
          <w:tcPr>
            <w:tcW w:w="1421" w:type="dxa"/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221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5AA1" w:rsidRPr="005551FE" w:rsidRDefault="00814947" w:rsidP="00954392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Janského 2198/85</w:t>
            </w:r>
          </w:p>
        </w:tc>
        <w:tc>
          <w:tcPr>
            <w:tcW w:w="5640" w:type="dxa"/>
            <w:gridSpan w:val="2"/>
            <w:shd w:val="clear" w:color="auto" w:fill="FFFFFF"/>
            <w:vAlign w:val="bottom"/>
          </w:tcPr>
          <w:p w:rsidR="00695AA1" w:rsidRPr="005551FE" w:rsidRDefault="0035252D" w:rsidP="00954392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Zkladntext2Arial75pt"/>
                <w:sz w:val="16"/>
                <w:szCs w:val="16"/>
              </w:rPr>
              <w:t xml:space="preserve">    DIČ: </w:t>
            </w:r>
            <w:proofErr w:type="spellStart"/>
            <w:r>
              <w:rPr>
                <w:rStyle w:val="Zkladntext2Arial75pt"/>
                <w:sz w:val="16"/>
                <w:szCs w:val="16"/>
              </w:rPr>
              <w:t>CZ</w:t>
            </w:r>
            <w:r w:rsidR="00954392">
              <w:rPr>
                <w:rStyle w:val="Zkladntext2Arial75pt"/>
                <w:sz w:val="16"/>
                <w:szCs w:val="16"/>
              </w:rPr>
              <w:t>xxxxxxxxxxxx</w:t>
            </w:r>
            <w:proofErr w:type="spellEnd"/>
            <w:r>
              <w:rPr>
                <w:rStyle w:val="Zkladntext2Arial75pt"/>
                <w:sz w:val="16"/>
                <w:szCs w:val="16"/>
              </w:rPr>
              <w:t xml:space="preserve">     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>Druh dodávky (kód):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389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252D" w:rsidRDefault="00814947" w:rsidP="00954392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160"/>
              <w:rPr>
                <w:rStyle w:val="Zkladntext2Arial75pt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155 00 Praha 5 - Stodůlky </w:t>
            </w:r>
          </w:p>
          <w:p w:rsidR="00695AA1" w:rsidRPr="005551FE" w:rsidRDefault="00695AA1" w:rsidP="00954392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FFFFFF"/>
          </w:tcPr>
          <w:p w:rsidR="005551FE" w:rsidRP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Zkladntext2Arial75pt"/>
                <w:sz w:val="16"/>
                <w:szCs w:val="16"/>
              </w:rPr>
            </w:pPr>
          </w:p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Konstantní symbol: 0308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571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35252D" w:rsidRPr="0035252D" w:rsidRDefault="0035252D" w:rsidP="0035252D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160"/>
              <w:rPr>
                <w:rStyle w:val="Zkladntext2Arial75pt"/>
                <w:sz w:val="14"/>
                <w:szCs w:val="14"/>
              </w:rPr>
            </w:pPr>
            <w:r w:rsidRPr="0035252D">
              <w:rPr>
                <w:rStyle w:val="Zkladntext2Arial75pt"/>
                <w:sz w:val="14"/>
                <w:szCs w:val="14"/>
              </w:rPr>
              <w:t>ČJ MCP 80572621 2015</w:t>
            </w:r>
          </w:p>
          <w:p w:rsidR="00695AA1" w:rsidRPr="005551FE" w:rsidRDefault="00814947" w:rsidP="0035252D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35252D">
              <w:rPr>
                <w:rStyle w:val="Zkladntext2Arial75pt"/>
                <w:sz w:val="14"/>
                <w:szCs w:val="14"/>
              </w:rPr>
              <w:t>Městská část Praha 8</w:t>
            </w:r>
          </w:p>
        </w:tc>
        <w:tc>
          <w:tcPr>
            <w:tcW w:w="1421" w:type="dxa"/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FFFFFF"/>
          </w:tcPr>
          <w:p w:rsidR="005551FE" w:rsidRP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right="800"/>
              <w:jc w:val="right"/>
              <w:rPr>
                <w:rStyle w:val="Zkladntext2Arial75pt"/>
                <w:sz w:val="16"/>
                <w:szCs w:val="16"/>
              </w:rPr>
            </w:pPr>
          </w:p>
          <w:p w:rsidR="00695AA1" w:rsidRPr="005551FE" w:rsidRDefault="005551FE" w:rsidP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right="8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                   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>Forma úhrady: převodem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302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FE" w:rsidRP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Style w:val="Zkladntext2Arial75pt"/>
                <w:sz w:val="16"/>
                <w:szCs w:val="16"/>
              </w:rPr>
            </w:pPr>
          </w:p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Peněžní ústav: MONETA a.s.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Zkladntext2Arial75pt"/>
                <w:sz w:val="16"/>
                <w:szCs w:val="16"/>
              </w:rPr>
            </w:pPr>
          </w:p>
          <w:p w:rsidR="00695AA1" w:rsidRPr="005551FE" w:rsidRDefault="005551FE" w:rsidP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Zkladntext2Arial75pt"/>
                <w:sz w:val="16"/>
                <w:szCs w:val="16"/>
              </w:rPr>
              <w:t xml:space="preserve">       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>Odběratel: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566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5551FE" w:rsidRP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Style w:val="Zkladntext2Arial75pt"/>
                <w:sz w:val="16"/>
                <w:szCs w:val="16"/>
              </w:rPr>
            </w:pPr>
          </w:p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Číslo účtu: 215290260/0600</w:t>
            </w:r>
          </w:p>
        </w:tc>
        <w:tc>
          <w:tcPr>
            <w:tcW w:w="1421" w:type="dxa"/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FFFFFF"/>
            <w:vAlign w:val="bottom"/>
          </w:tcPr>
          <w:p w:rsidR="00695AA1" w:rsidRPr="005551FE" w:rsidRDefault="00814947" w:rsidP="00954392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94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Výzkumný ústav bezpečnosti práce </w:t>
            </w:r>
            <w:proofErr w:type="spellStart"/>
            <w:proofErr w:type="gramStart"/>
            <w:r w:rsidRPr="005551FE">
              <w:rPr>
                <w:rStyle w:val="Zkladntext2Arial75pt"/>
                <w:sz w:val="16"/>
                <w:szCs w:val="16"/>
              </w:rPr>
              <w:t>v.v.</w:t>
            </w:r>
            <w:proofErr w:type="gramEnd"/>
            <w:r w:rsidRPr="005551FE">
              <w:rPr>
                <w:rStyle w:val="Zkladntext2Arial75pt"/>
                <w:sz w:val="16"/>
                <w:szCs w:val="16"/>
              </w:rPr>
              <w:t>i</w:t>
            </w:r>
            <w:proofErr w:type="spellEnd"/>
            <w:r w:rsidRPr="005551FE">
              <w:rPr>
                <w:rStyle w:val="Zkladntext2Arial75pt"/>
                <w:sz w:val="16"/>
                <w:szCs w:val="16"/>
              </w:rPr>
              <w:t>. Jeruzalémská 1283/9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317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Příjemce:</w:t>
            </w:r>
          </w:p>
        </w:tc>
        <w:tc>
          <w:tcPr>
            <w:tcW w:w="1421" w:type="dxa"/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FFFFFF"/>
          </w:tcPr>
          <w:p w:rsidR="00695AA1" w:rsidRPr="005551FE" w:rsidRDefault="00814947" w:rsidP="00954392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94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116 52 Praha 1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64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Způsob dopravy:</w:t>
            </w:r>
          </w:p>
        </w:tc>
        <w:tc>
          <w:tcPr>
            <w:tcW w:w="1421" w:type="dxa"/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FFFFFF"/>
            <w:vAlign w:val="bottom"/>
          </w:tcPr>
          <w:p w:rsidR="00695AA1" w:rsidRP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Zkladntext2Arial75pt"/>
                <w:sz w:val="16"/>
                <w:szCs w:val="16"/>
              </w:rPr>
              <w:t xml:space="preserve">       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 xml:space="preserve">IČ: </w:t>
            </w:r>
            <w:proofErr w:type="gramStart"/>
            <w:r w:rsidR="00814947" w:rsidRPr="005551FE">
              <w:rPr>
                <w:rStyle w:val="Zkladntext2Arial75pt"/>
                <w:sz w:val="16"/>
                <w:szCs w:val="16"/>
              </w:rPr>
              <w:t xml:space="preserve">00025950 </w:t>
            </w:r>
            <w:r>
              <w:rPr>
                <w:rStyle w:val="Zkladntext2Arial75pt"/>
                <w:sz w:val="16"/>
                <w:szCs w:val="16"/>
              </w:rPr>
              <w:t xml:space="preserve">     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>DIČ</w:t>
            </w:r>
            <w:proofErr w:type="gramEnd"/>
            <w:r w:rsidR="00814947" w:rsidRPr="005551FE">
              <w:rPr>
                <w:rStyle w:val="Zkladntext2Arial75pt"/>
                <w:sz w:val="16"/>
                <w:szCs w:val="16"/>
              </w:rPr>
              <w:t>: CZ00025950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418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FE" w:rsidRP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Style w:val="Zkladntext2Arial75pt"/>
                <w:sz w:val="16"/>
                <w:szCs w:val="16"/>
              </w:rPr>
            </w:pPr>
          </w:p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Objednávka číslo (KS):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right="14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Datum splatnosti: </w:t>
            </w:r>
            <w:proofErr w:type="gramStart"/>
            <w:r w:rsidRPr="005551FE">
              <w:rPr>
                <w:rStyle w:val="Zkladntext2Arial75pt"/>
                <w:sz w:val="16"/>
                <w:szCs w:val="16"/>
              </w:rPr>
              <w:t>10.8.2017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27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51FE" w:rsidRP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Style w:val="Zkladntext2Arial75pt"/>
                <w:sz w:val="16"/>
                <w:szCs w:val="16"/>
              </w:rPr>
            </w:pPr>
          </w:p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Dodací list číslo:</w:t>
            </w:r>
          </w:p>
        </w:tc>
        <w:tc>
          <w:tcPr>
            <w:tcW w:w="1421" w:type="dxa"/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FFFFFF"/>
            <w:vAlign w:val="bottom"/>
          </w:tcPr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right="14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Datum UZP: </w:t>
            </w:r>
            <w:proofErr w:type="gramStart"/>
            <w:r w:rsidRPr="005551FE">
              <w:rPr>
                <w:rStyle w:val="Zkladntext2Arial75pt"/>
                <w:sz w:val="16"/>
                <w:szCs w:val="16"/>
              </w:rPr>
              <w:t>31.7.2017</w:t>
            </w:r>
            <w:proofErr w:type="gramEnd"/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27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70" w:lineRule="exact"/>
              <w:ind w:left="9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FFFFFF"/>
            <w:vAlign w:val="bottom"/>
          </w:tcPr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right="14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Datum vystavení: </w:t>
            </w:r>
            <w:proofErr w:type="gramStart"/>
            <w:r w:rsidRPr="005551FE">
              <w:rPr>
                <w:rStyle w:val="Zkladntext2Arial75pt"/>
                <w:sz w:val="16"/>
                <w:szCs w:val="16"/>
              </w:rPr>
              <w:t>31.7.2017</w:t>
            </w:r>
            <w:proofErr w:type="gramEnd"/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413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695AA1" w:rsidRPr="005551FE" w:rsidRDefault="00814947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Došlo dne: 2.8.2017</w:t>
            </w:r>
          </w:p>
        </w:tc>
        <w:tc>
          <w:tcPr>
            <w:tcW w:w="1421" w:type="dxa"/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FFFFFF"/>
          </w:tcPr>
          <w:p w:rsidR="005551FE" w:rsidRP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right="1400"/>
              <w:jc w:val="right"/>
              <w:rPr>
                <w:rStyle w:val="Zkladntext2Arial75pt"/>
                <w:sz w:val="16"/>
                <w:szCs w:val="16"/>
              </w:rPr>
            </w:pPr>
          </w:p>
          <w:p w:rsidR="00695AA1" w:rsidRPr="005551FE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right="1400"/>
              <w:jc w:val="right"/>
              <w:rPr>
                <w:rStyle w:val="Zkladntext2Arial75pt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Datum odeslání faktury: </w:t>
            </w:r>
            <w:proofErr w:type="gramStart"/>
            <w:r w:rsidRPr="005551FE">
              <w:rPr>
                <w:rStyle w:val="Zkladntext2Arial75pt"/>
                <w:sz w:val="16"/>
                <w:szCs w:val="16"/>
              </w:rPr>
              <w:t>31.7.2017</w:t>
            </w:r>
            <w:proofErr w:type="gramEnd"/>
          </w:p>
          <w:p w:rsidR="005551FE" w:rsidRP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right="140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695AA1">
            <w:pPr>
              <w:framePr w:w="10474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A1">
        <w:trPr>
          <w:trHeight w:hRule="exact" w:val="25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A1" w:rsidRPr="005551FE" w:rsidRDefault="005551FE" w:rsidP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     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 xml:space="preserve">Název </w:t>
            </w:r>
            <w:proofErr w:type="gramStart"/>
            <w:r w:rsidR="00814947" w:rsidRPr="005551FE">
              <w:rPr>
                <w:rStyle w:val="Zkladntext2Arial75pt"/>
                <w:sz w:val="16"/>
                <w:szCs w:val="16"/>
              </w:rPr>
              <w:t>zboží</w:t>
            </w:r>
            <w:r w:rsidRPr="005551FE">
              <w:rPr>
                <w:rStyle w:val="Zkladntext2Arial75pt"/>
                <w:sz w:val="16"/>
                <w:szCs w:val="16"/>
              </w:rPr>
              <w:t xml:space="preserve">      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 xml:space="preserve"> Množství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AA1" w:rsidRPr="005551FE" w:rsidRDefault="005551FE" w:rsidP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   </w:t>
            </w:r>
            <w:r w:rsidR="00814947" w:rsidRPr="005551FE">
              <w:rPr>
                <w:rStyle w:val="Zkladntext2Arial75pt"/>
                <w:sz w:val="16"/>
                <w:szCs w:val="16"/>
              </w:rPr>
              <w:t>Cena za MJ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AA1" w:rsidRPr="005551FE" w:rsidRDefault="005551FE" w:rsidP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right="80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 xml:space="preserve">Cena </w:t>
            </w:r>
            <w:proofErr w:type="gramStart"/>
            <w:r w:rsidR="00814947" w:rsidRPr="005551FE">
              <w:rPr>
                <w:rStyle w:val="Zkladntext2Arial75pt"/>
                <w:sz w:val="16"/>
                <w:szCs w:val="16"/>
              </w:rPr>
              <w:t xml:space="preserve">celkem </w:t>
            </w:r>
            <w:r w:rsidRPr="005551FE">
              <w:rPr>
                <w:rStyle w:val="Zkladntext2Arial75pt"/>
                <w:sz w:val="16"/>
                <w:szCs w:val="16"/>
              </w:rPr>
              <w:t xml:space="preserve"> 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>Sazba</w:t>
            </w:r>
            <w:proofErr w:type="gramEnd"/>
            <w:r w:rsidR="00814947" w:rsidRPr="005551FE">
              <w:rPr>
                <w:rStyle w:val="Zkladntext2Arial75pt"/>
                <w:sz w:val="16"/>
                <w:szCs w:val="16"/>
              </w:rPr>
              <w:t xml:space="preserve"> </w:t>
            </w:r>
            <w:r w:rsidRPr="005551FE">
              <w:rPr>
                <w:rStyle w:val="Zkladntext2Arial75pt"/>
                <w:sz w:val="16"/>
                <w:szCs w:val="16"/>
              </w:rPr>
              <w:t xml:space="preserve">  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>DPH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1" w:rsidRPr="005551FE" w:rsidRDefault="005551FE" w:rsidP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30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 </w:t>
            </w:r>
            <w:r w:rsidR="00814947" w:rsidRPr="005551FE">
              <w:rPr>
                <w:rStyle w:val="Zkladntext2Arial75pt"/>
                <w:sz w:val="16"/>
                <w:szCs w:val="16"/>
              </w:rPr>
              <w:t>Cena</w:t>
            </w:r>
          </w:p>
        </w:tc>
      </w:tr>
      <w:tr w:rsidR="00695AA1" w:rsidTr="005551FE">
        <w:trPr>
          <w:trHeight w:hRule="exact" w:val="27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695AA1" w:rsidRPr="005551FE" w:rsidRDefault="00814947" w:rsidP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50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(označení dodávky)</w:t>
            </w:r>
          </w:p>
        </w:tc>
        <w:tc>
          <w:tcPr>
            <w:tcW w:w="1421" w:type="dxa"/>
            <w:shd w:val="clear" w:color="auto" w:fill="FFFFFF"/>
          </w:tcPr>
          <w:p w:rsidR="00695AA1" w:rsidRPr="005551FE" w:rsidRDefault="005551FE" w:rsidP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righ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>bez DPH</w:t>
            </w:r>
          </w:p>
        </w:tc>
        <w:tc>
          <w:tcPr>
            <w:tcW w:w="4219" w:type="dxa"/>
            <w:shd w:val="clear" w:color="auto" w:fill="FFFFFF"/>
          </w:tcPr>
          <w:p w:rsidR="00695AA1" w:rsidRPr="005551FE" w:rsidRDefault="005551FE" w:rsidP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right="80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 xml:space="preserve">  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 xml:space="preserve">bez </w:t>
            </w:r>
            <w:proofErr w:type="gramStart"/>
            <w:r w:rsidR="00814947" w:rsidRPr="005551FE">
              <w:rPr>
                <w:rStyle w:val="Zkladntext2Arial75pt"/>
                <w:sz w:val="16"/>
                <w:szCs w:val="16"/>
              </w:rPr>
              <w:t xml:space="preserve">DPH </w:t>
            </w:r>
            <w:r w:rsidRPr="005551FE">
              <w:rPr>
                <w:rStyle w:val="Zkladntext2Arial75pt"/>
                <w:sz w:val="16"/>
                <w:szCs w:val="16"/>
              </w:rPr>
              <w:t xml:space="preserve">               </w:t>
            </w:r>
            <w:proofErr w:type="spellStart"/>
            <w:r w:rsidR="00814947" w:rsidRPr="005551FE">
              <w:rPr>
                <w:rStyle w:val="Zkladntext2Arial75pt"/>
                <w:sz w:val="16"/>
                <w:szCs w:val="16"/>
              </w:rPr>
              <w:t>DPH</w:t>
            </w:r>
            <w:proofErr w:type="spellEnd"/>
            <w:proofErr w:type="gramEnd"/>
            <w:r w:rsidR="00814947" w:rsidRPr="005551FE">
              <w:rPr>
                <w:rStyle w:val="Zkladntext2Arial75pt"/>
                <w:sz w:val="16"/>
                <w:szCs w:val="16"/>
              </w:rPr>
              <w:t xml:space="preserve"> v % </w:t>
            </w:r>
            <w:r w:rsidRPr="005551FE">
              <w:rPr>
                <w:rStyle w:val="Zkladntext2Arial75pt"/>
                <w:sz w:val="16"/>
                <w:szCs w:val="16"/>
              </w:rPr>
              <w:t xml:space="preserve">             </w:t>
            </w:r>
            <w:r w:rsidR="00814947" w:rsidRPr="005551FE">
              <w:rPr>
                <w:rStyle w:val="Zkladntext2Arial75pt"/>
                <w:sz w:val="16"/>
                <w:szCs w:val="16"/>
              </w:rPr>
              <w:t>v Kč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Pr="005551FE" w:rsidRDefault="00814947" w:rsidP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76" w:lineRule="auto"/>
              <w:ind w:left="300"/>
              <w:rPr>
                <w:rFonts w:ascii="Arial" w:hAnsi="Arial" w:cs="Arial"/>
                <w:sz w:val="16"/>
                <w:szCs w:val="16"/>
              </w:rPr>
            </w:pPr>
            <w:r w:rsidRPr="005551FE">
              <w:rPr>
                <w:rStyle w:val="Zkladntext2Arial75pt"/>
                <w:sz w:val="16"/>
                <w:szCs w:val="16"/>
              </w:rPr>
              <w:t>celkem</w:t>
            </w:r>
          </w:p>
        </w:tc>
      </w:tr>
      <w:tr w:rsidR="00695AA1">
        <w:trPr>
          <w:trHeight w:hRule="exact" w:val="806"/>
          <w:jc w:val="center"/>
        </w:trPr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A1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Arial105ptTun"/>
              </w:rPr>
              <w:t>Fakturuji vám dle smlouvy za úklidové práce v prostorách Výzkumného ústavu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5AA1">
        <w:trPr>
          <w:trHeight w:hRule="exact" w:val="509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695AA1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Arial105ptTun"/>
              </w:rPr>
              <w:t>za měsíc červenec 2017</w:t>
            </w:r>
          </w:p>
        </w:tc>
        <w:tc>
          <w:tcPr>
            <w:tcW w:w="1421" w:type="dxa"/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5AA1">
        <w:trPr>
          <w:trHeight w:hRule="exact" w:val="91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AA1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Arial105ptTun"/>
              </w:rPr>
              <w:t>částku celkem</w:t>
            </w:r>
          </w:p>
        </w:tc>
        <w:tc>
          <w:tcPr>
            <w:tcW w:w="1421" w:type="dxa"/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shd w:val="clear" w:color="auto" w:fill="FFFFFF"/>
            <w:vAlign w:val="center"/>
          </w:tcPr>
          <w:p w:rsidR="00695AA1" w:rsidRDefault="00954392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210" w:lineRule="exact"/>
              <w:ind w:left="1600"/>
            </w:pPr>
            <w:r>
              <w:rPr>
                <w:rStyle w:val="Zkladntext2Arial105ptTun"/>
              </w:rPr>
              <w:t>xxxxxxxx</w:t>
            </w:r>
            <w:bookmarkStart w:id="1" w:name="_GoBack"/>
            <w:bookmarkEnd w:id="1"/>
            <w:r w:rsidR="00814947">
              <w:rPr>
                <w:rStyle w:val="Zkladntext2Arial105ptTun"/>
              </w:rPr>
              <w:t>,--Kč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5AA1">
        <w:trPr>
          <w:trHeight w:hRule="exact" w:val="1147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70" w:lineRule="exact"/>
              <w:rPr>
                <w:rStyle w:val="Zkladntext2Arial85ptTun"/>
              </w:rPr>
            </w:pPr>
          </w:p>
          <w:p w:rsid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70" w:lineRule="exact"/>
              <w:rPr>
                <w:rStyle w:val="Zkladntext2Arial85ptTun"/>
              </w:rPr>
            </w:pPr>
          </w:p>
          <w:p w:rsid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70" w:lineRule="exact"/>
              <w:rPr>
                <w:rStyle w:val="Zkladntext2Arial85ptTun"/>
              </w:rPr>
            </w:pPr>
          </w:p>
          <w:p w:rsid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70" w:lineRule="exact"/>
              <w:rPr>
                <w:rStyle w:val="Zkladntext2Arial85ptTun"/>
              </w:rPr>
            </w:pPr>
          </w:p>
          <w:p w:rsid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70" w:lineRule="exact"/>
              <w:rPr>
                <w:rStyle w:val="Zkladntext2Arial85ptTun"/>
              </w:rPr>
            </w:pPr>
          </w:p>
          <w:p w:rsidR="00695AA1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70" w:lineRule="exact"/>
              <w:rPr>
                <w:rStyle w:val="Zkladntext2Arial85ptTun"/>
              </w:rPr>
            </w:pPr>
            <w:r>
              <w:rPr>
                <w:rStyle w:val="Zkladntext2Arial85ptTun"/>
              </w:rPr>
              <w:t>Nejsem plátce DPH</w:t>
            </w:r>
          </w:p>
          <w:p w:rsid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421" w:type="dxa"/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5AA1" w:rsidTr="005551FE">
        <w:trPr>
          <w:trHeight w:hRule="exact" w:val="1160"/>
          <w:jc w:val="center"/>
        </w:trPr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AA1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240"/>
              <w:rPr>
                <w:rStyle w:val="Zkladntext2Arial75pt"/>
              </w:rPr>
            </w:pPr>
            <w:r>
              <w:rPr>
                <w:rStyle w:val="Zkladntext2Arial75pt"/>
              </w:rPr>
              <w:t>Zboží vč. faktury převzal:</w:t>
            </w:r>
          </w:p>
          <w:p w:rsid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ind w:left="240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95AA1" w:rsidRDefault="00814947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  <w:rPr>
                <w:rStyle w:val="Zkladntext2Arial75pt"/>
              </w:rPr>
            </w:pPr>
            <w:r>
              <w:rPr>
                <w:rStyle w:val="Zkladntext2Arial75pt"/>
              </w:rPr>
              <w:t>razítko a podpis dodavatele:</w:t>
            </w:r>
          </w:p>
          <w:p w:rsidR="005551FE" w:rsidRDefault="005551FE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A1" w:rsidRDefault="00695AA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5AA1" w:rsidRDefault="00695AA1">
      <w:pPr>
        <w:framePr w:w="10474" w:wrap="notBeside" w:vAnchor="text" w:hAnchor="text" w:xAlign="center" w:y="1"/>
        <w:rPr>
          <w:sz w:val="2"/>
          <w:szCs w:val="2"/>
        </w:rPr>
      </w:pPr>
    </w:p>
    <w:p w:rsidR="00695AA1" w:rsidRDefault="00695AA1">
      <w:pPr>
        <w:rPr>
          <w:sz w:val="2"/>
          <w:szCs w:val="2"/>
        </w:rPr>
      </w:pPr>
    </w:p>
    <w:p w:rsidR="00695AA1" w:rsidRDefault="00695AA1">
      <w:pPr>
        <w:rPr>
          <w:sz w:val="2"/>
          <w:szCs w:val="2"/>
        </w:rPr>
      </w:pPr>
    </w:p>
    <w:sectPr w:rsidR="00695AA1">
      <w:pgSz w:w="11900" w:h="16840"/>
      <w:pgMar w:top="320" w:right="696" w:bottom="320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FE" w:rsidRDefault="005551FE">
      <w:r>
        <w:separator/>
      </w:r>
    </w:p>
  </w:endnote>
  <w:endnote w:type="continuationSeparator" w:id="0">
    <w:p w:rsidR="005551FE" w:rsidRDefault="0055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FE" w:rsidRDefault="005551FE"/>
  </w:footnote>
  <w:footnote w:type="continuationSeparator" w:id="0">
    <w:p w:rsidR="005551FE" w:rsidRDefault="005551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A1"/>
    <w:rsid w:val="0035252D"/>
    <w:rsid w:val="005551FE"/>
    <w:rsid w:val="00695AA1"/>
    <w:rsid w:val="00814947"/>
    <w:rsid w:val="009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85ptTundkovn-1pt">
    <w:name w:val="Základní text (2) + Arial;8;5 pt;Tučné;Řádkování -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105ptTun">
    <w:name w:val="Základní text (2) + Arial;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85ptTundkovn-1pt">
    <w:name w:val="Základní text (2) + Arial;8;5 pt;Tučné;Řádkování -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105ptTun">
    <w:name w:val="Základní text (2) + Arial;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2017-08-07T06:18:00Z</dcterms:created>
  <dcterms:modified xsi:type="dcterms:W3CDTF">2017-08-07T06:48:00Z</dcterms:modified>
</cp:coreProperties>
</file>