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0C6DAB97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8906BE">
              <w:rPr>
                <w:rFonts w:ascii="Arial Narrow" w:hAnsi="Arial Narrow"/>
                <w:b/>
                <w:noProof/>
                <w:szCs w:val="20"/>
              </w:rPr>
              <w:t>5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-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8906BE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206CAB">
              <w:rPr>
                <w:rFonts w:ascii="Arial Narrow" w:hAnsi="Arial Narrow"/>
                <w:b/>
                <w:noProof/>
                <w:szCs w:val="20"/>
              </w:rPr>
              <w:t>1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DA3FCF">
              <w:rPr>
                <w:rFonts w:ascii="Arial Narrow" w:hAnsi="Arial Narrow"/>
                <w:b/>
                <w:noProof/>
                <w:szCs w:val="20"/>
              </w:rPr>
              <w:t>Mikeštík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5C67A4" w:rsidRPr="008906BE">
              <w:rPr>
                <w:rFonts w:ascii="Arial Narrow" w:hAnsi="Arial Narrow"/>
                <w:b/>
                <w:noProof/>
                <w:szCs w:val="20"/>
              </w:rPr>
              <w:t>DHI a.s.</w:t>
            </w:r>
            <w:r w:rsidR="005C67A4" w:rsidRPr="00B47CD9">
              <w:rPr>
                <w:rFonts w:ascii="Arial Narrow" w:hAnsi="Arial Narrow"/>
                <w:noProof/>
                <w:szCs w:val="20"/>
              </w:rPr>
              <w:t xml:space="preserve"> výpočet a posouzení varianty NS</w:t>
            </w:r>
            <w:r w:rsidR="005C67A4">
              <w:rPr>
                <w:rFonts w:ascii="Arial Narrow" w:hAnsi="Arial Narrow"/>
                <w:noProof/>
                <w:szCs w:val="20"/>
              </w:rPr>
              <w:t>2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53F20B01" w14:textId="0A1347A1" w:rsidR="00D61B64" w:rsidRPr="00D61B64" w:rsidRDefault="008906BE" w:rsidP="00D61B64">
            <w:pPr>
              <w:rPr>
                <w:rFonts w:ascii="Arial Narrow" w:hAnsi="Arial Narrow"/>
                <w:b/>
                <w:noProof/>
                <w:szCs w:val="20"/>
              </w:rPr>
            </w:pPr>
            <w:r w:rsidRPr="008906BE">
              <w:rPr>
                <w:rFonts w:ascii="Arial Narrow" w:hAnsi="Arial Narrow"/>
                <w:b/>
                <w:noProof/>
                <w:szCs w:val="20"/>
              </w:rPr>
              <w:t>DHI a.s.</w:t>
            </w:r>
          </w:p>
          <w:p w14:paraId="118F0B8E" w14:textId="77777777" w:rsidR="008906BE" w:rsidRDefault="008906BE" w:rsidP="00D61B64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8906BE">
              <w:rPr>
                <w:rFonts w:ascii="Arial Narrow" w:hAnsi="Arial Narrow"/>
                <w:bCs/>
                <w:noProof/>
                <w:szCs w:val="20"/>
              </w:rPr>
              <w:t>Na Vrších 1490/5</w:t>
            </w:r>
          </w:p>
          <w:p w14:paraId="456D69AE" w14:textId="45AE7174" w:rsidR="00C0732C" w:rsidRPr="00B80A14" w:rsidRDefault="00B47CD9" w:rsidP="00D61B64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B47CD9">
              <w:rPr>
                <w:rFonts w:ascii="Arial Narrow" w:hAnsi="Arial Narrow"/>
                <w:bCs/>
                <w:noProof/>
                <w:szCs w:val="20"/>
              </w:rPr>
              <w:t>100 00 Praha 10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4834CE4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64948200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7D7AEAB0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CZ64948200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6375B9BD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61B64" w:rsidRPr="00D61B64">
              <w:rPr>
                <w:rFonts w:ascii="Arial Narrow" w:hAnsi="Arial Narrow"/>
                <w:noProof/>
                <w:szCs w:val="20"/>
              </w:rPr>
              <w:t>Komerční banka a.s.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5F2AA308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14235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5EB8223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14235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D439BE1" w14:textId="77777777" w:rsidR="00B47CD9" w:rsidRPr="00B47CD9" w:rsidRDefault="00B47CD9" w:rsidP="00B47CD9">
            <w:pPr>
              <w:rPr>
                <w:rFonts w:ascii="Arial Narrow" w:hAnsi="Arial Narrow" w:cs="Arial"/>
                <w:szCs w:val="20"/>
              </w:rPr>
            </w:pPr>
            <w:r w:rsidRPr="00B47CD9">
              <w:rPr>
                <w:rFonts w:ascii="Arial Narrow" w:hAnsi="Arial Narrow" w:cs="Arial"/>
                <w:szCs w:val="20"/>
              </w:rPr>
              <w:t xml:space="preserve">Ing. Jan </w:t>
            </w:r>
            <w:proofErr w:type="spellStart"/>
            <w:r w:rsidRPr="00B47CD9">
              <w:rPr>
                <w:rFonts w:ascii="Arial Narrow" w:hAnsi="Arial Narrow" w:cs="Arial"/>
                <w:szCs w:val="20"/>
              </w:rPr>
              <w:t>Špatka</w:t>
            </w:r>
            <w:proofErr w:type="spellEnd"/>
            <w:r w:rsidRPr="00B47CD9">
              <w:rPr>
                <w:rFonts w:ascii="Arial Narrow" w:hAnsi="Arial Narrow" w:cs="Arial"/>
                <w:szCs w:val="20"/>
              </w:rPr>
              <w:t xml:space="preserve">, Ph.D., předseda představenstva </w:t>
            </w:r>
          </w:p>
          <w:p w14:paraId="421BC4AF" w14:textId="77777777" w:rsidR="00B47CD9" w:rsidRDefault="00B47CD9" w:rsidP="00B47CD9">
            <w:pPr>
              <w:rPr>
                <w:rFonts w:ascii="Arial Narrow" w:hAnsi="Arial Narrow" w:cs="Arial"/>
                <w:szCs w:val="20"/>
              </w:rPr>
            </w:pPr>
            <w:r w:rsidRPr="00B47CD9">
              <w:rPr>
                <w:rFonts w:ascii="Arial Narrow" w:hAnsi="Arial Narrow" w:cs="Arial"/>
                <w:szCs w:val="20"/>
              </w:rPr>
              <w:t xml:space="preserve">Ing. Milan Suchánek, člen představenstva </w:t>
            </w:r>
          </w:p>
          <w:p w14:paraId="43E6C018" w14:textId="58013A05" w:rsidR="00DA34EE" w:rsidRPr="009F6D3B" w:rsidRDefault="00B47CD9" w:rsidP="00B47CD9">
            <w:pPr>
              <w:rPr>
                <w:rFonts w:ascii="Arial Narrow" w:hAnsi="Arial Narrow" w:cs="Arial"/>
                <w:szCs w:val="20"/>
              </w:rPr>
            </w:pPr>
            <w:r w:rsidRPr="00B47CD9">
              <w:rPr>
                <w:rFonts w:ascii="Arial Narrow" w:hAnsi="Arial Narrow" w:cs="Arial"/>
                <w:szCs w:val="20"/>
              </w:rPr>
              <w:t>Martin Popelka, člen představenstva</w:t>
            </w:r>
            <w:r w:rsidR="00DA34EE" w:rsidRPr="009F6D3B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1684FE4C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E15BBF">
              <w:rPr>
                <w:rFonts w:ascii="Arial Narrow" w:hAnsi="Arial Narrow"/>
                <w:noProof/>
                <w:szCs w:val="20"/>
              </w:rPr>
              <w:t>František Mikeštík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69D50819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Ing. Vanda Tomšovičová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6EF8560B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B14235">
              <w:rPr>
                <w:rFonts w:ascii="Arial Narrow" w:hAnsi="Arial Narrow"/>
                <w:noProof/>
                <w:szCs w:val="20"/>
              </w:rPr>
              <w:t>xxxxx</w:t>
            </w:r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7F75FAB2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</w:t>
            </w:r>
            <w:proofErr w:type="spellStart"/>
            <w:r w:rsidR="00B14235">
              <w:rPr>
                <w:rFonts w:ascii="Arial Narrow" w:hAnsi="Arial Narrow"/>
                <w:szCs w:val="20"/>
              </w:rPr>
              <w:t>xxxxx</w:t>
            </w:r>
            <w:proofErr w:type="spellEnd"/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766A0D5B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B14235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12C4AA6B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B14235">
              <w:rPr>
                <w:rFonts w:ascii="Arial Narrow" w:hAnsi="Arial Narrow"/>
                <w:noProof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6AD9EF08" w14:textId="5D061950" w:rsidR="00DA3FCF" w:rsidRDefault="001B3C3A" w:rsidP="00DA3FCF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 w:rsidR="00B47CD9" w:rsidRPr="00B47CD9">
              <w:rPr>
                <w:rFonts w:ascii="Arial Narrow" w:hAnsi="Arial Narrow"/>
                <w:noProof/>
                <w:szCs w:val="20"/>
              </w:rPr>
              <w:t>výpočet a posouzení varianty NS2, která bude zohledňovat požadavky jak na ochranu PPO, tak na max využití pozemků areálu SPA Holešov.</w:t>
            </w:r>
          </w:p>
          <w:p w14:paraId="58737DD5" w14:textId="77777777" w:rsidR="00B47CD9" w:rsidRDefault="00B47CD9" w:rsidP="00DA3FCF">
            <w:pPr>
              <w:rPr>
                <w:rFonts w:ascii="Arial Narrow" w:hAnsi="Arial Narrow"/>
                <w:noProof/>
                <w:szCs w:val="20"/>
              </w:rPr>
            </w:pPr>
          </w:p>
          <w:p w14:paraId="0AC4D388" w14:textId="77777777" w:rsidR="00162917" w:rsidRDefault="00B47CD9" w:rsidP="00162917">
            <w:pPr>
              <w:rPr>
                <w:rFonts w:ascii="Arial Narrow" w:hAnsi="Arial Narrow"/>
                <w:noProof/>
                <w:szCs w:val="20"/>
              </w:rPr>
            </w:pPr>
            <w:r w:rsidRPr="00B47CD9">
              <w:rPr>
                <w:rFonts w:ascii="Arial Narrow" w:hAnsi="Arial Narrow"/>
                <w:noProof/>
                <w:szCs w:val="20"/>
              </w:rPr>
              <w:t xml:space="preserve">Zpracování </w:t>
            </w:r>
            <w:r w:rsidR="00162917">
              <w:rPr>
                <w:rFonts w:ascii="Arial Narrow" w:hAnsi="Arial Narrow"/>
                <w:noProof/>
                <w:szCs w:val="20"/>
              </w:rPr>
              <w:t xml:space="preserve">varianty č. 2 </w:t>
            </w:r>
            <w:r w:rsidRPr="00B47CD9">
              <w:rPr>
                <w:rFonts w:ascii="Arial Narrow" w:hAnsi="Arial Narrow"/>
                <w:noProof/>
                <w:szCs w:val="20"/>
              </w:rPr>
              <w:t xml:space="preserve"> protipovodňové ochrany SPZ Holešov, který bude </w:t>
            </w:r>
            <w:r w:rsidR="00162917" w:rsidRPr="00B47CD9">
              <w:rPr>
                <w:rFonts w:ascii="Arial Narrow" w:hAnsi="Arial Narrow"/>
                <w:noProof/>
                <w:szCs w:val="20"/>
              </w:rPr>
              <w:t>zohledňovat požadavky jak na ochranu PPO, tak na max využití pozemků areálu SPA Holešov.</w:t>
            </w:r>
            <w:r w:rsidR="00162917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118CB27E" w14:textId="77777777" w:rsidR="00162917" w:rsidRDefault="00162917" w:rsidP="00162917">
            <w:pPr>
              <w:rPr>
                <w:rFonts w:ascii="Arial Narrow" w:hAnsi="Arial Narrow"/>
                <w:noProof/>
                <w:szCs w:val="20"/>
              </w:rPr>
            </w:pPr>
          </w:p>
          <w:p w14:paraId="709D0BBE" w14:textId="65EE5BBA" w:rsidR="00C0732C" w:rsidRPr="00B80A14" w:rsidRDefault="00162917" w:rsidP="00B47CD9">
            <w:pPr>
              <w:rPr>
                <w:rFonts w:ascii="Arial Narrow" w:hAnsi="Arial Narrow"/>
                <w:noProof/>
                <w:szCs w:val="20"/>
              </w:rPr>
            </w:pPr>
            <w:r w:rsidRPr="00162917">
              <w:rPr>
                <w:rFonts w:ascii="Arial Narrow" w:hAnsi="Arial Narrow"/>
                <w:noProof/>
                <w:szCs w:val="20"/>
              </w:rPr>
              <w:t xml:space="preserve">Dosažené výsledky budou </w:t>
            </w:r>
            <w:r w:rsidR="00413C5D" w:rsidRPr="00413C5D">
              <w:rPr>
                <w:rFonts w:ascii="Arial Narrow" w:hAnsi="Arial Narrow"/>
                <w:noProof/>
                <w:szCs w:val="20"/>
              </w:rPr>
              <w:t>začleněn</w:t>
            </w:r>
            <w:r w:rsidR="00413C5D">
              <w:rPr>
                <w:rFonts w:ascii="Arial Narrow" w:hAnsi="Arial Narrow"/>
                <w:noProof/>
                <w:szCs w:val="20"/>
              </w:rPr>
              <w:t>y</w:t>
            </w:r>
            <w:r w:rsidR="00413C5D" w:rsidRPr="00413C5D">
              <w:rPr>
                <w:rFonts w:ascii="Arial Narrow" w:hAnsi="Arial Narrow"/>
                <w:noProof/>
                <w:szCs w:val="20"/>
              </w:rPr>
              <w:t xml:space="preserve"> do celkové prezentace studie a jejích výstupů </w:t>
            </w:r>
            <w:r w:rsidR="00413C5D">
              <w:rPr>
                <w:rFonts w:ascii="Arial Narrow" w:hAnsi="Arial Narrow"/>
                <w:noProof/>
                <w:szCs w:val="20"/>
              </w:rPr>
              <w:t xml:space="preserve">a </w:t>
            </w:r>
            <w:r w:rsidRPr="00162917">
              <w:rPr>
                <w:rFonts w:ascii="Arial Narrow" w:hAnsi="Arial Narrow"/>
                <w:noProof/>
                <w:szCs w:val="20"/>
              </w:rPr>
              <w:t xml:space="preserve">projednány s objednatelem, společností ZRIA, a.s., odpovědnými pracovníky Povodí Moravy, s.p., a následně budou prezentovány investorům dotčených pozemků v areálu Průmyslové zóny a starostům obcí Martinice, Zahnašovice a města Holešov.  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6A6724FD" w14:textId="1BD85F41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B30C44">
              <w:rPr>
                <w:rFonts w:ascii="Arial Narrow" w:hAnsi="Arial Narrow"/>
                <w:bCs/>
                <w:noProof/>
                <w:szCs w:val="20"/>
              </w:rPr>
              <w:t>průběžně do</w:t>
            </w:r>
            <w:r w:rsidR="00B30C4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B30C44">
              <w:rPr>
                <w:rFonts w:ascii="Arial Narrow" w:hAnsi="Arial Narrow"/>
                <w:bCs/>
                <w:noProof/>
                <w:szCs w:val="20"/>
              </w:rPr>
              <w:t>3</w:t>
            </w:r>
            <w:r w:rsidR="00DA3FCF">
              <w:rPr>
                <w:rFonts w:ascii="Arial Narrow" w:hAnsi="Arial Narrow"/>
                <w:bCs/>
                <w:noProof/>
                <w:szCs w:val="20"/>
              </w:rPr>
              <w:t>1</w:t>
            </w:r>
            <w:r w:rsidR="00B30C44">
              <w:rPr>
                <w:rFonts w:ascii="Arial Narrow" w:hAnsi="Arial Narrow"/>
                <w:bCs/>
                <w:noProof/>
                <w:szCs w:val="20"/>
              </w:rPr>
              <w:t>.</w:t>
            </w:r>
            <w:r w:rsidR="00162917">
              <w:rPr>
                <w:rFonts w:ascii="Arial Narrow" w:hAnsi="Arial Narrow"/>
                <w:bCs/>
                <w:noProof/>
                <w:szCs w:val="20"/>
              </w:rPr>
              <w:t>1</w:t>
            </w:r>
            <w:r w:rsidR="00B30C44">
              <w:rPr>
                <w:rFonts w:ascii="Arial Narrow" w:hAnsi="Arial Narrow"/>
                <w:bCs/>
                <w:noProof/>
                <w:szCs w:val="20"/>
              </w:rPr>
              <w:t>.202</w:t>
            </w:r>
            <w:r w:rsidR="00162917">
              <w:rPr>
                <w:rFonts w:ascii="Arial Narrow" w:hAnsi="Arial Narrow"/>
                <w:bCs/>
                <w:noProof/>
                <w:szCs w:val="20"/>
              </w:rPr>
              <w:t>5</w:t>
            </w: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79BA80A3" w:rsidR="001B3C3A" w:rsidRPr="00B80A14" w:rsidRDefault="00C0732C" w:rsidP="00DA3FCF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B30C4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62917">
              <w:rPr>
                <w:rFonts w:ascii="Arial Narrow" w:hAnsi="Arial Narrow"/>
                <w:noProof/>
                <w:szCs w:val="20"/>
              </w:rPr>
              <w:t>45000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076E0234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DA3FCF">
              <w:rPr>
                <w:rFonts w:ascii="Arial Narrow" w:hAnsi="Arial Narrow"/>
                <w:noProof/>
                <w:szCs w:val="20"/>
              </w:rPr>
              <w:t>30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68215ED6" w:rsidR="00213C51" w:rsidRPr="00B021F7" w:rsidRDefault="00C0732C" w:rsidP="00DA3FCF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</w:tc>
      </w:tr>
      <w:tr w:rsidR="00C010F8" w:rsidRPr="00445782" w14:paraId="5BA457EB" w14:textId="77777777" w:rsidTr="00691921">
        <w:trPr>
          <w:trHeight w:val="599"/>
        </w:trPr>
        <w:tc>
          <w:tcPr>
            <w:tcW w:w="9922" w:type="dxa"/>
          </w:tcPr>
          <w:p w14:paraId="417A83AC" w14:textId="77777777" w:rsidR="00C010F8" w:rsidRPr="00445782" w:rsidRDefault="00C010F8" w:rsidP="00445782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  <w:p w14:paraId="2C15CE9E" w14:textId="6B66CD31" w:rsidR="00445782" w:rsidRPr="00445782" w:rsidRDefault="005C67A4" w:rsidP="00445782">
            <w:pPr>
              <w:pStyle w:val="Odstavecseseznamem"/>
              <w:numPr>
                <w:ilvl w:val="0"/>
                <w:numId w:val="7"/>
              </w:num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c</w:t>
            </w:r>
            <w:r w:rsidR="00206CAB">
              <w:rPr>
                <w:rFonts w:ascii="Arial Narrow" w:hAnsi="Arial Narrow"/>
                <w:bCs/>
                <w:noProof/>
                <w:szCs w:val="20"/>
              </w:rPr>
              <w:t>enová nabídka</w:t>
            </w:r>
          </w:p>
        </w:tc>
      </w:tr>
    </w:tbl>
    <w:p w14:paraId="6B3DC12D" w14:textId="49343A74" w:rsidR="00C0732C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468AE839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784771" w:rsidRPr="00551498">
        <w:rPr>
          <w:rFonts w:ascii="Arial Narrow" w:hAnsi="Arial Narrow"/>
          <w:noProof/>
          <w:szCs w:val="20"/>
        </w:rPr>
        <w:t>správa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216F9626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7A714D2C" w14:textId="7F2757CC" w:rsidR="001B3C3A" w:rsidRPr="00B80A14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472C116D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162917">
        <w:rPr>
          <w:rFonts w:ascii="Arial Narrow" w:hAnsi="Arial Narrow"/>
          <w:noProof/>
          <w:szCs w:val="20"/>
        </w:rPr>
        <w:t>7.1.2025</w:t>
      </w:r>
      <w:r w:rsidR="00AD1A6B" w:rsidRPr="00B80A14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162917">
        <w:rPr>
          <w:rFonts w:ascii="Arial Narrow" w:hAnsi="Arial Narrow"/>
          <w:noProof/>
          <w:szCs w:val="20"/>
        </w:rPr>
        <w:t>…………..…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</w:t>
      </w:r>
      <w:r w:rsidR="00AD1A6B" w:rsidRPr="00B80A14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79A06FF1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B46" w14:textId="77777777" w:rsidR="009D77A1" w:rsidRDefault="009D77A1">
      <w:r>
        <w:separator/>
      </w:r>
    </w:p>
  </w:endnote>
  <w:endnote w:type="continuationSeparator" w:id="0">
    <w:p w14:paraId="0E035391" w14:textId="77777777" w:rsidR="009D77A1" w:rsidRDefault="009D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5C6F" w14:textId="77777777" w:rsidR="009D77A1" w:rsidRDefault="009D77A1">
      <w:r>
        <w:separator/>
      </w:r>
    </w:p>
  </w:footnote>
  <w:footnote w:type="continuationSeparator" w:id="0">
    <w:p w14:paraId="1960F4F8" w14:textId="77777777" w:rsidR="009D77A1" w:rsidRDefault="009D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5F6A"/>
    <w:multiLevelType w:val="hybridMultilevel"/>
    <w:tmpl w:val="5AC6E512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50C2D"/>
    <w:multiLevelType w:val="hybridMultilevel"/>
    <w:tmpl w:val="B0949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C72"/>
    <w:multiLevelType w:val="hybridMultilevel"/>
    <w:tmpl w:val="FAA06EF8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F227D"/>
    <w:rsid w:val="000F6263"/>
    <w:rsid w:val="00112072"/>
    <w:rsid w:val="00127194"/>
    <w:rsid w:val="001336AE"/>
    <w:rsid w:val="00162917"/>
    <w:rsid w:val="001873EB"/>
    <w:rsid w:val="00197FA5"/>
    <w:rsid w:val="001B266D"/>
    <w:rsid w:val="001B3C3A"/>
    <w:rsid w:val="001E030C"/>
    <w:rsid w:val="001E037E"/>
    <w:rsid w:val="001F32C3"/>
    <w:rsid w:val="001F7326"/>
    <w:rsid w:val="00206CAB"/>
    <w:rsid w:val="00207011"/>
    <w:rsid w:val="002111EA"/>
    <w:rsid w:val="00213C51"/>
    <w:rsid w:val="00214B5B"/>
    <w:rsid w:val="002307DB"/>
    <w:rsid w:val="00240C3D"/>
    <w:rsid w:val="0025231E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13C5D"/>
    <w:rsid w:val="004419CB"/>
    <w:rsid w:val="00445782"/>
    <w:rsid w:val="00451C2D"/>
    <w:rsid w:val="004B21BC"/>
    <w:rsid w:val="004C4A1A"/>
    <w:rsid w:val="004C5AFA"/>
    <w:rsid w:val="004C6B69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1498"/>
    <w:rsid w:val="00556135"/>
    <w:rsid w:val="005669C2"/>
    <w:rsid w:val="00567124"/>
    <w:rsid w:val="00572002"/>
    <w:rsid w:val="00586BB1"/>
    <w:rsid w:val="0059292A"/>
    <w:rsid w:val="00592E90"/>
    <w:rsid w:val="00593B35"/>
    <w:rsid w:val="005C5E38"/>
    <w:rsid w:val="005C67A4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28C8"/>
    <w:rsid w:val="00725C98"/>
    <w:rsid w:val="00731486"/>
    <w:rsid w:val="00731EB6"/>
    <w:rsid w:val="00733C49"/>
    <w:rsid w:val="00777DE7"/>
    <w:rsid w:val="00784771"/>
    <w:rsid w:val="00796156"/>
    <w:rsid w:val="007A4D17"/>
    <w:rsid w:val="007A6089"/>
    <w:rsid w:val="007B5438"/>
    <w:rsid w:val="007D1F3B"/>
    <w:rsid w:val="007D4678"/>
    <w:rsid w:val="008424F3"/>
    <w:rsid w:val="008559B2"/>
    <w:rsid w:val="0088163B"/>
    <w:rsid w:val="008906BE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72E65"/>
    <w:rsid w:val="00986B72"/>
    <w:rsid w:val="00997762"/>
    <w:rsid w:val="009A5FF7"/>
    <w:rsid w:val="009B39E2"/>
    <w:rsid w:val="009D0F0B"/>
    <w:rsid w:val="009D77A1"/>
    <w:rsid w:val="009E7A72"/>
    <w:rsid w:val="009F43A3"/>
    <w:rsid w:val="009F6D3B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14235"/>
    <w:rsid w:val="00B30C44"/>
    <w:rsid w:val="00B32522"/>
    <w:rsid w:val="00B33B1C"/>
    <w:rsid w:val="00B4132F"/>
    <w:rsid w:val="00B41E30"/>
    <w:rsid w:val="00B46ED2"/>
    <w:rsid w:val="00B47CD9"/>
    <w:rsid w:val="00B512D5"/>
    <w:rsid w:val="00B52CE6"/>
    <w:rsid w:val="00B70AF7"/>
    <w:rsid w:val="00B8072C"/>
    <w:rsid w:val="00B80A14"/>
    <w:rsid w:val="00B82088"/>
    <w:rsid w:val="00B85D64"/>
    <w:rsid w:val="00B97744"/>
    <w:rsid w:val="00BA354C"/>
    <w:rsid w:val="00BC403A"/>
    <w:rsid w:val="00BD3197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2710F"/>
    <w:rsid w:val="00C35D39"/>
    <w:rsid w:val="00C720D4"/>
    <w:rsid w:val="00C97CD7"/>
    <w:rsid w:val="00CA37AE"/>
    <w:rsid w:val="00CB02EC"/>
    <w:rsid w:val="00CD4B63"/>
    <w:rsid w:val="00D02637"/>
    <w:rsid w:val="00D12C3D"/>
    <w:rsid w:val="00D41FC4"/>
    <w:rsid w:val="00D61B64"/>
    <w:rsid w:val="00D725FE"/>
    <w:rsid w:val="00D84E7D"/>
    <w:rsid w:val="00DA34EE"/>
    <w:rsid w:val="00DA3FCF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15BBF"/>
    <w:rsid w:val="00E2029E"/>
    <w:rsid w:val="00E2254A"/>
    <w:rsid w:val="00E352FD"/>
    <w:rsid w:val="00E35493"/>
    <w:rsid w:val="00E40283"/>
    <w:rsid w:val="00E60461"/>
    <w:rsid w:val="00E805FA"/>
    <w:rsid w:val="00E834F5"/>
    <w:rsid w:val="00E9500F"/>
    <w:rsid w:val="00EA2805"/>
    <w:rsid w:val="00EF6E6D"/>
    <w:rsid w:val="00EF79FC"/>
    <w:rsid w:val="00F00EBC"/>
    <w:rsid w:val="00F036EA"/>
    <w:rsid w:val="00F277FA"/>
    <w:rsid w:val="00F5565A"/>
    <w:rsid w:val="00F62C8D"/>
    <w:rsid w:val="00F639EB"/>
    <w:rsid w:val="00F63E68"/>
    <w:rsid w:val="00F75E29"/>
    <w:rsid w:val="00F907CA"/>
    <w:rsid w:val="00F97656"/>
    <w:rsid w:val="00FA38EF"/>
    <w:rsid w:val="00FA4B3E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2917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Pavla Sedlackova</cp:lastModifiedBy>
  <cp:revision>2</cp:revision>
  <cp:lastPrinted>2025-01-28T13:36:00Z</cp:lastPrinted>
  <dcterms:created xsi:type="dcterms:W3CDTF">2025-02-11T11:22:00Z</dcterms:created>
  <dcterms:modified xsi:type="dcterms:W3CDTF">2025-02-11T11:22:00Z</dcterms:modified>
</cp:coreProperties>
</file>