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04" w:rsidRDefault="005F1104">
      <w:pPr>
        <w:pStyle w:val="Zkladntext"/>
        <w:spacing w:before="9"/>
        <w:ind w:left="0"/>
        <w:rPr>
          <w:rFonts w:ascii="Times New Roman"/>
          <w:sz w:val="14"/>
        </w:rPr>
      </w:pPr>
      <w:bookmarkStart w:id="0" w:name="_GoBack"/>
      <w:bookmarkEnd w:id="0"/>
    </w:p>
    <w:p w:rsidR="005F1104" w:rsidRDefault="00F35D3C">
      <w:pPr>
        <w:spacing w:before="100" w:line="425" w:lineRule="exact"/>
        <w:ind w:left="3129" w:right="31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5220600004</w:t>
      </w:r>
    </w:p>
    <w:p w:rsidR="005F1104" w:rsidRDefault="00F35D3C">
      <w:pPr>
        <w:spacing w:line="425" w:lineRule="exact"/>
        <w:ind w:left="1026" w:right="103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F1104" w:rsidRDefault="00F35D3C">
      <w:pPr>
        <w:spacing w:before="1"/>
        <w:ind w:left="1026" w:right="103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5F1104" w:rsidRDefault="005F1104">
      <w:pPr>
        <w:pStyle w:val="Zkladntext"/>
        <w:spacing w:before="12"/>
        <w:ind w:left="0"/>
        <w:rPr>
          <w:sz w:val="39"/>
        </w:rPr>
      </w:pPr>
    </w:p>
    <w:p w:rsidR="005F1104" w:rsidRDefault="00F35D3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F1104" w:rsidRDefault="005F1104">
      <w:pPr>
        <w:pStyle w:val="Zkladntext"/>
        <w:spacing w:before="12"/>
        <w:ind w:left="0"/>
        <w:rPr>
          <w:sz w:val="19"/>
        </w:rPr>
      </w:pPr>
    </w:p>
    <w:p w:rsidR="005F1104" w:rsidRDefault="00F35D3C">
      <w:pPr>
        <w:pStyle w:val="Nadpis2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F1104" w:rsidRDefault="00F35D3C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5F1104" w:rsidRDefault="00F35D3C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F1104" w:rsidRDefault="00F35D3C">
      <w:pPr>
        <w:pStyle w:val="Zkladntext"/>
        <w:tabs>
          <w:tab w:val="right" w:pos="3846"/>
        </w:tabs>
        <w:ind w:left="102"/>
      </w:pPr>
      <w:r>
        <w:t>IČO:</w:t>
      </w:r>
      <w:r>
        <w:tab/>
        <w:t>00020729</w:t>
      </w:r>
    </w:p>
    <w:p w:rsidR="005F1104" w:rsidRDefault="00F35D3C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5F1104" w:rsidRDefault="00F35D3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F1104" w:rsidRDefault="00F35D3C">
      <w:pPr>
        <w:pStyle w:val="Zkladntext"/>
        <w:tabs>
          <w:tab w:val="left" w:pos="2982"/>
        </w:tabs>
        <w:spacing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5F1104" w:rsidRDefault="00F35D3C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F1104" w:rsidRDefault="00F35D3C">
      <w:pPr>
        <w:pStyle w:val="Nadpis2"/>
        <w:spacing w:before="1"/>
        <w:ind w:left="102"/>
        <w:jc w:val="left"/>
      </w:pPr>
      <w:r>
        <w:t>ZO</w:t>
      </w:r>
      <w:r>
        <w:rPr>
          <w:spacing w:val="-4"/>
        </w:rPr>
        <w:t xml:space="preserve"> </w:t>
      </w:r>
      <w:r>
        <w:t>ČSOP</w:t>
      </w:r>
      <w:r>
        <w:rPr>
          <w:spacing w:val="-3"/>
        </w:rPr>
        <w:t xml:space="preserve"> </w:t>
      </w:r>
      <w:r>
        <w:t>Vlašim</w:t>
      </w:r>
    </w:p>
    <w:p w:rsidR="005F1104" w:rsidRDefault="00F35D3C">
      <w:pPr>
        <w:pStyle w:val="Zkladntext"/>
        <w:spacing w:line="265" w:lineRule="exact"/>
        <w:ind w:left="102"/>
      </w:pPr>
      <w:r>
        <w:t>pobočný</w:t>
      </w:r>
      <w:r>
        <w:rPr>
          <w:spacing w:val="-5"/>
        </w:rPr>
        <w:t xml:space="preserve"> </w:t>
      </w:r>
      <w:r>
        <w:t>spolek</w:t>
      </w:r>
    </w:p>
    <w:p w:rsidR="005F1104" w:rsidRDefault="00F35D3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Pláteníkova</w:t>
      </w:r>
      <w:r>
        <w:rPr>
          <w:spacing w:val="-3"/>
        </w:rPr>
        <w:t xml:space="preserve"> </w:t>
      </w:r>
      <w:r>
        <w:t>264,</w:t>
      </w:r>
      <w:r>
        <w:rPr>
          <w:spacing w:val="-5"/>
        </w:rPr>
        <w:t xml:space="preserve"> </w:t>
      </w:r>
      <w:r>
        <w:t>258 01</w:t>
      </w:r>
      <w:r>
        <w:rPr>
          <w:spacing w:val="-3"/>
        </w:rPr>
        <w:t xml:space="preserve"> </w:t>
      </w:r>
      <w:r>
        <w:t>Vlašim</w:t>
      </w:r>
    </w:p>
    <w:p w:rsidR="005F1104" w:rsidRDefault="00F35D3C">
      <w:pPr>
        <w:pStyle w:val="Zkladntext"/>
        <w:tabs>
          <w:tab w:val="left" w:pos="2982"/>
        </w:tabs>
        <w:ind w:left="102"/>
      </w:pPr>
      <w:r>
        <w:t>IČO:</w:t>
      </w:r>
      <w:r>
        <w:tab/>
        <w:t>18595677</w:t>
      </w:r>
    </w:p>
    <w:p w:rsidR="005F1104" w:rsidRDefault="00F35D3C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Mgr.</w:t>
      </w:r>
      <w:r>
        <w:rPr>
          <w:spacing w:val="-1"/>
        </w:rPr>
        <w:t xml:space="preserve"> </w:t>
      </w:r>
      <w:r>
        <w:t>Kateřinou</w:t>
      </w:r>
      <w:r>
        <w:rPr>
          <w:spacing w:val="-1"/>
        </w:rPr>
        <w:t xml:space="preserve"> </w:t>
      </w:r>
      <w:r>
        <w:t>Č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k o 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předsedkyní</w:t>
      </w:r>
    </w:p>
    <w:p w:rsidR="005F1104" w:rsidRDefault="00F35D3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5F1104" w:rsidRDefault="00F35D3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322147339/0800</w:t>
      </w:r>
    </w:p>
    <w:p w:rsidR="005F1104" w:rsidRDefault="00F35D3C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F1104" w:rsidRDefault="005F1104">
      <w:pPr>
        <w:pStyle w:val="Zkladntext"/>
        <w:spacing w:before="12"/>
        <w:ind w:left="0"/>
        <w:rPr>
          <w:sz w:val="19"/>
        </w:rPr>
      </w:pPr>
    </w:p>
    <w:p w:rsidR="005F1104" w:rsidRDefault="00F35D3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F1104" w:rsidRDefault="005F1104">
      <w:pPr>
        <w:pStyle w:val="Zkladntext"/>
        <w:spacing w:before="1"/>
        <w:ind w:left="0"/>
        <w:rPr>
          <w:sz w:val="36"/>
        </w:rPr>
      </w:pPr>
    </w:p>
    <w:p w:rsidR="005F1104" w:rsidRDefault="00F35D3C">
      <w:pPr>
        <w:pStyle w:val="Nadpis1"/>
        <w:spacing w:before="1"/>
        <w:ind w:left="3124" w:right="3133"/>
      </w:pPr>
      <w:r>
        <w:t>I.</w:t>
      </w:r>
    </w:p>
    <w:p w:rsidR="005F1104" w:rsidRDefault="00F35D3C">
      <w:pPr>
        <w:pStyle w:val="Nadpis2"/>
        <w:ind w:right="103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F1104" w:rsidRDefault="005F1104">
      <w:pPr>
        <w:pStyle w:val="Zkladntext"/>
        <w:spacing w:before="1"/>
        <w:ind w:left="0"/>
        <w:rPr>
          <w:b/>
          <w:sz w:val="18"/>
        </w:rPr>
      </w:pPr>
    </w:p>
    <w:p w:rsidR="005F1104" w:rsidRDefault="00F35D3C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F1104" w:rsidRDefault="00F35D3C">
      <w:pPr>
        <w:pStyle w:val="Zkladntext"/>
        <w:ind w:right="110"/>
        <w:jc w:val="both"/>
      </w:pPr>
      <w:r>
        <w:t>„Smlouva“) se uzavírá na základě Rozhodnutí ministra životního prostředí č. 5220600004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29. 1. 2025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F1104" w:rsidRDefault="00F35D3C">
      <w:pPr>
        <w:pStyle w:val="Zkladntext"/>
        <w:ind w:right="115"/>
        <w:jc w:val="both"/>
      </w:pPr>
      <w:r>
        <w:t>„Směrnice MŽP“), platné ke dni podání</w:t>
      </w:r>
      <w:r>
        <w:t xml:space="preserve"> žádosti a</w:t>
      </w:r>
      <w:r>
        <w:rPr>
          <w:spacing w:val="1"/>
        </w:rPr>
        <w:t xml:space="preserve"> </w:t>
      </w:r>
      <w:r>
        <w:t>Směrnice MŽP o realizaci Národního plánu obnovy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„Směrnice</w:t>
      </w:r>
      <w:r>
        <w:rPr>
          <w:spacing w:val="-1"/>
        </w:rPr>
        <w:t xml:space="preserve"> </w:t>
      </w:r>
      <w:r>
        <w:t>MŽP</w:t>
      </w:r>
      <w:r>
        <w:rPr>
          <w:spacing w:val="3"/>
        </w:rPr>
        <w:t xml:space="preserve"> </w:t>
      </w:r>
      <w:r>
        <w:t>NPO“),</w:t>
      </w:r>
      <w:r>
        <w:rPr>
          <w:spacing w:val="-2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1"/>
        </w:rPr>
        <w:t xml:space="preserve"> </w:t>
      </w:r>
      <w:r>
        <w:t>žádosti.</w:t>
      </w:r>
    </w:p>
    <w:p w:rsidR="005F1104" w:rsidRDefault="00F35D3C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17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odolnost.</w:t>
      </w:r>
    </w:p>
    <w:p w:rsidR="005F1104" w:rsidRDefault="005F1104">
      <w:pPr>
        <w:jc w:val="both"/>
        <w:rPr>
          <w:sz w:val="20"/>
        </w:rPr>
        <w:sectPr w:rsidR="005F1104">
          <w:headerReference w:type="default" r:id="rId7"/>
          <w:footerReference w:type="default" r:id="rId8"/>
          <w:type w:val="continuous"/>
          <w:pgSz w:w="12240" w:h="15840"/>
          <w:pgMar w:top="1560" w:right="1020" w:bottom="1620" w:left="1600" w:header="708" w:footer="1420" w:gutter="0"/>
          <w:pgNumType w:start="1"/>
          <w:cols w:space="708"/>
        </w:sectPr>
      </w:pPr>
    </w:p>
    <w:p w:rsidR="005F1104" w:rsidRDefault="005F1104">
      <w:pPr>
        <w:pStyle w:val="Zkladntext"/>
        <w:spacing w:before="11"/>
        <w:ind w:left="0"/>
        <w:rPr>
          <w:sz w:val="12"/>
        </w:rPr>
      </w:pPr>
    </w:p>
    <w:p w:rsidR="005F1104" w:rsidRDefault="00F35D3C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</w:t>
      </w:r>
      <w:r>
        <w:rPr>
          <w:spacing w:val="54"/>
          <w:sz w:val="20"/>
        </w:rPr>
        <w:t xml:space="preserve"> </w:t>
      </w:r>
      <w:r>
        <w:rPr>
          <w:sz w:val="20"/>
        </w:rPr>
        <w:t>(včetně jejích</w:t>
      </w:r>
      <w:r>
        <w:rPr>
          <w:spacing w:val="55"/>
          <w:sz w:val="20"/>
        </w:rPr>
        <w:t xml:space="preserve"> </w:t>
      </w:r>
      <w:r>
        <w:rPr>
          <w:sz w:val="20"/>
        </w:rPr>
        <w:t>příloh) a Výzvou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6/2022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F1104" w:rsidRDefault="00F35D3C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F1104" w:rsidRDefault="00F35D3C">
      <w:pPr>
        <w:pStyle w:val="Nadpis2"/>
        <w:spacing w:before="120"/>
        <w:ind w:right="1032"/>
      </w:pPr>
      <w:r>
        <w:t>„Klima</w:t>
      </w:r>
      <w:r>
        <w:rPr>
          <w:spacing w:val="-2"/>
        </w:rPr>
        <w:t xml:space="preserve"> </w:t>
      </w:r>
      <w:r>
        <w:t>mimo</w:t>
      </w:r>
      <w:r>
        <w:rPr>
          <w:spacing w:val="-1"/>
        </w:rPr>
        <w:t xml:space="preserve"> </w:t>
      </w:r>
      <w:r>
        <w:t>klimax“</w:t>
      </w:r>
    </w:p>
    <w:p w:rsidR="005F1104" w:rsidRDefault="00F35D3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F1104" w:rsidRDefault="005F1104">
      <w:pPr>
        <w:pStyle w:val="Zkladntext"/>
        <w:spacing w:before="1"/>
        <w:ind w:left="0"/>
        <w:rPr>
          <w:sz w:val="36"/>
        </w:rPr>
      </w:pPr>
    </w:p>
    <w:p w:rsidR="005F1104" w:rsidRDefault="00F35D3C">
      <w:pPr>
        <w:pStyle w:val="Nadpis1"/>
        <w:ind w:left="3124" w:right="3133"/>
      </w:pPr>
      <w:r>
        <w:t>II.</w:t>
      </w:r>
    </w:p>
    <w:p w:rsidR="005F1104" w:rsidRDefault="00F35D3C">
      <w:pPr>
        <w:pStyle w:val="Nadpis2"/>
        <w:spacing w:before="1"/>
        <w:ind w:right="103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F1104" w:rsidRDefault="005F1104">
      <w:pPr>
        <w:pStyle w:val="Zkladntext"/>
        <w:spacing w:before="12"/>
        <w:ind w:left="0"/>
        <w:rPr>
          <w:b/>
          <w:sz w:val="17"/>
        </w:rPr>
      </w:pPr>
    </w:p>
    <w:p w:rsidR="005F1104" w:rsidRDefault="00F35D3C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296 800,00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(slovy:</w:t>
      </w:r>
    </w:p>
    <w:p w:rsidR="005F1104" w:rsidRDefault="00F35D3C">
      <w:pPr>
        <w:pStyle w:val="Zkladntext"/>
        <w:spacing w:before="1"/>
      </w:pP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šest</w:t>
      </w:r>
      <w:r>
        <w:rPr>
          <w:spacing w:val="-1"/>
        </w:rPr>
        <w:t xml:space="preserve"> </w:t>
      </w:r>
      <w:r>
        <w:t>tisíc</w:t>
      </w:r>
      <w:r>
        <w:rPr>
          <w:spacing w:val="-1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set).</w:t>
      </w:r>
    </w:p>
    <w:p w:rsidR="005F1104" w:rsidRDefault="00F35D3C">
      <w:pPr>
        <w:pStyle w:val="Odstavecseseznamem"/>
        <w:numPr>
          <w:ilvl w:val="0"/>
          <w:numId w:val="7"/>
        </w:numPr>
        <w:tabs>
          <w:tab w:val="left" w:pos="386"/>
        </w:tabs>
        <w:ind w:right="112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5F1104" w:rsidRDefault="00F35D3C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5F1104" w:rsidRDefault="00F35D3C">
      <w:pPr>
        <w:pStyle w:val="Zkladntext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Kč.</w:t>
      </w:r>
    </w:p>
    <w:p w:rsidR="005F1104" w:rsidRDefault="00F35D3C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12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5F1104" w:rsidRDefault="00F35D3C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5F1104" w:rsidRDefault="00F35D3C">
      <w:pPr>
        <w:pStyle w:val="Zkladntext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vzdělavatele</w:t>
      </w:r>
      <w:r>
        <w:rPr>
          <w:spacing w:val="-2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Kč.</w:t>
      </w:r>
    </w:p>
    <w:p w:rsidR="005F1104" w:rsidRDefault="00F35D3C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13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"/>
          <w:sz w:val="20"/>
        </w:rPr>
        <w:t xml:space="preserve"> </w:t>
      </w:r>
      <w:r>
        <w:rPr>
          <w:sz w:val="20"/>
        </w:rPr>
        <w:t>částkami</w:t>
      </w:r>
      <w:r>
        <w:rPr>
          <w:spacing w:val="2"/>
          <w:sz w:val="20"/>
        </w:rPr>
        <w:t xml:space="preserve"> </w:t>
      </w:r>
      <w:r>
        <w:rPr>
          <w:sz w:val="20"/>
        </w:rPr>
        <w:t>uvedenými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bodech</w:t>
      </w:r>
      <w:r>
        <w:rPr>
          <w:spacing w:val="2"/>
          <w:sz w:val="20"/>
        </w:rPr>
        <w:t xml:space="preserve"> </w:t>
      </w:r>
      <w:r>
        <w:rPr>
          <w:sz w:val="20"/>
        </w:rPr>
        <w:t>1 až</w:t>
      </w:r>
      <w:r>
        <w:rPr>
          <w:spacing w:val="8"/>
          <w:sz w:val="20"/>
        </w:rPr>
        <w:t xml:space="preserve"> </w:t>
      </w:r>
      <w:r>
        <w:rPr>
          <w:sz w:val="20"/>
        </w:rPr>
        <w:t>5. Pokud</w:t>
      </w:r>
      <w:r>
        <w:rPr>
          <w:spacing w:val="5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5F1104" w:rsidRDefault="00F35D3C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zasílána</w:t>
      </w:r>
      <w:r>
        <w:rPr>
          <w:spacing w:val="15"/>
          <w:sz w:val="20"/>
        </w:rPr>
        <w:t xml:space="preserve"> </w:t>
      </w:r>
      <w:r>
        <w:rPr>
          <w:sz w:val="20"/>
        </w:rPr>
        <w:t>ex</w:t>
      </w:r>
      <w:r>
        <w:rPr>
          <w:spacing w:val="15"/>
          <w:sz w:val="20"/>
        </w:rPr>
        <w:t xml:space="preserve"> </w:t>
      </w:r>
      <w:r>
        <w:rPr>
          <w:sz w:val="20"/>
        </w:rPr>
        <w:t>post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základě</w:t>
      </w:r>
      <w:r>
        <w:rPr>
          <w:spacing w:val="13"/>
          <w:sz w:val="20"/>
        </w:rPr>
        <w:t xml:space="preserve"> </w:t>
      </w:r>
      <w:r>
        <w:rPr>
          <w:sz w:val="20"/>
        </w:rPr>
        <w:t>doložené</w:t>
      </w:r>
      <w:r>
        <w:rPr>
          <w:spacing w:val="13"/>
          <w:sz w:val="20"/>
        </w:rPr>
        <w:t xml:space="preserve"> </w:t>
      </w:r>
      <w:r>
        <w:rPr>
          <w:sz w:val="20"/>
        </w:rPr>
        <w:t>úhrady</w:t>
      </w:r>
      <w:r>
        <w:rPr>
          <w:spacing w:val="19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7"/>
          <w:sz w:val="20"/>
        </w:rPr>
        <w:t xml:space="preserve"> </w:t>
      </w:r>
      <w:r>
        <w:rPr>
          <w:sz w:val="20"/>
        </w:rPr>
        <w:t>oprávněně</w:t>
      </w:r>
    </w:p>
    <w:p w:rsidR="005F1104" w:rsidRDefault="00F35D3C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nezbytně</w:t>
      </w:r>
      <w:r>
        <w:rPr>
          <w:spacing w:val="29"/>
        </w:rPr>
        <w:t xml:space="preserve"> </w:t>
      </w:r>
      <w:r>
        <w:t>vynaložených</w:t>
      </w:r>
      <w:r>
        <w:rPr>
          <w:spacing w:val="29"/>
        </w:rPr>
        <w:t xml:space="preserve"> </w:t>
      </w:r>
      <w:r>
        <w:t>výdajů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dodávky,</w:t>
      </w:r>
      <w:r>
        <w:rPr>
          <w:spacing w:val="29"/>
        </w:rPr>
        <w:t xml:space="preserve"> </w:t>
      </w:r>
      <w:r>
        <w:t>služby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popřípadě</w:t>
      </w:r>
      <w:r>
        <w:rPr>
          <w:spacing w:val="28"/>
        </w:rPr>
        <w:t xml:space="preserve"> </w:t>
      </w:r>
      <w:r>
        <w:t>jiné</w:t>
      </w:r>
      <w:r>
        <w:rPr>
          <w:spacing w:val="28"/>
        </w:rPr>
        <w:t xml:space="preserve"> </w:t>
      </w:r>
      <w:r>
        <w:t>práce,</w:t>
      </w:r>
      <w:r>
        <w:rPr>
          <w:spacing w:val="28"/>
        </w:rPr>
        <w:t xml:space="preserve"> </w:t>
      </w:r>
      <w:r>
        <w:t>dle</w:t>
      </w:r>
      <w:r>
        <w:rPr>
          <w:spacing w:val="28"/>
        </w:rPr>
        <w:t xml:space="preserve"> </w:t>
      </w:r>
      <w:r>
        <w:t>kapitoly</w:t>
      </w:r>
      <w:r>
        <w:rPr>
          <w:spacing w:val="29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12</w:t>
      </w:r>
      <w:r>
        <w:rPr>
          <w:spacing w:val="30"/>
        </w:rPr>
        <w:t xml:space="preserve"> </w:t>
      </w:r>
      <w:r>
        <w:t>písm.</w:t>
      </w:r>
    </w:p>
    <w:p w:rsidR="005F1104" w:rsidRDefault="00F35D3C">
      <w:pPr>
        <w:pStyle w:val="Zkladntext"/>
      </w:pPr>
      <w:r>
        <w:t>b)</w:t>
      </w:r>
      <w:r>
        <w:rPr>
          <w:spacing w:val="-3"/>
        </w:rPr>
        <w:t xml:space="preserve"> </w:t>
      </w:r>
      <w:r>
        <w:t>Výzvy,</w:t>
      </w:r>
      <w:r>
        <w:rPr>
          <w:spacing w:val="10"/>
        </w:rPr>
        <w:t xml:space="preserve"> </w:t>
      </w:r>
      <w:r>
        <w:t>kterými</w:t>
      </w:r>
      <w:r>
        <w:rPr>
          <w:spacing w:val="9"/>
        </w:rPr>
        <w:t xml:space="preserve"> </w:t>
      </w:r>
      <w:r>
        <w:t>byla</w:t>
      </w:r>
      <w:r>
        <w:rPr>
          <w:spacing w:val="10"/>
        </w:rPr>
        <w:t xml:space="preserve"> </w:t>
      </w:r>
      <w:r>
        <w:t>akce</w:t>
      </w:r>
      <w:r>
        <w:rPr>
          <w:spacing w:val="10"/>
        </w:rPr>
        <w:t xml:space="preserve"> </w:t>
      </w:r>
      <w:r>
        <w:t>realizována,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které</w:t>
      </w:r>
      <w:r>
        <w:rPr>
          <w:spacing w:val="8"/>
        </w:rPr>
        <w:t xml:space="preserve"> </w:t>
      </w:r>
      <w:r>
        <w:t>vznikly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byly</w:t>
      </w:r>
      <w:r>
        <w:rPr>
          <w:spacing w:val="9"/>
        </w:rPr>
        <w:t xml:space="preserve"> </w:t>
      </w:r>
      <w:r>
        <w:t>uhrazeny</w:t>
      </w:r>
      <w:r>
        <w:rPr>
          <w:spacing w:val="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období</w:t>
      </w:r>
      <w:r>
        <w:rPr>
          <w:spacing w:val="9"/>
        </w:rPr>
        <w:t xml:space="preserve"> </w:t>
      </w:r>
      <w:r>
        <w:t>realizace</w:t>
      </w:r>
      <w:r>
        <w:rPr>
          <w:spacing w:val="9"/>
        </w:rPr>
        <w:t xml:space="preserve"> </w:t>
      </w:r>
      <w:r>
        <w:t>jednotlivých</w:t>
      </w:r>
    </w:p>
    <w:p w:rsidR="005F1104" w:rsidRDefault="00F35D3C">
      <w:pPr>
        <w:pStyle w:val="Zkladntext"/>
        <w:spacing w:before="1"/>
      </w:pPr>
      <w:r>
        <w:t>EVP</w:t>
      </w:r>
      <w:r>
        <w:rPr>
          <w:spacing w:val="-1"/>
        </w:rPr>
        <w:t xml:space="preserve"> </w:t>
      </w:r>
      <w:r>
        <w:t>(tj.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od 1.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2022 do</w:t>
      </w:r>
      <w:r>
        <w:rPr>
          <w:spacing w:val="-1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2024).</w:t>
      </w:r>
    </w:p>
    <w:p w:rsidR="005F1104" w:rsidRDefault="00F35D3C">
      <w:pPr>
        <w:pStyle w:val="Odstavecseseznamem"/>
        <w:numPr>
          <w:ilvl w:val="0"/>
          <w:numId w:val="7"/>
        </w:numPr>
        <w:tabs>
          <w:tab w:val="left" w:pos="386"/>
        </w:tabs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5F1104" w:rsidRDefault="005F1104">
      <w:pPr>
        <w:pStyle w:val="Zkladntext"/>
        <w:spacing w:before="1"/>
        <w:ind w:left="0"/>
        <w:rPr>
          <w:sz w:val="36"/>
        </w:rPr>
      </w:pPr>
    </w:p>
    <w:p w:rsidR="005F1104" w:rsidRDefault="00F35D3C">
      <w:pPr>
        <w:pStyle w:val="Nadpis1"/>
        <w:ind w:right="1039"/>
      </w:pPr>
      <w:r>
        <w:t>III.</w:t>
      </w:r>
    </w:p>
    <w:p w:rsidR="005F1104" w:rsidRDefault="00F35D3C">
      <w:pPr>
        <w:pStyle w:val="Nadpis2"/>
        <w:spacing w:before="1"/>
        <w:ind w:right="1039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F1104" w:rsidRDefault="005F1104">
      <w:pPr>
        <w:pStyle w:val="Zkladntext"/>
        <w:spacing w:before="12"/>
        <w:ind w:left="0"/>
        <w:rPr>
          <w:b/>
          <w:sz w:val="17"/>
        </w:rPr>
      </w:pPr>
    </w:p>
    <w:p w:rsidR="005F1104" w:rsidRDefault="00F35D3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5F1104" w:rsidRDefault="00F35D3C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5F1104" w:rsidRDefault="005F1104">
      <w:pPr>
        <w:jc w:val="both"/>
        <w:rPr>
          <w:sz w:val="20"/>
        </w:rPr>
        <w:sectPr w:rsidR="005F1104">
          <w:pgSz w:w="12240" w:h="15840"/>
          <w:pgMar w:top="1560" w:right="1020" w:bottom="1660" w:left="1600" w:header="708" w:footer="1420" w:gutter="0"/>
          <w:cols w:space="708"/>
        </w:sectPr>
      </w:pPr>
    </w:p>
    <w:p w:rsidR="005F1104" w:rsidRDefault="005F1104">
      <w:pPr>
        <w:pStyle w:val="Zkladntext"/>
        <w:spacing w:before="11"/>
        <w:ind w:left="0"/>
        <w:rPr>
          <w:sz w:val="12"/>
        </w:rPr>
      </w:pPr>
    </w:p>
    <w:p w:rsidR="005F1104" w:rsidRDefault="005F1104">
      <w:pPr>
        <w:rPr>
          <w:sz w:val="12"/>
        </w:rPr>
        <w:sectPr w:rsidR="005F1104">
          <w:pgSz w:w="12240" w:h="15840"/>
          <w:pgMar w:top="1560" w:right="1020" w:bottom="1660" w:left="1600" w:header="708" w:footer="1420" w:gutter="0"/>
          <w:cols w:space="708"/>
        </w:sectPr>
      </w:pPr>
    </w:p>
    <w:p w:rsidR="005F1104" w:rsidRDefault="005F1104">
      <w:pPr>
        <w:pStyle w:val="Zkladntext"/>
        <w:ind w:left="0"/>
        <w:rPr>
          <w:sz w:val="26"/>
        </w:rPr>
      </w:pPr>
    </w:p>
    <w:p w:rsidR="005F1104" w:rsidRDefault="005F1104">
      <w:pPr>
        <w:pStyle w:val="Zkladntext"/>
        <w:ind w:left="0"/>
        <w:rPr>
          <w:sz w:val="26"/>
        </w:rPr>
      </w:pPr>
    </w:p>
    <w:p w:rsidR="005F1104" w:rsidRDefault="00F35D3C">
      <w:pPr>
        <w:pStyle w:val="Odstavecseseznamem"/>
        <w:numPr>
          <w:ilvl w:val="0"/>
          <w:numId w:val="5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5F1104" w:rsidRDefault="00F35D3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F1104" w:rsidRDefault="00F35D3C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F1104" w:rsidRDefault="005F1104">
      <w:pPr>
        <w:sectPr w:rsidR="005F1104">
          <w:type w:val="continuous"/>
          <w:pgSz w:w="12240" w:h="15840"/>
          <w:pgMar w:top="1560" w:right="1020" w:bottom="1620" w:left="1600" w:header="708" w:footer="1420" w:gutter="0"/>
          <w:cols w:num="2" w:space="708" w:equalWidth="0">
            <w:col w:w="2026" w:space="163"/>
            <w:col w:w="7431"/>
          </w:cols>
        </w:sectPr>
      </w:pPr>
    </w:p>
    <w:p w:rsidR="005F1104" w:rsidRDefault="00F35D3C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F1104" w:rsidRDefault="00F35D3C">
      <w:pPr>
        <w:pStyle w:val="Odstavecseseznamem"/>
        <w:numPr>
          <w:ilvl w:val="0"/>
          <w:numId w:val="4"/>
        </w:numPr>
        <w:tabs>
          <w:tab w:val="left" w:pos="822"/>
        </w:tabs>
        <w:ind w:left="821" w:right="118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"Klima</w:t>
      </w:r>
      <w:r>
        <w:rPr>
          <w:spacing w:val="1"/>
          <w:sz w:val="20"/>
        </w:rPr>
        <w:t xml:space="preserve"> </w:t>
      </w:r>
      <w:r>
        <w:rPr>
          <w:sz w:val="20"/>
        </w:rPr>
        <w:t>mimo</w:t>
      </w:r>
      <w:r>
        <w:rPr>
          <w:spacing w:val="1"/>
          <w:sz w:val="20"/>
        </w:rPr>
        <w:t xml:space="preserve"> </w:t>
      </w:r>
      <w:r>
        <w:rPr>
          <w:sz w:val="20"/>
        </w:rPr>
        <w:t>klimax", které je součástí žádosti ze dne 8. 7. 2022 a rozpočtu tohoto projektu, včetně 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5F1104" w:rsidRDefault="00F35D3C">
      <w:pPr>
        <w:pStyle w:val="Odstavecseseznamem"/>
        <w:numPr>
          <w:ilvl w:val="0"/>
          <w:numId w:val="4"/>
        </w:numPr>
        <w:tabs>
          <w:tab w:val="left" w:pos="822"/>
        </w:tabs>
        <w:spacing w:before="122"/>
        <w:ind w:left="821" w:right="114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období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7/2024</w:t>
      </w:r>
      <w:r>
        <w:rPr>
          <w:spacing w:val="-3"/>
          <w:sz w:val="20"/>
        </w:rPr>
        <w:t xml:space="preserve"> </w:t>
      </w:r>
      <w:r>
        <w:rPr>
          <w:sz w:val="20"/>
        </w:rPr>
        <w:t>zrealizoval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pobytových</w:t>
      </w:r>
      <w:r>
        <w:rPr>
          <w:spacing w:val="-4"/>
          <w:sz w:val="20"/>
        </w:rPr>
        <w:t xml:space="preserve"> </w:t>
      </w:r>
      <w:r>
        <w:rPr>
          <w:sz w:val="20"/>
        </w:rPr>
        <w:t>ekologicky</w:t>
      </w:r>
      <w:r>
        <w:rPr>
          <w:spacing w:val="-3"/>
          <w:sz w:val="20"/>
        </w:rPr>
        <w:t xml:space="preserve"> </w:t>
      </w:r>
      <w:r>
        <w:rPr>
          <w:sz w:val="20"/>
        </w:rPr>
        <w:t>výukových</w:t>
      </w:r>
      <w:r>
        <w:rPr>
          <w:spacing w:val="-4"/>
          <w:sz w:val="20"/>
        </w:rPr>
        <w:t xml:space="preserve"> </w:t>
      </w:r>
      <w:r>
        <w:rPr>
          <w:sz w:val="20"/>
        </w:rPr>
        <w:t>programů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děti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ládež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31"/>
          <w:sz w:val="20"/>
        </w:rPr>
        <w:t xml:space="preserve"> </w:t>
      </w:r>
      <w:r>
        <w:rPr>
          <w:sz w:val="20"/>
        </w:rPr>
        <w:t>rozsahu</w:t>
      </w:r>
      <w:r>
        <w:rPr>
          <w:spacing w:val="31"/>
          <w:sz w:val="20"/>
        </w:rPr>
        <w:t xml:space="preserve"> </w:t>
      </w:r>
      <w:r>
        <w:rPr>
          <w:sz w:val="20"/>
        </w:rPr>
        <w:t>3</w:t>
      </w:r>
      <w:r>
        <w:rPr>
          <w:spacing w:val="31"/>
          <w:sz w:val="20"/>
        </w:rPr>
        <w:t xml:space="preserve"> </w:t>
      </w:r>
      <w:r>
        <w:rPr>
          <w:sz w:val="20"/>
        </w:rPr>
        <w:t>335</w:t>
      </w:r>
      <w:r>
        <w:rPr>
          <w:spacing w:val="33"/>
          <w:sz w:val="20"/>
        </w:rPr>
        <w:t xml:space="preserve"> </w:t>
      </w:r>
      <w:r>
        <w:rPr>
          <w:sz w:val="20"/>
        </w:rPr>
        <w:t>osobohodin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1denní</w:t>
      </w:r>
      <w:r>
        <w:rPr>
          <w:spacing w:val="31"/>
          <w:sz w:val="20"/>
        </w:rPr>
        <w:t xml:space="preserve"> </w:t>
      </w:r>
      <w:r>
        <w:rPr>
          <w:sz w:val="20"/>
        </w:rPr>
        <w:t>ekologicky</w:t>
      </w:r>
      <w:r>
        <w:rPr>
          <w:spacing w:val="30"/>
          <w:sz w:val="20"/>
        </w:rPr>
        <w:t xml:space="preserve"> </w:t>
      </w:r>
      <w:r>
        <w:rPr>
          <w:sz w:val="20"/>
        </w:rPr>
        <w:t>výukový</w:t>
      </w:r>
      <w:r>
        <w:rPr>
          <w:spacing w:val="30"/>
          <w:sz w:val="20"/>
        </w:rPr>
        <w:t xml:space="preserve"> </w:t>
      </w:r>
      <w:r>
        <w:rPr>
          <w:sz w:val="20"/>
        </w:rPr>
        <w:t>program</w:t>
      </w:r>
      <w:r>
        <w:rPr>
          <w:spacing w:val="31"/>
          <w:sz w:val="20"/>
        </w:rPr>
        <w:t xml:space="preserve"> </w:t>
      </w:r>
      <w:r>
        <w:rPr>
          <w:sz w:val="20"/>
        </w:rPr>
        <w:t>pro</w:t>
      </w:r>
      <w:r>
        <w:rPr>
          <w:spacing w:val="32"/>
          <w:sz w:val="20"/>
        </w:rPr>
        <w:t xml:space="preserve"> </w:t>
      </w:r>
      <w:r>
        <w:rPr>
          <w:sz w:val="20"/>
        </w:rPr>
        <w:t>vzdělavatele</w:t>
      </w:r>
      <w:r>
        <w:rPr>
          <w:spacing w:val="-53"/>
          <w:sz w:val="20"/>
        </w:rPr>
        <w:t xml:space="preserve"> </w:t>
      </w:r>
      <w:r>
        <w:rPr>
          <w:sz w:val="20"/>
        </w:rPr>
        <w:t>v rozsahu 300 osobohodin,</w:t>
      </w:r>
    </w:p>
    <w:p w:rsidR="005F1104" w:rsidRDefault="00F35D3C">
      <w:pPr>
        <w:pStyle w:val="Odstavecseseznamem"/>
        <w:numPr>
          <w:ilvl w:val="0"/>
          <w:numId w:val="4"/>
        </w:numPr>
        <w:tabs>
          <w:tab w:val="left" w:pos="822"/>
        </w:tabs>
        <w:spacing w:before="119"/>
        <w:ind w:hanging="36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5F1104" w:rsidRDefault="00F35D3C">
      <w:pPr>
        <w:pStyle w:val="Zkladntext"/>
        <w:spacing w:before="120"/>
        <w:ind w:left="668" w:right="115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5F1104" w:rsidRDefault="00F35D3C">
      <w:pPr>
        <w:pStyle w:val="Odstavecseseznamem"/>
        <w:numPr>
          <w:ilvl w:val="1"/>
          <w:numId w:val="5"/>
        </w:numPr>
        <w:tabs>
          <w:tab w:val="left" w:pos="746"/>
        </w:tabs>
        <w:spacing w:before="228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F1104" w:rsidRDefault="00F35D3C">
      <w:pPr>
        <w:pStyle w:val="Odstavecseseznamem"/>
        <w:numPr>
          <w:ilvl w:val="0"/>
          <w:numId w:val="3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5F1104" w:rsidRDefault="00F35D3C">
      <w:pPr>
        <w:pStyle w:val="Odstavecseseznamem"/>
        <w:numPr>
          <w:ilvl w:val="0"/>
          <w:numId w:val="3"/>
        </w:numPr>
        <w:tabs>
          <w:tab w:val="left" w:pos="359"/>
          <w:tab w:val="left" w:pos="462"/>
        </w:tabs>
        <w:spacing w:before="118"/>
        <w:ind w:right="112" w:hanging="462"/>
        <w:jc w:val="right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veškeré</w:t>
      </w:r>
      <w:r>
        <w:rPr>
          <w:spacing w:val="6"/>
          <w:sz w:val="20"/>
        </w:rPr>
        <w:t xml:space="preserve"> </w:t>
      </w:r>
      <w:r>
        <w:rPr>
          <w:sz w:val="20"/>
        </w:rPr>
        <w:t>výdaje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"/>
          <w:sz w:val="20"/>
        </w:rPr>
        <w:t xml:space="preserve"> </w:t>
      </w:r>
      <w:r>
        <w:rPr>
          <w:sz w:val="20"/>
        </w:rPr>
        <w:t>(zákon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6"/>
          <w:sz w:val="20"/>
        </w:rPr>
        <w:t xml:space="preserve"> </w:t>
      </w:r>
      <w:r>
        <w:rPr>
          <w:sz w:val="20"/>
        </w:rPr>
        <w:t>563/1991</w:t>
      </w:r>
      <w:r>
        <w:rPr>
          <w:spacing w:val="8"/>
          <w:sz w:val="20"/>
        </w:rPr>
        <w:t xml:space="preserve"> </w:t>
      </w:r>
      <w:r>
        <w:rPr>
          <w:sz w:val="20"/>
        </w:rPr>
        <w:t>Sb.,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platném</w:t>
      </w:r>
      <w:r>
        <w:rPr>
          <w:spacing w:val="8"/>
          <w:sz w:val="20"/>
        </w:rPr>
        <w:t xml:space="preserve"> </w:t>
      </w:r>
      <w:r>
        <w:rPr>
          <w:sz w:val="20"/>
        </w:rPr>
        <w:t>znění)</w:t>
      </w:r>
      <w:r>
        <w:rPr>
          <w:spacing w:val="6"/>
          <w:sz w:val="20"/>
        </w:rPr>
        <w:t xml:space="preserve"> </w:t>
      </w:r>
      <w:r>
        <w:rPr>
          <w:sz w:val="20"/>
        </w:rPr>
        <w:t>nebo</w:t>
      </w:r>
    </w:p>
    <w:p w:rsidR="005F1104" w:rsidRDefault="00F35D3C">
      <w:pPr>
        <w:pStyle w:val="Zkladntext"/>
        <w:spacing w:before="1"/>
        <w:ind w:left="0" w:right="111"/>
        <w:jc w:val="right"/>
      </w:pPr>
      <w:r>
        <w:t>daňové</w:t>
      </w:r>
      <w:r>
        <w:rPr>
          <w:spacing w:val="-4"/>
        </w:rPr>
        <w:t xml:space="preserve"> </w:t>
      </w:r>
      <w:r>
        <w:t>evidenci</w:t>
      </w:r>
      <w:r>
        <w:rPr>
          <w:spacing w:val="-4"/>
        </w:rPr>
        <w:t xml:space="preserve"> </w:t>
      </w:r>
      <w:r>
        <w:t>(zákon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586/1992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daních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příjmů,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znění)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písm.</w:t>
      </w:r>
      <w:r>
        <w:rPr>
          <w:spacing w:val="-4"/>
        </w:rPr>
        <w:t xml:space="preserve"> </w:t>
      </w:r>
      <w:r>
        <w:t>o)</w:t>
      </w:r>
      <w:r>
        <w:rPr>
          <w:spacing w:val="-5"/>
        </w:rPr>
        <w:t xml:space="preserve"> </w:t>
      </w:r>
      <w:r>
        <w:t>Výzvy.</w:t>
      </w:r>
    </w:p>
    <w:p w:rsidR="005F1104" w:rsidRDefault="00F35D3C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0"/>
        <w:rPr>
          <w:sz w:val="20"/>
        </w:rPr>
      </w:pPr>
      <w:r>
        <w:rPr>
          <w:sz w:val="20"/>
        </w:rPr>
        <w:t>nebude</w:t>
      </w:r>
      <w:r>
        <w:rPr>
          <w:spacing w:val="43"/>
          <w:sz w:val="20"/>
        </w:rPr>
        <w:t xml:space="preserve"> </w:t>
      </w:r>
      <w:r>
        <w:rPr>
          <w:sz w:val="20"/>
        </w:rPr>
        <w:t>čerpat</w:t>
      </w:r>
      <w:r>
        <w:rPr>
          <w:spacing w:val="44"/>
          <w:sz w:val="20"/>
        </w:rPr>
        <w:t xml:space="preserve"> </w:t>
      </w:r>
      <w:r>
        <w:rPr>
          <w:sz w:val="20"/>
        </w:rPr>
        <w:t>na</w:t>
      </w:r>
      <w:r>
        <w:rPr>
          <w:spacing w:val="44"/>
          <w:sz w:val="20"/>
        </w:rPr>
        <w:t xml:space="preserve"> </w:t>
      </w:r>
      <w:r>
        <w:rPr>
          <w:sz w:val="20"/>
        </w:rPr>
        <w:t>stejné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43"/>
          <w:sz w:val="20"/>
        </w:rPr>
        <w:t xml:space="preserve"> </w:t>
      </w:r>
      <w:r>
        <w:rPr>
          <w:sz w:val="20"/>
        </w:rPr>
        <w:t>výdaje</w:t>
      </w:r>
      <w:r>
        <w:rPr>
          <w:spacing w:val="44"/>
          <w:sz w:val="20"/>
        </w:rPr>
        <w:t xml:space="preserve"> </w:t>
      </w:r>
      <w:r>
        <w:rPr>
          <w:sz w:val="20"/>
        </w:rPr>
        <w:t>nebo</w:t>
      </w:r>
      <w:r>
        <w:rPr>
          <w:spacing w:val="45"/>
          <w:sz w:val="20"/>
        </w:rPr>
        <w:t xml:space="preserve"> </w:t>
      </w:r>
      <w:r>
        <w:rPr>
          <w:sz w:val="20"/>
        </w:rPr>
        <w:t>jejich</w:t>
      </w:r>
      <w:r>
        <w:rPr>
          <w:spacing w:val="44"/>
          <w:sz w:val="20"/>
        </w:rPr>
        <w:t xml:space="preserve"> </w:t>
      </w:r>
      <w:r>
        <w:rPr>
          <w:sz w:val="20"/>
        </w:rPr>
        <w:t>části</w:t>
      </w:r>
      <w:r>
        <w:rPr>
          <w:spacing w:val="45"/>
          <w:sz w:val="20"/>
        </w:rPr>
        <w:t xml:space="preserve"> </w:t>
      </w:r>
      <w:r>
        <w:rPr>
          <w:sz w:val="20"/>
        </w:rPr>
        <w:t>jinou</w:t>
      </w:r>
      <w:r>
        <w:rPr>
          <w:spacing w:val="44"/>
          <w:sz w:val="20"/>
        </w:rPr>
        <w:t xml:space="preserve"> </w:t>
      </w:r>
      <w:r>
        <w:rPr>
          <w:sz w:val="20"/>
        </w:rPr>
        <w:t>veřejnou</w:t>
      </w:r>
      <w:r>
        <w:rPr>
          <w:spacing w:val="44"/>
          <w:sz w:val="20"/>
        </w:rPr>
        <w:t xml:space="preserve"> </w:t>
      </w:r>
      <w:r>
        <w:rPr>
          <w:sz w:val="20"/>
        </w:rPr>
        <w:t>podporu</w:t>
      </w:r>
      <w:r>
        <w:rPr>
          <w:spacing w:val="45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107 odst. 1 Smlouvy o fungování Evropské unie, podporu z prostředků Unie, které centrálně spravují</w:t>
      </w:r>
      <w:r>
        <w:rPr>
          <w:spacing w:val="1"/>
          <w:sz w:val="20"/>
        </w:rPr>
        <w:t xml:space="preserve"> </w:t>
      </w:r>
      <w:r>
        <w:rPr>
          <w:sz w:val="20"/>
        </w:rPr>
        <w:t>orgány, agentury, společné podniky a jiné subjekty EU a která není přímo ani nepřímo pod kontrolou</w:t>
      </w:r>
      <w:r>
        <w:rPr>
          <w:spacing w:val="1"/>
          <w:sz w:val="20"/>
        </w:rPr>
        <w:t xml:space="preserve"> </w:t>
      </w:r>
      <w:r>
        <w:rPr>
          <w:sz w:val="20"/>
        </w:rPr>
        <w:t>členských států, podporu ze státního rozpočtu a dalších ve</w:t>
      </w:r>
      <w:r>
        <w:rPr>
          <w:sz w:val="20"/>
        </w:rPr>
        <w:t>řejných zdrojů a ani podporu v režimu de</w:t>
      </w:r>
      <w:r>
        <w:rPr>
          <w:spacing w:val="1"/>
          <w:sz w:val="20"/>
        </w:rPr>
        <w:t xml:space="preserve"> </w:t>
      </w:r>
      <w:r>
        <w:rPr>
          <w:sz w:val="20"/>
        </w:rPr>
        <w:t>minimis.</w:t>
      </w:r>
    </w:p>
    <w:p w:rsidR="005F1104" w:rsidRDefault="00F35D3C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7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projekt součástí,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zněním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q)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F1104" w:rsidRDefault="00F35D3C">
      <w:pPr>
        <w:pStyle w:val="Odstavecseseznamem"/>
        <w:numPr>
          <w:ilvl w:val="0"/>
          <w:numId w:val="3"/>
        </w:numPr>
        <w:tabs>
          <w:tab w:val="left" w:pos="462"/>
        </w:tabs>
        <w:spacing w:before="121"/>
        <w:ind w:left="461" w:right="110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v)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environmentálních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cílů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článkem</w:t>
      </w:r>
      <w:r>
        <w:rPr>
          <w:spacing w:val="-14"/>
          <w:sz w:val="20"/>
        </w:rPr>
        <w:t xml:space="preserve"> </w:t>
      </w:r>
      <w:r>
        <w:rPr>
          <w:sz w:val="20"/>
        </w:rPr>
        <w:t>17,</w:t>
      </w:r>
      <w:r>
        <w:rPr>
          <w:spacing w:val="-14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14"/>
          <w:sz w:val="20"/>
        </w:rPr>
        <w:t xml:space="preserve"> </w:t>
      </w:r>
      <w:r>
        <w:rPr>
          <w:sz w:val="20"/>
        </w:rPr>
        <w:t>parlamentu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Rady</w:t>
      </w:r>
      <w:r>
        <w:rPr>
          <w:spacing w:val="-15"/>
          <w:sz w:val="20"/>
        </w:rPr>
        <w:t xml:space="preserve"> </w:t>
      </w:r>
      <w:r>
        <w:rPr>
          <w:sz w:val="20"/>
        </w:rPr>
        <w:t>(EU)</w:t>
      </w:r>
      <w:r>
        <w:rPr>
          <w:spacing w:val="-14"/>
          <w:sz w:val="20"/>
        </w:rPr>
        <w:t xml:space="preserve"> </w:t>
      </w:r>
      <w:r>
        <w:rPr>
          <w:sz w:val="20"/>
        </w:rPr>
        <w:t>2020/852</w:t>
      </w:r>
      <w:r>
        <w:rPr>
          <w:spacing w:val="9"/>
          <w:sz w:val="20"/>
        </w:rPr>
        <w:t xml:space="preserve"> </w:t>
      </w:r>
      <w:r>
        <w:rPr>
          <w:sz w:val="20"/>
        </w:rPr>
        <w:t>ze</w:t>
      </w:r>
      <w:r>
        <w:rPr>
          <w:spacing w:val="-53"/>
          <w:sz w:val="20"/>
        </w:rPr>
        <w:t xml:space="preserve"> </w:t>
      </w:r>
      <w:r>
        <w:rPr>
          <w:sz w:val="20"/>
        </w:rPr>
        <w:t>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5F1104" w:rsidRDefault="00F35D3C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4"/>
        <w:rPr>
          <w:sz w:val="20"/>
        </w:rPr>
      </w:pPr>
      <w:r>
        <w:rPr>
          <w:sz w:val="20"/>
        </w:rPr>
        <w:t>umožní provádět kontrolu realizace podporovaného opatření včetně kontroly souvisejících dokumentů</w:t>
      </w:r>
      <w:r>
        <w:rPr>
          <w:spacing w:val="-52"/>
          <w:sz w:val="20"/>
        </w:rPr>
        <w:t xml:space="preserve"> </w:t>
      </w:r>
      <w:r>
        <w:rPr>
          <w:sz w:val="20"/>
        </w:rPr>
        <w:t>osobám pověřeným Fondem případně jiným oprávněným k</w:t>
      </w:r>
      <w:r>
        <w:rPr>
          <w:sz w:val="20"/>
        </w:rPr>
        <w:t>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5F1104" w:rsidRDefault="00F35D3C">
      <w:pPr>
        <w:pStyle w:val="Odstavecseseznamem"/>
        <w:numPr>
          <w:ilvl w:val="0"/>
          <w:numId w:val="3"/>
        </w:numPr>
        <w:tabs>
          <w:tab w:val="left" w:pos="462"/>
        </w:tabs>
        <w:spacing w:before="122"/>
        <w:ind w:left="461" w:right="116"/>
        <w:rPr>
          <w:sz w:val="20"/>
        </w:rPr>
      </w:pPr>
      <w:r>
        <w:rPr>
          <w:sz w:val="20"/>
        </w:rPr>
        <w:t>zabezpečí uchování informací o</w:t>
      </w:r>
      <w:r>
        <w:rPr>
          <w:spacing w:val="54"/>
          <w:sz w:val="20"/>
        </w:rPr>
        <w:t xml:space="preserve"> </w:t>
      </w:r>
      <w:r>
        <w:rPr>
          <w:sz w:val="20"/>
        </w:rPr>
        <w:t>projektu v rozsahu požadovaném</w:t>
      </w:r>
      <w:r>
        <w:rPr>
          <w:spacing w:val="55"/>
          <w:sz w:val="20"/>
        </w:rPr>
        <w:t xml:space="preserve"> </w:t>
      </w:r>
      <w:r>
        <w:rPr>
          <w:sz w:val="20"/>
        </w:rPr>
        <w:t>právními předpisy České republiky</w:t>
      </w:r>
      <w:r>
        <w:rPr>
          <w:spacing w:val="1"/>
          <w:sz w:val="20"/>
        </w:rPr>
        <w:t xml:space="preserve"> </w:t>
      </w:r>
      <w:r>
        <w:rPr>
          <w:sz w:val="20"/>
        </w:rPr>
        <w:t>a EU, a to po dobu deseti let od konce roku, ve kterém došlo k ukončení pro</w:t>
      </w:r>
      <w:r>
        <w:rPr>
          <w:sz w:val="20"/>
        </w:rPr>
        <w:t>jektu konečného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</w:p>
    <w:p w:rsidR="005F1104" w:rsidRDefault="00F35D3C">
      <w:pPr>
        <w:pStyle w:val="Odstavecseseznamem"/>
        <w:numPr>
          <w:ilvl w:val="0"/>
          <w:numId w:val="3"/>
        </w:numPr>
        <w:tabs>
          <w:tab w:val="left" w:pos="462"/>
        </w:tabs>
        <w:spacing w:before="118"/>
      </w:pPr>
      <w:r>
        <w:rPr>
          <w:sz w:val="20"/>
        </w:rPr>
        <w:lastRenderedPageBreak/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F1104" w:rsidRDefault="005F1104">
      <w:pPr>
        <w:jc w:val="both"/>
        <w:sectPr w:rsidR="005F1104">
          <w:type w:val="continuous"/>
          <w:pgSz w:w="12240" w:h="15840"/>
          <w:pgMar w:top="1560" w:right="1020" w:bottom="1620" w:left="1600" w:header="708" w:footer="1420" w:gutter="0"/>
          <w:cols w:space="708"/>
        </w:sectPr>
      </w:pPr>
    </w:p>
    <w:p w:rsidR="005F1104" w:rsidRDefault="005F1104">
      <w:pPr>
        <w:pStyle w:val="Zkladntext"/>
        <w:spacing w:before="11"/>
        <w:ind w:left="0"/>
        <w:rPr>
          <w:sz w:val="12"/>
        </w:rPr>
      </w:pPr>
    </w:p>
    <w:p w:rsidR="005F1104" w:rsidRDefault="00F35D3C">
      <w:pPr>
        <w:pStyle w:val="Odstavecseseznamem"/>
        <w:numPr>
          <w:ilvl w:val="0"/>
          <w:numId w:val="5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F1104" w:rsidRDefault="00F35D3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5F1104" w:rsidRDefault="00F35D3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</w:t>
      </w:r>
      <w:r>
        <w:rPr>
          <w:sz w:val="20"/>
        </w:rPr>
        <w:t>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5F1104" w:rsidRDefault="00F35D3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5F1104" w:rsidRDefault="00F35D3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F1104" w:rsidRDefault="00F35D3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</w:t>
      </w:r>
      <w:r>
        <w:rPr>
          <w:sz w:val="20"/>
        </w:rPr>
        <w:t>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5F1104" w:rsidRDefault="00F35D3C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pra</w:t>
      </w:r>
      <w:r>
        <w:rPr>
          <w:sz w:val="20"/>
        </w:rPr>
        <w:t>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5F1104" w:rsidRDefault="00F35D3C">
      <w:pPr>
        <w:pStyle w:val="Odstavecseseznamem"/>
        <w:numPr>
          <w:ilvl w:val="0"/>
          <w:numId w:val="5"/>
        </w:numPr>
        <w:tabs>
          <w:tab w:val="left" w:pos="386"/>
        </w:tabs>
        <w:ind w:right="117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</w:t>
      </w:r>
      <w:r>
        <w:rPr>
          <w:spacing w:val="-3"/>
          <w:sz w:val="20"/>
        </w:rPr>
        <w:t xml:space="preserve"> </w:t>
      </w:r>
      <w:r>
        <w:rPr>
          <w:sz w:val="20"/>
        </w:rPr>
        <w:t>121/01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3"/>
          <w:sz w:val="20"/>
        </w:rPr>
        <w:t xml:space="preserve"> </w:t>
      </w:r>
      <w:r>
        <w:rPr>
          <w:sz w:val="20"/>
        </w:rPr>
        <w:t>střetu</w:t>
      </w:r>
      <w:r>
        <w:rPr>
          <w:spacing w:val="-6"/>
          <w:sz w:val="20"/>
        </w:rPr>
        <w:t xml:space="preserve"> </w:t>
      </w:r>
      <w:r>
        <w:rPr>
          <w:sz w:val="20"/>
        </w:rPr>
        <w:t>zájmů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 řešení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Sdělení</w:t>
      </w:r>
      <w:r>
        <w:rPr>
          <w:spacing w:val="-4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2021/C</w:t>
      </w:r>
      <w:r>
        <w:rPr>
          <w:spacing w:val="5"/>
          <w:sz w:val="20"/>
        </w:rPr>
        <w:t xml:space="preserve"> </w:t>
      </w:r>
      <w:r>
        <w:rPr>
          <w:sz w:val="20"/>
        </w:rPr>
        <w:t>121/01</w:t>
      </w:r>
      <w:r>
        <w:rPr>
          <w:spacing w:val="8"/>
          <w:sz w:val="20"/>
        </w:rPr>
        <w:t xml:space="preserve"> </w:t>
      </w:r>
      <w:r>
        <w:rPr>
          <w:sz w:val="20"/>
        </w:rPr>
        <w:t>Pokyny</w:t>
      </w:r>
      <w:r>
        <w:rPr>
          <w:spacing w:val="7"/>
          <w:sz w:val="20"/>
        </w:rPr>
        <w:t xml:space="preserve"> </w:t>
      </w:r>
      <w:r>
        <w:rPr>
          <w:sz w:val="20"/>
        </w:rPr>
        <w:t>k</w:t>
      </w:r>
      <w:r>
        <w:rPr>
          <w:spacing w:val="8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7"/>
          <w:sz w:val="20"/>
        </w:rPr>
        <w:t xml:space="preserve"> </w:t>
      </w:r>
      <w:r>
        <w:rPr>
          <w:sz w:val="20"/>
        </w:rPr>
        <w:t>střetu</w:t>
      </w:r>
      <w:r>
        <w:rPr>
          <w:spacing w:val="7"/>
          <w:sz w:val="20"/>
        </w:rPr>
        <w:t xml:space="preserve"> </w:t>
      </w:r>
      <w:r>
        <w:rPr>
          <w:sz w:val="20"/>
        </w:rPr>
        <w:t>zájmů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jeho</w:t>
      </w:r>
      <w:r>
        <w:rPr>
          <w:spacing w:val="8"/>
          <w:sz w:val="20"/>
        </w:rPr>
        <w:t xml:space="preserve"> </w:t>
      </w:r>
      <w:r>
        <w:rPr>
          <w:sz w:val="20"/>
        </w:rPr>
        <w:t>řešení</w:t>
      </w:r>
      <w:r>
        <w:rPr>
          <w:spacing w:val="7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čl.</w:t>
      </w:r>
      <w:r>
        <w:rPr>
          <w:spacing w:val="7"/>
          <w:sz w:val="20"/>
        </w:rPr>
        <w:t xml:space="preserve"> </w:t>
      </w:r>
      <w:r>
        <w:rPr>
          <w:sz w:val="20"/>
        </w:rPr>
        <w:t>3</w:t>
      </w:r>
      <w:r>
        <w:rPr>
          <w:spacing w:val="8"/>
          <w:sz w:val="20"/>
        </w:rPr>
        <w:t xml:space="preserve"> </w:t>
      </w:r>
      <w:r>
        <w:rPr>
          <w:sz w:val="20"/>
        </w:rPr>
        <w:t>bodu</w:t>
      </w:r>
      <w:r>
        <w:rPr>
          <w:spacing w:val="-53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12"/>
          <w:sz w:val="20"/>
        </w:rPr>
        <w:t xml:space="preserve"> </w:t>
      </w:r>
      <w:r>
        <w:rPr>
          <w:sz w:val="20"/>
        </w:rPr>
        <w:t>Parlamentu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Rady</w:t>
      </w:r>
      <w:r>
        <w:rPr>
          <w:spacing w:val="9"/>
          <w:sz w:val="20"/>
        </w:rPr>
        <w:t xml:space="preserve"> </w:t>
      </w:r>
      <w:r>
        <w:rPr>
          <w:sz w:val="20"/>
        </w:rPr>
        <w:t>(EU)</w:t>
      </w:r>
      <w:r>
        <w:rPr>
          <w:spacing w:val="11"/>
          <w:sz w:val="20"/>
        </w:rPr>
        <w:t xml:space="preserve"> </w:t>
      </w:r>
      <w:r>
        <w:rPr>
          <w:sz w:val="20"/>
        </w:rPr>
        <w:t>2015/849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10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1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1"/>
          <w:sz w:val="20"/>
        </w:rPr>
        <w:t xml:space="preserve"> </w:t>
      </w:r>
      <w:r>
        <w:rPr>
          <w:sz w:val="20"/>
        </w:rPr>
        <w:t>systému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5F1104" w:rsidRDefault="00F35D3C">
      <w:pPr>
        <w:pStyle w:val="Odstavecseseznamem"/>
        <w:numPr>
          <w:ilvl w:val="0"/>
          <w:numId w:val="5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zdržet</w:t>
      </w:r>
      <w:r>
        <w:rPr>
          <w:spacing w:val="12"/>
          <w:sz w:val="20"/>
        </w:rPr>
        <w:t xml:space="preserve"> </w:t>
      </w:r>
      <w:r>
        <w:rPr>
          <w:sz w:val="20"/>
        </w:rPr>
        <w:t>podvodného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14"/>
          <w:sz w:val="20"/>
        </w:rPr>
        <w:t xml:space="preserve"> </w:t>
      </w:r>
      <w:r>
        <w:rPr>
          <w:sz w:val="20"/>
        </w:rPr>
        <w:t>jednání</w:t>
      </w:r>
      <w:r>
        <w:rPr>
          <w:spacing w:val="11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čl.</w:t>
      </w:r>
      <w:r>
        <w:rPr>
          <w:spacing w:val="13"/>
          <w:sz w:val="20"/>
        </w:rPr>
        <w:t xml:space="preserve"> </w:t>
      </w:r>
      <w:r>
        <w:rPr>
          <w:sz w:val="20"/>
        </w:rPr>
        <w:t>10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</w:p>
    <w:p w:rsidR="005F1104" w:rsidRDefault="00F35D3C">
      <w:pPr>
        <w:pStyle w:val="Zkladntext"/>
        <w:jc w:val="both"/>
      </w:pPr>
      <w:r>
        <w:t>x)</w:t>
      </w:r>
      <w:r>
        <w:rPr>
          <w:spacing w:val="-2"/>
        </w:rPr>
        <w:t xml:space="preserve"> </w:t>
      </w:r>
      <w:r>
        <w:t>Výzvy.</w:t>
      </w:r>
    </w:p>
    <w:p w:rsidR="005F1104" w:rsidRDefault="005F1104">
      <w:pPr>
        <w:pStyle w:val="Zkladntext"/>
        <w:spacing w:before="2"/>
        <w:ind w:left="0"/>
        <w:rPr>
          <w:sz w:val="36"/>
        </w:rPr>
      </w:pPr>
    </w:p>
    <w:p w:rsidR="005F1104" w:rsidRDefault="00F35D3C">
      <w:pPr>
        <w:pStyle w:val="Nadpis1"/>
      </w:pPr>
      <w:r>
        <w:t>V.</w:t>
      </w:r>
    </w:p>
    <w:p w:rsidR="005F1104" w:rsidRDefault="00F35D3C">
      <w:pPr>
        <w:pStyle w:val="Nadpis2"/>
        <w:ind w:right="103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F1104" w:rsidRDefault="005F1104">
      <w:pPr>
        <w:pStyle w:val="Zkladntext"/>
        <w:spacing w:before="12"/>
        <w:ind w:left="0"/>
        <w:rPr>
          <w:b/>
          <w:sz w:val="17"/>
        </w:rPr>
      </w:pPr>
    </w:p>
    <w:p w:rsidR="005F1104" w:rsidRDefault="00F35D3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5F1104" w:rsidRDefault="00F35D3C">
      <w:pPr>
        <w:pStyle w:val="Odstavecseseznamem"/>
        <w:numPr>
          <w:ilvl w:val="0"/>
          <w:numId w:val="2"/>
        </w:numPr>
        <w:tabs>
          <w:tab w:val="left" w:pos="38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Porušení povinností podle článku IV bodu 1 písm. b) za první, třetí, čtvrtou nebo pátou odrážkou nebo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2 písm. a)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5F1104" w:rsidRDefault="00F35D3C">
      <w:pPr>
        <w:pStyle w:val="Odstavecseseznamem"/>
        <w:numPr>
          <w:ilvl w:val="0"/>
          <w:numId w:val="2"/>
        </w:numPr>
        <w:tabs>
          <w:tab w:val="left" w:pos="386"/>
        </w:tabs>
        <w:ind w:right="106"/>
        <w:jc w:val="both"/>
        <w:rPr>
          <w:sz w:val="20"/>
        </w:rPr>
      </w:pPr>
      <w:r>
        <w:rPr>
          <w:sz w:val="20"/>
        </w:rPr>
        <w:t>Porušení povinností podle článku IV bodu 1 p</w:t>
      </w:r>
      <w:r>
        <w:rPr>
          <w:sz w:val="20"/>
        </w:rPr>
        <w:t>ísm. a) za první nebo třetí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44"/>
          <w:sz w:val="20"/>
        </w:rPr>
        <w:t xml:space="preserve"> </w:t>
      </w:r>
      <w:r>
        <w:rPr>
          <w:sz w:val="20"/>
        </w:rPr>
        <w:t>podpory.</w:t>
      </w:r>
      <w:r>
        <w:rPr>
          <w:spacing w:val="45"/>
          <w:sz w:val="20"/>
        </w:rPr>
        <w:t xml:space="preserve"> </w:t>
      </w:r>
      <w:r>
        <w:rPr>
          <w:sz w:val="20"/>
        </w:rPr>
        <w:t>Dojde-li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6"/>
          <w:sz w:val="20"/>
        </w:rPr>
        <w:t xml:space="preserve"> </w:t>
      </w:r>
      <w:r>
        <w:rPr>
          <w:sz w:val="20"/>
        </w:rPr>
        <w:t>uvedených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53"/>
          <w:sz w:val="20"/>
        </w:rPr>
        <w:t xml:space="preserve"> </w:t>
      </w:r>
      <w:r>
        <w:rPr>
          <w:sz w:val="20"/>
        </w:rPr>
        <w:t>IV bodu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a)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druhou</w:t>
      </w:r>
      <w:r>
        <w:rPr>
          <w:spacing w:val="54"/>
          <w:sz w:val="20"/>
        </w:rPr>
        <w:t xml:space="preserve"> </w:t>
      </w:r>
      <w:r>
        <w:rPr>
          <w:sz w:val="20"/>
        </w:rPr>
        <w:t>odrážkou,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případě</w:t>
      </w:r>
      <w:r>
        <w:rPr>
          <w:spacing w:val="34"/>
          <w:sz w:val="20"/>
        </w:rPr>
        <w:t xml:space="preserve"> </w:t>
      </w:r>
      <w:r>
        <w:rPr>
          <w:sz w:val="20"/>
        </w:rPr>
        <w:t>plnění</w:t>
      </w:r>
      <w:r>
        <w:rPr>
          <w:spacing w:val="35"/>
          <w:sz w:val="20"/>
        </w:rPr>
        <w:t xml:space="preserve"> </w:t>
      </w:r>
      <w:r>
        <w:rPr>
          <w:sz w:val="20"/>
        </w:rPr>
        <w:t>účelu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předchozí</w:t>
      </w:r>
      <w:r>
        <w:rPr>
          <w:spacing w:val="35"/>
          <w:sz w:val="20"/>
        </w:rPr>
        <w:t xml:space="preserve"> </w:t>
      </w:r>
      <w:r>
        <w:rPr>
          <w:sz w:val="20"/>
        </w:rPr>
        <w:t>větě</w:t>
      </w:r>
      <w:r>
        <w:rPr>
          <w:spacing w:val="3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3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7"/>
          <w:sz w:val="20"/>
        </w:rPr>
        <w:t xml:space="preserve"> </w:t>
      </w:r>
      <w:r>
        <w:rPr>
          <w:sz w:val="20"/>
        </w:rPr>
        <w:t>99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6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stiženo</w:t>
      </w:r>
      <w:r>
        <w:rPr>
          <w:spacing w:val="8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rozmezí</w:t>
      </w:r>
    </w:p>
    <w:p w:rsidR="005F1104" w:rsidRDefault="005F1104">
      <w:pPr>
        <w:jc w:val="both"/>
        <w:rPr>
          <w:sz w:val="20"/>
        </w:rPr>
        <w:sectPr w:rsidR="005F1104">
          <w:pgSz w:w="12240" w:h="15840"/>
          <w:pgMar w:top="1560" w:right="1020" w:bottom="1620" w:left="1600" w:header="708" w:footer="1420" w:gutter="0"/>
          <w:cols w:space="708"/>
        </w:sectPr>
      </w:pPr>
    </w:p>
    <w:p w:rsidR="005F1104" w:rsidRDefault="005F1104">
      <w:pPr>
        <w:pStyle w:val="Zkladntext"/>
        <w:spacing w:before="11"/>
        <w:ind w:left="0"/>
        <w:rPr>
          <w:sz w:val="12"/>
        </w:rPr>
      </w:pPr>
    </w:p>
    <w:p w:rsidR="005F1104" w:rsidRDefault="00F35D3C">
      <w:pPr>
        <w:pStyle w:val="Zkladntext"/>
        <w:spacing w:before="99"/>
        <w:jc w:val="both"/>
      </w:pPr>
      <w:r>
        <w:t>0,1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poskytnuté</w:t>
      </w:r>
      <w:r>
        <w:rPr>
          <w:spacing w:val="-4"/>
        </w:rPr>
        <w:t xml:space="preserve"> </w:t>
      </w:r>
      <w:r>
        <w:t>podpory,</w:t>
      </w:r>
      <w:r>
        <w:rPr>
          <w:spacing w:val="-3"/>
        </w:rPr>
        <w:t xml:space="preserve"> </w:t>
      </w:r>
      <w:r>
        <w:t>v závislosti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míře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účelu</w:t>
      </w:r>
      <w:r>
        <w:rPr>
          <w:spacing w:val="-2"/>
        </w:rPr>
        <w:t xml:space="preserve"> </w:t>
      </w:r>
      <w:r>
        <w:t>akce.</w:t>
      </w:r>
    </w:p>
    <w:p w:rsidR="005F1104" w:rsidRDefault="00F35D3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nepřesahující lhůtu 10 kalendářních dnů nebude postiženo a nebude tak považováno 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F1104" w:rsidRDefault="00F35D3C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Dvojí financování (tj. předklá</w:t>
      </w:r>
      <w:r>
        <w:rPr>
          <w:sz w:val="20"/>
        </w:rPr>
        <w:t>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</w:t>
      </w:r>
      <w:r>
        <w:rPr>
          <w:sz w:val="20"/>
        </w:rPr>
        <w:t>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5F1104" w:rsidRDefault="00F35D3C">
      <w:pPr>
        <w:pStyle w:val="Odstavecseseznamem"/>
        <w:numPr>
          <w:ilvl w:val="0"/>
          <w:numId w:val="2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5F1104" w:rsidRDefault="00F35D3C">
      <w:pPr>
        <w:pStyle w:val="Zkladntext"/>
      </w:pPr>
      <w:r>
        <w:t>podpory.</w:t>
      </w:r>
    </w:p>
    <w:p w:rsidR="005F1104" w:rsidRDefault="00F35D3C">
      <w:pPr>
        <w:pStyle w:val="Odstavecseseznamem"/>
        <w:numPr>
          <w:ilvl w:val="0"/>
          <w:numId w:val="2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</w:p>
    <w:p w:rsidR="005F1104" w:rsidRDefault="00F35D3C">
      <w:pPr>
        <w:pStyle w:val="Zkladntext"/>
      </w:pPr>
      <w:r>
        <w:t>podpory.</w:t>
      </w:r>
    </w:p>
    <w:p w:rsidR="005F1104" w:rsidRDefault="005F1104">
      <w:pPr>
        <w:pStyle w:val="Zkladntext"/>
        <w:spacing w:before="2"/>
        <w:ind w:left="0"/>
        <w:rPr>
          <w:sz w:val="36"/>
        </w:rPr>
      </w:pPr>
    </w:p>
    <w:p w:rsidR="005F1104" w:rsidRDefault="00F35D3C">
      <w:pPr>
        <w:pStyle w:val="Nadpis1"/>
      </w:pPr>
      <w:r>
        <w:t>VI.</w:t>
      </w:r>
    </w:p>
    <w:p w:rsidR="005F1104" w:rsidRDefault="00F35D3C">
      <w:pPr>
        <w:pStyle w:val="Nadpis2"/>
        <w:ind w:right="10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F1104" w:rsidRDefault="005F1104">
      <w:pPr>
        <w:pStyle w:val="Zkladntext"/>
        <w:spacing w:before="12"/>
        <w:ind w:left="0"/>
        <w:rPr>
          <w:b/>
          <w:sz w:val="17"/>
        </w:rPr>
      </w:pPr>
    </w:p>
    <w:p w:rsidR="005F1104" w:rsidRDefault="00F35D3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5F1104" w:rsidRDefault="00F35D3C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F1104" w:rsidRDefault="00F35D3C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5F1104" w:rsidRDefault="00F35D3C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</w:t>
      </w:r>
      <w:r>
        <w:rPr>
          <w:sz w:val="20"/>
        </w:rPr>
        <w:t>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F1104" w:rsidRDefault="00F35D3C">
      <w:pPr>
        <w:pStyle w:val="Zkladntext"/>
        <w:jc w:val="both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F1104" w:rsidRDefault="00F35D3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F1104" w:rsidRDefault="00F35D3C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F1104" w:rsidRDefault="00F35D3C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F1104" w:rsidRDefault="005F1104">
      <w:pPr>
        <w:jc w:val="both"/>
        <w:rPr>
          <w:sz w:val="20"/>
        </w:rPr>
        <w:sectPr w:rsidR="005F1104">
          <w:pgSz w:w="12240" w:h="15840"/>
          <w:pgMar w:top="1560" w:right="1020" w:bottom="1660" w:left="1600" w:header="708" w:footer="1420" w:gutter="0"/>
          <w:cols w:space="708"/>
        </w:sectPr>
      </w:pPr>
    </w:p>
    <w:p w:rsidR="005F1104" w:rsidRDefault="005F1104">
      <w:pPr>
        <w:pStyle w:val="Zkladntext"/>
        <w:spacing w:before="11"/>
        <w:ind w:left="0"/>
        <w:rPr>
          <w:sz w:val="12"/>
        </w:rPr>
      </w:pPr>
    </w:p>
    <w:p w:rsidR="005F1104" w:rsidRDefault="00F35D3C">
      <w:pPr>
        <w:pStyle w:val="Odstavecseseznamem"/>
        <w:numPr>
          <w:ilvl w:val="0"/>
          <w:numId w:val="1"/>
        </w:numPr>
        <w:tabs>
          <w:tab w:val="left" w:pos="386"/>
        </w:tabs>
        <w:spacing w:before="9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</w:t>
      </w:r>
      <w:r>
        <w:rPr>
          <w:sz w:val="20"/>
        </w:rPr>
        <w:t>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F1104" w:rsidRDefault="005F1104">
      <w:pPr>
        <w:pStyle w:val="Zkladntext"/>
        <w:ind w:left="0"/>
        <w:rPr>
          <w:sz w:val="36"/>
        </w:rPr>
      </w:pPr>
    </w:p>
    <w:p w:rsidR="005F1104" w:rsidRDefault="00F35D3C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5F1104" w:rsidRDefault="005F1104">
      <w:pPr>
        <w:pStyle w:val="Zkladntext"/>
        <w:spacing w:before="1"/>
        <w:ind w:left="0"/>
        <w:rPr>
          <w:sz w:val="18"/>
        </w:rPr>
      </w:pPr>
    </w:p>
    <w:p w:rsidR="005F1104" w:rsidRDefault="00F35D3C">
      <w:pPr>
        <w:pStyle w:val="Zkladntext"/>
        <w:ind w:left="102"/>
      </w:pPr>
      <w:r>
        <w:t>dne:</w:t>
      </w:r>
    </w:p>
    <w:p w:rsidR="005F1104" w:rsidRDefault="005F1104">
      <w:pPr>
        <w:pStyle w:val="Zkladntext"/>
        <w:ind w:left="0"/>
        <w:rPr>
          <w:sz w:val="26"/>
        </w:rPr>
      </w:pPr>
    </w:p>
    <w:p w:rsidR="005F1104" w:rsidRDefault="005F1104">
      <w:pPr>
        <w:pStyle w:val="Zkladntext"/>
        <w:ind w:left="0"/>
        <w:rPr>
          <w:sz w:val="26"/>
        </w:rPr>
      </w:pPr>
    </w:p>
    <w:p w:rsidR="005F1104" w:rsidRDefault="005F1104">
      <w:pPr>
        <w:pStyle w:val="Zkladntext"/>
        <w:spacing w:before="4"/>
        <w:ind w:left="0"/>
        <w:rPr>
          <w:sz w:val="29"/>
        </w:rPr>
      </w:pPr>
    </w:p>
    <w:p w:rsidR="005F1104" w:rsidRDefault="00F35D3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F1104" w:rsidRDefault="00F35D3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5F1104">
      <w:pgSz w:w="12240" w:h="15840"/>
      <w:pgMar w:top="1560" w:right="1020" w:bottom="1660" w:left="1600" w:header="708" w:footer="1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3C" w:rsidRDefault="00F35D3C">
      <w:r>
        <w:separator/>
      </w:r>
    </w:p>
  </w:endnote>
  <w:endnote w:type="continuationSeparator" w:id="0">
    <w:p w:rsidR="00F35D3C" w:rsidRDefault="00F3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04" w:rsidRDefault="0067755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104" w:rsidRDefault="00F35D3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7558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" filled="f" stroked="f">
              <v:textbox inset="0,0,0,0">
                <w:txbxContent>
                  <w:p w:rsidR="005F1104" w:rsidRDefault="00F35D3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7558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3C" w:rsidRDefault="00F35D3C">
      <w:r>
        <w:separator/>
      </w:r>
    </w:p>
  </w:footnote>
  <w:footnote w:type="continuationSeparator" w:id="0">
    <w:p w:rsidR="00F35D3C" w:rsidRDefault="00F3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04" w:rsidRDefault="00F35D3C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7A"/>
    <w:multiLevelType w:val="hybridMultilevel"/>
    <w:tmpl w:val="B42EC1D8"/>
    <w:lvl w:ilvl="0" w:tplc="2496D6A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9EFF0C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A06758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E0E42E36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1E9EFC24"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 w:tplc="B6C4082A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 w:tplc="86FC15C0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 w:tplc="EC620AF0"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 w:tplc="E18EC468"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BE40A78"/>
    <w:multiLevelType w:val="hybridMultilevel"/>
    <w:tmpl w:val="91A8409A"/>
    <w:lvl w:ilvl="0" w:tplc="A4D02A46">
      <w:numFmt w:val="bullet"/>
      <w:lvlText w:val="-"/>
      <w:lvlJc w:val="left"/>
      <w:pPr>
        <w:ind w:left="82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F4CF552">
      <w:numFmt w:val="bullet"/>
      <w:lvlText w:val="•"/>
      <w:lvlJc w:val="left"/>
      <w:pPr>
        <w:ind w:left="1700" w:hanging="360"/>
      </w:pPr>
      <w:rPr>
        <w:rFonts w:hint="default"/>
        <w:lang w:val="cs-CZ" w:eastAsia="en-US" w:bidi="ar-SA"/>
      </w:rPr>
    </w:lvl>
    <w:lvl w:ilvl="2" w:tplc="CE9E17CA">
      <w:numFmt w:val="bullet"/>
      <w:lvlText w:val="•"/>
      <w:lvlJc w:val="left"/>
      <w:pPr>
        <w:ind w:left="2580" w:hanging="360"/>
      </w:pPr>
      <w:rPr>
        <w:rFonts w:hint="default"/>
        <w:lang w:val="cs-CZ" w:eastAsia="en-US" w:bidi="ar-SA"/>
      </w:rPr>
    </w:lvl>
    <w:lvl w:ilvl="3" w:tplc="F82EBE3A">
      <w:numFmt w:val="bullet"/>
      <w:lvlText w:val="•"/>
      <w:lvlJc w:val="left"/>
      <w:pPr>
        <w:ind w:left="3460" w:hanging="360"/>
      </w:pPr>
      <w:rPr>
        <w:rFonts w:hint="default"/>
        <w:lang w:val="cs-CZ" w:eastAsia="en-US" w:bidi="ar-SA"/>
      </w:rPr>
    </w:lvl>
    <w:lvl w:ilvl="4" w:tplc="30FA3F8C">
      <w:numFmt w:val="bullet"/>
      <w:lvlText w:val="•"/>
      <w:lvlJc w:val="left"/>
      <w:pPr>
        <w:ind w:left="4340" w:hanging="360"/>
      </w:pPr>
      <w:rPr>
        <w:rFonts w:hint="default"/>
        <w:lang w:val="cs-CZ" w:eastAsia="en-US" w:bidi="ar-SA"/>
      </w:rPr>
    </w:lvl>
    <w:lvl w:ilvl="5" w:tplc="6DC2234A">
      <w:numFmt w:val="bullet"/>
      <w:lvlText w:val="•"/>
      <w:lvlJc w:val="left"/>
      <w:pPr>
        <w:ind w:left="5220" w:hanging="360"/>
      </w:pPr>
      <w:rPr>
        <w:rFonts w:hint="default"/>
        <w:lang w:val="cs-CZ" w:eastAsia="en-US" w:bidi="ar-SA"/>
      </w:rPr>
    </w:lvl>
    <w:lvl w:ilvl="6" w:tplc="2DC09DDA">
      <w:numFmt w:val="bullet"/>
      <w:lvlText w:val="•"/>
      <w:lvlJc w:val="left"/>
      <w:pPr>
        <w:ind w:left="6100" w:hanging="360"/>
      </w:pPr>
      <w:rPr>
        <w:rFonts w:hint="default"/>
        <w:lang w:val="cs-CZ" w:eastAsia="en-US" w:bidi="ar-SA"/>
      </w:rPr>
    </w:lvl>
    <w:lvl w:ilvl="7" w:tplc="612E86DC">
      <w:numFmt w:val="bullet"/>
      <w:lvlText w:val="•"/>
      <w:lvlJc w:val="left"/>
      <w:pPr>
        <w:ind w:left="6980" w:hanging="360"/>
      </w:pPr>
      <w:rPr>
        <w:rFonts w:hint="default"/>
        <w:lang w:val="cs-CZ" w:eastAsia="en-US" w:bidi="ar-SA"/>
      </w:rPr>
    </w:lvl>
    <w:lvl w:ilvl="8" w:tplc="08CE3948">
      <w:numFmt w:val="bullet"/>
      <w:lvlText w:val="•"/>
      <w:lvlJc w:val="left"/>
      <w:pPr>
        <w:ind w:left="786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0026C62"/>
    <w:multiLevelType w:val="hybridMultilevel"/>
    <w:tmpl w:val="7700A978"/>
    <w:lvl w:ilvl="0" w:tplc="11C8850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0D2A4BC">
      <w:numFmt w:val="bullet"/>
      <w:lvlText w:val="•"/>
      <w:lvlJc w:val="left"/>
      <w:pPr>
        <w:ind w:left="620" w:hanging="284"/>
      </w:pPr>
      <w:rPr>
        <w:rFonts w:hint="default"/>
        <w:lang w:val="cs-CZ" w:eastAsia="en-US" w:bidi="ar-SA"/>
      </w:rPr>
    </w:lvl>
    <w:lvl w:ilvl="2" w:tplc="4BAC9B0A">
      <w:numFmt w:val="bullet"/>
      <w:lvlText w:val="•"/>
      <w:lvlJc w:val="left"/>
      <w:pPr>
        <w:ind w:left="1620" w:hanging="284"/>
      </w:pPr>
      <w:rPr>
        <w:rFonts w:hint="default"/>
        <w:lang w:val="cs-CZ" w:eastAsia="en-US" w:bidi="ar-SA"/>
      </w:rPr>
    </w:lvl>
    <w:lvl w:ilvl="3" w:tplc="594048C6">
      <w:numFmt w:val="bullet"/>
      <w:lvlText w:val="•"/>
      <w:lvlJc w:val="left"/>
      <w:pPr>
        <w:ind w:left="2620" w:hanging="284"/>
      </w:pPr>
      <w:rPr>
        <w:rFonts w:hint="default"/>
        <w:lang w:val="cs-CZ" w:eastAsia="en-US" w:bidi="ar-SA"/>
      </w:rPr>
    </w:lvl>
    <w:lvl w:ilvl="4" w:tplc="34B21044">
      <w:numFmt w:val="bullet"/>
      <w:lvlText w:val="•"/>
      <w:lvlJc w:val="left"/>
      <w:pPr>
        <w:ind w:left="3620" w:hanging="284"/>
      </w:pPr>
      <w:rPr>
        <w:rFonts w:hint="default"/>
        <w:lang w:val="cs-CZ" w:eastAsia="en-US" w:bidi="ar-SA"/>
      </w:rPr>
    </w:lvl>
    <w:lvl w:ilvl="5" w:tplc="6A826F9C">
      <w:numFmt w:val="bullet"/>
      <w:lvlText w:val="•"/>
      <w:lvlJc w:val="left"/>
      <w:pPr>
        <w:ind w:left="4620" w:hanging="284"/>
      </w:pPr>
      <w:rPr>
        <w:rFonts w:hint="default"/>
        <w:lang w:val="cs-CZ" w:eastAsia="en-US" w:bidi="ar-SA"/>
      </w:rPr>
    </w:lvl>
    <w:lvl w:ilvl="6" w:tplc="22E89194">
      <w:numFmt w:val="bullet"/>
      <w:lvlText w:val="•"/>
      <w:lvlJc w:val="left"/>
      <w:pPr>
        <w:ind w:left="5620" w:hanging="284"/>
      </w:pPr>
      <w:rPr>
        <w:rFonts w:hint="default"/>
        <w:lang w:val="cs-CZ" w:eastAsia="en-US" w:bidi="ar-SA"/>
      </w:rPr>
    </w:lvl>
    <w:lvl w:ilvl="7" w:tplc="567A221E">
      <w:numFmt w:val="bullet"/>
      <w:lvlText w:val="•"/>
      <w:lvlJc w:val="left"/>
      <w:pPr>
        <w:ind w:left="6620" w:hanging="284"/>
      </w:pPr>
      <w:rPr>
        <w:rFonts w:hint="default"/>
        <w:lang w:val="cs-CZ" w:eastAsia="en-US" w:bidi="ar-SA"/>
      </w:rPr>
    </w:lvl>
    <w:lvl w:ilvl="8" w:tplc="28769404">
      <w:numFmt w:val="bullet"/>
      <w:lvlText w:val="•"/>
      <w:lvlJc w:val="left"/>
      <w:pPr>
        <w:ind w:left="7620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52B7D87"/>
    <w:multiLevelType w:val="hybridMultilevel"/>
    <w:tmpl w:val="CE8C67BC"/>
    <w:lvl w:ilvl="0" w:tplc="FB4A0F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82EC0E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42A256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83E3D4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0842E1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284372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6AC4F6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2BE47D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CF26C2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52D6CAB"/>
    <w:multiLevelType w:val="hybridMultilevel"/>
    <w:tmpl w:val="45F07C52"/>
    <w:lvl w:ilvl="0" w:tplc="D756820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08825E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01899C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9062D7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22AF01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872140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AC8663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F0C19E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938E0B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A0E6B26"/>
    <w:multiLevelType w:val="hybridMultilevel"/>
    <w:tmpl w:val="E2A6A3DA"/>
    <w:lvl w:ilvl="0" w:tplc="682252A0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w w:val="99"/>
        <w:lang w:val="cs-CZ" w:eastAsia="en-US" w:bidi="ar-SA"/>
      </w:rPr>
    </w:lvl>
    <w:lvl w:ilvl="1" w:tplc="389AD92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1B297A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F176D03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A0402B2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BC877EE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459CC2E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A310366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5A9EF714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0AE2277"/>
    <w:multiLevelType w:val="hybridMultilevel"/>
    <w:tmpl w:val="D70A2FD2"/>
    <w:lvl w:ilvl="0" w:tplc="E62E34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36BCE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688B05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43E471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06EF8A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54C88B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1B0C91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882083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2C88F6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39C042B"/>
    <w:multiLevelType w:val="hybridMultilevel"/>
    <w:tmpl w:val="09C05B96"/>
    <w:lvl w:ilvl="0" w:tplc="ECE24B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5860E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B28F33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138FC7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E3A232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E2EDEC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9505AD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046C06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E36D86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04"/>
    <w:rsid w:val="005F1104"/>
    <w:rsid w:val="00677558"/>
    <w:rsid w:val="00F3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DE14F0-F8E5-42C2-B327-097906B3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6" w:right="103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1818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2025-02-11T08:13:00Z</dcterms:created>
  <dcterms:modified xsi:type="dcterms:W3CDTF">2025-02-11T08:13:00Z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2025-02-11T00:00:00Z</vt:filetime>
  </property>
</Properties>
</file>