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8B" w:rsidRDefault="00AC08E0">
      <w:pPr>
        <w:spacing w:before="73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AE698B" w:rsidRDefault="00AC08E0">
      <w:pPr>
        <w:spacing w:before="2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7221100290</w:t>
      </w:r>
    </w:p>
    <w:p w:rsidR="00AE698B" w:rsidRDefault="00AC08E0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AE698B" w:rsidRDefault="00AC08E0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AE698B" w:rsidRDefault="00AC08E0">
      <w:pPr>
        <w:pStyle w:val="Zkladntext"/>
        <w:spacing w:before="266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AE698B" w:rsidRDefault="00AE698B">
      <w:pPr>
        <w:pStyle w:val="Zkladntext"/>
        <w:rPr>
          <w:sz w:val="26"/>
        </w:rPr>
      </w:pPr>
    </w:p>
    <w:p w:rsidR="00AE698B" w:rsidRDefault="00AC08E0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E698B" w:rsidRDefault="00AC08E0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E698B" w:rsidRDefault="00AC08E0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AE698B" w:rsidRDefault="00AC08E0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AE698B" w:rsidRDefault="00AC08E0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AE698B" w:rsidRDefault="00AE698B">
      <w:pPr>
        <w:pStyle w:val="Zkladntext"/>
      </w:pPr>
    </w:p>
    <w:p w:rsidR="00AE698B" w:rsidRDefault="00AC08E0">
      <w:pPr>
        <w:pStyle w:val="Zkladntext"/>
        <w:spacing w:before="1"/>
        <w:ind w:left="102"/>
      </w:pPr>
      <w:r>
        <w:rPr>
          <w:w w:val="99"/>
        </w:rPr>
        <w:t>a</w:t>
      </w:r>
    </w:p>
    <w:p w:rsidR="00AE698B" w:rsidRDefault="00AE698B">
      <w:pPr>
        <w:pStyle w:val="Zkladntext"/>
      </w:pPr>
    </w:p>
    <w:p w:rsidR="00AE698B" w:rsidRDefault="00AC08E0">
      <w:pPr>
        <w:pStyle w:val="Nadpis1"/>
        <w:spacing w:line="265" w:lineRule="exact"/>
      </w:pPr>
      <w:r>
        <w:t>Jihomoravský</w:t>
      </w:r>
      <w:r>
        <w:rPr>
          <w:spacing w:val="-5"/>
        </w:rPr>
        <w:t xml:space="preserve"> </w:t>
      </w:r>
      <w:r>
        <w:t>kraj</w:t>
      </w:r>
    </w:p>
    <w:p w:rsidR="00AE698B" w:rsidRDefault="00AC08E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Krajský</w:t>
      </w:r>
      <w:r>
        <w:rPr>
          <w:spacing w:val="3"/>
        </w:rPr>
        <w:t xml:space="preserve"> </w:t>
      </w:r>
      <w:r>
        <w:t>úřad</w:t>
      </w:r>
      <w:r>
        <w:rPr>
          <w:spacing w:val="4"/>
        </w:rPr>
        <w:t xml:space="preserve"> </w:t>
      </w:r>
      <w:r>
        <w:t>Jihomoravského</w:t>
      </w:r>
      <w:r>
        <w:rPr>
          <w:spacing w:val="3"/>
        </w:rPr>
        <w:t xml:space="preserve"> </w:t>
      </w:r>
      <w:r>
        <w:t>kraje,</w:t>
      </w:r>
      <w:r>
        <w:rPr>
          <w:spacing w:val="3"/>
        </w:rPr>
        <w:t xml:space="preserve"> </w:t>
      </w:r>
      <w:r>
        <w:t>Žerotínovo</w:t>
      </w:r>
      <w:r>
        <w:rPr>
          <w:spacing w:val="4"/>
        </w:rPr>
        <w:t xml:space="preserve"> </w:t>
      </w:r>
      <w:r>
        <w:t>náměstí</w:t>
      </w:r>
      <w:r>
        <w:rPr>
          <w:spacing w:val="5"/>
        </w:rPr>
        <w:t xml:space="preserve"> </w:t>
      </w:r>
      <w:r>
        <w:t>449/3,</w:t>
      </w:r>
      <w:r>
        <w:rPr>
          <w:spacing w:val="3"/>
        </w:rPr>
        <w:t xml:space="preserve"> </w:t>
      </w:r>
      <w:r>
        <w:t>Veveří,</w:t>
      </w:r>
      <w:r>
        <w:rPr>
          <w:spacing w:val="3"/>
        </w:rPr>
        <w:t xml:space="preserve"> </w:t>
      </w:r>
      <w:r>
        <w:t>602</w:t>
      </w:r>
    </w:p>
    <w:p w:rsidR="00AE698B" w:rsidRDefault="00AC08E0">
      <w:pPr>
        <w:pStyle w:val="Zkladntext"/>
        <w:spacing w:before="1"/>
        <w:ind w:left="2982"/>
      </w:pPr>
      <w:r>
        <w:t>00</w:t>
      </w:r>
      <w:r>
        <w:rPr>
          <w:spacing w:val="-2"/>
        </w:rPr>
        <w:t xml:space="preserve"> </w:t>
      </w:r>
      <w:r>
        <w:t>Brno</w:t>
      </w:r>
    </w:p>
    <w:p w:rsidR="00AE698B" w:rsidRDefault="00AC08E0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70888337</w:t>
      </w:r>
    </w:p>
    <w:p w:rsidR="00AE698B" w:rsidRDefault="00AC08E0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Mgr.</w:t>
      </w:r>
      <w:r>
        <w:rPr>
          <w:spacing w:val="-2"/>
        </w:rPr>
        <w:t xml:space="preserve"> </w:t>
      </w:r>
      <w:r>
        <w:t>Janem G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hejtmanem</w:t>
      </w:r>
    </w:p>
    <w:p w:rsidR="00AE698B" w:rsidRDefault="00AC08E0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AE698B" w:rsidRDefault="00AE698B">
      <w:pPr>
        <w:pStyle w:val="Zkladntext"/>
        <w:rPr>
          <w:sz w:val="26"/>
        </w:rPr>
      </w:pPr>
    </w:p>
    <w:p w:rsidR="00AE698B" w:rsidRDefault="00AC08E0">
      <w:pPr>
        <w:pStyle w:val="Zkladntext"/>
        <w:spacing w:before="185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7221100290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0"/>
        </w:rPr>
        <w:t xml:space="preserve"> </w:t>
      </w:r>
      <w:r>
        <w:t>prostředí</w:t>
      </w:r>
      <w:r>
        <w:rPr>
          <w:spacing w:val="10"/>
        </w:rPr>
        <w:t xml:space="preserve"> </w:t>
      </w:r>
      <w:r>
        <w:t>České</w:t>
      </w:r>
      <w:r>
        <w:rPr>
          <w:spacing w:val="9"/>
        </w:rPr>
        <w:t xml:space="preserve"> </w:t>
      </w:r>
      <w:r>
        <w:t>republiky</w:t>
      </w:r>
      <w:r>
        <w:rPr>
          <w:spacing w:val="9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29.</w:t>
      </w:r>
      <w:r>
        <w:rPr>
          <w:spacing w:val="10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t>2024,</w:t>
      </w:r>
      <w:r>
        <w:rPr>
          <w:spacing w:val="10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znění</w:t>
      </w:r>
      <w:r>
        <w:rPr>
          <w:spacing w:val="10"/>
        </w:rPr>
        <w:t xml:space="preserve"> </w:t>
      </w:r>
      <w:r>
        <w:t>dodatku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ze</w:t>
      </w:r>
      <w:r>
        <w:rPr>
          <w:spacing w:val="9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23.</w:t>
      </w:r>
      <w:r>
        <w:rPr>
          <w:spacing w:val="10"/>
        </w:rPr>
        <w:t xml:space="preserve"> </w:t>
      </w:r>
      <w:r>
        <w:t>7.</w:t>
      </w:r>
      <w:r>
        <w:rPr>
          <w:spacing w:val="10"/>
        </w:rPr>
        <w:t xml:space="preserve"> </w:t>
      </w:r>
      <w:r>
        <w:t>2024</w:t>
      </w:r>
      <w:r>
        <w:rPr>
          <w:spacing w:val="16"/>
        </w:rPr>
        <w:t xml:space="preserve"> </w:t>
      </w:r>
      <w:r>
        <w:t>(dále</w:t>
      </w:r>
      <w:r>
        <w:rPr>
          <w:spacing w:val="9"/>
        </w:rPr>
        <w:t xml:space="preserve"> </w:t>
      </w:r>
      <w:r>
        <w:t>jen</w:t>
      </w:r>
    </w:p>
    <w:p w:rsidR="00AE698B" w:rsidRDefault="00AC08E0">
      <w:pPr>
        <w:pStyle w:val="Zkladntext"/>
        <w:spacing w:before="1"/>
        <w:ind w:left="102"/>
      </w:pPr>
      <w:r>
        <w:t>„Smlouva“):</w:t>
      </w:r>
    </w:p>
    <w:p w:rsidR="00AE698B" w:rsidRDefault="00AE698B">
      <w:pPr>
        <w:pStyle w:val="Zkladntext"/>
        <w:rPr>
          <w:sz w:val="26"/>
        </w:rPr>
      </w:pP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462"/>
        </w:tabs>
        <w:spacing w:before="187"/>
        <w:jc w:val="both"/>
        <w:rPr>
          <w:sz w:val="20"/>
        </w:rPr>
      </w:pPr>
      <w:r>
        <w:rPr>
          <w:sz w:val="20"/>
        </w:rPr>
        <w:t>V 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1 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AE698B" w:rsidRDefault="00AC08E0">
      <w:pPr>
        <w:pStyle w:val="Zkladntext"/>
        <w:spacing w:before="121" w:line="276" w:lineRule="auto"/>
        <w:ind w:left="461" w:right="110"/>
        <w:jc w:val="both"/>
      </w:pPr>
      <w:r>
        <w:t>„1) Fond se zavazuje při splnění příslušných podmínek této Smlouvy poskytnout příjemci podpory</w:t>
      </w:r>
      <w:r>
        <w:rPr>
          <w:spacing w:val="1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formou</w:t>
      </w:r>
      <w:r>
        <w:rPr>
          <w:spacing w:val="-7"/>
        </w:rPr>
        <w:t xml:space="preserve"> </w:t>
      </w:r>
      <w:r>
        <w:t>dotace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787</w:t>
      </w:r>
      <w:r>
        <w:rPr>
          <w:b/>
          <w:spacing w:val="-3"/>
        </w:rPr>
        <w:t xml:space="preserve"> </w:t>
      </w:r>
      <w:r>
        <w:rPr>
          <w:b/>
        </w:rPr>
        <w:t>600,87</w:t>
      </w:r>
      <w:r>
        <w:rPr>
          <w:b/>
          <w:spacing w:val="-7"/>
        </w:rPr>
        <w:t xml:space="preserve"> </w:t>
      </w:r>
      <w:r>
        <w:rPr>
          <w:b/>
        </w:rPr>
        <w:t>Kč</w:t>
      </w:r>
      <w:r>
        <w:rPr>
          <w:b/>
          <w:spacing w:val="-7"/>
        </w:rPr>
        <w:t xml:space="preserve"> </w:t>
      </w:r>
      <w:r>
        <w:t>(slovy:</w:t>
      </w:r>
      <w:r>
        <w:rPr>
          <w:spacing w:val="-5"/>
        </w:rPr>
        <w:t xml:space="preserve"> </w:t>
      </w:r>
      <w:r>
        <w:t>čtyři</w:t>
      </w:r>
      <w:r>
        <w:rPr>
          <w:spacing w:val="-7"/>
        </w:rPr>
        <w:t xml:space="preserve"> </w:t>
      </w:r>
      <w:r>
        <w:t>miliony</w:t>
      </w:r>
      <w:r>
        <w:rPr>
          <w:spacing w:val="-7"/>
        </w:rPr>
        <w:t xml:space="preserve"> </w:t>
      </w:r>
      <w:r>
        <w:t>sedm</w:t>
      </w:r>
      <w:r>
        <w:rPr>
          <w:spacing w:val="-6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osmdesát</w:t>
      </w:r>
      <w:r>
        <w:rPr>
          <w:spacing w:val="-8"/>
        </w:rPr>
        <w:t xml:space="preserve"> </w:t>
      </w:r>
      <w:r>
        <w:t>sedm</w:t>
      </w:r>
      <w:r>
        <w:rPr>
          <w:spacing w:val="-3"/>
        </w:rPr>
        <w:t xml:space="preserve"> </w:t>
      </w:r>
      <w:r>
        <w:t>tisíc</w:t>
      </w:r>
      <w:r>
        <w:rPr>
          <w:spacing w:val="-8"/>
        </w:rPr>
        <w:t xml:space="preserve"> </w:t>
      </w:r>
      <w:r>
        <w:t>šest</w:t>
      </w:r>
      <w:r>
        <w:rPr>
          <w:spacing w:val="-5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korun českých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osmdesát</w:t>
      </w:r>
      <w:r>
        <w:rPr>
          <w:spacing w:val="-1"/>
        </w:rPr>
        <w:t xml:space="preserve"> </w:t>
      </w:r>
      <w:r>
        <w:t>sedm</w:t>
      </w:r>
      <w:r>
        <w:rPr>
          <w:spacing w:val="2"/>
        </w:rPr>
        <w:t xml:space="preserve"> </w:t>
      </w:r>
      <w:r>
        <w:t>haléřů,“.</w:t>
      </w:r>
    </w:p>
    <w:p w:rsidR="00AE698B" w:rsidRDefault="00AE698B">
      <w:pPr>
        <w:pStyle w:val="Zkladntext"/>
        <w:spacing w:before="12"/>
        <w:rPr>
          <w:sz w:val="19"/>
        </w:rPr>
      </w:pP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461"/>
          <w:tab w:val="left" w:pos="462"/>
        </w:tabs>
        <w:rPr>
          <w:sz w:val="20"/>
        </w:rPr>
      </w:pPr>
      <w:r>
        <w:rPr>
          <w:sz w:val="20"/>
        </w:rPr>
        <w:t>V 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2 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AE698B" w:rsidRDefault="00AC08E0">
      <w:pPr>
        <w:pStyle w:val="Zkladntext"/>
        <w:spacing w:before="120"/>
        <w:ind w:left="461"/>
      </w:pPr>
      <w:r>
        <w:t>„2)</w:t>
      </w:r>
      <w:r>
        <w:rPr>
          <w:spacing w:val="21"/>
        </w:rPr>
        <w:t xml:space="preserve"> </w:t>
      </w:r>
      <w:r>
        <w:t>Základ</w:t>
      </w:r>
      <w:r>
        <w:rPr>
          <w:spacing w:val="21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stanovení</w:t>
      </w:r>
      <w:r>
        <w:rPr>
          <w:spacing w:val="21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odpovídá</w:t>
      </w:r>
      <w:r>
        <w:rPr>
          <w:spacing w:val="21"/>
        </w:rPr>
        <w:t xml:space="preserve"> </w:t>
      </w:r>
      <w:r>
        <w:t>způsobilým</w:t>
      </w:r>
      <w:r>
        <w:rPr>
          <w:spacing w:val="22"/>
        </w:rPr>
        <w:t xml:space="preserve"> </w:t>
      </w:r>
      <w:r>
        <w:t>výdajům</w:t>
      </w:r>
      <w:r>
        <w:rPr>
          <w:spacing w:val="22"/>
        </w:rPr>
        <w:t xml:space="preserve"> </w:t>
      </w:r>
      <w:r>
        <w:t>stanoveným</w:t>
      </w:r>
      <w:r>
        <w:rPr>
          <w:spacing w:val="27"/>
        </w:rPr>
        <w:t xml:space="preserve"> </w:t>
      </w:r>
      <w:r>
        <w:t>Fondem</w:t>
      </w:r>
      <w:r>
        <w:rPr>
          <w:spacing w:val="23"/>
        </w:rPr>
        <w:t xml:space="preserve"> </w:t>
      </w:r>
      <w:r>
        <w:t>dle</w:t>
      </w:r>
      <w:r>
        <w:rPr>
          <w:spacing w:val="20"/>
        </w:rPr>
        <w:t xml:space="preserve"> </w:t>
      </w:r>
      <w:r>
        <w:t>žádosti</w:t>
      </w:r>
      <w:r>
        <w:rPr>
          <w:spacing w:val="20"/>
        </w:rPr>
        <w:t xml:space="preserve"> </w:t>
      </w:r>
      <w:r>
        <w:t>a</w:t>
      </w:r>
    </w:p>
    <w:p w:rsidR="00AE698B" w:rsidRDefault="00AC08E0">
      <w:pPr>
        <w:pStyle w:val="Zkladntext"/>
        <w:spacing w:before="39"/>
        <w:ind w:left="461"/>
      </w:pPr>
      <w:r>
        <w:t>jejích</w:t>
      </w:r>
      <w:r>
        <w:rPr>
          <w:spacing w:val="-3"/>
        </w:rPr>
        <w:t xml:space="preserve"> </w:t>
      </w:r>
      <w:r>
        <w:t>příloh</w:t>
      </w:r>
      <w:r>
        <w:rPr>
          <w:spacing w:val="-2"/>
        </w:rPr>
        <w:t xml:space="preserve"> </w:t>
      </w:r>
      <w:r>
        <w:t>a činí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662</w:t>
      </w:r>
      <w:r>
        <w:rPr>
          <w:spacing w:val="-2"/>
        </w:rPr>
        <w:t xml:space="preserve"> </w:t>
      </w:r>
      <w:r>
        <w:t>772,83</w:t>
      </w:r>
      <w:r>
        <w:rPr>
          <w:spacing w:val="-1"/>
        </w:rPr>
        <w:t xml:space="preserve"> </w:t>
      </w:r>
      <w:r>
        <w:t>Kč.</w:t>
      </w:r>
      <w:r>
        <w:rPr>
          <w:spacing w:val="-3"/>
        </w:rPr>
        <w:t xml:space="preserve"> </w:t>
      </w:r>
      <w:r>
        <w:t>,,</w:t>
      </w:r>
    </w:p>
    <w:p w:rsidR="00AE698B" w:rsidRDefault="00AE698B">
      <w:pPr>
        <w:pStyle w:val="Zkladntext"/>
        <w:rPr>
          <w:sz w:val="26"/>
        </w:rPr>
      </w:pP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461"/>
          <w:tab w:val="left" w:pos="462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 b)</w:t>
      </w:r>
      <w:r>
        <w:rPr>
          <w:spacing w:val="1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zní:</w:t>
      </w:r>
    </w:p>
    <w:p w:rsidR="00AE698B" w:rsidRDefault="00AC08E0">
      <w:pPr>
        <w:pStyle w:val="Zkladntext"/>
        <w:spacing w:before="120"/>
        <w:ind w:left="461"/>
      </w:pPr>
      <w:r>
        <w:t>„b)</w:t>
      </w:r>
      <w:r>
        <w:rPr>
          <w:spacing w:val="48"/>
        </w:rPr>
        <w:t xml:space="preserve"> </w:t>
      </w:r>
      <w:r>
        <w:t>realizací</w:t>
      </w:r>
      <w:r>
        <w:rPr>
          <w:spacing w:val="102"/>
        </w:rPr>
        <w:t xml:space="preserve"> </w:t>
      </w:r>
      <w:r>
        <w:t>projektu</w:t>
      </w:r>
      <w:r>
        <w:rPr>
          <w:spacing w:val="102"/>
        </w:rPr>
        <w:t xml:space="preserve"> </w:t>
      </w:r>
      <w:r>
        <w:t>dojde</w:t>
      </w:r>
      <w:r>
        <w:rPr>
          <w:spacing w:val="101"/>
        </w:rPr>
        <w:t xml:space="preserve"> </w:t>
      </w:r>
      <w:r>
        <w:t>k výstavbě</w:t>
      </w:r>
      <w:r>
        <w:rPr>
          <w:spacing w:val="101"/>
        </w:rPr>
        <w:t xml:space="preserve"> </w:t>
      </w:r>
      <w:r>
        <w:t>nových</w:t>
      </w:r>
      <w:r>
        <w:rPr>
          <w:spacing w:val="102"/>
        </w:rPr>
        <w:t xml:space="preserve"> </w:t>
      </w:r>
      <w:r>
        <w:t>fotovoltaických</w:t>
      </w:r>
      <w:r>
        <w:rPr>
          <w:spacing w:val="102"/>
        </w:rPr>
        <w:t xml:space="preserve"> </w:t>
      </w:r>
      <w:r>
        <w:t>elektráren</w:t>
      </w:r>
      <w:r>
        <w:rPr>
          <w:spacing w:val="105"/>
        </w:rPr>
        <w:t xml:space="preserve"> </w:t>
      </w:r>
      <w:r>
        <w:t>se</w:t>
      </w:r>
      <w:r>
        <w:rPr>
          <w:spacing w:val="100"/>
        </w:rPr>
        <w:t xml:space="preserve"> </w:t>
      </w:r>
      <w:r>
        <w:t>střešní</w:t>
      </w:r>
      <w:r>
        <w:rPr>
          <w:spacing w:val="101"/>
        </w:rPr>
        <w:t xml:space="preserve"> </w:t>
      </w:r>
      <w:r>
        <w:t>instalací</w:t>
      </w:r>
    </w:p>
    <w:p w:rsidR="00AE698B" w:rsidRDefault="00AC08E0">
      <w:pPr>
        <w:pStyle w:val="Zkladntext"/>
        <w:ind w:left="461"/>
      </w:pPr>
      <w:r>
        <w:t>s</w:t>
      </w:r>
      <w:r>
        <w:rPr>
          <w:spacing w:val="-3"/>
        </w:rPr>
        <w:t xml:space="preserve"> </w:t>
      </w:r>
      <w:r>
        <w:t>předpokládaným</w:t>
      </w:r>
      <w:r>
        <w:rPr>
          <w:spacing w:val="-3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415,74</w:t>
      </w:r>
      <w:r>
        <w:rPr>
          <w:spacing w:val="-1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instalaci akumulace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143,44</w:t>
      </w:r>
      <w:r>
        <w:rPr>
          <w:spacing w:val="-2"/>
        </w:rPr>
        <w:t xml:space="preserve"> </w:t>
      </w:r>
      <w:r>
        <w:t>kWh.</w:t>
      </w:r>
      <w:r>
        <w:rPr>
          <w:spacing w:val="-2"/>
        </w:rPr>
        <w:t xml:space="preserve"> </w:t>
      </w:r>
      <w:r>
        <w:t>,,</w:t>
      </w:r>
    </w:p>
    <w:p w:rsidR="00AE698B" w:rsidRDefault="00AE698B">
      <w:pPr>
        <w:sectPr w:rsidR="00AE698B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461"/>
          <w:tab w:val="left" w:pos="462"/>
        </w:tabs>
        <w:spacing w:before="79"/>
        <w:rPr>
          <w:sz w:val="20"/>
        </w:rPr>
      </w:pPr>
      <w:r>
        <w:rPr>
          <w:sz w:val="20"/>
        </w:rPr>
        <w:lastRenderedPageBreak/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zní:</w:t>
      </w:r>
    </w:p>
    <w:p w:rsidR="00AE698B" w:rsidRDefault="00AC08E0">
      <w:pPr>
        <w:pStyle w:val="Zkladntext"/>
        <w:spacing w:before="121"/>
        <w:ind w:left="461"/>
      </w:pPr>
      <w:r>
        <w:t>„c)</w:t>
      </w:r>
      <w:r>
        <w:rPr>
          <w:spacing w:val="-1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termínu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závěrečné</w:t>
      </w:r>
      <w:r>
        <w:rPr>
          <w:spacing w:val="-9"/>
        </w:rPr>
        <w:t xml:space="preserve"> </w:t>
      </w:r>
      <w:r>
        <w:t>vyhodnocení</w:t>
      </w:r>
      <w:r>
        <w:rPr>
          <w:spacing w:val="-12"/>
        </w:rPr>
        <w:t xml:space="preserve"> </w:t>
      </w:r>
      <w:r>
        <w:t>akce</w:t>
      </w:r>
      <w:r>
        <w:rPr>
          <w:spacing w:val="-12"/>
        </w:rPr>
        <w:t xml:space="preserve"> </w:t>
      </w:r>
      <w:r>
        <w:t>(ZVA)</w:t>
      </w:r>
      <w:r>
        <w:rPr>
          <w:spacing w:val="-11"/>
        </w:rPr>
        <w:t xml:space="preserve"> </w:t>
      </w:r>
      <w:r>
        <w:t>podle</w:t>
      </w:r>
      <w:r>
        <w:rPr>
          <w:spacing w:val="-13"/>
        </w:rPr>
        <w:t xml:space="preserve"> </w:t>
      </w:r>
      <w:r>
        <w:t>písmene</w:t>
      </w:r>
      <w:r>
        <w:rPr>
          <w:spacing w:val="-8"/>
        </w:rPr>
        <w:t xml:space="preserve"> </w:t>
      </w:r>
      <w:r>
        <w:t>f)</w:t>
      </w:r>
      <w:r>
        <w:rPr>
          <w:spacing w:val="-12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projekt</w:t>
      </w:r>
      <w:r>
        <w:rPr>
          <w:spacing w:val="-10"/>
        </w:rPr>
        <w:t xml:space="preserve"> </w:t>
      </w:r>
      <w:r>
        <w:t>plnit</w:t>
      </w:r>
      <w:r>
        <w:rPr>
          <w:spacing w:val="-11"/>
        </w:rPr>
        <w:t xml:space="preserve"> </w:t>
      </w:r>
      <w:r>
        <w:t>tyto</w:t>
      </w:r>
      <w:r>
        <w:rPr>
          <w:spacing w:val="-11"/>
        </w:rPr>
        <w:t xml:space="preserve"> </w:t>
      </w:r>
      <w:r>
        <w:t>parametry:</w:t>
      </w:r>
    </w:p>
    <w:p w:rsidR="00AE698B" w:rsidRDefault="00AE698B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678"/>
        <w:gridCol w:w="1702"/>
        <w:gridCol w:w="1728"/>
      </w:tblGrid>
      <w:tr w:rsidR="00AE698B">
        <w:trPr>
          <w:trHeight w:val="772"/>
        </w:trPr>
        <w:tc>
          <w:tcPr>
            <w:tcW w:w="3721" w:type="dxa"/>
          </w:tcPr>
          <w:p w:rsidR="00AE698B" w:rsidRDefault="00AC08E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 w:rsidR="00AE698B" w:rsidRDefault="00AC08E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02" w:type="dxa"/>
          </w:tcPr>
          <w:p w:rsidR="00AE698B" w:rsidRDefault="00AC08E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AE698B" w:rsidRDefault="00AC08E0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728" w:type="dxa"/>
          </w:tcPr>
          <w:p w:rsidR="00AE698B" w:rsidRDefault="00AC08E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E698B">
        <w:trPr>
          <w:trHeight w:val="532"/>
        </w:trPr>
        <w:tc>
          <w:tcPr>
            <w:tcW w:w="3721" w:type="dxa"/>
          </w:tcPr>
          <w:p w:rsidR="00AE698B" w:rsidRDefault="00AC08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AE698B" w:rsidRDefault="00AC08E0">
            <w:pPr>
              <w:pStyle w:val="TableParagraph"/>
              <w:spacing w:before="0" w:line="246" w:lineRule="exact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7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02" w:type="dxa"/>
          </w:tcPr>
          <w:p w:rsidR="00AE698B" w:rsidRDefault="00AC08E0">
            <w:pPr>
              <w:pStyle w:val="TableParagraph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143.44</w:t>
            </w:r>
          </w:p>
        </w:tc>
      </w:tr>
      <w:tr w:rsidR="00AE698B">
        <w:trPr>
          <w:trHeight w:val="505"/>
        </w:trPr>
        <w:tc>
          <w:tcPr>
            <w:tcW w:w="3721" w:type="dxa"/>
          </w:tcPr>
          <w:p w:rsidR="00AE698B" w:rsidRDefault="00AC08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7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02" w:type="dxa"/>
          </w:tcPr>
          <w:p w:rsidR="00AE698B" w:rsidRDefault="00AC08E0">
            <w:pPr>
              <w:pStyle w:val="TableParagraph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415.74</w:t>
            </w:r>
          </w:p>
        </w:tc>
      </w:tr>
      <w:tr w:rsidR="00AE698B">
        <w:trPr>
          <w:trHeight w:val="506"/>
        </w:trPr>
        <w:tc>
          <w:tcPr>
            <w:tcW w:w="3721" w:type="dxa"/>
          </w:tcPr>
          <w:p w:rsidR="00AE698B" w:rsidRDefault="00AC08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 w:rsidR="00AE698B" w:rsidRDefault="00AC08E0">
            <w:pPr>
              <w:pStyle w:val="TableParagraph"/>
              <w:ind w:left="0" w:right="411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02" w:type="dxa"/>
          </w:tcPr>
          <w:p w:rsidR="00AE698B" w:rsidRDefault="00AC08E0">
            <w:pPr>
              <w:pStyle w:val="TableParagraph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349.62</w:t>
            </w:r>
          </w:p>
        </w:tc>
      </w:tr>
      <w:tr w:rsidR="00AE698B">
        <w:trPr>
          <w:trHeight w:val="532"/>
        </w:trPr>
        <w:tc>
          <w:tcPr>
            <w:tcW w:w="3721" w:type="dxa"/>
          </w:tcPr>
          <w:p w:rsidR="00AE698B" w:rsidRDefault="00AC08E0">
            <w:pPr>
              <w:pStyle w:val="TableParagraph"/>
              <w:spacing w:before="0" w:line="266" w:lineRule="exact"/>
              <w:ind w:right="20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 w:rsidR="00AE698B" w:rsidRDefault="00AC08E0">
            <w:pPr>
              <w:pStyle w:val="TableParagraph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AE698B" w:rsidRDefault="00AC08E0">
            <w:pPr>
              <w:pStyle w:val="TableParagraph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1056,98</w:t>
            </w:r>
          </w:p>
        </w:tc>
      </w:tr>
      <w:tr w:rsidR="00AE698B">
        <w:trPr>
          <w:trHeight w:val="506"/>
        </w:trPr>
        <w:tc>
          <w:tcPr>
            <w:tcW w:w="3721" w:type="dxa"/>
          </w:tcPr>
          <w:p w:rsidR="00AE698B" w:rsidRDefault="00AC08E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78" w:type="dxa"/>
          </w:tcPr>
          <w:p w:rsidR="00AE698B" w:rsidRDefault="00AC08E0">
            <w:pPr>
              <w:pStyle w:val="TableParagraph"/>
              <w:ind w:left="0" w:right="435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02" w:type="dxa"/>
          </w:tcPr>
          <w:p w:rsidR="00AE698B" w:rsidRDefault="00AC08E0">
            <w:pPr>
              <w:pStyle w:val="TableParagraph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28" w:type="dxa"/>
          </w:tcPr>
          <w:p w:rsidR="00AE698B" w:rsidRDefault="00AC08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405,64</w:t>
            </w:r>
          </w:p>
        </w:tc>
      </w:tr>
    </w:tbl>
    <w:p w:rsidR="00AE698B" w:rsidRDefault="00AC08E0">
      <w:pPr>
        <w:spacing w:before="122"/>
        <w:ind w:left="461"/>
        <w:rPr>
          <w:sz w:val="20"/>
        </w:rPr>
      </w:pPr>
      <w:r>
        <w:rPr>
          <w:sz w:val="20"/>
        </w:rPr>
        <w:t>.“</w:t>
      </w: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526"/>
          <w:tab w:val="left" w:pos="527"/>
        </w:tabs>
        <w:spacing w:before="39"/>
        <w:ind w:left="526" w:hanging="425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AE698B" w:rsidRDefault="00AE698B">
      <w:pPr>
        <w:pStyle w:val="Zkladntext"/>
        <w:spacing w:before="1"/>
      </w:pP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530"/>
        </w:tabs>
        <w:spacing w:before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AE698B" w:rsidRDefault="00AE698B">
      <w:pPr>
        <w:pStyle w:val="Zkladntext"/>
        <w:spacing w:before="12"/>
        <w:rPr>
          <w:sz w:val="19"/>
        </w:rPr>
      </w:pPr>
    </w:p>
    <w:p w:rsidR="00AE698B" w:rsidRDefault="00AC08E0">
      <w:pPr>
        <w:pStyle w:val="Odstavecseseznamem"/>
        <w:numPr>
          <w:ilvl w:val="0"/>
          <w:numId w:val="1"/>
        </w:numPr>
        <w:tabs>
          <w:tab w:val="left" w:pos="530"/>
        </w:tabs>
        <w:ind w:left="529" w:right="109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</w:t>
      </w: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E698B" w:rsidRDefault="00AE698B">
      <w:pPr>
        <w:pStyle w:val="Zkladntext"/>
        <w:rPr>
          <w:sz w:val="26"/>
        </w:rPr>
      </w:pPr>
    </w:p>
    <w:p w:rsidR="00AE698B" w:rsidRDefault="00AE698B">
      <w:pPr>
        <w:pStyle w:val="Zkladntext"/>
        <w:rPr>
          <w:sz w:val="26"/>
        </w:rPr>
      </w:pPr>
    </w:p>
    <w:p w:rsidR="00AE698B" w:rsidRDefault="00AE698B">
      <w:pPr>
        <w:pStyle w:val="Zkladntext"/>
        <w:spacing w:before="1"/>
        <w:rPr>
          <w:sz w:val="28"/>
        </w:rPr>
      </w:pPr>
    </w:p>
    <w:p w:rsidR="00AE698B" w:rsidRDefault="00AC08E0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E698B" w:rsidRDefault="00AE698B">
      <w:pPr>
        <w:pStyle w:val="Zkladntext"/>
        <w:spacing w:before="11"/>
        <w:rPr>
          <w:sz w:val="19"/>
        </w:rPr>
      </w:pPr>
    </w:p>
    <w:p w:rsidR="00AE698B" w:rsidRDefault="00AC08E0">
      <w:pPr>
        <w:pStyle w:val="Zkladntext"/>
        <w:ind w:left="102"/>
      </w:pPr>
      <w:r>
        <w:t>dne:</w:t>
      </w:r>
    </w:p>
    <w:p w:rsidR="00AE698B" w:rsidRDefault="00AE698B">
      <w:pPr>
        <w:pStyle w:val="Zkladntext"/>
        <w:rPr>
          <w:sz w:val="26"/>
        </w:rPr>
      </w:pPr>
    </w:p>
    <w:p w:rsidR="00AE698B" w:rsidRDefault="00AE698B">
      <w:pPr>
        <w:pStyle w:val="Zkladntext"/>
        <w:rPr>
          <w:sz w:val="26"/>
        </w:rPr>
      </w:pPr>
    </w:p>
    <w:p w:rsidR="00AE698B" w:rsidRDefault="00AE698B">
      <w:pPr>
        <w:pStyle w:val="Zkladntext"/>
        <w:spacing w:before="2"/>
        <w:rPr>
          <w:sz w:val="28"/>
        </w:rPr>
      </w:pPr>
    </w:p>
    <w:p w:rsidR="00AE698B" w:rsidRDefault="00AC08E0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E698B" w:rsidRDefault="00AC08E0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E698B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E0" w:rsidRDefault="00AC08E0">
      <w:r>
        <w:separator/>
      </w:r>
    </w:p>
  </w:endnote>
  <w:endnote w:type="continuationSeparator" w:id="0">
    <w:p w:rsidR="00AC08E0" w:rsidRDefault="00AC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8B" w:rsidRDefault="00D6583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98B" w:rsidRDefault="00AC08E0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583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AE698B" w:rsidRDefault="00AC08E0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583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E0" w:rsidRDefault="00AC08E0">
      <w:r>
        <w:separator/>
      </w:r>
    </w:p>
  </w:footnote>
  <w:footnote w:type="continuationSeparator" w:id="0">
    <w:p w:rsidR="00AC08E0" w:rsidRDefault="00AC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9AD"/>
    <w:multiLevelType w:val="hybridMultilevel"/>
    <w:tmpl w:val="8668CC88"/>
    <w:lvl w:ilvl="0" w:tplc="01A67748">
      <w:start w:val="1"/>
      <w:numFmt w:val="decimal"/>
      <w:lvlText w:val="%1."/>
      <w:lvlJc w:val="left"/>
      <w:pPr>
        <w:ind w:left="4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CE367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92985F6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C6CC38C6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6350882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66EFA9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8FE0BA2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8FF65D6C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554A608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8B"/>
    <w:rsid w:val="00AC08E0"/>
    <w:rsid w:val="00AE698B"/>
    <w:rsid w:val="00D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2775D0-B967-4721-9B3B-0641B1CD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462" w:hanging="360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3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2025-02-10T15:13:00Z</dcterms:created>
  <dcterms:modified xsi:type="dcterms:W3CDTF">2025-02-10T15:13:00Z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2025-02-10T00:00:00Z</vt:filetime>
  </property>
</Properties>
</file>