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8DE2E" w14:textId="0260C116" w:rsidR="009F14F5" w:rsidRPr="00EE3363" w:rsidRDefault="003C1C46" w:rsidP="009C47F3">
      <w:pPr>
        <w:jc w:val="center"/>
        <w:rPr>
          <w:b/>
          <w:sz w:val="32"/>
          <w:szCs w:val="32"/>
        </w:rPr>
      </w:pPr>
      <w:r w:rsidRPr="00EE3363">
        <w:rPr>
          <w:b/>
          <w:sz w:val="32"/>
          <w:szCs w:val="32"/>
        </w:rPr>
        <w:t>S</w:t>
      </w:r>
      <w:r w:rsidR="00E87D53" w:rsidRPr="00EE3363">
        <w:rPr>
          <w:b/>
          <w:sz w:val="32"/>
          <w:szCs w:val="32"/>
        </w:rPr>
        <w:t>mlouv</w:t>
      </w:r>
      <w:r w:rsidR="000746FB" w:rsidRPr="00EE3363">
        <w:rPr>
          <w:b/>
          <w:sz w:val="32"/>
          <w:szCs w:val="32"/>
        </w:rPr>
        <w:t>a</w:t>
      </w:r>
      <w:r w:rsidR="001E6AAF" w:rsidRPr="00EE3363">
        <w:rPr>
          <w:b/>
          <w:sz w:val="32"/>
          <w:szCs w:val="32"/>
        </w:rPr>
        <w:t xml:space="preserve"> </w:t>
      </w:r>
      <w:r w:rsidR="00AA3B52" w:rsidRPr="00EE3363">
        <w:rPr>
          <w:b/>
          <w:sz w:val="32"/>
          <w:szCs w:val="32"/>
        </w:rPr>
        <w:t>o poskytování služeb</w:t>
      </w:r>
    </w:p>
    <w:p w14:paraId="29299727" w14:textId="628F9CB6" w:rsidR="00200BE2" w:rsidRPr="00EE3363" w:rsidRDefault="003C0AB1" w:rsidP="009466CD">
      <w:pPr>
        <w:jc w:val="center"/>
        <w:rPr>
          <w:bCs/>
          <w:sz w:val="22"/>
          <w:szCs w:val="22"/>
        </w:rPr>
      </w:pPr>
      <w:r w:rsidRPr="00EE3363">
        <w:rPr>
          <w:bCs/>
          <w:sz w:val="22"/>
          <w:szCs w:val="22"/>
        </w:rPr>
        <w:t>n</w:t>
      </w:r>
      <w:r w:rsidR="00200BE2" w:rsidRPr="00EE3363">
        <w:rPr>
          <w:bCs/>
          <w:sz w:val="22"/>
          <w:szCs w:val="22"/>
        </w:rPr>
        <w:t xml:space="preserve">a provádění speciální </w:t>
      </w:r>
      <w:bookmarkStart w:id="1" w:name="_Hlk79917806"/>
      <w:r w:rsidR="00200BE2" w:rsidRPr="00EE3363">
        <w:rPr>
          <w:bCs/>
          <w:sz w:val="22"/>
          <w:szCs w:val="22"/>
        </w:rPr>
        <w:t>ochrann</w:t>
      </w:r>
      <w:r w:rsidR="00D51CA4" w:rsidRPr="00EE3363">
        <w:rPr>
          <w:bCs/>
          <w:sz w:val="22"/>
          <w:szCs w:val="22"/>
        </w:rPr>
        <w:t>é</w:t>
      </w:r>
      <w:r w:rsidR="00200BE2" w:rsidRPr="00EE3363">
        <w:rPr>
          <w:bCs/>
          <w:sz w:val="22"/>
          <w:szCs w:val="22"/>
        </w:rPr>
        <w:t xml:space="preserve"> </w:t>
      </w:r>
      <w:r w:rsidRPr="00EE3363">
        <w:rPr>
          <w:bCs/>
          <w:sz w:val="22"/>
          <w:szCs w:val="22"/>
        </w:rPr>
        <w:t>deratizac</w:t>
      </w:r>
      <w:r w:rsidR="00317108">
        <w:rPr>
          <w:bCs/>
          <w:sz w:val="22"/>
          <w:szCs w:val="22"/>
        </w:rPr>
        <w:t>e</w:t>
      </w:r>
      <w:r w:rsidRPr="00EE3363">
        <w:rPr>
          <w:bCs/>
          <w:sz w:val="22"/>
          <w:szCs w:val="22"/>
        </w:rPr>
        <w:t>, dezinsekc</w:t>
      </w:r>
      <w:r w:rsidR="00317108">
        <w:rPr>
          <w:bCs/>
          <w:sz w:val="22"/>
          <w:szCs w:val="22"/>
        </w:rPr>
        <w:t>e</w:t>
      </w:r>
      <w:r w:rsidRPr="00EE3363">
        <w:rPr>
          <w:bCs/>
          <w:sz w:val="22"/>
          <w:szCs w:val="22"/>
        </w:rPr>
        <w:t xml:space="preserve"> a dezinfekc</w:t>
      </w:r>
      <w:r w:rsidR="00317108">
        <w:rPr>
          <w:bCs/>
          <w:sz w:val="22"/>
          <w:szCs w:val="22"/>
        </w:rPr>
        <w:t>e</w:t>
      </w:r>
      <w:bookmarkEnd w:id="1"/>
    </w:p>
    <w:p w14:paraId="16407B2E" w14:textId="77777777" w:rsidR="001E6AAF" w:rsidRPr="00EE3363" w:rsidRDefault="001E6AAF" w:rsidP="00141EC0">
      <w:pPr>
        <w:pStyle w:val="Zkladntext2"/>
        <w:jc w:val="left"/>
        <w:rPr>
          <w:rFonts w:ascii="Times New Roman" w:hAnsi="Times New Roman"/>
        </w:rPr>
      </w:pPr>
    </w:p>
    <w:p w14:paraId="42C25FD7" w14:textId="4FF2CBB9" w:rsidR="00692F33" w:rsidRPr="00EE3363" w:rsidRDefault="00DC1AC8" w:rsidP="009466CD">
      <w:pPr>
        <w:pStyle w:val="Zkladntext2"/>
        <w:jc w:val="both"/>
        <w:rPr>
          <w:rFonts w:ascii="Times New Roman" w:hAnsi="Times New Roman"/>
        </w:rPr>
      </w:pPr>
      <w:r w:rsidRPr="00EE3363">
        <w:rPr>
          <w:rFonts w:ascii="Times New Roman" w:hAnsi="Times New Roman"/>
        </w:rPr>
        <w:t>uzavřená dle ustanovení §</w:t>
      </w:r>
      <w:r w:rsidR="001E6AAF" w:rsidRPr="00EE3363">
        <w:rPr>
          <w:rFonts w:ascii="Times New Roman" w:hAnsi="Times New Roman"/>
        </w:rPr>
        <w:t> </w:t>
      </w:r>
      <w:r w:rsidR="00D270E0" w:rsidRPr="00EE3363">
        <w:rPr>
          <w:rFonts w:ascii="Times New Roman" w:hAnsi="Times New Roman"/>
        </w:rPr>
        <w:t>1746 odst.</w:t>
      </w:r>
      <w:r w:rsidR="001E6AAF" w:rsidRPr="00EE3363">
        <w:rPr>
          <w:rFonts w:ascii="Times New Roman" w:hAnsi="Times New Roman"/>
        </w:rPr>
        <w:t> </w:t>
      </w:r>
      <w:r w:rsidR="00D270E0" w:rsidRPr="00EE3363">
        <w:rPr>
          <w:rFonts w:ascii="Times New Roman" w:hAnsi="Times New Roman"/>
        </w:rPr>
        <w:t>2</w:t>
      </w:r>
      <w:r w:rsidR="00106CD8" w:rsidRPr="00EE3363">
        <w:rPr>
          <w:rFonts w:ascii="Times New Roman" w:hAnsi="Times New Roman"/>
        </w:rPr>
        <w:t xml:space="preserve"> </w:t>
      </w:r>
      <w:r w:rsidRPr="00EE3363">
        <w:rPr>
          <w:rFonts w:ascii="Times New Roman" w:hAnsi="Times New Roman"/>
        </w:rPr>
        <w:t>zák</w:t>
      </w:r>
      <w:r w:rsidR="001E6AAF" w:rsidRPr="00EE3363">
        <w:rPr>
          <w:rFonts w:ascii="Times New Roman" w:hAnsi="Times New Roman"/>
        </w:rPr>
        <w:t>ona</w:t>
      </w:r>
      <w:r w:rsidRPr="00EE3363">
        <w:rPr>
          <w:rFonts w:ascii="Times New Roman" w:hAnsi="Times New Roman"/>
        </w:rPr>
        <w:t xml:space="preserve"> č.</w:t>
      </w:r>
      <w:r w:rsidR="001E6AAF" w:rsidRPr="00EE3363">
        <w:rPr>
          <w:rFonts w:ascii="Times New Roman" w:hAnsi="Times New Roman"/>
        </w:rPr>
        <w:t> </w:t>
      </w:r>
      <w:r w:rsidRPr="00EE3363">
        <w:rPr>
          <w:rFonts w:ascii="Times New Roman" w:hAnsi="Times New Roman"/>
        </w:rPr>
        <w:t>8</w:t>
      </w:r>
      <w:r w:rsidR="00CB4F76" w:rsidRPr="00EE3363">
        <w:rPr>
          <w:rFonts w:ascii="Times New Roman" w:hAnsi="Times New Roman"/>
        </w:rPr>
        <w:t>9</w:t>
      </w:r>
      <w:r w:rsidRPr="00EE3363">
        <w:rPr>
          <w:rFonts w:ascii="Times New Roman" w:hAnsi="Times New Roman"/>
        </w:rPr>
        <w:t>/2012</w:t>
      </w:r>
      <w:r w:rsidR="001E6AAF" w:rsidRPr="00EE3363">
        <w:rPr>
          <w:rFonts w:ascii="Times New Roman" w:hAnsi="Times New Roman"/>
        </w:rPr>
        <w:t> </w:t>
      </w:r>
      <w:r w:rsidR="00692F33" w:rsidRPr="00EE3363">
        <w:rPr>
          <w:rFonts w:ascii="Times New Roman" w:hAnsi="Times New Roman"/>
        </w:rPr>
        <w:t xml:space="preserve">Sb., </w:t>
      </w:r>
      <w:r w:rsidRPr="00EE3363">
        <w:rPr>
          <w:rFonts w:ascii="Times New Roman" w:hAnsi="Times New Roman"/>
        </w:rPr>
        <w:t>občanský zákoník, v</w:t>
      </w:r>
      <w:r w:rsidR="001E6AAF" w:rsidRPr="00EE3363">
        <w:rPr>
          <w:rFonts w:ascii="Times New Roman" w:hAnsi="Times New Roman"/>
        </w:rPr>
        <w:t>e</w:t>
      </w:r>
      <w:r w:rsidRPr="00EE3363">
        <w:rPr>
          <w:rFonts w:ascii="Times New Roman" w:hAnsi="Times New Roman"/>
        </w:rPr>
        <w:t xml:space="preserve"> znění </w:t>
      </w:r>
      <w:r w:rsidR="001E6AAF" w:rsidRPr="00EE3363">
        <w:rPr>
          <w:rFonts w:ascii="Times New Roman" w:hAnsi="Times New Roman"/>
        </w:rPr>
        <w:t xml:space="preserve">pozdějších předpisů (dále jen „občanský zákoník“), </w:t>
      </w:r>
      <w:r w:rsidRPr="00EE3363">
        <w:rPr>
          <w:rFonts w:ascii="Times New Roman" w:hAnsi="Times New Roman"/>
        </w:rPr>
        <w:t xml:space="preserve">mezi </w:t>
      </w:r>
      <w:r w:rsidR="00692F33" w:rsidRPr="00EE3363">
        <w:rPr>
          <w:rFonts w:ascii="Times New Roman" w:hAnsi="Times New Roman"/>
        </w:rPr>
        <w:t>těmito smluvními stranami:</w:t>
      </w:r>
    </w:p>
    <w:p w14:paraId="15393240" w14:textId="77777777" w:rsidR="00692F33" w:rsidRDefault="00692F33" w:rsidP="00692F33">
      <w:pPr>
        <w:rPr>
          <w:rFonts w:ascii="Arial" w:hAnsi="Arial"/>
          <w:sz w:val="22"/>
        </w:rPr>
      </w:pPr>
    </w:p>
    <w:p w14:paraId="3670F159" w14:textId="1979F4C0" w:rsidR="000F7097" w:rsidRPr="00EE3363" w:rsidRDefault="000F7097" w:rsidP="002C166F">
      <w:pPr>
        <w:pStyle w:val="Zkladntext"/>
        <w:numPr>
          <w:ilvl w:val="0"/>
          <w:numId w:val="1"/>
        </w:numPr>
        <w:tabs>
          <w:tab w:val="left" w:pos="2127"/>
        </w:tabs>
        <w:ind w:left="426" w:hanging="426"/>
        <w:rPr>
          <w:noProof/>
          <w:sz w:val="22"/>
          <w:szCs w:val="22"/>
        </w:rPr>
      </w:pPr>
      <w:r w:rsidRPr="00EE3363">
        <w:rPr>
          <w:b/>
          <w:sz w:val="22"/>
        </w:rPr>
        <w:t>Poskytovatel:</w:t>
      </w:r>
      <w:r w:rsidRPr="00EE3363">
        <w:rPr>
          <w:noProof/>
          <w:sz w:val="22"/>
          <w:szCs w:val="22"/>
        </w:rPr>
        <w:t xml:space="preserve"> </w:t>
      </w:r>
      <w:r w:rsidRPr="00EE3363">
        <w:rPr>
          <w:noProof/>
          <w:sz w:val="22"/>
          <w:szCs w:val="22"/>
        </w:rPr>
        <w:tab/>
      </w:r>
      <w:r w:rsidR="004E3BAF" w:rsidRPr="00EE3363">
        <w:rPr>
          <w:b/>
          <w:bCs/>
          <w:noProof/>
          <w:sz w:val="22"/>
          <w:szCs w:val="22"/>
        </w:rPr>
        <w:t>Daniel Gogol</w:t>
      </w:r>
    </w:p>
    <w:p w14:paraId="56D828C9" w14:textId="77777777" w:rsidR="005163B4" w:rsidRPr="00EE3363" w:rsidRDefault="004E3BAF" w:rsidP="00B31F47">
      <w:pPr>
        <w:ind w:left="2124" w:firstLine="6"/>
        <w:rPr>
          <w:noProof/>
          <w:sz w:val="22"/>
          <w:szCs w:val="22"/>
        </w:rPr>
      </w:pPr>
      <w:r w:rsidRPr="00EE3363">
        <w:rPr>
          <w:noProof/>
          <w:sz w:val="22"/>
          <w:szCs w:val="22"/>
        </w:rPr>
        <w:t xml:space="preserve">Fyzická osoba podnikající podle živnostenského zákona, </w:t>
      </w:r>
    </w:p>
    <w:p w14:paraId="7B9D04FB" w14:textId="36F457C6" w:rsidR="004E3BAF" w:rsidRPr="00EE3363" w:rsidRDefault="004E3BAF" w:rsidP="00B31F47">
      <w:pPr>
        <w:ind w:left="2124" w:firstLine="6"/>
        <w:rPr>
          <w:noProof/>
          <w:sz w:val="22"/>
          <w:szCs w:val="22"/>
        </w:rPr>
      </w:pPr>
      <w:r w:rsidRPr="00EE3363">
        <w:rPr>
          <w:noProof/>
          <w:sz w:val="22"/>
          <w:szCs w:val="22"/>
        </w:rPr>
        <w:t>Živnostenský list,</w:t>
      </w:r>
      <w:r w:rsidR="00B31F47" w:rsidRPr="00EE3363">
        <w:rPr>
          <w:noProof/>
          <w:sz w:val="22"/>
          <w:szCs w:val="22"/>
        </w:rPr>
        <w:t xml:space="preserve"> </w:t>
      </w:r>
      <w:r w:rsidRPr="00EE3363">
        <w:rPr>
          <w:noProof/>
          <w:sz w:val="22"/>
          <w:szCs w:val="22"/>
        </w:rPr>
        <w:t xml:space="preserve"> č. j. MUCT/72049/2021, e. č.</w:t>
      </w:r>
      <w:r w:rsidR="00AA3B52" w:rsidRPr="00EE3363">
        <w:rPr>
          <w:noProof/>
          <w:sz w:val="22"/>
          <w:szCs w:val="22"/>
        </w:rPr>
        <w:t xml:space="preserve"> RZP 144463725</w:t>
      </w:r>
      <w:r w:rsidRPr="00EE3363">
        <w:rPr>
          <w:noProof/>
          <w:sz w:val="22"/>
          <w:szCs w:val="22"/>
        </w:rPr>
        <w:t xml:space="preserve"> </w:t>
      </w:r>
    </w:p>
    <w:p w14:paraId="25E7AFFC" w14:textId="0B0E1F9B" w:rsidR="000F7097" w:rsidRPr="00EE3363" w:rsidRDefault="004E3BAF" w:rsidP="000F7097">
      <w:pPr>
        <w:rPr>
          <w:noProof/>
          <w:sz w:val="22"/>
          <w:szCs w:val="22"/>
        </w:rPr>
      </w:pPr>
      <w:r w:rsidRPr="00EE3363">
        <w:rPr>
          <w:noProof/>
          <w:sz w:val="22"/>
          <w:szCs w:val="22"/>
        </w:rPr>
        <w:t>S</w:t>
      </w:r>
      <w:r w:rsidR="00EE3363" w:rsidRPr="00EE3363">
        <w:rPr>
          <w:noProof/>
          <w:sz w:val="22"/>
          <w:szCs w:val="22"/>
        </w:rPr>
        <w:t>ídlo</w:t>
      </w:r>
      <w:r w:rsidR="000F7097" w:rsidRPr="00EE3363">
        <w:rPr>
          <w:noProof/>
          <w:sz w:val="22"/>
          <w:szCs w:val="22"/>
        </w:rPr>
        <w:t xml:space="preserve">:  </w:t>
      </w:r>
      <w:r w:rsidR="00EE3363" w:rsidRPr="00EE3363">
        <w:rPr>
          <w:noProof/>
          <w:sz w:val="22"/>
          <w:szCs w:val="22"/>
        </w:rPr>
        <w:tab/>
      </w:r>
      <w:r w:rsidR="00EE3363" w:rsidRPr="00EE3363">
        <w:rPr>
          <w:noProof/>
          <w:sz w:val="22"/>
          <w:szCs w:val="22"/>
        </w:rPr>
        <w:tab/>
      </w:r>
      <w:r w:rsidR="00EE3363" w:rsidRPr="00EE3363">
        <w:rPr>
          <w:noProof/>
          <w:sz w:val="22"/>
          <w:szCs w:val="22"/>
        </w:rPr>
        <w:tab/>
      </w:r>
      <w:r w:rsidR="002716BD">
        <w:rPr>
          <w:noProof/>
          <w:sz w:val="22"/>
          <w:szCs w:val="22"/>
        </w:rPr>
        <w:t>Klidná 131, 735 62 Český Těšín- Mosty</w:t>
      </w:r>
    </w:p>
    <w:p w14:paraId="5EDCC3AA" w14:textId="0B30E03C" w:rsidR="000F7097" w:rsidRPr="00EE3363" w:rsidRDefault="000F7097" w:rsidP="000F7097">
      <w:pPr>
        <w:rPr>
          <w:noProof/>
          <w:sz w:val="22"/>
          <w:szCs w:val="22"/>
        </w:rPr>
      </w:pPr>
      <w:r w:rsidRPr="00EE3363">
        <w:rPr>
          <w:noProof/>
          <w:sz w:val="22"/>
          <w:szCs w:val="22"/>
        </w:rPr>
        <w:t xml:space="preserve">IČO:                    </w:t>
      </w:r>
      <w:r w:rsidRPr="00EE3363">
        <w:rPr>
          <w:noProof/>
          <w:sz w:val="22"/>
          <w:szCs w:val="22"/>
        </w:rPr>
        <w:tab/>
      </w:r>
      <w:r w:rsidR="002716BD">
        <w:rPr>
          <w:noProof/>
          <w:sz w:val="22"/>
          <w:szCs w:val="22"/>
        </w:rPr>
        <w:t>11736208</w:t>
      </w:r>
    </w:p>
    <w:p w14:paraId="19210701" w14:textId="2DCDF061" w:rsidR="006B6336" w:rsidRPr="00EE3363" w:rsidRDefault="006B6336" w:rsidP="000F7097">
      <w:pPr>
        <w:rPr>
          <w:noProof/>
          <w:sz w:val="22"/>
          <w:szCs w:val="22"/>
        </w:rPr>
      </w:pPr>
      <w:r w:rsidRPr="00EE3363">
        <w:rPr>
          <w:noProof/>
          <w:sz w:val="22"/>
          <w:szCs w:val="22"/>
        </w:rPr>
        <w:t>DIČ:</w:t>
      </w:r>
      <w:r w:rsidRPr="00EE3363">
        <w:rPr>
          <w:noProof/>
          <w:sz w:val="22"/>
          <w:szCs w:val="22"/>
        </w:rPr>
        <w:tab/>
      </w:r>
      <w:r w:rsidRPr="00EE3363">
        <w:rPr>
          <w:noProof/>
          <w:sz w:val="22"/>
          <w:szCs w:val="22"/>
        </w:rPr>
        <w:tab/>
      </w:r>
      <w:r w:rsidRPr="00EE3363">
        <w:rPr>
          <w:noProof/>
          <w:sz w:val="22"/>
          <w:szCs w:val="22"/>
        </w:rPr>
        <w:tab/>
      </w:r>
      <w:r w:rsidR="007E201C">
        <w:rPr>
          <w:noProof/>
          <w:sz w:val="22"/>
          <w:szCs w:val="22"/>
        </w:rPr>
        <w:t xml:space="preserve">xxxxx </w:t>
      </w:r>
    </w:p>
    <w:p w14:paraId="1D6C6735" w14:textId="1624EEB1" w:rsidR="000F7097" w:rsidRPr="00EE3363" w:rsidRDefault="000F7097" w:rsidP="000F7097">
      <w:pPr>
        <w:rPr>
          <w:noProof/>
          <w:sz w:val="22"/>
          <w:szCs w:val="22"/>
        </w:rPr>
      </w:pPr>
      <w:r w:rsidRPr="00EE3363">
        <w:rPr>
          <w:noProof/>
          <w:sz w:val="22"/>
          <w:szCs w:val="22"/>
        </w:rPr>
        <w:t xml:space="preserve">Bankovní spojení: </w:t>
      </w:r>
      <w:r w:rsidRPr="00EE3363">
        <w:rPr>
          <w:noProof/>
          <w:sz w:val="22"/>
          <w:szCs w:val="22"/>
        </w:rPr>
        <w:tab/>
      </w:r>
      <w:r w:rsidR="007E201C">
        <w:rPr>
          <w:noProof/>
          <w:sz w:val="22"/>
          <w:szCs w:val="22"/>
        </w:rPr>
        <w:t>xxxxx</w:t>
      </w:r>
    </w:p>
    <w:p w14:paraId="62C0265B" w14:textId="20BE7259" w:rsidR="000F7097" w:rsidRPr="00EE3363" w:rsidRDefault="000F7097" w:rsidP="000F7097">
      <w:pPr>
        <w:rPr>
          <w:noProof/>
          <w:sz w:val="22"/>
          <w:szCs w:val="22"/>
        </w:rPr>
      </w:pPr>
      <w:r w:rsidRPr="00EE3363">
        <w:rPr>
          <w:noProof/>
          <w:sz w:val="22"/>
          <w:szCs w:val="22"/>
        </w:rPr>
        <w:t>Číslo účtu:</w:t>
      </w:r>
      <w:r w:rsidRPr="00EE3363">
        <w:rPr>
          <w:noProof/>
          <w:sz w:val="22"/>
          <w:szCs w:val="22"/>
        </w:rPr>
        <w:tab/>
      </w:r>
      <w:r w:rsidRPr="00EE3363">
        <w:rPr>
          <w:noProof/>
          <w:sz w:val="22"/>
          <w:szCs w:val="22"/>
        </w:rPr>
        <w:tab/>
      </w:r>
      <w:r w:rsidR="007E201C">
        <w:rPr>
          <w:noProof/>
          <w:sz w:val="22"/>
          <w:szCs w:val="22"/>
        </w:rPr>
        <w:t>xxxxx</w:t>
      </w:r>
    </w:p>
    <w:p w14:paraId="63400809" w14:textId="3106C725" w:rsidR="000E0512" w:rsidRPr="00EE3363" w:rsidRDefault="000E0512" w:rsidP="000F7097">
      <w:pPr>
        <w:rPr>
          <w:noProof/>
          <w:sz w:val="22"/>
          <w:szCs w:val="22"/>
        </w:rPr>
      </w:pPr>
      <w:r w:rsidRPr="00EE3363">
        <w:rPr>
          <w:noProof/>
          <w:sz w:val="22"/>
          <w:szCs w:val="22"/>
        </w:rPr>
        <w:t>ID datové schránky:</w:t>
      </w:r>
      <w:r w:rsidRPr="00EE3363">
        <w:rPr>
          <w:noProof/>
          <w:sz w:val="22"/>
          <w:szCs w:val="22"/>
        </w:rPr>
        <w:tab/>
        <w:t>zkeczut</w:t>
      </w:r>
    </w:p>
    <w:p w14:paraId="04A33A1F" w14:textId="6E7ED1EB" w:rsidR="00DE5039" w:rsidRPr="00EE3363" w:rsidRDefault="00DE5039" w:rsidP="00E74423">
      <w:pPr>
        <w:spacing w:line="276" w:lineRule="auto"/>
        <w:rPr>
          <w:noProof/>
          <w:sz w:val="22"/>
          <w:szCs w:val="22"/>
        </w:rPr>
      </w:pPr>
      <w:r w:rsidRPr="00EE3363">
        <w:rPr>
          <w:noProof/>
          <w:sz w:val="22"/>
          <w:szCs w:val="22"/>
        </w:rPr>
        <w:t>Zástupce pro věcné a technické jednání:</w:t>
      </w:r>
      <w:r w:rsidRPr="00EE3363">
        <w:rPr>
          <w:noProof/>
          <w:sz w:val="22"/>
          <w:szCs w:val="22"/>
        </w:rPr>
        <w:tab/>
      </w:r>
      <w:r w:rsidR="007E201C">
        <w:rPr>
          <w:noProof/>
          <w:sz w:val="22"/>
          <w:szCs w:val="22"/>
        </w:rPr>
        <w:t>Daniel Gogol</w:t>
      </w:r>
      <w:bookmarkStart w:id="2" w:name="_GoBack"/>
      <w:bookmarkEnd w:id="2"/>
    </w:p>
    <w:p w14:paraId="13A57EBA" w14:textId="594DCD8B" w:rsidR="00DE5039" w:rsidRPr="00EE3363" w:rsidRDefault="00DE5039" w:rsidP="00E74423">
      <w:pPr>
        <w:spacing w:line="276" w:lineRule="auto"/>
        <w:rPr>
          <w:noProof/>
          <w:sz w:val="22"/>
          <w:szCs w:val="22"/>
        </w:rPr>
      </w:pP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t xml:space="preserve">tel: </w:t>
      </w:r>
      <w:r w:rsidR="007E201C">
        <w:rPr>
          <w:noProof/>
          <w:sz w:val="22"/>
          <w:szCs w:val="22"/>
        </w:rPr>
        <w:t>xxxxx</w:t>
      </w:r>
    </w:p>
    <w:p w14:paraId="6534D238" w14:textId="58F7E0CE" w:rsidR="00DE5039" w:rsidRPr="00EE3363" w:rsidRDefault="00DE5039" w:rsidP="00E74423">
      <w:pPr>
        <w:spacing w:line="276" w:lineRule="auto"/>
        <w:rPr>
          <w:noProof/>
          <w:sz w:val="22"/>
          <w:szCs w:val="22"/>
        </w:rPr>
      </w:pP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r>
      <w:r w:rsidRPr="00EE3363">
        <w:rPr>
          <w:noProof/>
          <w:sz w:val="22"/>
          <w:szCs w:val="22"/>
        </w:rPr>
        <w:tab/>
        <w:t xml:space="preserve">e-mail: </w:t>
      </w:r>
      <w:r w:rsidR="007E201C">
        <w:rPr>
          <w:noProof/>
          <w:sz w:val="22"/>
          <w:szCs w:val="22"/>
        </w:rPr>
        <w:t>xxxxx</w:t>
      </w:r>
    </w:p>
    <w:p w14:paraId="0AE6D04F" w14:textId="3F6AE8AF" w:rsidR="00396947" w:rsidRPr="00062814" w:rsidRDefault="00062814" w:rsidP="00EE3363">
      <w:pPr>
        <w:rPr>
          <w:i/>
          <w:sz w:val="22"/>
          <w:szCs w:val="22"/>
        </w:rPr>
      </w:pPr>
      <w:r w:rsidRPr="00062814">
        <w:rPr>
          <w:bCs/>
          <w:i/>
          <w:sz w:val="22"/>
          <w:szCs w:val="22"/>
        </w:rPr>
        <w:t xml:space="preserve"> </w:t>
      </w:r>
      <w:r w:rsidR="0096709C" w:rsidRPr="00062814">
        <w:rPr>
          <w:bCs/>
          <w:i/>
          <w:sz w:val="22"/>
          <w:szCs w:val="22"/>
        </w:rPr>
        <w:t>(dále jen „</w:t>
      </w:r>
      <w:r w:rsidR="00AA3B52" w:rsidRPr="00062814">
        <w:rPr>
          <w:bCs/>
          <w:i/>
          <w:sz w:val="22"/>
          <w:szCs w:val="22"/>
        </w:rPr>
        <w:t>poskytovatel</w:t>
      </w:r>
      <w:r w:rsidR="0096709C" w:rsidRPr="00062814">
        <w:rPr>
          <w:bCs/>
          <w:i/>
          <w:sz w:val="22"/>
          <w:szCs w:val="22"/>
        </w:rPr>
        <w:t>“)</w:t>
      </w:r>
    </w:p>
    <w:p w14:paraId="7E91385C" w14:textId="242C1DBB" w:rsidR="000F7097" w:rsidRPr="00EE3363" w:rsidRDefault="000F7097" w:rsidP="00B85B4A">
      <w:pPr>
        <w:rPr>
          <w:bCs/>
          <w:sz w:val="22"/>
        </w:rPr>
      </w:pPr>
    </w:p>
    <w:p w14:paraId="2163710F" w14:textId="379DD98C" w:rsidR="000F7097" w:rsidRPr="00EE3363" w:rsidRDefault="000F7097" w:rsidP="000F7097">
      <w:pPr>
        <w:numPr>
          <w:ilvl w:val="0"/>
          <w:numId w:val="1"/>
        </w:numPr>
        <w:tabs>
          <w:tab w:val="left" w:pos="0"/>
        </w:tabs>
        <w:ind w:left="426" w:hanging="426"/>
        <w:rPr>
          <w:b/>
          <w:sz w:val="22"/>
        </w:rPr>
      </w:pPr>
      <w:r w:rsidRPr="00EE3363">
        <w:rPr>
          <w:b/>
          <w:sz w:val="22"/>
        </w:rPr>
        <w:t>Objednatel:</w:t>
      </w:r>
      <w:r w:rsidR="00EE3363" w:rsidRPr="00EE3363">
        <w:rPr>
          <w:b/>
          <w:sz w:val="22"/>
        </w:rPr>
        <w:tab/>
        <w:t>Město Český Těšín</w:t>
      </w:r>
    </w:p>
    <w:p w14:paraId="0F83D65E" w14:textId="501EF5A7" w:rsidR="000F7097" w:rsidRPr="00EE3363" w:rsidRDefault="000F7097" w:rsidP="000F7097">
      <w:pPr>
        <w:tabs>
          <w:tab w:val="left" w:pos="2127"/>
        </w:tabs>
        <w:ind w:left="708" w:right="-709" w:hanging="708"/>
        <w:rPr>
          <w:noProof/>
          <w:sz w:val="22"/>
          <w:szCs w:val="22"/>
        </w:rPr>
      </w:pPr>
      <w:r w:rsidRPr="00EE3363">
        <w:rPr>
          <w:noProof/>
          <w:sz w:val="22"/>
          <w:szCs w:val="22"/>
        </w:rPr>
        <w:t xml:space="preserve">Sídlo:                     </w:t>
      </w:r>
      <w:r w:rsidRPr="00EE3363">
        <w:rPr>
          <w:noProof/>
          <w:sz w:val="22"/>
          <w:szCs w:val="22"/>
        </w:rPr>
        <w:tab/>
      </w:r>
      <w:r w:rsidR="00EE3363" w:rsidRPr="00EE3363">
        <w:rPr>
          <w:noProof/>
          <w:sz w:val="22"/>
          <w:szCs w:val="22"/>
        </w:rPr>
        <w:t>náměstí ČSA 1/1, 737 01 Český Těšín</w:t>
      </w:r>
    </w:p>
    <w:p w14:paraId="52FBE97C" w14:textId="2465C2DF" w:rsidR="000F7097" w:rsidRPr="00EE3363" w:rsidRDefault="000F7097" w:rsidP="000A7111">
      <w:pPr>
        <w:tabs>
          <w:tab w:val="left" w:pos="2127"/>
        </w:tabs>
        <w:ind w:left="708" w:right="-709" w:hanging="708"/>
        <w:rPr>
          <w:noProof/>
          <w:sz w:val="22"/>
          <w:szCs w:val="22"/>
        </w:rPr>
      </w:pPr>
      <w:r w:rsidRPr="00EE3363">
        <w:rPr>
          <w:noProof/>
          <w:sz w:val="22"/>
          <w:szCs w:val="22"/>
        </w:rPr>
        <w:t>Zastoupen</w:t>
      </w:r>
      <w:r w:rsidR="00EE3363" w:rsidRPr="00EE3363">
        <w:rPr>
          <w:noProof/>
          <w:sz w:val="22"/>
          <w:szCs w:val="22"/>
        </w:rPr>
        <w:t>o</w:t>
      </w:r>
      <w:r w:rsidRPr="00EE3363">
        <w:rPr>
          <w:noProof/>
          <w:sz w:val="22"/>
          <w:szCs w:val="22"/>
        </w:rPr>
        <w:t xml:space="preserve">:          </w:t>
      </w:r>
      <w:r w:rsidRPr="00EE3363">
        <w:rPr>
          <w:noProof/>
          <w:sz w:val="22"/>
          <w:szCs w:val="22"/>
        </w:rPr>
        <w:tab/>
      </w:r>
      <w:r w:rsidR="00062814">
        <w:rPr>
          <w:noProof/>
          <w:sz w:val="22"/>
          <w:szCs w:val="22"/>
        </w:rPr>
        <w:t>Karel Kula</w:t>
      </w:r>
      <w:r w:rsidR="00EE3363" w:rsidRPr="00EE3363">
        <w:rPr>
          <w:noProof/>
          <w:sz w:val="22"/>
          <w:szCs w:val="22"/>
        </w:rPr>
        <w:t>, starosta města</w:t>
      </w:r>
    </w:p>
    <w:p w14:paraId="48EF5828" w14:textId="40F121D4" w:rsidR="00EE3363" w:rsidRPr="00EE3363" w:rsidRDefault="00EE3363" w:rsidP="000F7097">
      <w:pPr>
        <w:rPr>
          <w:sz w:val="22"/>
          <w:szCs w:val="22"/>
        </w:rPr>
      </w:pPr>
      <w:r w:rsidRPr="00EE3363">
        <w:rPr>
          <w:sz w:val="22"/>
          <w:szCs w:val="22"/>
        </w:rPr>
        <w:t>Ve věcech smluvních:</w:t>
      </w:r>
      <w:r w:rsidR="00BF7551">
        <w:rPr>
          <w:sz w:val="22"/>
          <w:szCs w:val="22"/>
        </w:rPr>
        <w:tab/>
      </w:r>
      <w:r w:rsidRPr="00EE3363">
        <w:rPr>
          <w:sz w:val="22"/>
          <w:szCs w:val="22"/>
        </w:rPr>
        <w:t>Ing. Karína Benatzká, vedoucí odboru místního hospodářství</w:t>
      </w:r>
    </w:p>
    <w:p w14:paraId="0AFCCAE4" w14:textId="77777777" w:rsidR="00EE3363" w:rsidRPr="00EE3363" w:rsidRDefault="00EE3363" w:rsidP="000F7097">
      <w:pPr>
        <w:rPr>
          <w:sz w:val="22"/>
          <w:szCs w:val="22"/>
        </w:rPr>
      </w:pPr>
      <w:r w:rsidRPr="00EE3363">
        <w:rPr>
          <w:sz w:val="22"/>
          <w:szCs w:val="22"/>
        </w:rPr>
        <w:t>Ve věcech technických: Iveta Humeličová, referent bytového a nebytového fondu</w:t>
      </w:r>
    </w:p>
    <w:p w14:paraId="39C1A9EF" w14:textId="79DC355D" w:rsidR="00EE3363" w:rsidRPr="00EE3363" w:rsidRDefault="00EE3363" w:rsidP="000F7097">
      <w:pPr>
        <w:rPr>
          <w:noProof/>
          <w:sz w:val="22"/>
          <w:szCs w:val="22"/>
        </w:rPr>
      </w:pPr>
      <w:r w:rsidRPr="00EE3363">
        <w:rPr>
          <w:sz w:val="22"/>
          <w:szCs w:val="22"/>
        </w:rPr>
        <w:tab/>
      </w:r>
      <w:r w:rsidRPr="00EE3363">
        <w:rPr>
          <w:sz w:val="22"/>
          <w:szCs w:val="22"/>
        </w:rPr>
        <w:tab/>
      </w:r>
      <w:r w:rsidRPr="00EE3363">
        <w:rPr>
          <w:sz w:val="22"/>
          <w:szCs w:val="22"/>
        </w:rPr>
        <w:tab/>
      </w:r>
      <w:r w:rsidR="0038078F">
        <w:rPr>
          <w:sz w:val="22"/>
          <w:szCs w:val="22"/>
        </w:rPr>
        <w:t xml:space="preserve">e-mail: </w:t>
      </w:r>
      <w:proofErr w:type="spellStart"/>
      <w:r w:rsidR="007E201C">
        <w:t>xxxxx</w:t>
      </w:r>
      <w:proofErr w:type="spellEnd"/>
      <w:r w:rsidR="007E201C">
        <w:t>,</w:t>
      </w:r>
      <w:r w:rsidR="00457B26">
        <w:rPr>
          <w:sz w:val="22"/>
          <w:szCs w:val="22"/>
        </w:rPr>
        <w:t xml:space="preserve"> tel: </w:t>
      </w:r>
      <w:proofErr w:type="spellStart"/>
      <w:r w:rsidR="007E201C">
        <w:rPr>
          <w:sz w:val="22"/>
          <w:szCs w:val="22"/>
        </w:rPr>
        <w:t>xxxxx</w:t>
      </w:r>
      <w:proofErr w:type="spellEnd"/>
    </w:p>
    <w:p w14:paraId="1365E7B1" w14:textId="105D4E19" w:rsidR="00EE3363" w:rsidRPr="00EE3363" w:rsidRDefault="00EE3363" w:rsidP="000F7097">
      <w:pPr>
        <w:rPr>
          <w:noProof/>
          <w:sz w:val="22"/>
          <w:szCs w:val="22"/>
        </w:rPr>
      </w:pPr>
      <w:r w:rsidRPr="00EE3363">
        <w:rPr>
          <w:noProof/>
          <w:sz w:val="22"/>
          <w:szCs w:val="22"/>
        </w:rPr>
        <w:t xml:space="preserve">                                      </w:t>
      </w:r>
      <w:r w:rsidR="00BF7551">
        <w:rPr>
          <w:noProof/>
          <w:sz w:val="22"/>
          <w:szCs w:val="22"/>
        </w:rPr>
        <w:tab/>
      </w:r>
      <w:r w:rsidRPr="00EE3363">
        <w:rPr>
          <w:noProof/>
          <w:sz w:val="22"/>
          <w:szCs w:val="22"/>
        </w:rPr>
        <w:t>Dana Moravcová, referent bytového a nebytového fondu</w:t>
      </w:r>
    </w:p>
    <w:p w14:paraId="25391CE1" w14:textId="0CCCA3D6" w:rsidR="000F7097" w:rsidRPr="00EE3363" w:rsidRDefault="00EE3363" w:rsidP="000F7097">
      <w:pPr>
        <w:rPr>
          <w:szCs w:val="24"/>
        </w:rPr>
      </w:pPr>
      <w:r w:rsidRPr="00EE3363">
        <w:rPr>
          <w:noProof/>
          <w:sz w:val="22"/>
          <w:szCs w:val="22"/>
        </w:rPr>
        <w:t xml:space="preserve">                                      </w:t>
      </w:r>
      <w:r w:rsidR="00BF7551">
        <w:rPr>
          <w:noProof/>
          <w:sz w:val="22"/>
          <w:szCs w:val="22"/>
        </w:rPr>
        <w:tab/>
      </w:r>
      <w:r w:rsidR="00457B26">
        <w:rPr>
          <w:noProof/>
          <w:sz w:val="22"/>
          <w:szCs w:val="22"/>
        </w:rPr>
        <w:t>e-mail</w:t>
      </w:r>
      <w:r w:rsidR="007E201C">
        <w:rPr>
          <w:noProof/>
          <w:sz w:val="22"/>
          <w:szCs w:val="22"/>
        </w:rPr>
        <w:t>: xxxxx</w:t>
      </w:r>
      <w:r w:rsidR="00457B26">
        <w:rPr>
          <w:noProof/>
          <w:sz w:val="22"/>
          <w:szCs w:val="22"/>
        </w:rPr>
        <w:t xml:space="preserve">, tel: </w:t>
      </w:r>
      <w:r w:rsidR="007E201C">
        <w:rPr>
          <w:noProof/>
          <w:sz w:val="22"/>
          <w:szCs w:val="22"/>
        </w:rPr>
        <w:t>xxxxx</w:t>
      </w:r>
    </w:p>
    <w:p w14:paraId="1B15AD9F" w14:textId="6CD90E3E" w:rsidR="000F7097" w:rsidRPr="00EE3363" w:rsidRDefault="000F7097" w:rsidP="000F7097">
      <w:pPr>
        <w:tabs>
          <w:tab w:val="left" w:pos="2127"/>
        </w:tabs>
        <w:ind w:left="708" w:right="-709" w:hanging="708"/>
        <w:rPr>
          <w:noProof/>
          <w:sz w:val="22"/>
          <w:szCs w:val="22"/>
        </w:rPr>
      </w:pPr>
      <w:r w:rsidRPr="00EE3363">
        <w:rPr>
          <w:noProof/>
          <w:sz w:val="22"/>
          <w:szCs w:val="22"/>
        </w:rPr>
        <w:t xml:space="preserve">IČO:                         </w:t>
      </w:r>
      <w:r w:rsidRPr="00EE3363">
        <w:rPr>
          <w:noProof/>
          <w:sz w:val="22"/>
          <w:szCs w:val="22"/>
        </w:rPr>
        <w:tab/>
      </w:r>
      <w:r w:rsidR="00EE3363" w:rsidRPr="00EE3363">
        <w:rPr>
          <w:noProof/>
          <w:sz w:val="22"/>
          <w:szCs w:val="22"/>
        </w:rPr>
        <w:t>00297437</w:t>
      </w:r>
    </w:p>
    <w:p w14:paraId="29B263FC" w14:textId="69206F42" w:rsidR="000F7097" w:rsidRPr="00EE3363" w:rsidRDefault="000F7097" w:rsidP="000F7097">
      <w:pPr>
        <w:tabs>
          <w:tab w:val="left" w:pos="2127"/>
        </w:tabs>
        <w:ind w:left="708" w:right="-709" w:hanging="708"/>
        <w:rPr>
          <w:noProof/>
          <w:sz w:val="22"/>
          <w:szCs w:val="22"/>
        </w:rPr>
      </w:pPr>
      <w:r w:rsidRPr="00EE3363">
        <w:rPr>
          <w:noProof/>
          <w:sz w:val="22"/>
          <w:szCs w:val="22"/>
        </w:rPr>
        <w:t xml:space="preserve">DIČ:                      </w:t>
      </w:r>
      <w:r w:rsidRPr="00EE3363">
        <w:rPr>
          <w:noProof/>
          <w:sz w:val="22"/>
          <w:szCs w:val="22"/>
        </w:rPr>
        <w:tab/>
      </w:r>
      <w:r w:rsidR="00EE3363" w:rsidRPr="00EE3363">
        <w:rPr>
          <w:sz w:val="22"/>
          <w:szCs w:val="22"/>
        </w:rPr>
        <w:t>CZ00297437</w:t>
      </w:r>
    </w:p>
    <w:p w14:paraId="3BB28F5E" w14:textId="462177B0" w:rsidR="000F7097" w:rsidRPr="00EE3363" w:rsidRDefault="000F7097" w:rsidP="000F7097">
      <w:pPr>
        <w:tabs>
          <w:tab w:val="left" w:pos="2127"/>
        </w:tabs>
        <w:ind w:left="708" w:right="-709" w:hanging="708"/>
        <w:rPr>
          <w:noProof/>
          <w:sz w:val="22"/>
          <w:szCs w:val="22"/>
        </w:rPr>
      </w:pPr>
      <w:r w:rsidRPr="00EE3363">
        <w:rPr>
          <w:noProof/>
          <w:sz w:val="22"/>
          <w:szCs w:val="22"/>
        </w:rPr>
        <w:t xml:space="preserve">Bankovní spojení: </w:t>
      </w:r>
      <w:r w:rsidRPr="00EE3363">
        <w:rPr>
          <w:noProof/>
          <w:sz w:val="22"/>
          <w:szCs w:val="22"/>
        </w:rPr>
        <w:tab/>
      </w:r>
      <w:r w:rsidR="00EE3363" w:rsidRPr="00EE3363">
        <w:rPr>
          <w:noProof/>
          <w:sz w:val="22"/>
          <w:szCs w:val="22"/>
        </w:rPr>
        <w:t>Komerční banka a.s.</w:t>
      </w:r>
    </w:p>
    <w:p w14:paraId="4C32D44D" w14:textId="6562CAFF" w:rsidR="000F7097" w:rsidRDefault="00EE3363" w:rsidP="000F7097">
      <w:pPr>
        <w:tabs>
          <w:tab w:val="left" w:pos="2127"/>
        </w:tabs>
        <w:ind w:left="708" w:right="-709" w:hanging="708"/>
        <w:rPr>
          <w:noProof/>
          <w:sz w:val="22"/>
          <w:szCs w:val="22"/>
        </w:rPr>
      </w:pPr>
      <w:r w:rsidRPr="00EE3363">
        <w:rPr>
          <w:noProof/>
          <w:sz w:val="22"/>
          <w:szCs w:val="22"/>
        </w:rPr>
        <w:t xml:space="preserve">Číslo účtu:               </w:t>
      </w:r>
      <w:r w:rsidRPr="00EE3363">
        <w:rPr>
          <w:noProof/>
          <w:sz w:val="22"/>
          <w:szCs w:val="22"/>
        </w:rPr>
        <w:tab/>
        <w:t>86-6000360257/0100</w:t>
      </w:r>
    </w:p>
    <w:p w14:paraId="7A12C199" w14:textId="51FBB8E6" w:rsidR="00BF7551" w:rsidRPr="00EE3363" w:rsidRDefault="00BF7551" w:rsidP="00BF7551">
      <w:pPr>
        <w:rPr>
          <w:noProof/>
          <w:sz w:val="22"/>
          <w:szCs w:val="22"/>
        </w:rPr>
      </w:pPr>
      <w:r w:rsidRPr="00EE3363">
        <w:rPr>
          <w:noProof/>
          <w:sz w:val="22"/>
          <w:szCs w:val="22"/>
        </w:rPr>
        <w:t>ID datové schránky:</w:t>
      </w:r>
      <w:r w:rsidRPr="00EE3363">
        <w:rPr>
          <w:noProof/>
          <w:sz w:val="22"/>
          <w:szCs w:val="22"/>
        </w:rPr>
        <w:tab/>
      </w:r>
      <w:r>
        <w:rPr>
          <w:noProof/>
          <w:sz w:val="22"/>
          <w:szCs w:val="22"/>
        </w:rPr>
        <w:t>dicbu92</w:t>
      </w:r>
    </w:p>
    <w:p w14:paraId="508DDE3E" w14:textId="3C99F189" w:rsidR="00C934A0" w:rsidRPr="00062814" w:rsidRDefault="00BF7551" w:rsidP="00062814">
      <w:pPr>
        <w:pStyle w:val="Obsah5"/>
      </w:pPr>
      <w:r w:rsidRPr="00062814">
        <w:t xml:space="preserve"> </w:t>
      </w:r>
      <w:r w:rsidR="000F7097" w:rsidRPr="00062814">
        <w:t>(dále jen „objednatel“)</w:t>
      </w:r>
    </w:p>
    <w:p w14:paraId="6D93DDFE" w14:textId="52B8BBC8" w:rsidR="00C934A0" w:rsidRPr="00EE3363" w:rsidRDefault="003C0AB1" w:rsidP="00CF668A">
      <w:pPr>
        <w:numPr>
          <w:ilvl w:val="12"/>
          <w:numId w:val="0"/>
        </w:numPr>
        <w:tabs>
          <w:tab w:val="left" w:pos="2220"/>
          <w:tab w:val="center" w:pos="4005"/>
        </w:tabs>
        <w:spacing w:before="240"/>
        <w:jc w:val="both"/>
        <w:rPr>
          <w:bCs/>
          <w:sz w:val="22"/>
          <w:szCs w:val="22"/>
        </w:rPr>
      </w:pPr>
      <w:r w:rsidRPr="00EE3363">
        <w:rPr>
          <w:bCs/>
          <w:sz w:val="22"/>
          <w:szCs w:val="22"/>
        </w:rPr>
        <w:t xml:space="preserve">Poskytovatel prohlašuje, že je odborně způsobilý k poskytování služeb, které jsou předmětem plnění této </w:t>
      </w:r>
      <w:r w:rsidR="001F76C3" w:rsidRPr="00EE3363">
        <w:rPr>
          <w:bCs/>
          <w:sz w:val="22"/>
          <w:szCs w:val="22"/>
        </w:rPr>
        <w:t xml:space="preserve">smlouvy, a že k jejich poskytování je oprávněn na základě </w:t>
      </w:r>
      <w:r w:rsidR="00CF668A" w:rsidRPr="00EE3363">
        <w:rPr>
          <w:bCs/>
          <w:sz w:val="22"/>
          <w:szCs w:val="22"/>
        </w:rPr>
        <w:t xml:space="preserve">živnostenského </w:t>
      </w:r>
      <w:r w:rsidR="001F76C3" w:rsidRPr="00EE3363">
        <w:rPr>
          <w:bCs/>
          <w:sz w:val="22"/>
          <w:szCs w:val="22"/>
        </w:rPr>
        <w:t xml:space="preserve">oprávnění. </w:t>
      </w:r>
      <w:r w:rsidR="004B4DB5" w:rsidRPr="00EE3363">
        <w:rPr>
          <w:bCs/>
          <w:sz w:val="22"/>
          <w:szCs w:val="22"/>
        </w:rPr>
        <w:t>Dále p</w:t>
      </w:r>
      <w:r w:rsidR="00A10093" w:rsidRPr="00EE3363">
        <w:rPr>
          <w:bCs/>
          <w:sz w:val="22"/>
          <w:szCs w:val="22"/>
        </w:rPr>
        <w:t>oskytovatel</w:t>
      </w:r>
      <w:r w:rsidR="004B4DB5" w:rsidRPr="00EE3363">
        <w:rPr>
          <w:bCs/>
          <w:sz w:val="22"/>
          <w:szCs w:val="22"/>
        </w:rPr>
        <w:t xml:space="preserve"> prohlašuje, že</w:t>
      </w:r>
      <w:r w:rsidR="00A10093" w:rsidRPr="00EE3363">
        <w:rPr>
          <w:bCs/>
          <w:sz w:val="22"/>
          <w:szCs w:val="22"/>
        </w:rPr>
        <w:t xml:space="preserve"> je pojištěn z hlediska rizik spojených s výkonem činnosti </w:t>
      </w:r>
      <w:r w:rsidR="004B4DB5" w:rsidRPr="00EE3363">
        <w:rPr>
          <w:bCs/>
          <w:sz w:val="22"/>
          <w:szCs w:val="22"/>
        </w:rPr>
        <w:t>na částku 10.000.000, - Kč, při spoluúčasti</w:t>
      </w:r>
      <w:r w:rsidR="00317108">
        <w:rPr>
          <w:bCs/>
          <w:sz w:val="22"/>
          <w:szCs w:val="22"/>
        </w:rPr>
        <w:t xml:space="preserve"> poskytovatele</w:t>
      </w:r>
      <w:r w:rsidR="004B4DB5" w:rsidRPr="00EE3363">
        <w:rPr>
          <w:bCs/>
          <w:sz w:val="22"/>
          <w:szCs w:val="22"/>
        </w:rPr>
        <w:t xml:space="preserve"> 2.500, - Kč. </w:t>
      </w:r>
    </w:p>
    <w:p w14:paraId="7A278CFC" w14:textId="77777777" w:rsidR="00BF7551" w:rsidRDefault="00BF7551" w:rsidP="00E61EB2">
      <w:pPr>
        <w:numPr>
          <w:ilvl w:val="12"/>
          <w:numId w:val="0"/>
        </w:numPr>
        <w:tabs>
          <w:tab w:val="left" w:pos="0"/>
          <w:tab w:val="center" w:pos="9638"/>
        </w:tabs>
        <w:spacing w:before="240"/>
        <w:jc w:val="center"/>
        <w:rPr>
          <w:b/>
        </w:rPr>
      </w:pPr>
    </w:p>
    <w:p w14:paraId="293DE3AB" w14:textId="5545D4CC" w:rsidR="00692F33" w:rsidRPr="00EE3363" w:rsidRDefault="00AA37D8" w:rsidP="00E61EB2">
      <w:pPr>
        <w:numPr>
          <w:ilvl w:val="12"/>
          <w:numId w:val="0"/>
        </w:numPr>
        <w:tabs>
          <w:tab w:val="left" w:pos="0"/>
          <w:tab w:val="center" w:pos="9638"/>
        </w:tabs>
        <w:spacing w:before="240"/>
        <w:jc w:val="center"/>
        <w:rPr>
          <w:b/>
        </w:rPr>
      </w:pPr>
      <w:r w:rsidRPr="00EE3363">
        <w:rPr>
          <w:b/>
        </w:rPr>
        <w:t xml:space="preserve">Článek </w:t>
      </w:r>
      <w:r w:rsidR="00692F33" w:rsidRPr="00EE3363">
        <w:rPr>
          <w:b/>
        </w:rPr>
        <w:t>I.</w:t>
      </w:r>
    </w:p>
    <w:p w14:paraId="4653DDC7" w14:textId="77777777" w:rsidR="00692F33" w:rsidRPr="00750A21" w:rsidRDefault="00692F33" w:rsidP="009466CD">
      <w:pPr>
        <w:pStyle w:val="Nadpis3"/>
        <w:numPr>
          <w:ilvl w:val="12"/>
          <w:numId w:val="0"/>
        </w:numPr>
        <w:spacing w:after="120"/>
        <w:rPr>
          <w:rFonts w:ascii="Times New Roman" w:hAnsi="Times New Roman"/>
        </w:rPr>
      </w:pPr>
      <w:r w:rsidRPr="00750A21">
        <w:rPr>
          <w:rFonts w:ascii="Times New Roman" w:hAnsi="Times New Roman"/>
        </w:rPr>
        <w:t xml:space="preserve">Předmět </w:t>
      </w:r>
      <w:r w:rsidR="00AA37D8" w:rsidRPr="00750A21">
        <w:rPr>
          <w:rFonts w:ascii="Times New Roman" w:hAnsi="Times New Roman"/>
        </w:rPr>
        <w:t xml:space="preserve">smlouvy a předmět </w:t>
      </w:r>
      <w:r w:rsidRPr="00750A21">
        <w:rPr>
          <w:rFonts w:ascii="Times New Roman" w:hAnsi="Times New Roman"/>
        </w:rPr>
        <w:t>plnění</w:t>
      </w:r>
    </w:p>
    <w:p w14:paraId="55C27803" w14:textId="5740E414" w:rsidR="0098094A" w:rsidRPr="00750A21" w:rsidRDefault="001F76C3" w:rsidP="00DF0908">
      <w:pPr>
        <w:pStyle w:val="a"/>
        <w:numPr>
          <w:ilvl w:val="0"/>
          <w:numId w:val="10"/>
        </w:numPr>
        <w:ind w:left="426" w:hanging="426"/>
        <w:jc w:val="both"/>
        <w:rPr>
          <w:sz w:val="22"/>
          <w:szCs w:val="22"/>
          <w:u w:val="none"/>
        </w:rPr>
      </w:pPr>
      <w:r w:rsidRPr="00750A21">
        <w:rPr>
          <w:sz w:val="22"/>
          <w:szCs w:val="22"/>
          <w:u w:val="none"/>
        </w:rPr>
        <w:t xml:space="preserve">Poskytovatel se zavazuje </w:t>
      </w:r>
      <w:r w:rsidR="000746FB" w:rsidRPr="00750A21">
        <w:rPr>
          <w:sz w:val="22"/>
          <w:szCs w:val="22"/>
          <w:u w:val="none"/>
        </w:rPr>
        <w:t xml:space="preserve">na základě výzvy objednatele </w:t>
      </w:r>
      <w:r w:rsidR="00C83673" w:rsidRPr="00750A21">
        <w:rPr>
          <w:sz w:val="22"/>
          <w:szCs w:val="22"/>
          <w:u w:val="none"/>
        </w:rPr>
        <w:t xml:space="preserve">provést na svůj náklad a nebezpečí činnosti </w:t>
      </w:r>
      <w:r w:rsidR="00E61EB2" w:rsidRPr="00750A21">
        <w:rPr>
          <w:sz w:val="22"/>
          <w:szCs w:val="22"/>
          <w:u w:val="none"/>
        </w:rPr>
        <w:t xml:space="preserve">dle předmětu svého podnikání – </w:t>
      </w:r>
      <w:r w:rsidR="00E61EB2" w:rsidRPr="00750A21">
        <w:rPr>
          <w:i/>
          <w:sz w:val="22"/>
          <w:szCs w:val="22"/>
          <w:u w:val="none"/>
        </w:rPr>
        <w:t>speciální ochrannou deratizaci, dezinsekci a dezinfekci</w:t>
      </w:r>
      <w:r w:rsidR="000746FB" w:rsidRPr="00750A21">
        <w:rPr>
          <w:i/>
          <w:sz w:val="22"/>
          <w:szCs w:val="22"/>
          <w:u w:val="none"/>
        </w:rPr>
        <w:t xml:space="preserve"> v domech ve vlastnictví a správě města Český Těšín</w:t>
      </w:r>
      <w:r w:rsidR="000746FB" w:rsidRPr="00750A21">
        <w:rPr>
          <w:sz w:val="22"/>
          <w:szCs w:val="22"/>
          <w:u w:val="none"/>
        </w:rPr>
        <w:t>, uveden</w:t>
      </w:r>
      <w:r w:rsidR="00317108">
        <w:rPr>
          <w:sz w:val="22"/>
          <w:szCs w:val="22"/>
          <w:u w:val="none"/>
        </w:rPr>
        <w:t>ých</w:t>
      </w:r>
      <w:r w:rsidR="000746FB" w:rsidRPr="00750A21">
        <w:rPr>
          <w:sz w:val="22"/>
          <w:szCs w:val="22"/>
          <w:u w:val="none"/>
        </w:rPr>
        <w:t xml:space="preserve"> v čl. II. této smlouvy</w:t>
      </w:r>
      <w:r w:rsidR="00E61EB2" w:rsidRPr="00750A21">
        <w:rPr>
          <w:sz w:val="22"/>
          <w:szCs w:val="22"/>
          <w:u w:val="none"/>
        </w:rPr>
        <w:t>.</w:t>
      </w:r>
    </w:p>
    <w:p w14:paraId="579623D3" w14:textId="77777777" w:rsidR="00E61EB2" w:rsidRPr="00750A21" w:rsidRDefault="00E61EB2" w:rsidP="00E61EB2"/>
    <w:p w14:paraId="00770359" w14:textId="7ADC0266" w:rsidR="00E61EB2" w:rsidRPr="00750A21" w:rsidRDefault="00E61EB2" w:rsidP="00E61EB2">
      <w:pPr>
        <w:pStyle w:val="a"/>
        <w:numPr>
          <w:ilvl w:val="0"/>
          <w:numId w:val="10"/>
        </w:numPr>
        <w:spacing w:before="120" w:after="120"/>
        <w:ind w:left="426" w:hanging="426"/>
        <w:jc w:val="both"/>
        <w:rPr>
          <w:sz w:val="22"/>
          <w:szCs w:val="22"/>
          <w:u w:val="none"/>
        </w:rPr>
      </w:pPr>
      <w:r w:rsidRPr="00750A21">
        <w:rPr>
          <w:sz w:val="22"/>
          <w:szCs w:val="22"/>
          <w:u w:val="none"/>
        </w:rPr>
        <w:t>Jednotlivé služby zahrnují následující rozsah prací:</w:t>
      </w:r>
    </w:p>
    <w:p w14:paraId="54EA1601" w14:textId="09AEA9E5" w:rsidR="00A57390" w:rsidRDefault="00E61EB2" w:rsidP="000E0512">
      <w:pPr>
        <w:pStyle w:val="Styl1"/>
        <w:numPr>
          <w:ilvl w:val="0"/>
          <w:numId w:val="15"/>
        </w:numPr>
        <w:spacing w:after="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t>Deratizace</w:t>
      </w:r>
      <w:r w:rsidRPr="00BF7551">
        <w:rPr>
          <w:rFonts w:ascii="Times New Roman" w:hAnsi="Times New Roman" w:cs="Times New Roman"/>
          <w:sz w:val="22"/>
          <w:szCs w:val="22"/>
        </w:rPr>
        <w:t xml:space="preserve"> –</w:t>
      </w:r>
      <w:r w:rsidRP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 xml:space="preserve">je soubor opatření, jehož hlavním cílem je systematické potlačování </w:t>
      </w:r>
      <w:r w:rsidR="001C62DD" w:rsidRPr="00750A21">
        <w:rPr>
          <w:rFonts w:ascii="Times New Roman" w:hAnsi="Times New Roman" w:cs="Times New Roman"/>
          <w:sz w:val="22"/>
          <w:szCs w:val="22"/>
        </w:rPr>
        <w:t xml:space="preserve">škodlivých hlodavců </w:t>
      </w:r>
      <w:r w:rsidRPr="00750A21">
        <w:rPr>
          <w:rFonts w:ascii="Times New Roman" w:hAnsi="Times New Roman" w:cs="Times New Roman"/>
          <w:sz w:val="22"/>
          <w:szCs w:val="22"/>
        </w:rPr>
        <w:t>v souladu s</w:t>
      </w:r>
      <w:r w:rsidR="001C62DD" w:rsidRPr="00750A21">
        <w:rPr>
          <w:rFonts w:ascii="Times New Roman" w:hAnsi="Times New Roman" w:cs="Times New Roman"/>
          <w:sz w:val="22"/>
          <w:szCs w:val="22"/>
        </w:rPr>
        <w:t> Metodickým pokynem pro provádění speciální</w:t>
      </w:r>
      <w:r w:rsidRPr="00750A21">
        <w:rPr>
          <w:rFonts w:ascii="Times New Roman" w:hAnsi="Times New Roman" w:cs="Times New Roman"/>
          <w:sz w:val="22"/>
          <w:szCs w:val="22"/>
        </w:rPr>
        <w:t xml:space="preserve"> ochranné deratizace</w:t>
      </w:r>
      <w:r w:rsidR="001C62DD" w:rsidRPr="00750A21">
        <w:rPr>
          <w:rFonts w:ascii="Times New Roman" w:hAnsi="Times New Roman" w:cs="Times New Roman"/>
          <w:sz w:val="22"/>
          <w:szCs w:val="22"/>
        </w:rPr>
        <w:t>, vydaným</w:t>
      </w:r>
      <w:r w:rsidRPr="00750A21">
        <w:rPr>
          <w:rFonts w:ascii="Times New Roman" w:hAnsi="Times New Roman" w:cs="Times New Roman"/>
          <w:sz w:val="22"/>
          <w:szCs w:val="22"/>
        </w:rPr>
        <w:t xml:space="preserve"> </w:t>
      </w:r>
      <w:r w:rsidR="003D309B" w:rsidRPr="00750A21">
        <w:rPr>
          <w:rFonts w:ascii="Times New Roman" w:hAnsi="Times New Roman" w:cs="Times New Roman"/>
          <w:sz w:val="22"/>
          <w:szCs w:val="22"/>
        </w:rPr>
        <w:t>Státním zdravotním ústavem</w:t>
      </w:r>
      <w:r w:rsidRPr="00750A21">
        <w:rPr>
          <w:rFonts w:ascii="Times New Roman" w:hAnsi="Times New Roman" w:cs="Times New Roman"/>
          <w:sz w:val="22"/>
          <w:szCs w:val="22"/>
        </w:rPr>
        <w:t xml:space="preserve"> Praha</w:t>
      </w:r>
      <w:r w:rsidR="003D309B" w:rsidRPr="00750A21">
        <w:rPr>
          <w:rFonts w:ascii="Times New Roman" w:hAnsi="Times New Roman" w:cs="Times New Roman"/>
          <w:sz w:val="22"/>
          <w:szCs w:val="22"/>
        </w:rPr>
        <w:t xml:space="preserve"> (dále jen </w:t>
      </w:r>
      <w:r w:rsidR="003D309B" w:rsidRPr="00750A21">
        <w:rPr>
          <w:rFonts w:ascii="Times New Roman" w:hAnsi="Times New Roman" w:cs="Times New Roman"/>
          <w:bCs/>
        </w:rPr>
        <w:t>„</w:t>
      </w:r>
      <w:r w:rsidR="003D309B" w:rsidRPr="00750A21">
        <w:rPr>
          <w:rFonts w:ascii="Times New Roman" w:hAnsi="Times New Roman" w:cs="Times New Roman"/>
          <w:sz w:val="22"/>
          <w:szCs w:val="22"/>
        </w:rPr>
        <w:t>SZÚ</w:t>
      </w:r>
      <w:r w:rsidR="003D309B" w:rsidRPr="00750A21">
        <w:rPr>
          <w:rFonts w:ascii="Times New Roman" w:hAnsi="Times New Roman" w:cs="Times New Roman"/>
          <w:bCs/>
        </w:rPr>
        <w:t>“</w:t>
      </w:r>
      <w:r w:rsidR="003D309B" w:rsidRPr="00750A21">
        <w:rPr>
          <w:rFonts w:ascii="Times New Roman" w:hAnsi="Times New Roman" w:cs="Times New Roman"/>
          <w:sz w:val="22"/>
          <w:szCs w:val="22"/>
        </w:rPr>
        <w:t>)</w:t>
      </w:r>
      <w:r w:rsidRP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ze dne 4.</w:t>
      </w:r>
      <w:r w:rsidR="00750A21">
        <w:rPr>
          <w:rFonts w:ascii="Times New Roman" w:hAnsi="Times New Roman" w:cs="Times New Roman"/>
          <w:sz w:val="22"/>
          <w:szCs w:val="22"/>
        </w:rPr>
        <w:t xml:space="preserve"> </w:t>
      </w:r>
      <w:r w:rsidR="002D3FEF" w:rsidRPr="00750A21">
        <w:rPr>
          <w:rFonts w:ascii="Times New Roman" w:hAnsi="Times New Roman" w:cs="Times New Roman"/>
          <w:sz w:val="22"/>
          <w:szCs w:val="22"/>
        </w:rPr>
        <w:t>2. 2021</w:t>
      </w:r>
      <w:r w:rsidR="001C62DD" w:rsidRPr="00750A21">
        <w:rPr>
          <w:rFonts w:ascii="Times New Roman" w:hAnsi="Times New Roman" w:cs="Times New Roman"/>
          <w:sz w:val="22"/>
          <w:szCs w:val="22"/>
        </w:rPr>
        <w:t>.</w:t>
      </w:r>
      <w:r w:rsidRPr="00750A21">
        <w:rPr>
          <w:rFonts w:ascii="Times New Roman" w:hAnsi="Times New Roman" w:cs="Times New Roman"/>
          <w:sz w:val="22"/>
          <w:szCs w:val="22"/>
        </w:rPr>
        <w:t xml:space="preserve"> </w:t>
      </w:r>
    </w:p>
    <w:p w14:paraId="5A589C27" w14:textId="77777777" w:rsidR="00BF7551" w:rsidRDefault="00BF7551" w:rsidP="00BF7551">
      <w:pPr>
        <w:pStyle w:val="Styl1"/>
        <w:spacing w:after="120"/>
        <w:jc w:val="both"/>
        <w:rPr>
          <w:rFonts w:ascii="Times New Roman" w:hAnsi="Times New Roman" w:cs="Times New Roman"/>
          <w:sz w:val="22"/>
          <w:szCs w:val="22"/>
        </w:rPr>
      </w:pPr>
    </w:p>
    <w:p w14:paraId="146B60B5" w14:textId="77777777" w:rsidR="00BF7551" w:rsidRPr="00750A21" w:rsidRDefault="00BF7551" w:rsidP="00BF7551">
      <w:pPr>
        <w:pStyle w:val="Styl1"/>
        <w:spacing w:after="120"/>
        <w:jc w:val="both"/>
        <w:rPr>
          <w:rFonts w:ascii="Times New Roman" w:hAnsi="Times New Roman" w:cs="Times New Roman"/>
          <w:sz w:val="22"/>
          <w:szCs w:val="22"/>
        </w:rPr>
      </w:pPr>
    </w:p>
    <w:p w14:paraId="4712E8D4" w14:textId="7CDF0AEC" w:rsidR="00DF0908" w:rsidRPr="00750A21" w:rsidRDefault="00CF668A" w:rsidP="00CF668A">
      <w:pPr>
        <w:pStyle w:val="Styl1"/>
        <w:numPr>
          <w:ilvl w:val="0"/>
          <w:numId w:val="15"/>
        </w:numPr>
        <w:spacing w:before="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lastRenderedPageBreak/>
        <w:t>Dezinsekce</w:t>
      </w:r>
      <w:r w:rsidRPr="00BF7551">
        <w:rPr>
          <w:rFonts w:ascii="Times New Roman" w:hAnsi="Times New Roman" w:cs="Times New Roman"/>
          <w:sz w:val="22"/>
          <w:szCs w:val="22"/>
        </w:rPr>
        <w:t xml:space="preserve"> –</w:t>
      </w:r>
      <w:r w:rsidRPr="00750A21">
        <w:rPr>
          <w:rFonts w:ascii="Times New Roman" w:hAnsi="Times New Roman" w:cs="Times New Roman"/>
          <w:sz w:val="22"/>
          <w:szCs w:val="22"/>
        </w:rPr>
        <w:t xml:space="preserve"> soubor o</w:t>
      </w:r>
      <w:r w:rsidR="00AE2965" w:rsidRPr="00750A21">
        <w:rPr>
          <w:rFonts w:ascii="Times New Roman" w:hAnsi="Times New Roman" w:cs="Times New Roman"/>
          <w:sz w:val="22"/>
          <w:szCs w:val="22"/>
        </w:rPr>
        <w:t xml:space="preserve">patření, jehož hlavním cílem je systematické potlačování škodlivého nebo obtížného hmyzu. Opatření se vztahují především na hmyz, neboť může být přenašečem závažných onemocnění přenosných na člověka. Technologie provedení dezinsekce bude vždy volena dle stavu zamoření a dalších okolností. Termíny provedení jednotlivých zásahů poskytovatel konzultuje s objednatelem a v rámci možností </w:t>
      </w:r>
      <w:r w:rsidR="003D309B" w:rsidRPr="00750A21">
        <w:rPr>
          <w:rFonts w:ascii="Times New Roman" w:hAnsi="Times New Roman" w:cs="Times New Roman"/>
          <w:sz w:val="22"/>
          <w:szCs w:val="22"/>
        </w:rPr>
        <w:t xml:space="preserve">se přizpůsobí podmínkám a typů provozů objednatele. Aplikované látky jsou schválené SZÚ a průběžně </w:t>
      </w:r>
      <w:proofErr w:type="spellStart"/>
      <w:r w:rsidR="003D309B" w:rsidRPr="00750A21">
        <w:rPr>
          <w:rFonts w:ascii="Times New Roman" w:hAnsi="Times New Roman" w:cs="Times New Roman"/>
          <w:sz w:val="22"/>
          <w:szCs w:val="22"/>
        </w:rPr>
        <w:t>účin</w:t>
      </w:r>
      <w:r w:rsidR="000746FB" w:rsidRPr="00750A21">
        <w:rPr>
          <w:rFonts w:ascii="Times New Roman" w:hAnsi="Times New Roman" w:cs="Times New Roman"/>
          <w:sz w:val="22"/>
          <w:szCs w:val="22"/>
        </w:rPr>
        <w:t>n</w:t>
      </w:r>
      <w:r w:rsidR="003D309B" w:rsidRPr="00750A21">
        <w:rPr>
          <w:rFonts w:ascii="Times New Roman" w:hAnsi="Times New Roman" w:cs="Times New Roman"/>
          <w:sz w:val="22"/>
          <w:szCs w:val="22"/>
        </w:rPr>
        <w:t>ostně</w:t>
      </w:r>
      <w:proofErr w:type="spellEnd"/>
      <w:r w:rsidR="003D309B" w:rsidRPr="00750A21">
        <w:rPr>
          <w:rFonts w:ascii="Times New Roman" w:hAnsi="Times New Roman" w:cs="Times New Roman"/>
          <w:sz w:val="22"/>
          <w:szCs w:val="22"/>
        </w:rPr>
        <w:t xml:space="preserve"> testovány.</w:t>
      </w:r>
    </w:p>
    <w:p w14:paraId="30BABBD3" w14:textId="7354FC33" w:rsidR="00C83346" w:rsidRPr="00750A21" w:rsidRDefault="003D309B" w:rsidP="00312E20">
      <w:pPr>
        <w:pStyle w:val="Styl1"/>
        <w:numPr>
          <w:ilvl w:val="0"/>
          <w:numId w:val="15"/>
        </w:numPr>
        <w:spacing w:before="120"/>
        <w:ind w:left="993" w:hanging="426"/>
        <w:jc w:val="both"/>
        <w:rPr>
          <w:rFonts w:ascii="Times New Roman" w:hAnsi="Times New Roman" w:cs="Times New Roman"/>
          <w:sz w:val="22"/>
          <w:szCs w:val="22"/>
        </w:rPr>
      </w:pPr>
      <w:r w:rsidRPr="00BF7551">
        <w:rPr>
          <w:rFonts w:ascii="Times New Roman" w:hAnsi="Times New Roman" w:cs="Times New Roman"/>
          <w:bCs/>
          <w:sz w:val="22"/>
          <w:szCs w:val="22"/>
        </w:rPr>
        <w:t>Dezinfekce</w:t>
      </w:r>
      <w:r w:rsidRPr="00750A21">
        <w:rPr>
          <w:rFonts w:ascii="Times New Roman" w:hAnsi="Times New Roman" w:cs="Times New Roman"/>
          <w:sz w:val="22"/>
          <w:szCs w:val="22"/>
        </w:rPr>
        <w:t xml:space="preserve"> – soubor opatření, vedoucí ke zničení mikroorganismů pomocí chemických nebo kombinovaných postupů, které mají za cíl přerušit cestu nákazy od zdroje k vnímavému jedinci. </w:t>
      </w:r>
      <w:r w:rsidR="00D51CA4" w:rsidRPr="00750A21">
        <w:rPr>
          <w:rFonts w:ascii="Times New Roman" w:hAnsi="Times New Roman" w:cs="Times New Roman"/>
          <w:sz w:val="22"/>
          <w:szCs w:val="22"/>
        </w:rPr>
        <w:t>Dezinfekc</w:t>
      </w:r>
      <w:r w:rsidR="00317108">
        <w:rPr>
          <w:rFonts w:ascii="Times New Roman" w:hAnsi="Times New Roman" w:cs="Times New Roman"/>
          <w:sz w:val="22"/>
          <w:szCs w:val="22"/>
        </w:rPr>
        <w:t>í</w:t>
      </w:r>
      <w:r w:rsidR="00D51CA4" w:rsidRPr="00750A21">
        <w:rPr>
          <w:rFonts w:ascii="Times New Roman" w:hAnsi="Times New Roman" w:cs="Times New Roman"/>
          <w:sz w:val="22"/>
          <w:szCs w:val="22"/>
        </w:rPr>
        <w:t xml:space="preserve"> jsou na předmětech nebo v prostředí odstraňovány patogenní mikroby, které by mohly způsobit onemocnění vníma</w:t>
      </w:r>
      <w:r w:rsidR="00317108">
        <w:rPr>
          <w:rFonts w:ascii="Times New Roman" w:hAnsi="Times New Roman" w:cs="Times New Roman"/>
          <w:sz w:val="22"/>
          <w:szCs w:val="22"/>
        </w:rPr>
        <w:t>v</w:t>
      </w:r>
      <w:r w:rsidR="00D51CA4" w:rsidRPr="00750A21">
        <w:rPr>
          <w:rFonts w:ascii="Times New Roman" w:hAnsi="Times New Roman" w:cs="Times New Roman"/>
          <w:sz w:val="22"/>
          <w:szCs w:val="22"/>
        </w:rPr>
        <w:t>ého jedince.</w:t>
      </w:r>
      <w:r w:rsidR="00F459BA" w:rsidRPr="00750A21">
        <w:rPr>
          <w:rFonts w:ascii="Times New Roman" w:hAnsi="Times New Roman" w:cs="Times New Roman"/>
          <w:sz w:val="22"/>
          <w:szCs w:val="22"/>
        </w:rPr>
        <w:t xml:space="preserve"> </w:t>
      </w:r>
      <w:r w:rsidR="00312E20" w:rsidRPr="00750A21">
        <w:rPr>
          <w:rFonts w:ascii="Times New Roman" w:hAnsi="Times New Roman" w:cs="Times New Roman"/>
          <w:sz w:val="22"/>
          <w:szCs w:val="22"/>
        </w:rPr>
        <w:t xml:space="preserve">Termíny provedení jednotlivých zásahů poskytovatel konzultuje s objednatelem a v rámci možností se přizpůsobí podmínkám a typů provozů objednatele. Aplikované látky jsou schválené SZÚ a průběžně </w:t>
      </w:r>
      <w:proofErr w:type="spellStart"/>
      <w:r w:rsidR="00312E20" w:rsidRPr="00750A21">
        <w:rPr>
          <w:rFonts w:ascii="Times New Roman" w:hAnsi="Times New Roman" w:cs="Times New Roman"/>
          <w:sz w:val="22"/>
          <w:szCs w:val="22"/>
        </w:rPr>
        <w:t>účinnostně</w:t>
      </w:r>
      <w:proofErr w:type="spellEnd"/>
      <w:r w:rsidR="00312E20" w:rsidRPr="00750A21">
        <w:rPr>
          <w:rFonts w:ascii="Times New Roman" w:hAnsi="Times New Roman" w:cs="Times New Roman"/>
          <w:sz w:val="22"/>
          <w:szCs w:val="22"/>
        </w:rPr>
        <w:t xml:space="preserve"> testovány.</w:t>
      </w:r>
    </w:p>
    <w:p w14:paraId="4765C5AA" w14:textId="5767C648" w:rsidR="00C83346" w:rsidRPr="00750A21" w:rsidRDefault="00201EEC" w:rsidP="00C83346">
      <w:pPr>
        <w:pStyle w:val="Odstavecseseznamem"/>
        <w:numPr>
          <w:ilvl w:val="0"/>
          <w:numId w:val="21"/>
        </w:numPr>
        <w:spacing w:before="120"/>
        <w:ind w:left="426" w:hanging="426"/>
        <w:jc w:val="both"/>
        <w:rPr>
          <w:sz w:val="22"/>
          <w:szCs w:val="22"/>
        </w:rPr>
      </w:pPr>
      <w:r w:rsidRPr="00750A21">
        <w:rPr>
          <w:sz w:val="22"/>
          <w:szCs w:val="22"/>
        </w:rPr>
        <w:t>V případě potřeby poskytovatel zajistí servis DDD nad rámec prací uvedených ve smlouvě na základě osobní, telefonické nebo e-mailové objednávky.</w:t>
      </w:r>
      <w:r w:rsidR="00295DE1" w:rsidRPr="00750A21">
        <w:rPr>
          <w:sz w:val="22"/>
          <w:szCs w:val="22"/>
        </w:rPr>
        <w:t xml:space="preserve"> Tyto služby budou účtovány nad rámec této smlouvy.</w:t>
      </w:r>
    </w:p>
    <w:p w14:paraId="4E6D0501" w14:textId="4F8AE997" w:rsidR="00C83346" w:rsidRPr="00750A21" w:rsidRDefault="00C83346" w:rsidP="00C83346">
      <w:pPr>
        <w:pStyle w:val="Odstavecseseznamem"/>
        <w:spacing w:before="120"/>
        <w:ind w:left="426"/>
        <w:jc w:val="both"/>
        <w:rPr>
          <w:sz w:val="22"/>
          <w:szCs w:val="22"/>
        </w:rPr>
      </w:pPr>
    </w:p>
    <w:p w14:paraId="4ACE1D0F" w14:textId="1F2F97B7" w:rsidR="00C83346" w:rsidRPr="00750A21" w:rsidRDefault="00201EEC" w:rsidP="00C83346">
      <w:pPr>
        <w:pStyle w:val="Odstavecseseznamem"/>
        <w:numPr>
          <w:ilvl w:val="0"/>
          <w:numId w:val="21"/>
        </w:numPr>
        <w:spacing w:before="120"/>
        <w:ind w:left="426" w:hanging="426"/>
        <w:jc w:val="both"/>
        <w:rPr>
          <w:sz w:val="22"/>
          <w:szCs w:val="22"/>
        </w:rPr>
      </w:pPr>
      <w:r w:rsidRPr="00750A21">
        <w:rPr>
          <w:sz w:val="22"/>
          <w:szCs w:val="22"/>
        </w:rPr>
        <w:t xml:space="preserve">Požadované úkony jsou prováděny v souladu s aktuálními právními </w:t>
      </w:r>
      <w:r w:rsidR="00C83346" w:rsidRPr="00750A21">
        <w:rPr>
          <w:sz w:val="22"/>
          <w:szCs w:val="22"/>
        </w:rPr>
        <w:t>předpisy,</w:t>
      </w:r>
      <w:r w:rsidRPr="00750A21">
        <w:rPr>
          <w:sz w:val="22"/>
          <w:szCs w:val="22"/>
        </w:rPr>
        <w:t xml:space="preserve"> a to především dle </w:t>
      </w:r>
      <w:r w:rsidR="00317108">
        <w:rPr>
          <w:sz w:val="22"/>
          <w:szCs w:val="22"/>
        </w:rPr>
        <w:t>z</w:t>
      </w:r>
      <w:r w:rsidR="00C83346" w:rsidRPr="00750A21">
        <w:rPr>
          <w:sz w:val="22"/>
          <w:szCs w:val="22"/>
        </w:rPr>
        <w:t>ákona</w:t>
      </w:r>
      <w:r w:rsidR="00317108">
        <w:rPr>
          <w:sz w:val="22"/>
          <w:szCs w:val="22"/>
        </w:rPr>
        <w:t xml:space="preserve"> č. 258/2000 Sb.,</w:t>
      </w:r>
      <w:r w:rsidR="00C83346" w:rsidRPr="00750A21">
        <w:rPr>
          <w:sz w:val="22"/>
          <w:szCs w:val="22"/>
        </w:rPr>
        <w:t xml:space="preserve"> o ochraně veřejného zdraví </w:t>
      </w:r>
      <w:r w:rsidR="00317108">
        <w:rPr>
          <w:sz w:val="22"/>
          <w:szCs w:val="22"/>
        </w:rPr>
        <w:t>a o změně některých souvisejících zákonů,</w:t>
      </w:r>
      <w:r w:rsidR="00C83346" w:rsidRPr="00750A21">
        <w:rPr>
          <w:sz w:val="22"/>
          <w:szCs w:val="22"/>
        </w:rPr>
        <w:t xml:space="preserve"> </w:t>
      </w:r>
      <w:r w:rsidR="00317108">
        <w:rPr>
          <w:sz w:val="22"/>
          <w:szCs w:val="22"/>
        </w:rPr>
        <w:t>v</w:t>
      </w:r>
      <w:r w:rsidR="00C83346" w:rsidRPr="00750A21">
        <w:rPr>
          <w:sz w:val="22"/>
          <w:szCs w:val="22"/>
        </w:rPr>
        <w:t>e znění pozdějších předpisů.</w:t>
      </w:r>
      <w:r w:rsidR="008F7CDD" w:rsidRPr="00750A21">
        <w:rPr>
          <w:sz w:val="22"/>
          <w:szCs w:val="22"/>
        </w:rPr>
        <w:t xml:space="preserve"> </w:t>
      </w:r>
    </w:p>
    <w:p w14:paraId="603DA8E1" w14:textId="77777777" w:rsidR="00C83346" w:rsidRDefault="00C83346" w:rsidP="00C83346">
      <w:pPr>
        <w:pStyle w:val="Odstavecseseznamem"/>
        <w:rPr>
          <w:b/>
          <w:color w:val="FF0000"/>
        </w:rPr>
      </w:pPr>
    </w:p>
    <w:p w14:paraId="7669BFBD" w14:textId="77777777" w:rsidR="00BF7551" w:rsidRPr="00750A21" w:rsidRDefault="00BF7551" w:rsidP="00C83346">
      <w:pPr>
        <w:pStyle w:val="Odstavecseseznamem"/>
        <w:rPr>
          <w:b/>
          <w:color w:val="FF0000"/>
        </w:rPr>
      </w:pPr>
    </w:p>
    <w:p w14:paraId="248C5E8A" w14:textId="567B147F" w:rsidR="00692F33" w:rsidRPr="00750A21" w:rsidRDefault="008A7B66" w:rsidP="00327DCC">
      <w:pPr>
        <w:jc w:val="center"/>
        <w:rPr>
          <w:sz w:val="22"/>
          <w:szCs w:val="22"/>
        </w:rPr>
      </w:pPr>
      <w:r w:rsidRPr="00750A21">
        <w:rPr>
          <w:b/>
        </w:rPr>
        <w:t xml:space="preserve">Článek </w:t>
      </w:r>
      <w:r w:rsidR="00692F33" w:rsidRPr="00750A21">
        <w:rPr>
          <w:b/>
        </w:rPr>
        <w:t>II.</w:t>
      </w:r>
    </w:p>
    <w:p w14:paraId="3813A4D5" w14:textId="50D3EE84" w:rsidR="00692F33" w:rsidRPr="00750A21" w:rsidRDefault="00692F33" w:rsidP="00692F33">
      <w:pPr>
        <w:pStyle w:val="Nadpis3"/>
        <w:numPr>
          <w:ilvl w:val="12"/>
          <w:numId w:val="0"/>
        </w:numPr>
        <w:spacing w:after="120"/>
        <w:rPr>
          <w:rFonts w:ascii="Times New Roman" w:hAnsi="Times New Roman"/>
        </w:rPr>
      </w:pPr>
      <w:r w:rsidRPr="00750A21">
        <w:rPr>
          <w:rFonts w:ascii="Times New Roman" w:hAnsi="Times New Roman"/>
        </w:rPr>
        <w:t xml:space="preserve">Místo a doba plnění, </w:t>
      </w:r>
      <w:r w:rsidR="003610F8" w:rsidRPr="00750A21">
        <w:rPr>
          <w:rFonts w:ascii="Times New Roman" w:hAnsi="Times New Roman"/>
        </w:rPr>
        <w:t xml:space="preserve">rozsah </w:t>
      </w:r>
      <w:r w:rsidR="00FB62E0" w:rsidRPr="00750A21">
        <w:rPr>
          <w:rFonts w:ascii="Times New Roman" w:hAnsi="Times New Roman"/>
        </w:rPr>
        <w:t>poskytování služeb</w:t>
      </w:r>
    </w:p>
    <w:p w14:paraId="64A74AE8" w14:textId="0C1428C1" w:rsidR="009F14F5" w:rsidRPr="00750A21" w:rsidRDefault="009F14F5" w:rsidP="008A7B66">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750A21">
        <w:rPr>
          <w:rFonts w:ascii="Times New Roman" w:hAnsi="Times New Roman" w:cs="Times New Roman"/>
          <w:szCs w:val="22"/>
        </w:rPr>
        <w:t>Místem plnění j</w:t>
      </w:r>
      <w:r w:rsidR="005E4C1B" w:rsidRPr="00750A21">
        <w:rPr>
          <w:rFonts w:ascii="Times New Roman" w:hAnsi="Times New Roman" w:cs="Times New Roman"/>
          <w:szCs w:val="22"/>
        </w:rPr>
        <w:t xml:space="preserve">sou </w:t>
      </w:r>
      <w:r w:rsidR="000746FB" w:rsidRPr="00750A21">
        <w:rPr>
          <w:rFonts w:ascii="Times New Roman" w:hAnsi="Times New Roman" w:cs="Times New Roman"/>
          <w:szCs w:val="22"/>
        </w:rPr>
        <w:t>domy ve vlastnictví a správě objednatele:</w:t>
      </w:r>
    </w:p>
    <w:p w14:paraId="1D9E1EC0" w14:textId="43809DFA" w:rsidR="00750A21" w:rsidRPr="00750A21" w:rsidRDefault="00750A21"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000746FB" w:rsidRPr="00750A21">
        <w:rPr>
          <w:rFonts w:ascii="Times New Roman" w:hAnsi="Times New Roman" w:cs="Times New Roman"/>
          <w:szCs w:val="22"/>
        </w:rPr>
        <w:t xml:space="preserve">ům na ul. </w:t>
      </w:r>
      <w:r w:rsidR="00EB2EF9" w:rsidRPr="00750A21">
        <w:rPr>
          <w:rFonts w:ascii="Times New Roman" w:hAnsi="Times New Roman" w:cs="Times New Roman"/>
          <w:szCs w:val="22"/>
        </w:rPr>
        <w:t>Kolonie 377/23</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b</w:t>
      </w:r>
      <w:r w:rsidRPr="00750A21">
        <w:rPr>
          <w:rFonts w:ascii="Times New Roman" w:hAnsi="Times New Roman" w:cs="Times New Roman"/>
          <w:szCs w:val="22"/>
        </w:rPr>
        <w:t>yt č. 13-15 v domě na ul. Frýdecké 1352/44</w:t>
      </w:r>
    </w:p>
    <w:p w14:paraId="05392E44" w14:textId="17157A35" w:rsidR="00750A21" w:rsidRPr="00750A21" w:rsidRDefault="00062814"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Pr="00750A21">
        <w:rPr>
          <w:rFonts w:ascii="Times New Roman" w:hAnsi="Times New Roman" w:cs="Times New Roman"/>
          <w:szCs w:val="22"/>
        </w:rPr>
        <w:t xml:space="preserve">ům na ul. </w:t>
      </w:r>
      <w:proofErr w:type="spellStart"/>
      <w:r w:rsidR="00EB2EF9" w:rsidRPr="00750A21">
        <w:rPr>
          <w:rFonts w:ascii="Times New Roman" w:hAnsi="Times New Roman" w:cs="Times New Roman"/>
          <w:szCs w:val="22"/>
        </w:rPr>
        <w:t>Kysucké</w:t>
      </w:r>
      <w:proofErr w:type="spellEnd"/>
      <w:r w:rsidR="00EB2EF9" w:rsidRPr="00750A21">
        <w:rPr>
          <w:rFonts w:ascii="Times New Roman" w:hAnsi="Times New Roman" w:cs="Times New Roman"/>
          <w:szCs w:val="22"/>
        </w:rPr>
        <w:t xml:space="preserve"> 1821/8</w:t>
      </w:r>
      <w:r w:rsidRPr="00750A21">
        <w:rPr>
          <w:rFonts w:ascii="Times New Roman" w:hAnsi="Times New Roman" w:cs="Times New Roman"/>
          <w:szCs w:val="22"/>
        </w:rPr>
        <w:tab/>
      </w:r>
      <w:r w:rsidR="00750A21">
        <w:rPr>
          <w:rFonts w:ascii="Times New Roman" w:hAnsi="Times New Roman" w:cs="Times New Roman"/>
          <w:szCs w:val="22"/>
        </w:rPr>
        <w:tab/>
        <w:t>b</w:t>
      </w:r>
      <w:r w:rsidR="00750A21" w:rsidRPr="00750A21">
        <w:rPr>
          <w:rFonts w:ascii="Times New Roman" w:hAnsi="Times New Roman" w:cs="Times New Roman"/>
          <w:szCs w:val="22"/>
        </w:rPr>
        <w:t>yt č. 13-15 v domě na ul. Frýdecké 1353/46</w:t>
      </w:r>
    </w:p>
    <w:p w14:paraId="7A8ACEB7" w14:textId="2289CE56" w:rsidR="00750A21" w:rsidRPr="00750A21" w:rsidRDefault="00062814"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Pr="00750A21">
        <w:rPr>
          <w:rFonts w:ascii="Times New Roman" w:hAnsi="Times New Roman" w:cs="Times New Roman"/>
          <w:szCs w:val="22"/>
        </w:rPr>
        <w:t xml:space="preserve">ům na ul. </w:t>
      </w:r>
      <w:proofErr w:type="spellStart"/>
      <w:r w:rsidRPr="00750A21">
        <w:rPr>
          <w:rFonts w:ascii="Times New Roman" w:hAnsi="Times New Roman" w:cs="Times New Roman"/>
          <w:szCs w:val="22"/>
        </w:rPr>
        <w:t>Kysucké</w:t>
      </w:r>
      <w:proofErr w:type="spellEnd"/>
      <w:r w:rsidRPr="00750A21">
        <w:rPr>
          <w:rFonts w:ascii="Times New Roman" w:hAnsi="Times New Roman" w:cs="Times New Roman"/>
          <w:szCs w:val="22"/>
        </w:rPr>
        <w:t xml:space="preserve"> 182</w:t>
      </w:r>
      <w:r w:rsidR="00EB2EF9">
        <w:rPr>
          <w:rFonts w:ascii="Times New Roman" w:hAnsi="Times New Roman" w:cs="Times New Roman"/>
          <w:szCs w:val="22"/>
        </w:rPr>
        <w:t>2</w:t>
      </w:r>
      <w:r w:rsidRPr="00750A21">
        <w:rPr>
          <w:rFonts w:ascii="Times New Roman" w:hAnsi="Times New Roman" w:cs="Times New Roman"/>
          <w:szCs w:val="22"/>
        </w:rPr>
        <w:t>/</w:t>
      </w:r>
      <w:r w:rsidR="00EB2EF9">
        <w:rPr>
          <w:rFonts w:ascii="Times New Roman" w:hAnsi="Times New Roman" w:cs="Times New Roman"/>
          <w:szCs w:val="22"/>
        </w:rPr>
        <w:t>10</w:t>
      </w:r>
      <w:r w:rsidR="00750A21">
        <w:rPr>
          <w:rFonts w:ascii="Times New Roman" w:hAnsi="Times New Roman" w:cs="Times New Roman"/>
          <w:szCs w:val="22"/>
        </w:rPr>
        <w:tab/>
      </w:r>
      <w:r w:rsidR="00750A21">
        <w:rPr>
          <w:rFonts w:ascii="Times New Roman" w:hAnsi="Times New Roman" w:cs="Times New Roman"/>
          <w:szCs w:val="22"/>
        </w:rPr>
        <w:tab/>
        <w:t>b</w:t>
      </w:r>
      <w:r w:rsidR="00750A21" w:rsidRPr="00750A21">
        <w:rPr>
          <w:rFonts w:ascii="Times New Roman" w:hAnsi="Times New Roman" w:cs="Times New Roman"/>
          <w:szCs w:val="22"/>
        </w:rPr>
        <w:t>yt č. 13-15 v domě na ul. Frýdecké 1354/48</w:t>
      </w:r>
    </w:p>
    <w:p w14:paraId="5D65B482" w14:textId="50B5B9E8" w:rsidR="00750A21" w:rsidRPr="00750A21" w:rsidRDefault="00062814" w:rsidP="00750A21">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Pr="00750A21">
        <w:rPr>
          <w:rFonts w:ascii="Times New Roman" w:hAnsi="Times New Roman" w:cs="Times New Roman"/>
          <w:szCs w:val="22"/>
        </w:rPr>
        <w:t xml:space="preserve">ům na ul. </w:t>
      </w:r>
      <w:r w:rsidR="00EB2EF9" w:rsidRPr="00750A21">
        <w:rPr>
          <w:rFonts w:ascii="Times New Roman" w:hAnsi="Times New Roman" w:cs="Times New Roman"/>
          <w:szCs w:val="22"/>
        </w:rPr>
        <w:t>Na Horkách 829/27</w:t>
      </w:r>
      <w:r w:rsidR="00750A21">
        <w:rPr>
          <w:rFonts w:ascii="Times New Roman" w:hAnsi="Times New Roman" w:cs="Times New Roman"/>
          <w:szCs w:val="22"/>
        </w:rPr>
        <w:tab/>
      </w:r>
      <w:r w:rsidR="00750A21">
        <w:rPr>
          <w:rFonts w:ascii="Times New Roman" w:hAnsi="Times New Roman" w:cs="Times New Roman"/>
          <w:szCs w:val="22"/>
        </w:rPr>
        <w:tab/>
        <w:t>b</w:t>
      </w:r>
      <w:r w:rsidR="00750A21" w:rsidRPr="00750A21">
        <w:rPr>
          <w:rFonts w:ascii="Times New Roman" w:hAnsi="Times New Roman" w:cs="Times New Roman"/>
          <w:szCs w:val="22"/>
        </w:rPr>
        <w:t xml:space="preserve">yt č. 11 a </w:t>
      </w:r>
      <w:proofErr w:type="spellStart"/>
      <w:r w:rsidR="00750A21" w:rsidRPr="00750A21">
        <w:rPr>
          <w:rFonts w:ascii="Times New Roman" w:hAnsi="Times New Roman" w:cs="Times New Roman"/>
          <w:szCs w:val="22"/>
        </w:rPr>
        <w:t>PsP</w:t>
      </w:r>
      <w:proofErr w:type="spellEnd"/>
      <w:r w:rsidR="00750A21" w:rsidRPr="00750A21">
        <w:rPr>
          <w:rFonts w:ascii="Times New Roman" w:hAnsi="Times New Roman" w:cs="Times New Roman"/>
          <w:szCs w:val="22"/>
        </w:rPr>
        <w:t xml:space="preserve"> v domě na ul. Havlíčkově 187/6</w:t>
      </w:r>
    </w:p>
    <w:p w14:paraId="0590F374" w14:textId="4C16602F" w:rsidR="000746FB" w:rsidRPr="00750A21" w:rsidRDefault="00062814" w:rsidP="000746FB">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Pr="00750A21">
        <w:rPr>
          <w:rFonts w:ascii="Times New Roman" w:hAnsi="Times New Roman" w:cs="Times New Roman"/>
          <w:szCs w:val="22"/>
        </w:rPr>
        <w:t xml:space="preserve">ům na ul. </w:t>
      </w:r>
      <w:r w:rsidR="00EB2EF9" w:rsidRPr="00750A21">
        <w:rPr>
          <w:rFonts w:ascii="Times New Roman" w:hAnsi="Times New Roman" w:cs="Times New Roman"/>
          <w:szCs w:val="22"/>
        </w:rPr>
        <w:t>Viaduktové 590/18</w:t>
      </w:r>
      <w:r w:rsidR="00750A21">
        <w:rPr>
          <w:rFonts w:ascii="Times New Roman" w:hAnsi="Times New Roman" w:cs="Times New Roman"/>
          <w:szCs w:val="22"/>
        </w:rPr>
        <w:tab/>
      </w:r>
      <w:r w:rsidR="00750A21">
        <w:rPr>
          <w:rFonts w:ascii="Times New Roman" w:hAnsi="Times New Roman" w:cs="Times New Roman"/>
          <w:szCs w:val="22"/>
        </w:rPr>
        <w:tab/>
        <w:t xml:space="preserve">byt č. 13-15 v domě na ul. </w:t>
      </w:r>
      <w:proofErr w:type="spellStart"/>
      <w:r w:rsidR="00750A21">
        <w:rPr>
          <w:rFonts w:ascii="Times New Roman" w:hAnsi="Times New Roman" w:cs="Times New Roman"/>
          <w:szCs w:val="22"/>
        </w:rPr>
        <w:t>Hrabinské</w:t>
      </w:r>
      <w:proofErr w:type="spellEnd"/>
      <w:r w:rsidR="00750A21">
        <w:rPr>
          <w:rFonts w:ascii="Times New Roman" w:hAnsi="Times New Roman" w:cs="Times New Roman"/>
          <w:szCs w:val="22"/>
        </w:rPr>
        <w:t xml:space="preserve"> 1507/25a</w:t>
      </w:r>
      <w:r w:rsidR="00750A21" w:rsidRPr="00750A21">
        <w:rPr>
          <w:rFonts w:ascii="Times New Roman" w:hAnsi="Times New Roman" w:cs="Times New Roman"/>
          <w:szCs w:val="22"/>
        </w:rPr>
        <w:tab/>
      </w:r>
      <w:r w:rsidR="00750A21" w:rsidRPr="00750A21">
        <w:rPr>
          <w:rFonts w:ascii="Times New Roman" w:hAnsi="Times New Roman" w:cs="Times New Roman"/>
          <w:szCs w:val="22"/>
        </w:rPr>
        <w:tab/>
      </w:r>
    </w:p>
    <w:p w14:paraId="73072ABA" w14:textId="36831D5C" w:rsidR="000746FB" w:rsidRPr="00750A21" w:rsidRDefault="00062814" w:rsidP="000746FB">
      <w:pPr>
        <w:pStyle w:val="Zkladntextodsazen"/>
        <w:tabs>
          <w:tab w:val="left" w:pos="0"/>
        </w:tabs>
        <w:spacing w:after="60"/>
        <w:ind w:left="426"/>
        <w:rPr>
          <w:rFonts w:ascii="Times New Roman" w:hAnsi="Times New Roman" w:cs="Times New Roman"/>
          <w:szCs w:val="22"/>
        </w:rPr>
      </w:pPr>
      <w:r>
        <w:rPr>
          <w:rFonts w:ascii="Times New Roman" w:hAnsi="Times New Roman" w:cs="Times New Roman"/>
          <w:szCs w:val="22"/>
        </w:rPr>
        <w:t>d</w:t>
      </w:r>
      <w:r w:rsidRPr="00750A21">
        <w:rPr>
          <w:rFonts w:ascii="Times New Roman" w:hAnsi="Times New Roman" w:cs="Times New Roman"/>
          <w:szCs w:val="22"/>
        </w:rPr>
        <w:t xml:space="preserve">ům na ul. </w:t>
      </w:r>
      <w:r w:rsidR="00EB2EF9" w:rsidRPr="00750A21">
        <w:rPr>
          <w:rFonts w:ascii="Times New Roman" w:hAnsi="Times New Roman" w:cs="Times New Roman"/>
          <w:szCs w:val="22"/>
        </w:rPr>
        <w:t>Hlavní třída 147/1a</w:t>
      </w:r>
      <w:r w:rsidR="00750A21" w:rsidRPr="00750A21">
        <w:rPr>
          <w:rFonts w:ascii="Times New Roman" w:hAnsi="Times New Roman" w:cs="Times New Roman"/>
          <w:szCs w:val="22"/>
        </w:rPr>
        <w:tab/>
      </w:r>
      <w:r w:rsidR="00750A21" w:rsidRPr="00750A21">
        <w:rPr>
          <w:rFonts w:ascii="Times New Roman" w:hAnsi="Times New Roman" w:cs="Times New Roman"/>
          <w:szCs w:val="22"/>
        </w:rPr>
        <w:tab/>
      </w:r>
      <w:r w:rsidR="00750A21">
        <w:rPr>
          <w:rFonts w:ascii="Times New Roman" w:hAnsi="Times New Roman" w:cs="Times New Roman"/>
          <w:szCs w:val="22"/>
        </w:rPr>
        <w:t xml:space="preserve">byt č. 13-15 v domě na ul. </w:t>
      </w:r>
      <w:proofErr w:type="spellStart"/>
      <w:r w:rsidR="00750A21">
        <w:rPr>
          <w:rFonts w:ascii="Times New Roman" w:hAnsi="Times New Roman" w:cs="Times New Roman"/>
          <w:szCs w:val="22"/>
        </w:rPr>
        <w:t>Hrabinské</w:t>
      </w:r>
      <w:proofErr w:type="spellEnd"/>
      <w:r w:rsidR="00750A21">
        <w:rPr>
          <w:rFonts w:ascii="Times New Roman" w:hAnsi="Times New Roman" w:cs="Times New Roman"/>
          <w:szCs w:val="22"/>
        </w:rPr>
        <w:t xml:space="preserve"> 1508/25b</w:t>
      </w:r>
    </w:p>
    <w:p w14:paraId="44401BCC" w14:textId="32B3C461" w:rsidR="000746FB" w:rsidRDefault="00062814" w:rsidP="000746FB">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w:t>
      </w:r>
      <w:proofErr w:type="spellStart"/>
      <w:r w:rsidR="00EB2EF9" w:rsidRPr="00750A21">
        <w:rPr>
          <w:rFonts w:ascii="Times New Roman" w:hAnsi="Times New Roman" w:cs="Times New Roman"/>
          <w:szCs w:val="22"/>
        </w:rPr>
        <w:t>Hrabinské</w:t>
      </w:r>
      <w:proofErr w:type="spellEnd"/>
      <w:r w:rsidR="00EB2EF9" w:rsidRPr="00750A21">
        <w:rPr>
          <w:rFonts w:ascii="Times New Roman" w:hAnsi="Times New Roman" w:cs="Times New Roman"/>
          <w:szCs w:val="22"/>
        </w:rPr>
        <w:t xml:space="preserve"> 458/33</w:t>
      </w:r>
      <w:r w:rsidR="00750A21">
        <w:rPr>
          <w:rFonts w:ascii="Times New Roman" w:hAnsi="Times New Roman" w:cs="Times New Roman"/>
          <w:szCs w:val="22"/>
        </w:rPr>
        <w:tab/>
      </w:r>
      <w:r w:rsidR="00750A21">
        <w:rPr>
          <w:rFonts w:ascii="Times New Roman" w:hAnsi="Times New Roman" w:cs="Times New Roman"/>
          <w:szCs w:val="22"/>
        </w:rPr>
        <w:tab/>
        <w:t xml:space="preserve">byt č. 13-15 v domě na ul. </w:t>
      </w:r>
      <w:proofErr w:type="spellStart"/>
      <w:r w:rsidR="00750A21">
        <w:rPr>
          <w:rFonts w:ascii="Times New Roman" w:hAnsi="Times New Roman" w:cs="Times New Roman"/>
          <w:szCs w:val="22"/>
        </w:rPr>
        <w:t>Hrabinské</w:t>
      </w:r>
      <w:proofErr w:type="spellEnd"/>
      <w:r w:rsidR="00750A21">
        <w:rPr>
          <w:rFonts w:ascii="Times New Roman" w:hAnsi="Times New Roman" w:cs="Times New Roman"/>
          <w:szCs w:val="22"/>
        </w:rPr>
        <w:t xml:space="preserve"> 1509/25c</w:t>
      </w:r>
    </w:p>
    <w:p w14:paraId="7EDFB96B" w14:textId="65FA5EC8" w:rsidR="00750A21" w:rsidRDefault="00062814" w:rsidP="000746FB">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w:t>
      </w:r>
      <w:r w:rsidR="00EB2EF9" w:rsidRPr="00750A21">
        <w:rPr>
          <w:rFonts w:ascii="Times New Roman" w:hAnsi="Times New Roman" w:cs="Times New Roman"/>
          <w:szCs w:val="22"/>
        </w:rPr>
        <w:t>Tovární 2044/23a</w:t>
      </w:r>
      <w:r w:rsidR="00750A21">
        <w:rPr>
          <w:rFonts w:ascii="Times New Roman" w:hAnsi="Times New Roman" w:cs="Times New Roman"/>
          <w:szCs w:val="22"/>
        </w:rPr>
        <w:tab/>
      </w:r>
      <w:r w:rsidR="00750A21">
        <w:rPr>
          <w:rFonts w:ascii="Times New Roman" w:hAnsi="Times New Roman" w:cs="Times New Roman"/>
          <w:szCs w:val="22"/>
        </w:rPr>
        <w:tab/>
      </w:r>
      <w:r>
        <w:rPr>
          <w:rFonts w:ascii="Times New Roman" w:hAnsi="Times New Roman" w:cs="Times New Roman"/>
          <w:szCs w:val="22"/>
        </w:rPr>
        <w:t>byt č. 2 v domě na ul. Kolonie 1952/13a</w:t>
      </w:r>
    </w:p>
    <w:p w14:paraId="67D94B09" w14:textId="1662A195" w:rsidR="00750A21" w:rsidRDefault="00750A21" w:rsidP="000746FB">
      <w:pPr>
        <w:pStyle w:val="Zkladntextodsazen"/>
        <w:tabs>
          <w:tab w:val="left" w:pos="0"/>
        </w:tabs>
        <w:spacing w:after="60"/>
        <w:ind w:left="426"/>
        <w:rPr>
          <w:rFonts w:ascii="Times New Roman" w:hAnsi="Times New Roman" w:cs="Times New Roman"/>
          <w:szCs w:val="22"/>
        </w:rPr>
      </w:pPr>
      <w:r w:rsidRPr="00750A21">
        <w:rPr>
          <w:rFonts w:ascii="Times New Roman" w:hAnsi="Times New Roman" w:cs="Times New Roman"/>
          <w:szCs w:val="22"/>
        </w:rPr>
        <w:t xml:space="preserve">dům na ul. </w:t>
      </w:r>
      <w:r w:rsidR="00EB2EF9" w:rsidRPr="00750A21">
        <w:rPr>
          <w:rFonts w:ascii="Times New Roman" w:hAnsi="Times New Roman" w:cs="Times New Roman"/>
          <w:szCs w:val="22"/>
        </w:rPr>
        <w:t>Tovární 314/27</w:t>
      </w:r>
      <w:r w:rsidR="00EB2EF9">
        <w:rPr>
          <w:rFonts w:ascii="Times New Roman" w:hAnsi="Times New Roman" w:cs="Times New Roman"/>
          <w:szCs w:val="22"/>
        </w:rPr>
        <w:tab/>
      </w:r>
      <w:r w:rsidR="00062814">
        <w:rPr>
          <w:rFonts w:ascii="Times New Roman" w:hAnsi="Times New Roman" w:cs="Times New Roman"/>
          <w:szCs w:val="22"/>
        </w:rPr>
        <w:tab/>
      </w:r>
      <w:r w:rsidR="00062814">
        <w:rPr>
          <w:rFonts w:ascii="Times New Roman" w:hAnsi="Times New Roman" w:cs="Times New Roman"/>
          <w:szCs w:val="22"/>
        </w:rPr>
        <w:tab/>
      </w:r>
      <w:r w:rsidR="00062814" w:rsidRPr="00750A21">
        <w:rPr>
          <w:rFonts w:ascii="Times New Roman" w:hAnsi="Times New Roman" w:cs="Times New Roman"/>
          <w:szCs w:val="22"/>
        </w:rPr>
        <w:t>podchod na ul. Nádražní 1133</w:t>
      </w:r>
    </w:p>
    <w:p w14:paraId="1EA07A4A" w14:textId="446D4D2D" w:rsidR="00750A21" w:rsidRPr="00750A21" w:rsidRDefault="00750A21" w:rsidP="00750A21">
      <w:pPr>
        <w:pStyle w:val="Zkladntextodsazen"/>
        <w:tabs>
          <w:tab w:val="left" w:pos="0"/>
        </w:tabs>
        <w:spacing w:after="60"/>
        <w:ind w:left="426"/>
        <w:rPr>
          <w:rFonts w:ascii="Times New Roman" w:hAnsi="Times New Roman" w:cs="Times New Roman"/>
          <w:szCs w:val="22"/>
        </w:rPr>
      </w:pPr>
    </w:p>
    <w:p w14:paraId="7020CABF" w14:textId="268CCCF1" w:rsidR="006B6EDA" w:rsidRPr="00BF7551" w:rsidRDefault="00EE2025" w:rsidP="009A1911">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BF7551">
        <w:rPr>
          <w:rFonts w:ascii="Times New Roman" w:hAnsi="Times New Roman" w:cs="Times New Roman"/>
          <w:szCs w:val="22"/>
        </w:rPr>
        <w:t>Tato smlouva se uzavírá na dobu určitou</w:t>
      </w:r>
      <w:r w:rsidR="00BF7551" w:rsidRPr="00BF7551">
        <w:rPr>
          <w:rFonts w:ascii="Times New Roman" w:hAnsi="Times New Roman" w:cs="Times New Roman"/>
          <w:szCs w:val="22"/>
        </w:rPr>
        <w:t xml:space="preserve"> do 31.</w:t>
      </w:r>
      <w:r w:rsidR="00BF7551">
        <w:rPr>
          <w:rFonts w:ascii="Times New Roman" w:hAnsi="Times New Roman" w:cs="Times New Roman"/>
          <w:szCs w:val="22"/>
        </w:rPr>
        <w:t xml:space="preserve"> </w:t>
      </w:r>
      <w:r w:rsidR="00BF7551" w:rsidRPr="00BF7551">
        <w:rPr>
          <w:rFonts w:ascii="Times New Roman" w:hAnsi="Times New Roman" w:cs="Times New Roman"/>
          <w:szCs w:val="22"/>
        </w:rPr>
        <w:t>12.</w:t>
      </w:r>
      <w:r w:rsidR="00BF7551">
        <w:rPr>
          <w:rFonts w:ascii="Times New Roman" w:hAnsi="Times New Roman" w:cs="Times New Roman"/>
          <w:szCs w:val="22"/>
        </w:rPr>
        <w:t xml:space="preserve"> </w:t>
      </w:r>
      <w:r w:rsidR="00BF7551" w:rsidRPr="00BF7551">
        <w:rPr>
          <w:rFonts w:ascii="Times New Roman" w:hAnsi="Times New Roman" w:cs="Times New Roman"/>
          <w:szCs w:val="22"/>
        </w:rPr>
        <w:t>202</w:t>
      </w:r>
      <w:r w:rsidR="00EB2EF9">
        <w:rPr>
          <w:rFonts w:ascii="Times New Roman" w:hAnsi="Times New Roman" w:cs="Times New Roman"/>
          <w:szCs w:val="22"/>
        </w:rPr>
        <w:t>5</w:t>
      </w:r>
      <w:r w:rsidRPr="00BF7551">
        <w:rPr>
          <w:rFonts w:ascii="Times New Roman" w:hAnsi="Times New Roman" w:cs="Times New Roman"/>
          <w:szCs w:val="22"/>
        </w:rPr>
        <w:t xml:space="preserve">. </w:t>
      </w:r>
    </w:p>
    <w:p w14:paraId="51B91449" w14:textId="7FDC1913" w:rsidR="006B6EDA" w:rsidRPr="00BF7551" w:rsidRDefault="003610F8" w:rsidP="006B6EDA">
      <w:pPr>
        <w:pStyle w:val="Zkladntextodsazen"/>
        <w:numPr>
          <w:ilvl w:val="0"/>
          <w:numId w:val="3"/>
        </w:numPr>
        <w:tabs>
          <w:tab w:val="clear" w:pos="360"/>
          <w:tab w:val="left" w:pos="0"/>
        </w:tabs>
        <w:spacing w:after="60"/>
        <w:ind w:left="426" w:hanging="426"/>
        <w:rPr>
          <w:rFonts w:ascii="Times New Roman" w:hAnsi="Times New Roman" w:cs="Times New Roman"/>
          <w:szCs w:val="22"/>
        </w:rPr>
      </w:pPr>
      <w:r w:rsidRPr="00BF7551">
        <w:rPr>
          <w:rFonts w:ascii="Times New Roman" w:hAnsi="Times New Roman" w:cs="Times New Roman"/>
          <w:szCs w:val="22"/>
        </w:rPr>
        <w:t xml:space="preserve">Veškeré služby popsané v této smlouvě jsou v režimu prevence </w:t>
      </w:r>
      <w:r w:rsidR="00653A14" w:rsidRPr="00BF7551">
        <w:rPr>
          <w:rFonts w:ascii="Times New Roman" w:hAnsi="Times New Roman" w:cs="Times New Roman"/>
          <w:szCs w:val="22"/>
        </w:rPr>
        <w:t>proti hlodavcům (</w:t>
      </w:r>
      <w:r w:rsidR="00653A14" w:rsidRPr="00BF7551">
        <w:rPr>
          <w:rFonts w:ascii="Times New Roman" w:hAnsi="Times New Roman" w:cs="Times New Roman"/>
        </w:rPr>
        <w:t>Potkan obecný [</w:t>
      </w:r>
      <w:proofErr w:type="spellStart"/>
      <w:r w:rsidR="00653A14" w:rsidRPr="00BF7551">
        <w:rPr>
          <w:rFonts w:ascii="Times New Roman" w:hAnsi="Times New Roman" w:cs="Times New Roman"/>
          <w:i/>
          <w:iCs/>
        </w:rPr>
        <w:t>Rattus</w:t>
      </w:r>
      <w:proofErr w:type="spellEnd"/>
      <w:r w:rsidR="00653A14" w:rsidRPr="00BF7551">
        <w:rPr>
          <w:rFonts w:ascii="Times New Roman" w:hAnsi="Times New Roman" w:cs="Times New Roman"/>
          <w:i/>
          <w:iCs/>
        </w:rPr>
        <w:t xml:space="preserve"> </w:t>
      </w:r>
      <w:proofErr w:type="spellStart"/>
      <w:r w:rsidR="00653A14" w:rsidRPr="00BF7551">
        <w:rPr>
          <w:rFonts w:ascii="Times New Roman" w:hAnsi="Times New Roman" w:cs="Times New Roman"/>
          <w:i/>
          <w:iCs/>
        </w:rPr>
        <w:t>norvegicus</w:t>
      </w:r>
      <w:proofErr w:type="spellEnd"/>
      <w:r w:rsidR="00653A14" w:rsidRPr="00BF7551">
        <w:rPr>
          <w:rFonts w:ascii="Times New Roman" w:hAnsi="Times New Roman" w:cs="Times New Roman"/>
        </w:rPr>
        <w:t>]</w:t>
      </w:r>
      <w:r w:rsidR="006B6EDA" w:rsidRPr="00BF7551">
        <w:rPr>
          <w:rFonts w:ascii="Times New Roman" w:hAnsi="Times New Roman" w:cs="Times New Roman"/>
        </w:rPr>
        <w:t>, Myš domácí [</w:t>
      </w:r>
      <w:proofErr w:type="spellStart"/>
      <w:r w:rsidR="006B6EDA" w:rsidRPr="00BF7551">
        <w:rPr>
          <w:rFonts w:ascii="Times New Roman" w:hAnsi="Times New Roman" w:cs="Times New Roman"/>
          <w:i/>
          <w:iCs/>
        </w:rPr>
        <w:t>Mus</w:t>
      </w:r>
      <w:proofErr w:type="spellEnd"/>
      <w:r w:rsidR="006B6EDA" w:rsidRPr="00BF7551">
        <w:rPr>
          <w:rFonts w:ascii="Times New Roman" w:hAnsi="Times New Roman" w:cs="Times New Roman"/>
          <w:i/>
          <w:iCs/>
        </w:rPr>
        <w:t xml:space="preserve"> </w:t>
      </w:r>
      <w:proofErr w:type="spellStart"/>
      <w:r w:rsidR="006B6EDA" w:rsidRPr="00BF7551">
        <w:rPr>
          <w:rFonts w:ascii="Times New Roman" w:hAnsi="Times New Roman" w:cs="Times New Roman"/>
          <w:i/>
          <w:iCs/>
        </w:rPr>
        <w:t>musculus</w:t>
      </w:r>
      <w:proofErr w:type="spellEnd"/>
      <w:r w:rsidR="006B6EDA" w:rsidRPr="00BF7551">
        <w:rPr>
          <w:rFonts w:ascii="Times New Roman" w:hAnsi="Times New Roman" w:cs="Times New Roman"/>
        </w:rPr>
        <w:t>], Krysa obecná [</w:t>
      </w:r>
      <w:proofErr w:type="spellStart"/>
      <w:r w:rsidR="006B6EDA" w:rsidRPr="00BF7551">
        <w:rPr>
          <w:rFonts w:ascii="Times New Roman" w:hAnsi="Times New Roman" w:cs="Times New Roman"/>
          <w:i/>
          <w:iCs/>
        </w:rPr>
        <w:t>Rattus</w:t>
      </w:r>
      <w:proofErr w:type="spellEnd"/>
      <w:r w:rsidR="006B6EDA" w:rsidRPr="00BF7551">
        <w:rPr>
          <w:rFonts w:ascii="Times New Roman" w:hAnsi="Times New Roman" w:cs="Times New Roman"/>
          <w:i/>
          <w:iCs/>
        </w:rPr>
        <w:t xml:space="preserve"> </w:t>
      </w:r>
      <w:proofErr w:type="spellStart"/>
      <w:r w:rsidR="006B6EDA" w:rsidRPr="00BF7551">
        <w:rPr>
          <w:rFonts w:ascii="Times New Roman" w:hAnsi="Times New Roman" w:cs="Times New Roman"/>
          <w:i/>
          <w:iCs/>
        </w:rPr>
        <w:t>rattus</w:t>
      </w:r>
      <w:proofErr w:type="spellEnd"/>
      <w:r w:rsidR="006B6EDA" w:rsidRPr="00BF7551">
        <w:rPr>
          <w:rFonts w:ascii="Times New Roman" w:hAnsi="Times New Roman" w:cs="Times New Roman"/>
        </w:rPr>
        <w:t>]). Prevencí se rozumí</w:t>
      </w:r>
      <w:r w:rsidR="00FA3580" w:rsidRPr="00BF7551">
        <w:rPr>
          <w:rFonts w:ascii="Times New Roman" w:hAnsi="Times New Roman" w:cs="Times New Roman"/>
        </w:rPr>
        <w:t xml:space="preserve">: vedení příslušné dokumentace, označení kontrolních míst, aplikace nástrahy proti hlodavcům, </w:t>
      </w:r>
      <w:r w:rsidR="00BC6881" w:rsidRPr="00BF7551">
        <w:rPr>
          <w:rFonts w:ascii="Times New Roman" w:hAnsi="Times New Roman" w:cs="Times New Roman"/>
        </w:rPr>
        <w:t>kontrola</w:t>
      </w:r>
      <w:r w:rsidR="00FA3580" w:rsidRPr="00BF7551">
        <w:rPr>
          <w:rFonts w:ascii="Times New Roman" w:hAnsi="Times New Roman" w:cs="Times New Roman"/>
        </w:rPr>
        <w:t xml:space="preserve"> a následné vyhodnocení. Na základě zjištěných skutečností, budou provedena příslušná opatření proti zabránění nekontrolované</w:t>
      </w:r>
      <w:r w:rsidR="00317108">
        <w:rPr>
          <w:rFonts w:ascii="Times New Roman" w:hAnsi="Times New Roman" w:cs="Times New Roman"/>
        </w:rPr>
        <w:t>ho</w:t>
      </w:r>
      <w:r w:rsidR="00FA3580" w:rsidRPr="00BF7551">
        <w:rPr>
          <w:rFonts w:ascii="Times New Roman" w:hAnsi="Times New Roman" w:cs="Times New Roman"/>
        </w:rPr>
        <w:t xml:space="preserve"> pohybu hlodavců. </w:t>
      </w:r>
    </w:p>
    <w:p w14:paraId="065A2A7D" w14:textId="39BAE6B0" w:rsidR="00CB4F76" w:rsidRPr="00BF7551" w:rsidRDefault="00823700" w:rsidP="006B7CF4">
      <w:pPr>
        <w:pStyle w:val="Zkladntextodsazen"/>
        <w:numPr>
          <w:ilvl w:val="0"/>
          <w:numId w:val="3"/>
        </w:numPr>
        <w:tabs>
          <w:tab w:val="clear" w:pos="360"/>
        </w:tabs>
        <w:spacing w:before="120" w:after="120"/>
        <w:ind w:left="426" w:hanging="426"/>
        <w:rPr>
          <w:rFonts w:ascii="Times New Roman" w:hAnsi="Times New Roman" w:cs="Times New Roman"/>
        </w:rPr>
      </w:pPr>
      <w:r w:rsidRPr="00BF7551">
        <w:rPr>
          <w:rFonts w:ascii="Times New Roman" w:hAnsi="Times New Roman" w:cs="Times New Roman"/>
        </w:rPr>
        <w:t>V případě potřeby represivní</w:t>
      </w:r>
      <w:r w:rsidR="00317108">
        <w:rPr>
          <w:rFonts w:ascii="Times New Roman" w:hAnsi="Times New Roman" w:cs="Times New Roman"/>
        </w:rPr>
        <w:t>ho</w:t>
      </w:r>
      <w:r w:rsidRPr="00BF7551">
        <w:rPr>
          <w:rFonts w:ascii="Times New Roman" w:hAnsi="Times New Roman" w:cs="Times New Roman"/>
        </w:rPr>
        <w:t xml:space="preserve"> zásahu při výskytu hlodavců či obtížného a z hlediska epidemiologického nežádoucího hmyzu,</w:t>
      </w:r>
      <w:r w:rsidR="00700FEA" w:rsidRPr="00BF7551">
        <w:rPr>
          <w:rFonts w:ascii="Times New Roman" w:hAnsi="Times New Roman" w:cs="Times New Roman"/>
        </w:rPr>
        <w:t xml:space="preserve"> případně provedení dezinfekce, </w:t>
      </w:r>
      <w:r w:rsidRPr="00BF7551">
        <w:rPr>
          <w:rFonts w:ascii="Times New Roman" w:hAnsi="Times New Roman" w:cs="Times New Roman"/>
        </w:rPr>
        <w:t>zpracuje poskytovatel objednateli cenovou nabídku a provede služby po vzájemné dohodě smluvních stran ve stanoveném termínu</w:t>
      </w:r>
      <w:r w:rsidR="00CB4F76" w:rsidRPr="00BF7551">
        <w:rPr>
          <w:rFonts w:ascii="Times New Roman" w:hAnsi="Times New Roman" w:cs="Times New Roman"/>
        </w:rPr>
        <w:t>.</w:t>
      </w:r>
      <w:r w:rsidR="00653A14" w:rsidRPr="00BF7551">
        <w:rPr>
          <w:rFonts w:ascii="Times New Roman" w:hAnsi="Times New Roman" w:cs="Times New Roman"/>
        </w:rPr>
        <w:t xml:space="preserve"> Tyto služby </w:t>
      </w:r>
      <w:r w:rsidR="00700FEA" w:rsidRPr="00BF7551">
        <w:rPr>
          <w:rFonts w:ascii="Times New Roman" w:hAnsi="Times New Roman" w:cs="Times New Roman"/>
        </w:rPr>
        <w:t>budou vykonávány</w:t>
      </w:r>
      <w:r w:rsidR="00653A14" w:rsidRPr="00BF7551">
        <w:rPr>
          <w:rFonts w:ascii="Times New Roman" w:hAnsi="Times New Roman" w:cs="Times New Roman"/>
        </w:rPr>
        <w:t xml:space="preserve"> nad rámec této smlouvy</w:t>
      </w:r>
      <w:r w:rsidR="006B6EDA" w:rsidRPr="00BF7551">
        <w:rPr>
          <w:rFonts w:ascii="Times New Roman" w:hAnsi="Times New Roman" w:cs="Times New Roman"/>
        </w:rPr>
        <w:t>.</w:t>
      </w:r>
    </w:p>
    <w:p w14:paraId="16842E33" w14:textId="77777777" w:rsidR="00750A21" w:rsidRPr="00BF7551" w:rsidRDefault="00B97FBE" w:rsidP="009466CD">
      <w:pPr>
        <w:pStyle w:val="Zkladntext"/>
        <w:numPr>
          <w:ilvl w:val="0"/>
          <w:numId w:val="3"/>
        </w:numPr>
        <w:tabs>
          <w:tab w:val="clear" w:pos="360"/>
          <w:tab w:val="num" w:pos="0"/>
        </w:tabs>
        <w:spacing w:before="120" w:after="120"/>
        <w:ind w:left="426" w:hanging="426"/>
        <w:rPr>
          <w:sz w:val="22"/>
          <w:szCs w:val="22"/>
        </w:rPr>
      </w:pPr>
      <w:r w:rsidRPr="00BF7551">
        <w:rPr>
          <w:sz w:val="22"/>
          <w:szCs w:val="22"/>
        </w:rPr>
        <w:t xml:space="preserve">Za </w:t>
      </w:r>
      <w:r w:rsidR="00326F92" w:rsidRPr="00BF7551">
        <w:rPr>
          <w:sz w:val="22"/>
          <w:szCs w:val="22"/>
        </w:rPr>
        <w:t>poskytovatele</w:t>
      </w:r>
      <w:r w:rsidRPr="00BF7551">
        <w:rPr>
          <w:sz w:val="22"/>
          <w:szCs w:val="22"/>
        </w:rPr>
        <w:t xml:space="preserve"> je pověřen</w:t>
      </w:r>
      <w:r w:rsidR="00E82243" w:rsidRPr="00BF7551">
        <w:rPr>
          <w:sz w:val="22"/>
          <w:szCs w:val="22"/>
        </w:rPr>
        <w:t xml:space="preserve"> ve věcech technických</w:t>
      </w:r>
      <w:r w:rsidRPr="00BF7551">
        <w:rPr>
          <w:sz w:val="22"/>
          <w:szCs w:val="22"/>
        </w:rPr>
        <w:t xml:space="preserve"> jednat: </w:t>
      </w:r>
    </w:p>
    <w:p w14:paraId="23D3CFCD" w14:textId="2B7BDDF8" w:rsidR="00B97FBE" w:rsidRDefault="007E201C" w:rsidP="00750A21">
      <w:pPr>
        <w:pStyle w:val="Zkladntext"/>
        <w:spacing w:before="120" w:after="120"/>
        <w:ind w:left="426"/>
        <w:rPr>
          <w:sz w:val="22"/>
          <w:szCs w:val="22"/>
        </w:rPr>
      </w:pPr>
      <w:proofErr w:type="spellStart"/>
      <w:r>
        <w:rPr>
          <w:sz w:val="22"/>
          <w:szCs w:val="22"/>
        </w:rPr>
        <w:t>xxxxx</w:t>
      </w:r>
      <w:proofErr w:type="spellEnd"/>
    </w:p>
    <w:p w14:paraId="5EB0057C" w14:textId="77777777" w:rsidR="00BF7551" w:rsidRDefault="00BF7551" w:rsidP="00750A21">
      <w:pPr>
        <w:pStyle w:val="Zkladntext"/>
        <w:spacing w:before="120" w:after="120"/>
        <w:ind w:left="426"/>
        <w:rPr>
          <w:sz w:val="22"/>
          <w:szCs w:val="22"/>
        </w:rPr>
      </w:pPr>
    </w:p>
    <w:p w14:paraId="21CF4762" w14:textId="77777777" w:rsidR="00BF7551" w:rsidRDefault="00BF7551" w:rsidP="00750A21">
      <w:pPr>
        <w:pStyle w:val="Zkladntext"/>
        <w:spacing w:before="120" w:after="120"/>
        <w:ind w:left="426"/>
        <w:rPr>
          <w:sz w:val="22"/>
          <w:szCs w:val="22"/>
        </w:rPr>
      </w:pPr>
    </w:p>
    <w:p w14:paraId="27F22C35" w14:textId="77777777" w:rsidR="00BF7551" w:rsidRDefault="00BF7551" w:rsidP="00750A21">
      <w:pPr>
        <w:pStyle w:val="Zkladntext"/>
        <w:spacing w:before="120" w:after="120"/>
        <w:ind w:left="426"/>
        <w:rPr>
          <w:sz w:val="22"/>
          <w:szCs w:val="22"/>
        </w:rPr>
      </w:pPr>
    </w:p>
    <w:p w14:paraId="6E655CD2" w14:textId="77777777" w:rsidR="00A33614" w:rsidRDefault="00A33614" w:rsidP="00327DCC">
      <w:pPr>
        <w:pStyle w:val="Zkladntext"/>
        <w:tabs>
          <w:tab w:val="left" w:pos="0"/>
        </w:tabs>
        <w:jc w:val="center"/>
        <w:rPr>
          <w:b/>
        </w:rPr>
      </w:pPr>
    </w:p>
    <w:p w14:paraId="61CDD5D9" w14:textId="77777777" w:rsidR="00692F33" w:rsidRPr="00BF7551" w:rsidRDefault="003641B2" w:rsidP="00327DCC">
      <w:pPr>
        <w:pStyle w:val="Zkladntext"/>
        <w:tabs>
          <w:tab w:val="left" w:pos="0"/>
        </w:tabs>
        <w:jc w:val="center"/>
        <w:rPr>
          <w:b/>
        </w:rPr>
      </w:pPr>
      <w:r w:rsidRPr="00BF7551">
        <w:rPr>
          <w:b/>
        </w:rPr>
        <w:lastRenderedPageBreak/>
        <w:t xml:space="preserve">Článek </w:t>
      </w:r>
      <w:r w:rsidR="00692F33" w:rsidRPr="00BF7551">
        <w:rPr>
          <w:b/>
        </w:rPr>
        <w:t>III.</w:t>
      </w:r>
    </w:p>
    <w:p w14:paraId="3091CD62" w14:textId="77777777" w:rsidR="004E5ED9" w:rsidRPr="00BF7551" w:rsidRDefault="00692F33" w:rsidP="00C934A0">
      <w:pPr>
        <w:pStyle w:val="Nadpis3"/>
        <w:numPr>
          <w:ilvl w:val="12"/>
          <w:numId w:val="0"/>
        </w:numPr>
        <w:spacing w:after="120"/>
        <w:rPr>
          <w:rFonts w:ascii="Times New Roman" w:hAnsi="Times New Roman"/>
        </w:rPr>
      </w:pPr>
      <w:r w:rsidRPr="00BF7551">
        <w:rPr>
          <w:rFonts w:ascii="Times New Roman" w:hAnsi="Times New Roman"/>
        </w:rPr>
        <w:t xml:space="preserve">Cena </w:t>
      </w:r>
      <w:r w:rsidR="003641B2" w:rsidRPr="00BF7551">
        <w:rPr>
          <w:rFonts w:ascii="Times New Roman" w:hAnsi="Times New Roman"/>
        </w:rPr>
        <w:t>za služby</w:t>
      </w:r>
    </w:p>
    <w:p w14:paraId="762D3BAC" w14:textId="7024ABD1" w:rsidR="001C7284" w:rsidRDefault="001C7284" w:rsidP="00FA3580">
      <w:pPr>
        <w:pStyle w:val="Odstavecseseznamem"/>
        <w:numPr>
          <w:ilvl w:val="0"/>
          <w:numId w:val="4"/>
        </w:numPr>
        <w:spacing w:before="120" w:after="120"/>
        <w:ind w:left="426" w:hanging="426"/>
        <w:contextualSpacing w:val="0"/>
        <w:jc w:val="both"/>
        <w:rPr>
          <w:sz w:val="22"/>
          <w:szCs w:val="22"/>
        </w:rPr>
      </w:pPr>
      <w:r>
        <w:rPr>
          <w:sz w:val="22"/>
          <w:szCs w:val="22"/>
        </w:rPr>
        <w:t>Smluvní strany této smlouvy se dohodly na roční ceně za řádnou a včasnou realizaci celkové</w:t>
      </w:r>
      <w:r w:rsidR="00317108">
        <w:rPr>
          <w:sz w:val="22"/>
          <w:szCs w:val="22"/>
        </w:rPr>
        <w:t>ho</w:t>
      </w:r>
      <w:r>
        <w:rPr>
          <w:sz w:val="22"/>
          <w:szCs w:val="22"/>
        </w:rPr>
        <w:t xml:space="preserve"> plnění dle této smlouvy v maximální celkové výši </w:t>
      </w:r>
      <w:r w:rsidR="00A94C32">
        <w:rPr>
          <w:sz w:val="22"/>
          <w:szCs w:val="22"/>
        </w:rPr>
        <w:t>10</w:t>
      </w:r>
      <w:r>
        <w:rPr>
          <w:sz w:val="22"/>
          <w:szCs w:val="22"/>
        </w:rPr>
        <w:t xml:space="preserve">0.000 Kč vč. DPH. </w:t>
      </w:r>
    </w:p>
    <w:p w14:paraId="17FE1218" w14:textId="594902BA" w:rsidR="00FA3580" w:rsidRPr="001C7284" w:rsidRDefault="0020264A" w:rsidP="00E94F6D">
      <w:pPr>
        <w:pStyle w:val="Odstavecseseznamem"/>
        <w:spacing w:before="60" w:after="60"/>
        <w:ind w:left="426"/>
        <w:contextualSpacing w:val="0"/>
        <w:jc w:val="both"/>
        <w:rPr>
          <w:sz w:val="22"/>
          <w:szCs w:val="22"/>
        </w:rPr>
      </w:pPr>
      <w:r w:rsidRPr="001C7284">
        <w:rPr>
          <w:sz w:val="22"/>
          <w:szCs w:val="22"/>
        </w:rPr>
        <w:t xml:space="preserve">Cena </w:t>
      </w:r>
      <w:r w:rsidR="007C3237" w:rsidRPr="001C7284">
        <w:rPr>
          <w:sz w:val="22"/>
          <w:szCs w:val="22"/>
        </w:rPr>
        <w:t>za poskytování služeb</w:t>
      </w:r>
      <w:r w:rsidR="001C62DD" w:rsidRPr="001C7284">
        <w:rPr>
          <w:sz w:val="22"/>
          <w:szCs w:val="22"/>
        </w:rPr>
        <w:t xml:space="preserve"> je definována v příloze č.</w:t>
      </w:r>
      <w:r w:rsidR="00BF7551">
        <w:rPr>
          <w:sz w:val="22"/>
          <w:szCs w:val="22"/>
        </w:rPr>
        <w:t xml:space="preserve"> </w:t>
      </w:r>
      <w:r w:rsidR="001C62DD" w:rsidRPr="001C7284">
        <w:rPr>
          <w:sz w:val="22"/>
          <w:szCs w:val="22"/>
        </w:rPr>
        <w:t>1</w:t>
      </w:r>
      <w:r w:rsidR="00BF7551">
        <w:rPr>
          <w:sz w:val="22"/>
          <w:szCs w:val="22"/>
        </w:rPr>
        <w:t>:</w:t>
      </w:r>
      <w:r w:rsidR="001C62DD" w:rsidRPr="001C7284">
        <w:rPr>
          <w:sz w:val="22"/>
          <w:szCs w:val="22"/>
        </w:rPr>
        <w:t xml:space="preserve"> </w:t>
      </w:r>
      <w:r w:rsidR="00E94F6D">
        <w:rPr>
          <w:sz w:val="22"/>
          <w:szCs w:val="22"/>
        </w:rPr>
        <w:t>C</w:t>
      </w:r>
      <w:r w:rsidR="00E94F6D" w:rsidRPr="00EE3363">
        <w:rPr>
          <w:sz w:val="22"/>
          <w:szCs w:val="22"/>
        </w:rPr>
        <w:t>eník</w:t>
      </w:r>
      <w:r w:rsidR="00E94F6D">
        <w:rPr>
          <w:sz w:val="22"/>
          <w:szCs w:val="22"/>
        </w:rPr>
        <w:t>- deratizace, dezinsekce, dezinfekce</w:t>
      </w:r>
      <w:r w:rsidR="00E94F6D" w:rsidRPr="00EE3363">
        <w:rPr>
          <w:sz w:val="22"/>
          <w:szCs w:val="22"/>
        </w:rPr>
        <w:t xml:space="preserve"> pro rok 202</w:t>
      </w:r>
      <w:r w:rsidR="00E94F6D">
        <w:rPr>
          <w:sz w:val="22"/>
          <w:szCs w:val="22"/>
        </w:rPr>
        <w:t>5,</w:t>
      </w:r>
      <w:r w:rsidR="001C62DD" w:rsidRPr="001C7284">
        <w:rPr>
          <w:sz w:val="22"/>
          <w:szCs w:val="22"/>
        </w:rPr>
        <w:t xml:space="preserve"> která je nedílnou součástí této smlouvy.</w:t>
      </w:r>
    </w:p>
    <w:p w14:paraId="79D8E54C" w14:textId="57B6B9AD" w:rsidR="00BA435E" w:rsidRPr="001C7284" w:rsidRDefault="00207DA5" w:rsidP="00FA3580">
      <w:pPr>
        <w:pStyle w:val="Odstavecseseznamem"/>
        <w:numPr>
          <w:ilvl w:val="0"/>
          <w:numId w:val="4"/>
        </w:numPr>
        <w:spacing w:before="120" w:after="120"/>
        <w:ind w:left="426" w:hanging="426"/>
        <w:contextualSpacing w:val="0"/>
        <w:jc w:val="both"/>
        <w:rPr>
          <w:sz w:val="22"/>
          <w:szCs w:val="22"/>
        </w:rPr>
      </w:pPr>
      <w:r w:rsidRPr="001C7284">
        <w:rPr>
          <w:sz w:val="22"/>
        </w:rPr>
        <w:t>Poskytovatel</w:t>
      </w:r>
      <w:r w:rsidR="0020264A" w:rsidRPr="001C7284">
        <w:rPr>
          <w:sz w:val="22"/>
        </w:rPr>
        <w:t xml:space="preserve"> prohlašuje, že celková cena zahrnuje veškeré náklady </w:t>
      </w:r>
      <w:r w:rsidRPr="001C7284">
        <w:rPr>
          <w:sz w:val="22"/>
        </w:rPr>
        <w:t>poskytovatele</w:t>
      </w:r>
      <w:r w:rsidR="0020264A" w:rsidRPr="001C7284">
        <w:rPr>
          <w:sz w:val="22"/>
        </w:rPr>
        <w:t xml:space="preserve"> spojené</w:t>
      </w:r>
      <w:r w:rsidR="00AC1328" w:rsidRPr="001C7284">
        <w:rPr>
          <w:sz w:val="22"/>
        </w:rPr>
        <w:t xml:space="preserve"> </w:t>
      </w:r>
      <w:r w:rsidR="0020264A" w:rsidRPr="001C7284">
        <w:rPr>
          <w:sz w:val="22"/>
        </w:rPr>
        <w:t>s </w:t>
      </w:r>
      <w:r w:rsidR="00060E52" w:rsidRPr="001C7284">
        <w:rPr>
          <w:sz w:val="22"/>
        </w:rPr>
        <w:t>poskytováním</w:t>
      </w:r>
      <w:r w:rsidR="0020264A" w:rsidRPr="001C7284">
        <w:rPr>
          <w:sz w:val="22"/>
        </w:rPr>
        <w:t xml:space="preserve"> </w:t>
      </w:r>
      <w:r w:rsidR="00114448" w:rsidRPr="001C7284">
        <w:rPr>
          <w:sz w:val="22"/>
        </w:rPr>
        <w:t xml:space="preserve">těchto </w:t>
      </w:r>
      <w:r w:rsidRPr="001C7284">
        <w:rPr>
          <w:sz w:val="22"/>
        </w:rPr>
        <w:t>služeb</w:t>
      </w:r>
      <w:r w:rsidR="0020264A" w:rsidRPr="001C7284">
        <w:rPr>
          <w:sz w:val="22"/>
          <w:szCs w:val="22"/>
        </w:rPr>
        <w:t xml:space="preserve">. </w:t>
      </w:r>
    </w:p>
    <w:p w14:paraId="3550782F" w14:textId="77777777" w:rsidR="000E0512" w:rsidRDefault="000E0512" w:rsidP="00327DCC">
      <w:pPr>
        <w:pStyle w:val="Zkladntext"/>
        <w:tabs>
          <w:tab w:val="left" w:pos="0"/>
        </w:tabs>
        <w:jc w:val="center"/>
        <w:rPr>
          <w:rFonts w:ascii="Arial" w:hAnsi="Arial"/>
          <w:b/>
        </w:rPr>
      </w:pPr>
    </w:p>
    <w:p w14:paraId="69EFECEB" w14:textId="77777777" w:rsidR="00BF7551" w:rsidRDefault="00BF7551" w:rsidP="00327DCC">
      <w:pPr>
        <w:pStyle w:val="Zkladntext"/>
        <w:tabs>
          <w:tab w:val="left" w:pos="0"/>
        </w:tabs>
        <w:jc w:val="center"/>
        <w:rPr>
          <w:rFonts w:ascii="Arial" w:hAnsi="Arial"/>
          <w:b/>
        </w:rPr>
      </w:pPr>
    </w:p>
    <w:p w14:paraId="52AB5228" w14:textId="4CDCC5BB" w:rsidR="00BA435E" w:rsidRPr="001C7284" w:rsidRDefault="00BA435E" w:rsidP="00327DCC">
      <w:pPr>
        <w:pStyle w:val="Zkladntext"/>
        <w:tabs>
          <w:tab w:val="left" w:pos="0"/>
        </w:tabs>
        <w:jc w:val="center"/>
        <w:rPr>
          <w:b/>
        </w:rPr>
      </w:pPr>
      <w:r w:rsidRPr="001C7284">
        <w:rPr>
          <w:b/>
        </w:rPr>
        <w:t>Článek I</w:t>
      </w:r>
      <w:r w:rsidR="00072EAF" w:rsidRPr="001C7284">
        <w:rPr>
          <w:b/>
        </w:rPr>
        <w:t>V</w:t>
      </w:r>
      <w:r w:rsidRPr="001C7284">
        <w:rPr>
          <w:b/>
        </w:rPr>
        <w:t>.</w:t>
      </w:r>
    </w:p>
    <w:p w14:paraId="53933D81" w14:textId="04787CCD" w:rsidR="00BA435E" w:rsidRPr="001C7284" w:rsidRDefault="00BA435E" w:rsidP="00BA435E">
      <w:pPr>
        <w:pStyle w:val="Nadpis3"/>
        <w:numPr>
          <w:ilvl w:val="12"/>
          <w:numId w:val="0"/>
        </w:numPr>
        <w:spacing w:after="120"/>
        <w:rPr>
          <w:rFonts w:ascii="Times New Roman" w:hAnsi="Times New Roman"/>
        </w:rPr>
      </w:pPr>
      <w:r w:rsidRPr="001C7284">
        <w:rPr>
          <w:rFonts w:ascii="Times New Roman" w:hAnsi="Times New Roman"/>
        </w:rPr>
        <w:t>Práva a povinnosti smluvních stran</w:t>
      </w:r>
    </w:p>
    <w:p w14:paraId="50AF2182" w14:textId="1ABC5399" w:rsidR="00BA435E" w:rsidRPr="001C7284" w:rsidRDefault="00BA435E"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se zavazuje</w:t>
      </w:r>
      <w:r w:rsidR="00E74423" w:rsidRPr="001C7284">
        <w:rPr>
          <w:sz w:val="22"/>
          <w:szCs w:val="22"/>
        </w:rPr>
        <w:t xml:space="preserve">, že bude provádět služby kvalitně, rychle a spolehlivě, bude používat schválené přípravky a směsi v souladu s návodem k použití. </w:t>
      </w:r>
    </w:p>
    <w:p w14:paraId="45DFDADD" w14:textId="104C3457" w:rsidR="00E74423" w:rsidRPr="001C7284" w:rsidRDefault="00E74423"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bude objednatele upozorňovat na závady ve stavební části objektů, ve kterých bude práce provádět (rozbitá okna, chybějící zábrany</w:t>
      </w:r>
      <w:r w:rsidR="00350DF0" w:rsidRPr="001C7284">
        <w:rPr>
          <w:sz w:val="22"/>
          <w:szCs w:val="22"/>
        </w:rPr>
        <w:t xml:space="preserve"> otvorů</w:t>
      </w:r>
      <w:r w:rsidRPr="001C7284">
        <w:rPr>
          <w:sz w:val="22"/>
          <w:szCs w:val="22"/>
        </w:rPr>
        <w:t xml:space="preserve"> apod.), případně upozorní objednatele na jiné zdroje průniku škůdců do objektu. </w:t>
      </w:r>
    </w:p>
    <w:p w14:paraId="0C8D2E78" w14:textId="3E96F60E" w:rsidR="00E74423" w:rsidRPr="001C7284" w:rsidRDefault="00E74423"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Poskytovatel bude práci zajišťovat svými zaměstnanci, dopravními prostředky a svým materiálem, poskytovatel odpovídá za provedení práce ve sjednaném termínu. Materiál</w:t>
      </w:r>
      <w:r w:rsidR="00317108">
        <w:rPr>
          <w:sz w:val="22"/>
          <w:szCs w:val="22"/>
        </w:rPr>
        <w:t xml:space="preserve"> pro zajištění sjednaných prací na základě této smlouvy je součástí předmětu plnění a je již zahrnut v celkové ceně dle této smlouvy.</w:t>
      </w:r>
      <w:r w:rsidRPr="001C7284">
        <w:rPr>
          <w:sz w:val="22"/>
          <w:szCs w:val="22"/>
        </w:rPr>
        <w:t xml:space="preserve"> </w:t>
      </w:r>
    </w:p>
    <w:p w14:paraId="65EDDA00" w14:textId="15103C93" w:rsidR="00E60D66" w:rsidRPr="001C7284" w:rsidRDefault="00E60D66" w:rsidP="00BA435E">
      <w:pPr>
        <w:pStyle w:val="Odstavecseseznamem"/>
        <w:numPr>
          <w:ilvl w:val="0"/>
          <w:numId w:val="5"/>
        </w:numPr>
        <w:spacing w:before="120" w:after="120"/>
        <w:ind w:left="426" w:hanging="426"/>
        <w:contextualSpacing w:val="0"/>
        <w:jc w:val="both"/>
        <w:rPr>
          <w:sz w:val="22"/>
          <w:szCs w:val="22"/>
        </w:rPr>
      </w:pPr>
      <w:r w:rsidRPr="001C7284">
        <w:rPr>
          <w:sz w:val="22"/>
          <w:szCs w:val="22"/>
        </w:rPr>
        <w:t xml:space="preserve">Poskytovatel se zavazuje, že zachová mlčenlivost o výskytu </w:t>
      </w:r>
      <w:r w:rsidR="00350DF0" w:rsidRPr="001C7284">
        <w:rPr>
          <w:sz w:val="22"/>
          <w:szCs w:val="22"/>
        </w:rPr>
        <w:t>hlodavců a hmyzu v objektech objednatele, s výjimkou těch případů, kdy by ho zákon t</w:t>
      </w:r>
      <w:r w:rsidR="009C47F3" w:rsidRPr="001C7284">
        <w:rPr>
          <w:sz w:val="22"/>
          <w:szCs w:val="22"/>
        </w:rPr>
        <w:t>é</w:t>
      </w:r>
      <w:r w:rsidR="00350DF0" w:rsidRPr="001C7284">
        <w:rPr>
          <w:sz w:val="22"/>
          <w:szCs w:val="22"/>
        </w:rPr>
        <w:t>to povinnosti zbavoval.</w:t>
      </w:r>
    </w:p>
    <w:p w14:paraId="2AF0A1EE" w14:textId="68E54684" w:rsidR="00BC6881" w:rsidRPr="001C7284" w:rsidRDefault="00BC6881" w:rsidP="00BC6881">
      <w:pPr>
        <w:pStyle w:val="Odstavecseseznamem"/>
        <w:numPr>
          <w:ilvl w:val="0"/>
          <w:numId w:val="5"/>
        </w:numPr>
        <w:spacing w:before="120" w:after="120"/>
        <w:ind w:left="426" w:hanging="426"/>
        <w:contextualSpacing w:val="0"/>
        <w:jc w:val="both"/>
        <w:rPr>
          <w:sz w:val="22"/>
          <w:szCs w:val="22"/>
        </w:rPr>
      </w:pPr>
      <w:r w:rsidRPr="001C7284">
        <w:rPr>
          <w:sz w:val="22"/>
          <w:szCs w:val="22"/>
        </w:rPr>
        <w:t>Poskytovatel neodpovídá za výskyt hlodavců či obtížného hmyzu, v době nepřítomnosti v provozovně, zaviněný třetí osobou (např. dodavateli) či jinými vlivy (stavební závady objektu, otevřené dveře, okna a podobně).</w:t>
      </w:r>
    </w:p>
    <w:p w14:paraId="69A545ED" w14:textId="1874E507" w:rsidR="00BA435E" w:rsidRPr="001C7284" w:rsidRDefault="00350DF0" w:rsidP="00BA435E">
      <w:pPr>
        <w:pStyle w:val="Odstavecseseznamem"/>
        <w:numPr>
          <w:ilvl w:val="0"/>
          <w:numId w:val="5"/>
        </w:numPr>
        <w:spacing w:before="120" w:after="120"/>
        <w:ind w:left="426" w:hanging="426"/>
        <w:contextualSpacing w:val="0"/>
        <w:jc w:val="both"/>
        <w:rPr>
          <w:sz w:val="22"/>
          <w:szCs w:val="22"/>
        </w:rPr>
      </w:pPr>
      <w:r w:rsidRPr="001C7284">
        <w:rPr>
          <w:sz w:val="22"/>
        </w:rPr>
        <w:t>Objednatel se zavazuje předávat poskytovateli aktuální informace potřebné k zajištění činnosti dle předmětu této smlouvy, a to bez zbytečného odkladu poté, co se o těchto informací</w:t>
      </w:r>
      <w:r w:rsidR="00317108">
        <w:rPr>
          <w:sz w:val="22"/>
        </w:rPr>
        <w:t>ch</w:t>
      </w:r>
      <w:r w:rsidRPr="001C7284">
        <w:rPr>
          <w:sz w:val="22"/>
        </w:rPr>
        <w:t xml:space="preserve"> dozví. Dále, je povinen umožnit poskytovateli přístup do svých prostor v objektu za účelem provedení výše uvedených prací.</w:t>
      </w:r>
    </w:p>
    <w:p w14:paraId="6024B2C1" w14:textId="5F7C2B05" w:rsidR="00350DF0" w:rsidRPr="001C7284" w:rsidRDefault="002518EC" w:rsidP="00BA435E">
      <w:pPr>
        <w:pStyle w:val="Odstavecseseznamem"/>
        <w:numPr>
          <w:ilvl w:val="0"/>
          <w:numId w:val="5"/>
        </w:numPr>
        <w:spacing w:before="120" w:after="120"/>
        <w:ind w:left="426" w:hanging="426"/>
        <w:contextualSpacing w:val="0"/>
        <w:jc w:val="both"/>
        <w:rPr>
          <w:sz w:val="22"/>
          <w:szCs w:val="22"/>
        </w:rPr>
      </w:pPr>
      <w:r w:rsidRPr="001C7284">
        <w:rPr>
          <w:sz w:val="22"/>
        </w:rPr>
        <w:t>Veškeré zásahy bude poskytovatel řádně protokolárně zapisovat a rovněž archivovat po dobu pěti let pro potřeby kontrolních orgánů státní správy. Stejnopis protokolu o zásahu předá poskytovatel objednateli. Objednatel potvrdí provedení zásahu a převzetí tohoto protokolu svým podpisem na obou stejnopisech protokolu. K tomu je objednatel povinen poskytnou veškerou nezbytnou součinnost. Místnosti a objekty, ve kterých se zásah provádí, se zavazuje objednatel uzamknout, či jinak chránit proti vniknutí domácích či jiných zvířat</w:t>
      </w:r>
      <w:r w:rsidR="00C477C6" w:rsidRPr="001C7284">
        <w:rPr>
          <w:sz w:val="22"/>
        </w:rPr>
        <w:t>, před dětmi a osobami se sníženou rozhodovací schopností</w:t>
      </w:r>
      <w:r w:rsidRPr="001C7284">
        <w:rPr>
          <w:sz w:val="22"/>
        </w:rPr>
        <w:t>. V případě nesplnění této povinnosti odpovídá objednatel za jakoukoli škodu třetí osobě způsobenou v důsledku použití DDD přípravků</w:t>
      </w:r>
      <w:r w:rsidR="00C477C6" w:rsidRPr="001C7284">
        <w:rPr>
          <w:sz w:val="22"/>
        </w:rPr>
        <w:t xml:space="preserve"> v plném rozsahu.</w:t>
      </w:r>
      <w:r w:rsidRPr="001C7284">
        <w:rPr>
          <w:sz w:val="22"/>
        </w:rPr>
        <w:t xml:space="preserve"> </w:t>
      </w:r>
    </w:p>
    <w:p w14:paraId="6F9F633E" w14:textId="5782EE05" w:rsidR="00BA435E" w:rsidRPr="001C7284" w:rsidRDefault="00D91A0E" w:rsidP="00FA0E83">
      <w:pPr>
        <w:pStyle w:val="Odstavecseseznamem"/>
        <w:numPr>
          <w:ilvl w:val="0"/>
          <w:numId w:val="5"/>
        </w:numPr>
        <w:spacing w:before="120" w:after="120"/>
        <w:ind w:left="426" w:hanging="426"/>
        <w:contextualSpacing w:val="0"/>
        <w:jc w:val="both"/>
        <w:rPr>
          <w:sz w:val="22"/>
          <w:szCs w:val="22"/>
        </w:rPr>
      </w:pPr>
      <w:r w:rsidRPr="001C7284">
        <w:rPr>
          <w:sz w:val="22"/>
          <w:szCs w:val="22"/>
        </w:rPr>
        <w:t>V případě změny, která může mít vliv na plnění této smlouvy (změna majitele, změna adresy provozovny, zásadní změny stavebního charakteru, rozšíření či ukončení činnosti</w:t>
      </w:r>
      <w:r w:rsidR="00317108">
        <w:rPr>
          <w:sz w:val="22"/>
          <w:szCs w:val="22"/>
        </w:rPr>
        <w:t>)</w:t>
      </w:r>
      <w:r w:rsidRPr="001C7284">
        <w:rPr>
          <w:sz w:val="22"/>
          <w:szCs w:val="22"/>
        </w:rPr>
        <w:t xml:space="preserve"> je objednatel povinen tuto skutečnost neprodleně oznámit poskytovateli. </w:t>
      </w:r>
    </w:p>
    <w:p w14:paraId="1E80F01A" w14:textId="406A4636" w:rsidR="00D91A0E" w:rsidRDefault="00D91A0E" w:rsidP="009C47F3">
      <w:pPr>
        <w:pStyle w:val="Odstavecseseznamem"/>
        <w:numPr>
          <w:ilvl w:val="0"/>
          <w:numId w:val="5"/>
        </w:numPr>
        <w:spacing w:before="120" w:after="120"/>
        <w:ind w:left="426" w:hanging="426"/>
        <w:contextualSpacing w:val="0"/>
        <w:jc w:val="both"/>
        <w:rPr>
          <w:sz w:val="22"/>
          <w:szCs w:val="22"/>
        </w:rPr>
      </w:pPr>
      <w:r w:rsidRPr="001C7284">
        <w:rPr>
          <w:sz w:val="22"/>
          <w:szCs w:val="22"/>
        </w:rPr>
        <w:t xml:space="preserve">Objednatel je povinen neprodleně poskytovateli nahlásit výskyt hlodavců či jiného obtížného a z hlediska epidemiologického </w:t>
      </w:r>
      <w:r w:rsidR="00496075" w:rsidRPr="001C7284">
        <w:rPr>
          <w:sz w:val="22"/>
          <w:szCs w:val="22"/>
        </w:rPr>
        <w:t xml:space="preserve">nežádoucího hmyzu na provozovně ošetřené v rámci této smlouvy. Oznámení bude provedeno telefonicky a písemně potvrzeno do 24 hodin od provedení telefonického oznámení. </w:t>
      </w:r>
      <w:r w:rsidRPr="001C7284">
        <w:rPr>
          <w:sz w:val="22"/>
          <w:szCs w:val="22"/>
        </w:rPr>
        <w:t xml:space="preserve"> </w:t>
      </w:r>
    </w:p>
    <w:p w14:paraId="4D3C14E1" w14:textId="61620CB4" w:rsidR="001C7284" w:rsidRDefault="001C7284" w:rsidP="009C47F3">
      <w:pPr>
        <w:pStyle w:val="Odstavecseseznamem"/>
        <w:numPr>
          <w:ilvl w:val="0"/>
          <w:numId w:val="5"/>
        </w:numPr>
        <w:spacing w:before="120" w:after="120"/>
        <w:ind w:left="426" w:hanging="426"/>
        <w:contextualSpacing w:val="0"/>
        <w:jc w:val="both"/>
        <w:rPr>
          <w:sz w:val="22"/>
          <w:szCs w:val="22"/>
        </w:rPr>
      </w:pPr>
      <w:r>
        <w:rPr>
          <w:sz w:val="22"/>
          <w:szCs w:val="22"/>
        </w:rPr>
        <w:t>Objednatel poskytne poskytovateli osobní údaje nájemce nezbytné pro účely plnění této smlouvy, a to v rozsahu: jméno a příjmení, adresa bytu, telefonní kontakt.</w:t>
      </w:r>
    </w:p>
    <w:p w14:paraId="65F77576" w14:textId="684EEF2C" w:rsidR="001C7284" w:rsidRDefault="001C7284" w:rsidP="009C47F3">
      <w:pPr>
        <w:pStyle w:val="Odstavecseseznamem"/>
        <w:numPr>
          <w:ilvl w:val="0"/>
          <w:numId w:val="5"/>
        </w:numPr>
        <w:spacing w:before="120" w:after="120"/>
        <w:ind w:left="426" w:hanging="426"/>
        <w:contextualSpacing w:val="0"/>
        <w:jc w:val="both"/>
        <w:rPr>
          <w:sz w:val="22"/>
          <w:szCs w:val="22"/>
        </w:rPr>
      </w:pPr>
      <w:r>
        <w:rPr>
          <w:sz w:val="22"/>
          <w:szCs w:val="22"/>
        </w:rPr>
        <w:t xml:space="preserve">Poskytovatel si je vědom, že je v postavení příjemce osobních údajů a musí nakládat s osobními údaji dle nařízení GDPR a </w:t>
      </w:r>
      <w:r w:rsidR="00317108">
        <w:rPr>
          <w:sz w:val="22"/>
          <w:szCs w:val="22"/>
        </w:rPr>
        <w:t xml:space="preserve">dle </w:t>
      </w:r>
      <w:r>
        <w:rPr>
          <w:sz w:val="22"/>
          <w:szCs w:val="22"/>
        </w:rPr>
        <w:t xml:space="preserve">jiných </w:t>
      </w:r>
      <w:r w:rsidR="00317108">
        <w:rPr>
          <w:sz w:val="22"/>
          <w:szCs w:val="22"/>
        </w:rPr>
        <w:t xml:space="preserve">souvisejících obecně závazných </w:t>
      </w:r>
      <w:r>
        <w:rPr>
          <w:sz w:val="22"/>
          <w:szCs w:val="22"/>
        </w:rPr>
        <w:t>právních předpisů.</w:t>
      </w:r>
    </w:p>
    <w:p w14:paraId="238DFD79" w14:textId="77777777" w:rsidR="001C7284" w:rsidRPr="001C7284" w:rsidRDefault="001C7284" w:rsidP="001C7284">
      <w:pPr>
        <w:pStyle w:val="Odstavecseseznamem"/>
        <w:spacing w:before="120" w:after="120"/>
        <w:ind w:left="426"/>
        <w:contextualSpacing w:val="0"/>
        <w:jc w:val="both"/>
        <w:rPr>
          <w:sz w:val="22"/>
          <w:szCs w:val="22"/>
        </w:rPr>
      </w:pPr>
    </w:p>
    <w:p w14:paraId="3460F0E1" w14:textId="77777777" w:rsidR="00BF7551" w:rsidRDefault="00BF7551" w:rsidP="00327DCC">
      <w:pPr>
        <w:numPr>
          <w:ilvl w:val="12"/>
          <w:numId w:val="0"/>
        </w:numPr>
        <w:ind w:left="4247"/>
        <w:rPr>
          <w:rFonts w:ascii="Arial" w:hAnsi="Arial"/>
          <w:b/>
        </w:rPr>
      </w:pPr>
    </w:p>
    <w:p w14:paraId="5AAA6F6E" w14:textId="4C9A63F6" w:rsidR="00692F33" w:rsidRPr="009C47F3" w:rsidRDefault="00D454BC" w:rsidP="00327DCC">
      <w:pPr>
        <w:numPr>
          <w:ilvl w:val="12"/>
          <w:numId w:val="0"/>
        </w:numPr>
        <w:ind w:left="4247"/>
        <w:rPr>
          <w:rFonts w:ascii="Arial" w:hAnsi="Arial"/>
          <w:b/>
        </w:rPr>
      </w:pPr>
      <w:r w:rsidRPr="009C47F3">
        <w:rPr>
          <w:rFonts w:ascii="Arial" w:hAnsi="Arial"/>
          <w:b/>
        </w:rPr>
        <w:t xml:space="preserve">Článek </w:t>
      </w:r>
      <w:r w:rsidR="00692F33" w:rsidRPr="009C47F3">
        <w:rPr>
          <w:rFonts w:ascii="Arial" w:hAnsi="Arial"/>
          <w:b/>
        </w:rPr>
        <w:t>V.</w:t>
      </w:r>
    </w:p>
    <w:p w14:paraId="06F30983" w14:textId="0373A38C" w:rsidR="00496075" w:rsidRPr="001C7284" w:rsidRDefault="00692F33" w:rsidP="00496075">
      <w:pPr>
        <w:pStyle w:val="Nadpis3"/>
        <w:numPr>
          <w:ilvl w:val="12"/>
          <w:numId w:val="0"/>
        </w:numPr>
        <w:spacing w:after="120"/>
        <w:rPr>
          <w:rFonts w:ascii="Times New Roman" w:hAnsi="Times New Roman"/>
        </w:rPr>
      </w:pPr>
      <w:r w:rsidRPr="001C7284">
        <w:rPr>
          <w:rFonts w:ascii="Times New Roman" w:hAnsi="Times New Roman"/>
        </w:rPr>
        <w:t xml:space="preserve">Platební </w:t>
      </w:r>
      <w:r w:rsidR="00D454BC" w:rsidRPr="001C7284">
        <w:rPr>
          <w:rFonts w:ascii="Times New Roman" w:hAnsi="Times New Roman"/>
        </w:rPr>
        <w:t xml:space="preserve">a daňové </w:t>
      </w:r>
      <w:r w:rsidRPr="001C7284">
        <w:rPr>
          <w:rFonts w:ascii="Times New Roman" w:hAnsi="Times New Roman"/>
        </w:rPr>
        <w:t>podmínky</w:t>
      </w:r>
    </w:p>
    <w:p w14:paraId="248EAE23" w14:textId="5C30A175" w:rsidR="001634BA" w:rsidRPr="001C7284" w:rsidRDefault="005D0E6C" w:rsidP="009C47F3">
      <w:pPr>
        <w:pStyle w:val="Odstavecseseznamem"/>
        <w:numPr>
          <w:ilvl w:val="0"/>
          <w:numId w:val="26"/>
        </w:numPr>
        <w:spacing w:before="120" w:after="120"/>
        <w:contextualSpacing w:val="0"/>
        <w:jc w:val="both"/>
        <w:rPr>
          <w:sz w:val="22"/>
          <w:szCs w:val="22"/>
        </w:rPr>
      </w:pPr>
      <w:r w:rsidRPr="001C7284">
        <w:rPr>
          <w:sz w:val="22"/>
          <w:szCs w:val="22"/>
        </w:rPr>
        <w:t>Smluvní strany se dohodly, že cenu za provedení prací uhradí objednatel po řádném předání a převzetí prací na základě faktury vystavené poskytovatelem</w:t>
      </w:r>
      <w:r w:rsidR="00365A8E">
        <w:rPr>
          <w:sz w:val="22"/>
          <w:szCs w:val="22"/>
        </w:rPr>
        <w:t>,</w:t>
      </w:r>
      <w:r w:rsidRPr="001C7284">
        <w:rPr>
          <w:sz w:val="22"/>
          <w:szCs w:val="22"/>
        </w:rPr>
        <w:t xml:space="preserve"> a to do 14 kalendářních dnů od doručení faktury</w:t>
      </w:r>
      <w:r w:rsidR="00D61AC2" w:rsidRPr="001C7284">
        <w:rPr>
          <w:sz w:val="22"/>
          <w:szCs w:val="22"/>
        </w:rPr>
        <w:t xml:space="preserve"> poskytovatelem</w:t>
      </w:r>
      <w:r w:rsidRPr="001C7284">
        <w:rPr>
          <w:sz w:val="22"/>
          <w:szCs w:val="22"/>
        </w:rPr>
        <w:t>. Faktura musí obsahovat veškeré náležitosti daňového dokladu.</w:t>
      </w:r>
    </w:p>
    <w:p w14:paraId="3A8611FC" w14:textId="48145843" w:rsidR="00327DCC" w:rsidRPr="001C7284" w:rsidRDefault="00526542" w:rsidP="009C47F3">
      <w:pPr>
        <w:pStyle w:val="Odstavecseseznamem"/>
        <w:numPr>
          <w:ilvl w:val="0"/>
          <w:numId w:val="26"/>
        </w:numPr>
        <w:spacing w:before="120" w:after="120"/>
        <w:contextualSpacing w:val="0"/>
        <w:jc w:val="both"/>
        <w:rPr>
          <w:sz w:val="22"/>
          <w:szCs w:val="22"/>
        </w:rPr>
      </w:pPr>
      <w:r w:rsidRPr="001C7284">
        <w:rPr>
          <w:sz w:val="22"/>
          <w:szCs w:val="22"/>
        </w:rPr>
        <w:t>Dojde-li ze strany objednatele</w:t>
      </w:r>
      <w:r w:rsidR="001F271D" w:rsidRPr="001C7284">
        <w:rPr>
          <w:sz w:val="22"/>
          <w:szCs w:val="22"/>
        </w:rPr>
        <w:t xml:space="preserve"> k prodlení při úhrad</w:t>
      </w:r>
      <w:r w:rsidR="00B879FD">
        <w:rPr>
          <w:sz w:val="22"/>
          <w:szCs w:val="22"/>
        </w:rPr>
        <w:t>ě</w:t>
      </w:r>
      <w:r w:rsidR="001F271D" w:rsidRPr="001C7284">
        <w:rPr>
          <w:sz w:val="22"/>
          <w:szCs w:val="22"/>
        </w:rPr>
        <w:t xml:space="preserve"> faktury je objednatel povinen zaplatit poskytovateli smluvní pokuty ve výši 0,05 %</w:t>
      </w:r>
      <w:r w:rsidR="00295DE1" w:rsidRPr="001C7284">
        <w:rPr>
          <w:sz w:val="22"/>
          <w:szCs w:val="22"/>
        </w:rPr>
        <w:t xml:space="preserve"> </w:t>
      </w:r>
      <w:r w:rsidR="001F271D" w:rsidRPr="001C7284">
        <w:rPr>
          <w:sz w:val="22"/>
          <w:szCs w:val="22"/>
        </w:rPr>
        <w:t xml:space="preserve">dlužné částky za každý den prodlení. </w:t>
      </w:r>
    </w:p>
    <w:p w14:paraId="7ACA65E3" w14:textId="448834EE" w:rsidR="007231EE" w:rsidRDefault="007231EE" w:rsidP="009C47F3">
      <w:pPr>
        <w:pStyle w:val="Odstavecseseznamem"/>
        <w:numPr>
          <w:ilvl w:val="0"/>
          <w:numId w:val="26"/>
        </w:numPr>
        <w:spacing w:before="120" w:after="120"/>
        <w:contextualSpacing w:val="0"/>
        <w:jc w:val="both"/>
        <w:rPr>
          <w:sz w:val="22"/>
          <w:szCs w:val="22"/>
        </w:rPr>
      </w:pPr>
      <w:r w:rsidRPr="001C7284">
        <w:rPr>
          <w:sz w:val="22"/>
          <w:szCs w:val="22"/>
        </w:rPr>
        <w:t xml:space="preserve">Úhrada bude </w:t>
      </w:r>
      <w:r w:rsidR="001F271D" w:rsidRPr="001C7284">
        <w:rPr>
          <w:sz w:val="22"/>
          <w:szCs w:val="22"/>
        </w:rPr>
        <w:t>realizován</w:t>
      </w:r>
      <w:r w:rsidR="00C477C6" w:rsidRPr="001C7284">
        <w:rPr>
          <w:sz w:val="22"/>
          <w:szCs w:val="22"/>
        </w:rPr>
        <w:t>a</w:t>
      </w:r>
      <w:r w:rsidR="001F271D" w:rsidRPr="001C7284">
        <w:rPr>
          <w:sz w:val="22"/>
          <w:szCs w:val="22"/>
        </w:rPr>
        <w:t xml:space="preserve"> v českých korunách CZK</w:t>
      </w:r>
      <w:r w:rsidRPr="001C7284">
        <w:rPr>
          <w:sz w:val="22"/>
          <w:szCs w:val="22"/>
        </w:rPr>
        <w:t>.</w:t>
      </w:r>
    </w:p>
    <w:p w14:paraId="78C54BE6" w14:textId="0725B655" w:rsidR="00B879FD" w:rsidRPr="001C7284" w:rsidRDefault="00B879FD" w:rsidP="009C47F3">
      <w:pPr>
        <w:pStyle w:val="Odstavecseseznamem"/>
        <w:numPr>
          <w:ilvl w:val="0"/>
          <w:numId w:val="26"/>
        </w:numPr>
        <w:spacing w:before="120" w:after="120"/>
        <w:contextualSpacing w:val="0"/>
        <w:jc w:val="both"/>
        <w:rPr>
          <w:sz w:val="22"/>
          <w:szCs w:val="22"/>
        </w:rPr>
      </w:pPr>
      <w:r>
        <w:rPr>
          <w:sz w:val="22"/>
          <w:szCs w:val="22"/>
        </w:rPr>
        <w:t>Poskytovatel je povinen, v případě prokazatelného vzniku škody na majetku objednatele, z důvodů na straně poskytovatele, uhradit takto vzniklou škodu v plné výši objednateli, formou uvedení v předešlý stav či v</w:t>
      </w:r>
      <w:r w:rsidR="0036008B">
        <w:rPr>
          <w:sz w:val="22"/>
          <w:szCs w:val="22"/>
        </w:rPr>
        <w:t> odpovídající výši v penězích.</w:t>
      </w:r>
    </w:p>
    <w:p w14:paraId="3F108612" w14:textId="77777777" w:rsidR="00327DCC" w:rsidRPr="001C7284" w:rsidRDefault="00327DCC" w:rsidP="009C47F3">
      <w:pPr>
        <w:numPr>
          <w:ilvl w:val="12"/>
          <w:numId w:val="0"/>
        </w:numPr>
        <w:jc w:val="center"/>
        <w:rPr>
          <w:b/>
        </w:rPr>
      </w:pPr>
    </w:p>
    <w:p w14:paraId="7245C871" w14:textId="77777777" w:rsidR="00BF7551" w:rsidRDefault="00BF7551" w:rsidP="009C47F3">
      <w:pPr>
        <w:numPr>
          <w:ilvl w:val="12"/>
          <w:numId w:val="0"/>
        </w:numPr>
        <w:jc w:val="center"/>
        <w:rPr>
          <w:b/>
        </w:rPr>
      </w:pPr>
    </w:p>
    <w:p w14:paraId="7B914A08" w14:textId="40F2E5AB" w:rsidR="00692F33" w:rsidRPr="001C7284" w:rsidRDefault="00F838B2" w:rsidP="009C47F3">
      <w:pPr>
        <w:numPr>
          <w:ilvl w:val="12"/>
          <w:numId w:val="0"/>
        </w:numPr>
        <w:jc w:val="center"/>
        <w:rPr>
          <w:b/>
        </w:rPr>
      </w:pPr>
      <w:r w:rsidRPr="001C7284">
        <w:rPr>
          <w:b/>
        </w:rPr>
        <w:t xml:space="preserve">Článek </w:t>
      </w:r>
      <w:r w:rsidR="00692F33" w:rsidRPr="001C7284">
        <w:rPr>
          <w:b/>
        </w:rPr>
        <w:t>V</w:t>
      </w:r>
      <w:r w:rsidR="00072EAF" w:rsidRPr="001C7284">
        <w:rPr>
          <w:b/>
        </w:rPr>
        <w:t>I</w:t>
      </w:r>
      <w:r w:rsidR="00692F33" w:rsidRPr="001C7284">
        <w:rPr>
          <w:b/>
        </w:rPr>
        <w:t>.</w:t>
      </w:r>
    </w:p>
    <w:p w14:paraId="0FD21350" w14:textId="77777777" w:rsidR="00692F33" w:rsidRPr="001C7284" w:rsidRDefault="00692F33" w:rsidP="00692F33">
      <w:pPr>
        <w:pStyle w:val="Nadpis3"/>
        <w:numPr>
          <w:ilvl w:val="12"/>
          <w:numId w:val="0"/>
        </w:numPr>
        <w:spacing w:after="120"/>
        <w:rPr>
          <w:rFonts w:ascii="Times New Roman" w:hAnsi="Times New Roman"/>
        </w:rPr>
      </w:pPr>
      <w:r w:rsidRPr="001C7284">
        <w:rPr>
          <w:rFonts w:ascii="Times New Roman" w:hAnsi="Times New Roman"/>
        </w:rPr>
        <w:t>Zvláštní u</w:t>
      </w:r>
      <w:r w:rsidR="00F838B2" w:rsidRPr="001C7284">
        <w:rPr>
          <w:rFonts w:ascii="Times New Roman" w:hAnsi="Times New Roman"/>
        </w:rPr>
        <w:t>jednání</w:t>
      </w:r>
    </w:p>
    <w:p w14:paraId="093BA807" w14:textId="77777777" w:rsidR="00AC1328" w:rsidRPr="001C7284" w:rsidRDefault="00692F33" w:rsidP="0042758D">
      <w:pPr>
        <w:pStyle w:val="Zkladntextodsazen"/>
        <w:numPr>
          <w:ilvl w:val="3"/>
          <w:numId w:val="10"/>
        </w:numPr>
        <w:spacing w:before="120" w:after="120"/>
        <w:ind w:left="426" w:hanging="426"/>
        <w:rPr>
          <w:rFonts w:ascii="Times New Roman" w:hAnsi="Times New Roman" w:cs="Times New Roman"/>
        </w:rPr>
      </w:pPr>
      <w:r w:rsidRPr="001C7284">
        <w:rPr>
          <w:rFonts w:ascii="Times New Roman" w:hAnsi="Times New Roman" w:cs="Times New Roman"/>
        </w:rP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w:t>
      </w:r>
      <w:r w:rsidR="00AF0910" w:rsidRPr="001C7284">
        <w:rPr>
          <w:rFonts w:ascii="Times New Roman" w:hAnsi="Times New Roman" w:cs="Times New Roman"/>
        </w:rPr>
        <w:t xml:space="preserve">smluvní </w:t>
      </w:r>
      <w:r w:rsidRPr="001C7284">
        <w:rPr>
          <w:rFonts w:ascii="Times New Roman" w:hAnsi="Times New Roman" w:cs="Times New Roman"/>
        </w:rPr>
        <w:t xml:space="preserve">stranu, která se porušení smlouvy v tomto </w:t>
      </w:r>
      <w:r w:rsidR="00AF0910" w:rsidRPr="001C7284">
        <w:rPr>
          <w:rFonts w:ascii="Times New Roman" w:hAnsi="Times New Roman" w:cs="Times New Roman"/>
        </w:rPr>
        <w:t>odstavci</w:t>
      </w:r>
      <w:r w:rsidRPr="001C7284">
        <w:rPr>
          <w:rFonts w:ascii="Times New Roman" w:hAnsi="Times New Roman" w:cs="Times New Roman"/>
        </w:rPr>
        <w:t xml:space="preserve"> nedopustila.</w:t>
      </w:r>
    </w:p>
    <w:p w14:paraId="50A9BE5A" w14:textId="77777777" w:rsidR="00AC1328" w:rsidRPr="001C7284" w:rsidRDefault="00692F33" w:rsidP="0042758D">
      <w:pPr>
        <w:pStyle w:val="Zkladntextodsazen"/>
        <w:numPr>
          <w:ilvl w:val="3"/>
          <w:numId w:val="10"/>
        </w:numPr>
        <w:spacing w:before="120" w:after="120"/>
        <w:ind w:left="426" w:hanging="426"/>
        <w:rPr>
          <w:rFonts w:ascii="Times New Roman" w:hAnsi="Times New Roman" w:cs="Times New Roman"/>
        </w:rPr>
      </w:pPr>
      <w:r w:rsidRPr="001C7284">
        <w:rPr>
          <w:rFonts w:ascii="Times New Roman" w:hAnsi="Times New Roman" w:cs="Times New Roman"/>
        </w:rPr>
        <w:t>Je-li nebo stane-li se některé u</w:t>
      </w:r>
      <w:r w:rsidR="00AF0910" w:rsidRPr="001C7284">
        <w:rPr>
          <w:rFonts w:ascii="Times New Roman" w:hAnsi="Times New Roman" w:cs="Times New Roman"/>
        </w:rPr>
        <w:t>jednání</w:t>
      </w:r>
      <w:r w:rsidRPr="001C7284">
        <w:rPr>
          <w:rFonts w:ascii="Times New Roman" w:hAnsi="Times New Roman" w:cs="Times New Roman"/>
        </w:rPr>
        <w:t xml:space="preserve"> této smlouvy neplatné či neúčinné, nedotýká se to ostatních </w:t>
      </w:r>
      <w:r w:rsidR="00AF0910" w:rsidRPr="001C7284">
        <w:rPr>
          <w:rFonts w:ascii="Times New Roman" w:hAnsi="Times New Roman" w:cs="Times New Roman"/>
        </w:rPr>
        <w:t>ujednání</w:t>
      </w:r>
      <w:r w:rsidRPr="001C7284">
        <w:rPr>
          <w:rFonts w:ascii="Times New Roman" w:hAnsi="Times New Roman" w:cs="Times New Roman"/>
        </w:rPr>
        <w:t xml:space="preserve"> této smlouvy, která zůstávají platná a účinná. Smluvní strany se v tomto případě zavazují dohodou nahradit </w:t>
      </w:r>
      <w:r w:rsidR="008A0810" w:rsidRPr="001C7284">
        <w:rPr>
          <w:rFonts w:ascii="Times New Roman" w:hAnsi="Times New Roman" w:cs="Times New Roman"/>
        </w:rPr>
        <w:t>ujednání</w:t>
      </w:r>
      <w:r w:rsidRPr="001C7284">
        <w:rPr>
          <w:rFonts w:ascii="Times New Roman" w:hAnsi="Times New Roman" w:cs="Times New Roman"/>
        </w:rPr>
        <w:t xml:space="preserve"> neplatné/neúčinné novým </w:t>
      </w:r>
      <w:r w:rsidR="008A0810" w:rsidRPr="001C7284">
        <w:rPr>
          <w:rFonts w:ascii="Times New Roman" w:hAnsi="Times New Roman" w:cs="Times New Roman"/>
        </w:rPr>
        <w:t>ujednání</w:t>
      </w:r>
      <w:r w:rsidRPr="001C7284">
        <w:rPr>
          <w:rFonts w:ascii="Times New Roman" w:hAnsi="Times New Roman" w:cs="Times New Roman"/>
        </w:rPr>
        <w:t>m platným/účinným, které nejlépe odpovídá původně</w:t>
      </w:r>
      <w:r w:rsidR="009F14F5" w:rsidRPr="001C7284">
        <w:rPr>
          <w:rFonts w:ascii="Times New Roman" w:hAnsi="Times New Roman" w:cs="Times New Roman"/>
        </w:rPr>
        <w:t xml:space="preserve"> zamýšlenému ekonomickému účelu </w:t>
      </w:r>
      <w:r w:rsidR="008A0810" w:rsidRPr="001C7284">
        <w:rPr>
          <w:rFonts w:ascii="Times New Roman" w:hAnsi="Times New Roman" w:cs="Times New Roman"/>
        </w:rPr>
        <w:t>ujednání</w:t>
      </w:r>
      <w:r w:rsidRPr="001C7284">
        <w:rPr>
          <w:rFonts w:ascii="Times New Roman" w:hAnsi="Times New Roman" w:cs="Times New Roman"/>
        </w:rPr>
        <w:t xml:space="preserve"> neplatného/neúčinného. Do té doby platí odpovídající úprava obecně závazných právních předpisů České republiky.</w:t>
      </w:r>
    </w:p>
    <w:p w14:paraId="50AEDB85" w14:textId="77777777" w:rsidR="00365A8E" w:rsidRDefault="00365A8E" w:rsidP="009C47F3">
      <w:pPr>
        <w:numPr>
          <w:ilvl w:val="12"/>
          <w:numId w:val="0"/>
        </w:numPr>
        <w:jc w:val="center"/>
        <w:rPr>
          <w:b/>
        </w:rPr>
      </w:pPr>
    </w:p>
    <w:p w14:paraId="0605A4BC" w14:textId="77777777" w:rsidR="00BF7551" w:rsidRDefault="00BF7551" w:rsidP="009C47F3">
      <w:pPr>
        <w:numPr>
          <w:ilvl w:val="12"/>
          <w:numId w:val="0"/>
        </w:numPr>
        <w:jc w:val="center"/>
        <w:rPr>
          <w:b/>
        </w:rPr>
      </w:pPr>
    </w:p>
    <w:p w14:paraId="7C6CA18A" w14:textId="6F31A39E" w:rsidR="00692F33" w:rsidRPr="00365A8E" w:rsidRDefault="00F838B2" w:rsidP="009C47F3">
      <w:pPr>
        <w:numPr>
          <w:ilvl w:val="12"/>
          <w:numId w:val="0"/>
        </w:numPr>
        <w:jc w:val="center"/>
        <w:rPr>
          <w:b/>
        </w:rPr>
      </w:pPr>
      <w:r w:rsidRPr="00365A8E">
        <w:rPr>
          <w:b/>
        </w:rPr>
        <w:t xml:space="preserve">Článek </w:t>
      </w:r>
      <w:r w:rsidR="00072EAF" w:rsidRPr="00365A8E">
        <w:rPr>
          <w:b/>
        </w:rPr>
        <w:t>VII</w:t>
      </w:r>
      <w:r w:rsidR="00692F33" w:rsidRPr="00365A8E">
        <w:rPr>
          <w:b/>
        </w:rPr>
        <w:t>.</w:t>
      </w:r>
    </w:p>
    <w:p w14:paraId="6E7E172D" w14:textId="77777777" w:rsidR="00692F33" w:rsidRPr="00365A8E" w:rsidRDefault="00692F33" w:rsidP="00692F33">
      <w:pPr>
        <w:pStyle w:val="Nadpis3"/>
        <w:numPr>
          <w:ilvl w:val="12"/>
          <w:numId w:val="0"/>
        </w:numPr>
        <w:spacing w:after="120"/>
        <w:rPr>
          <w:rFonts w:ascii="Times New Roman" w:hAnsi="Times New Roman"/>
        </w:rPr>
      </w:pPr>
      <w:r w:rsidRPr="00365A8E">
        <w:rPr>
          <w:rFonts w:ascii="Times New Roman" w:hAnsi="Times New Roman"/>
        </w:rPr>
        <w:t>Závěrečná u</w:t>
      </w:r>
      <w:r w:rsidR="00F838B2" w:rsidRPr="00365A8E">
        <w:rPr>
          <w:rFonts w:ascii="Times New Roman" w:hAnsi="Times New Roman"/>
        </w:rPr>
        <w:t>jednání</w:t>
      </w:r>
    </w:p>
    <w:p w14:paraId="764C16D9" w14:textId="77777777" w:rsidR="00AC1328" w:rsidRPr="00365A8E" w:rsidRDefault="00972272" w:rsidP="00F838B2">
      <w:pPr>
        <w:pStyle w:val="Odstavecseseznamem"/>
        <w:numPr>
          <w:ilvl w:val="0"/>
          <w:numId w:val="8"/>
        </w:numPr>
        <w:spacing w:before="60" w:after="60"/>
        <w:ind w:left="426" w:hanging="426"/>
        <w:contextualSpacing w:val="0"/>
        <w:jc w:val="both"/>
        <w:rPr>
          <w:sz w:val="22"/>
          <w:szCs w:val="22"/>
        </w:rPr>
      </w:pPr>
      <w:r w:rsidRPr="00365A8E">
        <w:rPr>
          <w:sz w:val="22"/>
          <w:szCs w:val="22"/>
        </w:rPr>
        <w:t>Tato</w:t>
      </w:r>
      <w:r w:rsidRPr="00365A8E">
        <w:t xml:space="preserve"> </w:t>
      </w:r>
      <w:r w:rsidRPr="00365A8E">
        <w:rPr>
          <w:sz w:val="22"/>
          <w:szCs w:val="19"/>
        </w:rPr>
        <w:t xml:space="preserve">smlouva je uzavřena podle českého práva, vztahy z ní vyplývající se řídí právním řádem České republiky, a pokud nedojde k dohodě smluvních stran, bude tyto spory </w:t>
      </w:r>
      <w:r w:rsidRPr="00365A8E">
        <w:rPr>
          <w:sz w:val="22"/>
          <w:szCs w:val="22"/>
        </w:rPr>
        <w:t>rozhodovat věcně a místně příslušný soud v České republice.</w:t>
      </w:r>
    </w:p>
    <w:p w14:paraId="60158CA0" w14:textId="77777777" w:rsidR="00AC1328" w:rsidRPr="00365A8E" w:rsidRDefault="005043C6" w:rsidP="00F838B2">
      <w:pPr>
        <w:pStyle w:val="Odstavecseseznamem"/>
        <w:numPr>
          <w:ilvl w:val="0"/>
          <w:numId w:val="8"/>
        </w:numPr>
        <w:spacing w:before="60" w:after="60"/>
        <w:ind w:left="426" w:hanging="426"/>
        <w:contextualSpacing w:val="0"/>
        <w:jc w:val="both"/>
        <w:rPr>
          <w:szCs w:val="22"/>
        </w:rPr>
      </w:pPr>
      <w:r w:rsidRPr="00365A8E">
        <w:rPr>
          <w:sz w:val="22"/>
          <w:szCs w:val="22"/>
        </w:rPr>
        <w:t>Tato s</w:t>
      </w:r>
      <w:r w:rsidR="00972272" w:rsidRPr="00365A8E">
        <w:rPr>
          <w:sz w:val="22"/>
          <w:szCs w:val="22"/>
        </w:rPr>
        <w:t>mlouva může být měněna po vzájemné dohodě smluvních stran na základě písemných</w:t>
      </w:r>
      <w:r w:rsidRPr="00365A8E">
        <w:rPr>
          <w:sz w:val="22"/>
          <w:szCs w:val="22"/>
        </w:rPr>
        <w:t>,</w:t>
      </w:r>
      <w:r w:rsidR="00972272" w:rsidRPr="00365A8E">
        <w:rPr>
          <w:sz w:val="22"/>
          <w:szCs w:val="22"/>
        </w:rPr>
        <w:t xml:space="preserve"> vzestupně číslovaných</w:t>
      </w:r>
      <w:r w:rsidRPr="00365A8E">
        <w:rPr>
          <w:sz w:val="22"/>
          <w:szCs w:val="22"/>
        </w:rPr>
        <w:t>,</w:t>
      </w:r>
      <w:r w:rsidR="00972272" w:rsidRPr="00365A8E">
        <w:rPr>
          <w:sz w:val="22"/>
          <w:szCs w:val="22"/>
        </w:rPr>
        <w:t xml:space="preserve"> dodatků.</w:t>
      </w:r>
    </w:p>
    <w:p w14:paraId="35C0B177" w14:textId="77777777" w:rsidR="00AC1328" w:rsidRPr="00365A8E" w:rsidRDefault="00972272" w:rsidP="00F838B2">
      <w:pPr>
        <w:pStyle w:val="Odstavecseseznamem"/>
        <w:numPr>
          <w:ilvl w:val="0"/>
          <w:numId w:val="8"/>
        </w:numPr>
        <w:spacing w:before="60" w:after="60"/>
        <w:ind w:left="426" w:hanging="426"/>
        <w:contextualSpacing w:val="0"/>
        <w:jc w:val="both"/>
        <w:rPr>
          <w:sz w:val="22"/>
        </w:rPr>
      </w:pPr>
      <w:r w:rsidRPr="00365A8E">
        <w:rPr>
          <w:sz w:val="22"/>
        </w:rPr>
        <w:t>Pokud není v této smlouvě ujednáno jinak, řídí se práva a povinnosti smluvních stran, jakož i právní poměry z ní vyplývající nebo vznikající občanský</w:t>
      </w:r>
      <w:r w:rsidR="005043C6" w:rsidRPr="00365A8E">
        <w:rPr>
          <w:sz w:val="22"/>
        </w:rPr>
        <w:t>m</w:t>
      </w:r>
      <w:r w:rsidRPr="00365A8E">
        <w:rPr>
          <w:sz w:val="22"/>
        </w:rPr>
        <w:t xml:space="preserve"> zákoník</w:t>
      </w:r>
      <w:r w:rsidR="005043C6" w:rsidRPr="00365A8E">
        <w:rPr>
          <w:sz w:val="22"/>
        </w:rPr>
        <w:t>em</w:t>
      </w:r>
      <w:r w:rsidRPr="00365A8E">
        <w:rPr>
          <w:sz w:val="22"/>
        </w:rPr>
        <w:t>.</w:t>
      </w:r>
    </w:p>
    <w:p w14:paraId="3C64E5D1" w14:textId="43EDAD3C" w:rsidR="00AC1328" w:rsidRPr="00365A8E" w:rsidRDefault="00972272" w:rsidP="00F838B2">
      <w:pPr>
        <w:pStyle w:val="Odstavecseseznamem"/>
        <w:numPr>
          <w:ilvl w:val="0"/>
          <w:numId w:val="8"/>
        </w:numPr>
        <w:spacing w:before="120" w:after="120"/>
        <w:ind w:left="426" w:hanging="426"/>
        <w:contextualSpacing w:val="0"/>
        <w:jc w:val="both"/>
        <w:rPr>
          <w:sz w:val="22"/>
          <w:szCs w:val="22"/>
        </w:rPr>
      </w:pPr>
      <w:r w:rsidRPr="00365A8E">
        <w:rPr>
          <w:sz w:val="22"/>
          <w:szCs w:val="22"/>
        </w:rPr>
        <w:t xml:space="preserve">Smluvní strany </w:t>
      </w:r>
      <w:r w:rsidR="00365A8E" w:rsidRPr="00365A8E">
        <w:rPr>
          <w:sz w:val="22"/>
          <w:szCs w:val="22"/>
        </w:rPr>
        <w:t>jsou oprávněny ukončit tuto smlouvu dohodou nebo výpovědí bez uvedení důvodu s účinností ke konci kalendářního měsíce následujícího po měsíci, v němž byla výpověď doručena druhé smluvní straně.</w:t>
      </w:r>
      <w:r w:rsidRPr="00365A8E">
        <w:rPr>
          <w:sz w:val="22"/>
          <w:szCs w:val="22"/>
        </w:rPr>
        <w:t xml:space="preserve"> </w:t>
      </w:r>
    </w:p>
    <w:p w14:paraId="1EFE6D91" w14:textId="15685DFB" w:rsidR="00365A8E" w:rsidRDefault="00365A8E" w:rsidP="00F838B2">
      <w:pPr>
        <w:pStyle w:val="Odstavecseseznamem"/>
        <w:numPr>
          <w:ilvl w:val="0"/>
          <w:numId w:val="8"/>
        </w:numPr>
        <w:spacing w:before="60" w:after="60"/>
        <w:ind w:left="426" w:hanging="426"/>
        <w:contextualSpacing w:val="0"/>
        <w:jc w:val="both"/>
        <w:rPr>
          <w:sz w:val="22"/>
          <w:szCs w:val="22"/>
        </w:rPr>
      </w:pPr>
      <w:r>
        <w:rPr>
          <w:sz w:val="22"/>
          <w:szCs w:val="22"/>
        </w:rPr>
        <w:t>Město Český Těšín informovalo druhou smluvní stranu, že je povinným subjektem ve smyslu zákona č. 340/2015 Sb., o registru smluv (dále jen zákon). Smluvní strany se dohodly, že v případě, kdy tato smlouva (dodatek) podléhá povinnosti uveřejnění v registru smluv dle zákona, bude subjektem, který vloží smlouvu do registru smluv, město Český Těšín, a to i v případě, kdy druhou smluvní stranou bude rovněž povinný subjekt ze zákona.</w:t>
      </w:r>
    </w:p>
    <w:p w14:paraId="37128E76" w14:textId="77777777" w:rsidR="00365A8E" w:rsidRDefault="00365A8E" w:rsidP="00F838B2">
      <w:pPr>
        <w:pStyle w:val="Odstavecseseznamem"/>
        <w:numPr>
          <w:ilvl w:val="0"/>
          <w:numId w:val="8"/>
        </w:numPr>
        <w:spacing w:before="60" w:after="60"/>
        <w:ind w:left="426" w:hanging="426"/>
        <w:contextualSpacing w:val="0"/>
        <w:jc w:val="both"/>
        <w:rPr>
          <w:sz w:val="22"/>
          <w:szCs w:val="22"/>
        </w:rPr>
      </w:pPr>
      <w:r>
        <w:rPr>
          <w:sz w:val="22"/>
          <w:szCs w:val="22"/>
        </w:rPr>
        <w:t>Osobní údaje uvedení v této smlouvě budou zpracovány pouze za účelem plnění této smlouvy.</w:t>
      </w:r>
    </w:p>
    <w:p w14:paraId="05D156A0" w14:textId="5DF0065A" w:rsidR="007A3605" w:rsidRDefault="00377F5E" w:rsidP="00F838B2">
      <w:pPr>
        <w:pStyle w:val="Odstavecseseznamem"/>
        <w:numPr>
          <w:ilvl w:val="0"/>
          <w:numId w:val="8"/>
        </w:numPr>
        <w:spacing w:before="60" w:after="60"/>
        <w:ind w:left="426" w:hanging="426"/>
        <w:contextualSpacing w:val="0"/>
        <w:jc w:val="both"/>
        <w:rPr>
          <w:sz w:val="22"/>
          <w:szCs w:val="22"/>
        </w:rPr>
      </w:pPr>
      <w:r w:rsidRPr="00365A8E">
        <w:rPr>
          <w:sz w:val="22"/>
          <w:szCs w:val="22"/>
        </w:rPr>
        <w:t>Smluvní strany shodně prohlašují, že osobní údaje uvedené v</w:t>
      </w:r>
      <w:r w:rsidR="009525AF" w:rsidRPr="00365A8E">
        <w:rPr>
          <w:sz w:val="22"/>
          <w:szCs w:val="22"/>
        </w:rPr>
        <w:t xml:space="preserve"> této </w:t>
      </w:r>
      <w:r w:rsidRPr="00365A8E">
        <w:rPr>
          <w:sz w:val="22"/>
          <w:szCs w:val="22"/>
        </w:rPr>
        <w:t>smlouvě</w:t>
      </w:r>
      <w:r w:rsidR="002509A2" w:rsidRPr="00365A8E">
        <w:rPr>
          <w:sz w:val="22"/>
          <w:szCs w:val="22"/>
        </w:rPr>
        <w:t>, případně získané v souvislosti s plněním této smlouvy,</w:t>
      </w:r>
      <w:r w:rsidRPr="00365A8E">
        <w:rPr>
          <w:sz w:val="22"/>
          <w:szCs w:val="22"/>
        </w:rPr>
        <w:t xml:space="preserve"> použijí pouze za účelem plnění této smlouvy a v souladu s nařízením Evropského parlamentu a Rady (EU) 2016/679, o ochraně fyzických osob v souvislosti se zpracováním osobních údajů a o volném pohybu těchto údajů a o zrušení směrnice 95/46/ES (obecné nařízení o ochraně osobních údajů)</w:t>
      </w:r>
      <w:r w:rsidR="00233845" w:rsidRPr="00365A8E">
        <w:rPr>
          <w:sz w:val="22"/>
          <w:szCs w:val="22"/>
        </w:rPr>
        <w:t xml:space="preserve"> a zákonem č. 110/2019 </w:t>
      </w:r>
      <w:r w:rsidR="007E2117" w:rsidRPr="00365A8E">
        <w:rPr>
          <w:sz w:val="22"/>
          <w:szCs w:val="22"/>
        </w:rPr>
        <w:t>S</w:t>
      </w:r>
      <w:r w:rsidR="00233845" w:rsidRPr="00365A8E">
        <w:rPr>
          <w:sz w:val="22"/>
          <w:szCs w:val="22"/>
        </w:rPr>
        <w:t xml:space="preserve">b., o </w:t>
      </w:r>
      <w:r w:rsidR="007E2117" w:rsidRPr="00365A8E">
        <w:rPr>
          <w:sz w:val="22"/>
          <w:szCs w:val="22"/>
        </w:rPr>
        <w:t>zpracování</w:t>
      </w:r>
      <w:r w:rsidR="00233845" w:rsidRPr="00365A8E">
        <w:rPr>
          <w:sz w:val="22"/>
          <w:szCs w:val="22"/>
        </w:rPr>
        <w:t xml:space="preserve"> osobních údajů.</w:t>
      </w:r>
    </w:p>
    <w:p w14:paraId="6CE5B022" w14:textId="77777777" w:rsidR="00133A8A" w:rsidRPr="00133A8A" w:rsidRDefault="00133A8A" w:rsidP="00133A8A">
      <w:pPr>
        <w:spacing w:before="60" w:after="60"/>
        <w:jc w:val="both"/>
        <w:rPr>
          <w:sz w:val="22"/>
          <w:szCs w:val="22"/>
        </w:rPr>
      </w:pPr>
    </w:p>
    <w:p w14:paraId="30612BBB" w14:textId="77777777" w:rsidR="009525AF" w:rsidRDefault="009525AF" w:rsidP="007231EE">
      <w:pPr>
        <w:pStyle w:val="Odstavecseseznamem"/>
        <w:numPr>
          <w:ilvl w:val="0"/>
          <w:numId w:val="8"/>
        </w:numPr>
        <w:spacing w:before="60" w:after="60"/>
        <w:ind w:left="426" w:hanging="426"/>
        <w:contextualSpacing w:val="0"/>
        <w:jc w:val="both"/>
        <w:rPr>
          <w:sz w:val="22"/>
          <w:szCs w:val="22"/>
        </w:rPr>
      </w:pPr>
      <w:r w:rsidRPr="00365A8E">
        <w:rPr>
          <w:sz w:val="22"/>
          <w:szCs w:val="22"/>
        </w:rPr>
        <w:t>Smluvní strany prohlašují, že si tuto smlouvu před jejím podpisem přečetly, že byla uzavřena podle jejich pravé a svobodné vůle, určitě, vážně, srozumitelně a nikoli v tísni za nápadně nevýhodných podmínek.</w:t>
      </w:r>
    </w:p>
    <w:p w14:paraId="1AD77ACE" w14:textId="77777777" w:rsidR="00A573F9" w:rsidRPr="00365A8E" w:rsidRDefault="00A573F9" w:rsidP="00F838B2">
      <w:pPr>
        <w:pStyle w:val="Odstavecseseznamem"/>
        <w:numPr>
          <w:ilvl w:val="0"/>
          <w:numId w:val="8"/>
        </w:numPr>
        <w:spacing w:before="60" w:after="60"/>
        <w:ind w:left="426" w:hanging="426"/>
        <w:contextualSpacing w:val="0"/>
        <w:jc w:val="both"/>
        <w:rPr>
          <w:sz w:val="22"/>
          <w:szCs w:val="22"/>
        </w:rPr>
      </w:pPr>
      <w:r w:rsidRPr="00365A8E">
        <w:rPr>
          <w:sz w:val="22"/>
          <w:szCs w:val="22"/>
        </w:rPr>
        <w:t>Tato smlouva je vyhotovena ve dvou stejnopisech, z nichž si každá smluvní strana ponechá po jednom, oběma smluvními stranami podepsaném, stejnopise.</w:t>
      </w:r>
    </w:p>
    <w:p w14:paraId="56E1AC2D" w14:textId="4CD092B3" w:rsidR="00EB3F51" w:rsidRDefault="00972272" w:rsidP="00496075">
      <w:pPr>
        <w:pStyle w:val="Odstavecseseznamem"/>
        <w:numPr>
          <w:ilvl w:val="0"/>
          <w:numId w:val="8"/>
        </w:numPr>
        <w:spacing w:before="60" w:after="60"/>
        <w:ind w:left="426" w:hanging="426"/>
        <w:contextualSpacing w:val="0"/>
        <w:jc w:val="both"/>
        <w:rPr>
          <w:sz w:val="22"/>
          <w:szCs w:val="22"/>
        </w:rPr>
      </w:pPr>
      <w:r w:rsidRPr="00365A8E">
        <w:rPr>
          <w:sz w:val="22"/>
        </w:rPr>
        <w:t xml:space="preserve">Tato smlouva </w:t>
      </w:r>
      <w:r w:rsidR="00A573F9" w:rsidRPr="00365A8E">
        <w:rPr>
          <w:sz w:val="22"/>
          <w:szCs w:val="22"/>
        </w:rPr>
        <w:t xml:space="preserve">nabývá platnosti dnem </w:t>
      </w:r>
      <w:r w:rsidR="0036008B">
        <w:rPr>
          <w:sz w:val="22"/>
          <w:szCs w:val="22"/>
        </w:rPr>
        <w:t xml:space="preserve">jejího </w:t>
      </w:r>
      <w:r w:rsidR="00A573F9" w:rsidRPr="00365A8E">
        <w:rPr>
          <w:sz w:val="22"/>
          <w:szCs w:val="22"/>
        </w:rPr>
        <w:t>podpisu oběma smluvními stranami</w:t>
      </w:r>
      <w:r w:rsidR="001C7284" w:rsidRPr="00365A8E">
        <w:rPr>
          <w:sz w:val="22"/>
          <w:szCs w:val="22"/>
        </w:rPr>
        <w:t xml:space="preserve"> a účinnosti dnem uveřejnění v registru smluv</w:t>
      </w:r>
      <w:r w:rsidR="00D51CA4" w:rsidRPr="00365A8E">
        <w:rPr>
          <w:sz w:val="22"/>
          <w:szCs w:val="22"/>
        </w:rPr>
        <w:t>.</w:t>
      </w:r>
    </w:p>
    <w:p w14:paraId="65C7600B" w14:textId="77777777" w:rsidR="00E94F6D" w:rsidRDefault="00365A8E" w:rsidP="00496075">
      <w:pPr>
        <w:pStyle w:val="Odstavecseseznamem"/>
        <w:numPr>
          <w:ilvl w:val="0"/>
          <w:numId w:val="8"/>
        </w:numPr>
        <w:spacing w:before="60" w:after="60"/>
        <w:ind w:left="426" w:hanging="426"/>
        <w:contextualSpacing w:val="0"/>
        <w:jc w:val="both"/>
        <w:rPr>
          <w:sz w:val="22"/>
          <w:szCs w:val="22"/>
        </w:rPr>
      </w:pPr>
      <w:r w:rsidRPr="00EE3363">
        <w:rPr>
          <w:sz w:val="22"/>
          <w:szCs w:val="22"/>
        </w:rPr>
        <w:t>Přílohu smlouvy a její nedílnou součást tvoří</w:t>
      </w:r>
      <w:r w:rsidR="00E94F6D">
        <w:rPr>
          <w:sz w:val="22"/>
          <w:szCs w:val="22"/>
        </w:rPr>
        <w:t>:</w:t>
      </w:r>
    </w:p>
    <w:p w14:paraId="4C17F3DD" w14:textId="77777777" w:rsidR="00E94F6D" w:rsidRDefault="00E94F6D" w:rsidP="00E94F6D">
      <w:pPr>
        <w:pStyle w:val="Odstavecseseznamem"/>
        <w:spacing w:before="60" w:after="60"/>
        <w:ind w:left="426"/>
        <w:contextualSpacing w:val="0"/>
        <w:jc w:val="both"/>
        <w:rPr>
          <w:sz w:val="22"/>
          <w:szCs w:val="22"/>
        </w:rPr>
      </w:pPr>
      <w:r>
        <w:rPr>
          <w:sz w:val="22"/>
          <w:szCs w:val="22"/>
        </w:rPr>
        <w:t>Příloha č. 1 Smlouva o zpracování osobních údajů</w:t>
      </w:r>
    </w:p>
    <w:p w14:paraId="5FEA25B9" w14:textId="42F8B131" w:rsidR="00365A8E" w:rsidRPr="00EE3363" w:rsidRDefault="00E94F6D" w:rsidP="00E94F6D">
      <w:pPr>
        <w:pStyle w:val="Odstavecseseznamem"/>
        <w:spacing w:before="60" w:after="60"/>
        <w:ind w:left="426"/>
        <w:contextualSpacing w:val="0"/>
        <w:jc w:val="both"/>
        <w:rPr>
          <w:sz w:val="22"/>
          <w:szCs w:val="22"/>
        </w:rPr>
      </w:pPr>
      <w:r>
        <w:rPr>
          <w:sz w:val="22"/>
          <w:szCs w:val="22"/>
        </w:rPr>
        <w:t>C</w:t>
      </w:r>
      <w:r w:rsidR="00365A8E" w:rsidRPr="00EE3363">
        <w:rPr>
          <w:sz w:val="22"/>
          <w:szCs w:val="22"/>
        </w:rPr>
        <w:t>eník</w:t>
      </w:r>
      <w:r>
        <w:rPr>
          <w:sz w:val="22"/>
          <w:szCs w:val="22"/>
        </w:rPr>
        <w:t>- deratizace, dezinsekce, dezinfekce</w:t>
      </w:r>
      <w:r w:rsidR="00365A8E" w:rsidRPr="00EE3363">
        <w:rPr>
          <w:sz w:val="22"/>
          <w:szCs w:val="22"/>
        </w:rPr>
        <w:t xml:space="preserve"> pro rok 202</w:t>
      </w:r>
      <w:r>
        <w:rPr>
          <w:sz w:val="22"/>
          <w:szCs w:val="22"/>
        </w:rPr>
        <w:t>5</w:t>
      </w:r>
    </w:p>
    <w:p w14:paraId="6674A084" w14:textId="77777777" w:rsidR="00365A8E" w:rsidRDefault="00365A8E" w:rsidP="00E83576">
      <w:pPr>
        <w:spacing w:before="360" w:after="240"/>
        <w:rPr>
          <w:rFonts w:ascii="Arial" w:hAnsi="Arial" w:cs="Arial"/>
          <w:sz w:val="22"/>
        </w:rPr>
      </w:pPr>
    </w:p>
    <w:p w14:paraId="4DD2CAB8" w14:textId="06CFE109" w:rsidR="00E83576" w:rsidRPr="00EE3363" w:rsidRDefault="00365A8E" w:rsidP="00E83576">
      <w:pPr>
        <w:spacing w:before="360" w:after="240"/>
        <w:rPr>
          <w:sz w:val="22"/>
        </w:rPr>
      </w:pPr>
      <w:r w:rsidRPr="00EE3363">
        <w:rPr>
          <w:sz w:val="22"/>
        </w:rPr>
        <w:t>V Českém Těšíně dne</w:t>
      </w:r>
      <w:r w:rsidR="00EE3363">
        <w:rPr>
          <w:sz w:val="22"/>
        </w:rPr>
        <w:tab/>
      </w:r>
      <w:r w:rsidR="00EE3363">
        <w:rPr>
          <w:sz w:val="22"/>
        </w:rPr>
        <w:tab/>
      </w:r>
      <w:r w:rsidR="00EE3363">
        <w:rPr>
          <w:sz w:val="22"/>
        </w:rPr>
        <w:tab/>
      </w:r>
      <w:r w:rsidR="00EE3363">
        <w:rPr>
          <w:sz w:val="22"/>
        </w:rPr>
        <w:tab/>
      </w:r>
      <w:r w:rsidR="00EE3363">
        <w:rPr>
          <w:sz w:val="22"/>
        </w:rPr>
        <w:tab/>
        <w:t xml:space="preserve">V Českém Těšíně dne </w:t>
      </w:r>
    </w:p>
    <w:p w14:paraId="3843B1BE" w14:textId="77777777" w:rsidR="00365A8E" w:rsidRPr="00EE3363" w:rsidRDefault="00365A8E" w:rsidP="00E83576">
      <w:pPr>
        <w:spacing w:before="360" w:after="240"/>
        <w:rPr>
          <w:sz w:val="22"/>
        </w:rPr>
      </w:pPr>
    </w:p>
    <w:p w14:paraId="18069693" w14:textId="77777777" w:rsidR="00365A8E" w:rsidRPr="00EE3363" w:rsidRDefault="00365A8E" w:rsidP="00E83576">
      <w:pPr>
        <w:spacing w:before="360" w:after="240"/>
        <w:rPr>
          <w:sz w:val="22"/>
        </w:rPr>
      </w:pPr>
    </w:p>
    <w:p w14:paraId="4FCB42FE" w14:textId="65CC66BF" w:rsidR="00365A8E" w:rsidRPr="00EE3363" w:rsidRDefault="00062814" w:rsidP="00EE3363">
      <w:pPr>
        <w:rPr>
          <w:sz w:val="22"/>
        </w:rPr>
      </w:pPr>
      <w:r>
        <w:rPr>
          <w:sz w:val="22"/>
        </w:rPr>
        <w:t>Karel Kula</w:t>
      </w:r>
      <w:r>
        <w:rPr>
          <w:sz w:val="22"/>
        </w:rPr>
        <w:tab/>
      </w:r>
      <w:r w:rsidR="00365A8E" w:rsidRPr="00EE3363">
        <w:rPr>
          <w:sz w:val="22"/>
        </w:rPr>
        <w:tab/>
      </w:r>
      <w:r w:rsidR="00365A8E" w:rsidRPr="00EE3363">
        <w:rPr>
          <w:sz w:val="22"/>
        </w:rPr>
        <w:tab/>
      </w:r>
      <w:r w:rsidR="00365A8E" w:rsidRPr="00EE3363">
        <w:rPr>
          <w:sz w:val="22"/>
        </w:rPr>
        <w:tab/>
      </w:r>
      <w:r w:rsidR="00EE3363">
        <w:rPr>
          <w:sz w:val="22"/>
        </w:rPr>
        <w:tab/>
      </w:r>
      <w:r w:rsidR="0038078F">
        <w:rPr>
          <w:sz w:val="22"/>
        </w:rPr>
        <w:tab/>
      </w:r>
      <w:r w:rsidR="00365A8E" w:rsidRPr="00EE3363">
        <w:rPr>
          <w:sz w:val="22"/>
        </w:rPr>
        <w:t>Daniel Gogol</w:t>
      </w:r>
    </w:p>
    <w:p w14:paraId="016329C7" w14:textId="369512E6" w:rsidR="00365A8E" w:rsidRPr="00EE3363" w:rsidRDefault="00BF7551" w:rsidP="00EE3363">
      <w:pPr>
        <w:rPr>
          <w:sz w:val="22"/>
        </w:rPr>
      </w:pPr>
      <w:r>
        <w:rPr>
          <w:sz w:val="22"/>
        </w:rPr>
        <w:t>s</w:t>
      </w:r>
      <w:r w:rsidR="00365A8E" w:rsidRPr="00EE3363">
        <w:rPr>
          <w:sz w:val="22"/>
        </w:rPr>
        <w:t>tarosta města</w:t>
      </w:r>
      <w:r w:rsidR="00365A8E" w:rsidRPr="00EE3363">
        <w:rPr>
          <w:sz w:val="22"/>
        </w:rPr>
        <w:tab/>
      </w:r>
      <w:r w:rsidR="00365A8E" w:rsidRPr="00EE3363">
        <w:rPr>
          <w:sz w:val="22"/>
        </w:rPr>
        <w:tab/>
      </w:r>
      <w:r w:rsidR="00365A8E" w:rsidRPr="00EE3363">
        <w:rPr>
          <w:sz w:val="22"/>
        </w:rPr>
        <w:tab/>
      </w:r>
      <w:r w:rsidR="00365A8E" w:rsidRPr="00EE3363">
        <w:rPr>
          <w:sz w:val="22"/>
        </w:rPr>
        <w:tab/>
      </w:r>
      <w:r w:rsidR="00365A8E" w:rsidRPr="00EE3363">
        <w:rPr>
          <w:sz w:val="22"/>
        </w:rPr>
        <w:tab/>
      </w:r>
      <w:r w:rsidR="00EE3363">
        <w:rPr>
          <w:sz w:val="22"/>
        </w:rPr>
        <w:tab/>
      </w:r>
      <w:r w:rsidR="00EE3363" w:rsidRPr="00EE3363">
        <w:rPr>
          <w:sz w:val="22"/>
        </w:rPr>
        <w:t>poskytovatel</w:t>
      </w:r>
    </w:p>
    <w:p w14:paraId="0D7CB20C" w14:textId="7A79B96D" w:rsidR="00EE3363" w:rsidRPr="00EE3363" w:rsidRDefault="00BF7551" w:rsidP="00EE3363">
      <w:pPr>
        <w:rPr>
          <w:sz w:val="22"/>
        </w:rPr>
      </w:pPr>
      <w:r>
        <w:rPr>
          <w:sz w:val="22"/>
        </w:rPr>
        <w:t>z</w:t>
      </w:r>
      <w:r w:rsidR="00EE3363" w:rsidRPr="00EE3363">
        <w:rPr>
          <w:sz w:val="22"/>
        </w:rPr>
        <w:t>a objednatele</w:t>
      </w:r>
    </w:p>
    <w:p w14:paraId="2AB7E1CB" w14:textId="77777777" w:rsidR="007A3605" w:rsidRPr="00EE3363" w:rsidRDefault="007A3605" w:rsidP="00EE3363">
      <w:pPr>
        <w:pStyle w:val="Zkladntext"/>
        <w:jc w:val="both"/>
        <w:rPr>
          <w:sz w:val="22"/>
        </w:rPr>
      </w:pPr>
    </w:p>
    <w:p w14:paraId="6B5DE044" w14:textId="77777777" w:rsidR="007A3605" w:rsidRPr="00EE3363" w:rsidRDefault="007A3605" w:rsidP="00EE3363">
      <w:pPr>
        <w:pStyle w:val="Zkladntext"/>
        <w:jc w:val="both"/>
        <w:rPr>
          <w:sz w:val="22"/>
        </w:rPr>
      </w:pPr>
    </w:p>
    <w:sectPr w:rsidR="007A3605" w:rsidRPr="00EE3363" w:rsidSect="00327DCC">
      <w:headerReference w:type="default" r:id="rId8"/>
      <w:pgSz w:w="11907" w:h="16840" w:code="9"/>
      <w:pgMar w:top="964" w:right="851" w:bottom="851" w:left="1418"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DD675" w14:textId="77777777" w:rsidR="00056172" w:rsidRDefault="00056172">
      <w:r>
        <w:separator/>
      </w:r>
    </w:p>
  </w:endnote>
  <w:endnote w:type="continuationSeparator" w:id="0">
    <w:p w14:paraId="62A9FBA6" w14:textId="77777777" w:rsidR="00056172" w:rsidRDefault="0005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8E9A" w14:textId="77777777" w:rsidR="00056172" w:rsidRDefault="00056172">
      <w:bookmarkStart w:id="0" w:name="_Hlk79914988"/>
      <w:bookmarkEnd w:id="0"/>
      <w:r>
        <w:separator/>
      </w:r>
    </w:p>
  </w:footnote>
  <w:footnote w:type="continuationSeparator" w:id="0">
    <w:p w14:paraId="4A99308F" w14:textId="77777777" w:rsidR="00056172" w:rsidRDefault="00056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F069" w14:textId="1902CA2E" w:rsidR="00200BE2" w:rsidRDefault="00327DCC" w:rsidP="004B4DB5">
    <w:pPr>
      <w:pStyle w:val="Zhlav"/>
      <w:tabs>
        <w:tab w:val="clear" w:pos="9072"/>
        <w:tab w:val="left" w:pos="5835"/>
        <w:tab w:val="right" w:pos="9498"/>
      </w:tabs>
      <w:rPr>
        <w:rFonts w:ascii="Arial" w:hAnsi="Arial"/>
        <w:sz w:val="18"/>
        <w:szCs w:val="18"/>
      </w:rPr>
    </w:pPr>
    <w:r>
      <w:rPr>
        <w:rFonts w:ascii="Arial" w:hAnsi="Arial"/>
        <w:noProof/>
        <w:sz w:val="18"/>
        <w:szCs w:val="18"/>
      </w:rPr>
      <w:drawing>
        <wp:anchor distT="0" distB="0" distL="114300" distR="114300" simplePos="0" relativeHeight="251658240" behindDoc="0" locked="0" layoutInCell="1" allowOverlap="1" wp14:anchorId="766913F5" wp14:editId="5FCACB80">
          <wp:simplePos x="0" y="0"/>
          <wp:positionH relativeFrom="margin">
            <wp:align>left</wp:align>
          </wp:positionH>
          <wp:positionV relativeFrom="paragraph">
            <wp:posOffset>-249667</wp:posOffset>
          </wp:positionV>
          <wp:extent cx="1362710" cy="492125"/>
          <wp:effectExtent l="0" t="0" r="8890" b="3175"/>
          <wp:wrapThrough wrapText="bothSides">
            <wp:wrapPolygon edited="0">
              <wp:start x="0" y="0"/>
              <wp:lineTo x="0" y="20903"/>
              <wp:lineTo x="21439" y="20903"/>
              <wp:lineTo x="21439"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408234" cy="508660"/>
                  </a:xfrm>
                  <a:prstGeom prst="rect">
                    <a:avLst/>
                  </a:prstGeom>
                </pic:spPr>
              </pic:pic>
            </a:graphicData>
          </a:graphic>
          <wp14:sizeRelH relativeFrom="margin">
            <wp14:pctWidth>0</wp14:pctWidth>
          </wp14:sizeRelH>
          <wp14:sizeRelV relativeFrom="margin">
            <wp14:pctHeight>0</wp14:pctHeight>
          </wp14:sizeRelV>
        </wp:anchor>
      </w:drawing>
    </w:r>
    <w:r w:rsidR="004B4DB5">
      <w:rPr>
        <w:rFonts w:ascii="Arial" w:hAnsi="Arial"/>
        <w:sz w:val="18"/>
        <w:szCs w:val="18"/>
      </w:rPr>
      <w:tab/>
    </w:r>
    <w:r w:rsidR="004B4DB5">
      <w:rPr>
        <w:rFonts w:ascii="Arial" w:hAnsi="Arial"/>
        <w:sz w:val="18"/>
        <w:szCs w:val="18"/>
      </w:rPr>
      <w:tab/>
      <w:t xml:space="preserve">                                            </w:t>
    </w:r>
    <w:r w:rsidR="00BF7551">
      <w:rPr>
        <w:rFonts w:ascii="Arial" w:hAnsi="Arial"/>
        <w:sz w:val="18"/>
        <w:szCs w:val="18"/>
      </w:rPr>
      <w:t xml:space="preserve"> </w:t>
    </w:r>
    <w:r w:rsidR="004B4DB5">
      <w:rPr>
        <w:rFonts w:ascii="Arial" w:hAnsi="Arial"/>
        <w:sz w:val="18"/>
        <w:szCs w:val="18"/>
      </w:rPr>
      <w:t xml:space="preserve">     </w:t>
    </w:r>
  </w:p>
  <w:p w14:paraId="7FD4E1FA" w14:textId="77777777" w:rsidR="000A7111" w:rsidRDefault="000A7111" w:rsidP="00456DEC">
    <w:pPr>
      <w:pStyle w:val="Zhlav"/>
      <w:tabs>
        <w:tab w:val="clear" w:pos="9072"/>
        <w:tab w:val="right" w:pos="9498"/>
      </w:tabs>
      <w:rPr>
        <w:rFonts w:ascii="Arial" w:hAnsi="Arial"/>
        <w:sz w:val="18"/>
        <w:szCs w:val="18"/>
      </w:rPr>
    </w:pPr>
  </w:p>
  <w:p w14:paraId="7EACA1E7" w14:textId="4AF77249" w:rsidR="00436AE4" w:rsidRDefault="00436AE4" w:rsidP="00456DEC">
    <w:pPr>
      <w:pStyle w:val="Zhlav"/>
      <w:tabs>
        <w:tab w:val="clear" w:pos="9072"/>
        <w:tab w:val="right" w:pos="9498"/>
      </w:tabs>
      <w:rPr>
        <w:rFonts w:ascii="Arial" w:hAnsi="Arial" w:cs="Arial"/>
        <w:sz w:val="18"/>
        <w:szCs w:val="18"/>
      </w:rPr>
    </w:pPr>
    <w:r w:rsidRPr="000A3880">
      <w:rPr>
        <w:rFonts w:ascii="Arial" w:hAnsi="Arial"/>
        <w:sz w:val="18"/>
        <w:szCs w:val="18"/>
      </w:rPr>
      <w:t xml:space="preserve">Smlouva o </w:t>
    </w:r>
    <w:r w:rsidR="001E6AAF">
      <w:rPr>
        <w:rFonts w:ascii="Arial" w:hAnsi="Arial"/>
        <w:sz w:val="18"/>
        <w:szCs w:val="18"/>
      </w:rPr>
      <w:t>poskytování služeb</w:t>
    </w:r>
    <w:r w:rsidRPr="000A3880">
      <w:rPr>
        <w:rFonts w:ascii="Arial" w:hAnsi="Arial"/>
        <w:sz w:val="18"/>
        <w:szCs w:val="18"/>
      </w:rPr>
      <w:t xml:space="preserve">                          </w:t>
    </w:r>
    <w:r w:rsidRPr="000A3880">
      <w:rPr>
        <w:rFonts w:ascii="Arial" w:hAnsi="Arial"/>
        <w:sz w:val="18"/>
        <w:szCs w:val="18"/>
      </w:rPr>
      <w:tab/>
      <w:t xml:space="preserve">                                                                         </w:t>
    </w:r>
    <w:r>
      <w:rPr>
        <w:rFonts w:ascii="Arial" w:hAnsi="Arial"/>
        <w:sz w:val="18"/>
        <w:szCs w:val="18"/>
      </w:rPr>
      <w:t xml:space="preserve"> </w:t>
    </w:r>
    <w:r w:rsidRPr="000A3880">
      <w:rPr>
        <w:rFonts w:ascii="Arial" w:hAnsi="Arial"/>
        <w:sz w:val="18"/>
        <w:szCs w:val="18"/>
      </w:rPr>
      <w:t xml:space="preserve">          </w:t>
    </w:r>
    <w:r>
      <w:rPr>
        <w:rFonts w:ascii="Arial" w:hAnsi="Arial"/>
        <w:sz w:val="18"/>
        <w:szCs w:val="18"/>
      </w:rPr>
      <w:t xml:space="preserve">  </w:t>
    </w:r>
    <w:r w:rsidRPr="008D0470">
      <w:rPr>
        <w:rFonts w:ascii="Arial" w:hAnsi="Arial" w:cs="Arial"/>
        <w:sz w:val="18"/>
        <w:szCs w:val="18"/>
      </w:rPr>
      <w:t xml:space="preserve">Strana </w:t>
    </w:r>
    <w:r w:rsidRPr="008D0470">
      <w:rPr>
        <w:rStyle w:val="slostrnky"/>
        <w:rFonts w:ascii="Arial" w:hAnsi="Arial" w:cs="Arial"/>
        <w:sz w:val="18"/>
        <w:szCs w:val="18"/>
      </w:rPr>
      <w:fldChar w:fldCharType="begin"/>
    </w:r>
    <w:r w:rsidRPr="008D0470">
      <w:rPr>
        <w:rStyle w:val="slostrnky"/>
        <w:rFonts w:ascii="Arial" w:hAnsi="Arial" w:cs="Arial"/>
        <w:sz w:val="18"/>
        <w:szCs w:val="18"/>
      </w:rPr>
      <w:instrText xml:space="preserve"> PAGE </w:instrText>
    </w:r>
    <w:r w:rsidRPr="008D0470">
      <w:rPr>
        <w:rStyle w:val="slostrnky"/>
        <w:rFonts w:ascii="Arial" w:hAnsi="Arial" w:cs="Arial"/>
        <w:sz w:val="18"/>
        <w:szCs w:val="18"/>
      </w:rPr>
      <w:fldChar w:fldCharType="separate"/>
    </w:r>
    <w:r w:rsidR="007E201C">
      <w:rPr>
        <w:rStyle w:val="slostrnky"/>
        <w:rFonts w:ascii="Arial" w:hAnsi="Arial" w:cs="Arial"/>
        <w:noProof/>
        <w:sz w:val="18"/>
        <w:szCs w:val="18"/>
      </w:rPr>
      <w:t>5</w:t>
    </w:r>
    <w:r w:rsidRPr="008D0470">
      <w:rPr>
        <w:rStyle w:val="slostrnky"/>
        <w:rFonts w:ascii="Arial" w:hAnsi="Arial" w:cs="Arial"/>
        <w:sz w:val="18"/>
        <w:szCs w:val="18"/>
      </w:rPr>
      <w:fldChar w:fldCharType="end"/>
    </w:r>
    <w:r w:rsidRPr="008D0470">
      <w:rPr>
        <w:rStyle w:val="slostrnky"/>
        <w:rFonts w:ascii="Arial" w:hAnsi="Arial" w:cs="Arial"/>
        <w:sz w:val="18"/>
        <w:szCs w:val="18"/>
      </w:rPr>
      <w:t xml:space="preserve"> </w:t>
    </w:r>
    <w:r w:rsidRPr="008D0470">
      <w:rPr>
        <w:rFonts w:ascii="Arial" w:hAnsi="Arial" w:cs="Arial"/>
        <w:sz w:val="18"/>
        <w:szCs w:val="18"/>
      </w:rPr>
      <w:t xml:space="preserve">(celkem </w:t>
    </w:r>
    <w:r w:rsidR="00BA2BF2">
      <w:rPr>
        <w:rFonts w:ascii="Arial" w:hAnsi="Arial" w:cs="Arial"/>
        <w:sz w:val="18"/>
        <w:szCs w:val="18"/>
      </w:rPr>
      <w:t>5</w:t>
    </w:r>
    <w:r w:rsidRPr="008D0470">
      <w:rPr>
        <w:rFonts w:ascii="Arial" w:hAnsi="Arial" w:cs="Arial"/>
        <w:sz w:val="18"/>
        <w:szCs w:val="18"/>
      </w:rPr>
      <w:t>)</w:t>
    </w:r>
  </w:p>
  <w:p w14:paraId="1B645232" w14:textId="77777777" w:rsidR="00436AE4" w:rsidRPr="000A3880" w:rsidRDefault="00436AE4" w:rsidP="00F80F5E">
    <w:pPr>
      <w:pStyle w:val="Zhlav"/>
      <w:tabs>
        <w:tab w:val="clear" w:pos="4536"/>
        <w:tab w:val="clear" w:pos="9072"/>
        <w:tab w:val="right" w:pos="9498"/>
      </w:tabs>
      <w:rPr>
        <w:rFonts w:ascii="Arial" w:hAnsi="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961"/>
    <w:multiLevelType w:val="hybridMultilevel"/>
    <w:tmpl w:val="B100F428"/>
    <w:lvl w:ilvl="0" w:tplc="667C1326">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D3E01"/>
    <w:multiLevelType w:val="hybridMultilevel"/>
    <w:tmpl w:val="E95641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AC60C4"/>
    <w:multiLevelType w:val="multilevel"/>
    <w:tmpl w:val="160AF79C"/>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0" w:firstLine="0"/>
      </w:pPr>
      <w:rPr>
        <w:rFonts w:ascii="Arial" w:hAnsi="Arial" w:hint="default"/>
        <w:b w:val="0"/>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CE12C4B"/>
    <w:multiLevelType w:val="hybridMultilevel"/>
    <w:tmpl w:val="3D58D8E8"/>
    <w:lvl w:ilvl="0" w:tplc="EEDE6818">
      <w:start w:val="1"/>
      <w:numFmt w:val="decimal"/>
      <w:lvlText w:val="%1."/>
      <w:lvlJc w:val="left"/>
      <w:pPr>
        <w:tabs>
          <w:tab w:val="num" w:pos="397"/>
        </w:tabs>
        <w:ind w:left="397" w:hanging="397"/>
      </w:pPr>
      <w:rPr>
        <w:b w:val="0"/>
      </w:rPr>
    </w:lvl>
    <w:lvl w:ilvl="1" w:tplc="62B6584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D835A3E"/>
    <w:multiLevelType w:val="hybridMultilevel"/>
    <w:tmpl w:val="7936A640"/>
    <w:lvl w:ilvl="0" w:tplc="04050017">
      <w:start w:val="1"/>
      <w:numFmt w:val="lowerLetter"/>
      <w:lvlText w:val="%1)"/>
      <w:lvlJc w:val="left"/>
      <w:pPr>
        <w:ind w:left="546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5" w15:restartNumberingAfterBreak="0">
    <w:nsid w:val="20824950"/>
    <w:multiLevelType w:val="hybridMultilevel"/>
    <w:tmpl w:val="739A4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B0D12"/>
    <w:multiLevelType w:val="hybridMultilevel"/>
    <w:tmpl w:val="60180246"/>
    <w:lvl w:ilvl="0" w:tplc="FFFFFFFF">
      <w:start w:val="1"/>
      <w:numFmt w:val="decimal"/>
      <w:lvlText w:val="%1."/>
      <w:lvlJc w:val="left"/>
      <w:pPr>
        <w:tabs>
          <w:tab w:val="num" w:pos="1704"/>
        </w:tabs>
        <w:ind w:left="1704" w:hanging="62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4BE3B3E"/>
    <w:multiLevelType w:val="hybridMultilevel"/>
    <w:tmpl w:val="1F9E5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A7D6E"/>
    <w:multiLevelType w:val="hybridMultilevel"/>
    <w:tmpl w:val="56A695A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AC1669"/>
    <w:multiLevelType w:val="hybridMultilevel"/>
    <w:tmpl w:val="24CC2E0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B174A03"/>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31467498"/>
    <w:multiLevelType w:val="hybridMultilevel"/>
    <w:tmpl w:val="818E92A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B229ED"/>
    <w:multiLevelType w:val="hybridMultilevel"/>
    <w:tmpl w:val="67628FD6"/>
    <w:lvl w:ilvl="0" w:tplc="74A66DC0">
      <w:start w:val="1"/>
      <w:numFmt w:val="decimal"/>
      <w:lvlText w:val="%1."/>
      <w:lvlJc w:val="lef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F7C47C0"/>
    <w:multiLevelType w:val="hybridMultilevel"/>
    <w:tmpl w:val="FFD8C9FA"/>
    <w:lvl w:ilvl="0" w:tplc="A78AC8B2">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1581408"/>
    <w:multiLevelType w:val="hybridMultilevel"/>
    <w:tmpl w:val="04626226"/>
    <w:lvl w:ilvl="0" w:tplc="A85C59C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9E6C4D"/>
    <w:multiLevelType w:val="hybridMultilevel"/>
    <w:tmpl w:val="DB54A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ED3A92"/>
    <w:multiLevelType w:val="hybridMultilevel"/>
    <w:tmpl w:val="64FED182"/>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B3039D3"/>
    <w:multiLevelType w:val="hybridMultilevel"/>
    <w:tmpl w:val="912026C4"/>
    <w:lvl w:ilvl="0" w:tplc="9962B2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040B23"/>
    <w:multiLevelType w:val="hybridMultilevel"/>
    <w:tmpl w:val="CBDAFCD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1305F14"/>
    <w:multiLevelType w:val="hybridMultilevel"/>
    <w:tmpl w:val="84C4E4C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341747"/>
    <w:multiLevelType w:val="hybridMultilevel"/>
    <w:tmpl w:val="A31AB20A"/>
    <w:lvl w:ilvl="0" w:tplc="DC3218F4">
      <w:start w:val="3"/>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1" w15:restartNumberingAfterBreak="0">
    <w:nsid w:val="622A1EB4"/>
    <w:multiLevelType w:val="hybridMultilevel"/>
    <w:tmpl w:val="1CBEF96C"/>
    <w:lvl w:ilvl="0" w:tplc="C7B62E64">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4BC4146"/>
    <w:multiLevelType w:val="hybridMultilevel"/>
    <w:tmpl w:val="21A40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DF7D49"/>
    <w:multiLevelType w:val="hybridMultilevel"/>
    <w:tmpl w:val="40B6E1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3607C0A"/>
    <w:multiLevelType w:val="hybridMultilevel"/>
    <w:tmpl w:val="A704C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8D353A"/>
    <w:multiLevelType w:val="hybridMultilevel"/>
    <w:tmpl w:val="F66C40B0"/>
    <w:lvl w:ilvl="0" w:tplc="26D05BD8">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B33D01"/>
    <w:multiLevelType w:val="hybridMultilevel"/>
    <w:tmpl w:val="38E88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25"/>
  </w:num>
  <w:num w:numId="5">
    <w:abstractNumId w:val="11"/>
  </w:num>
  <w:num w:numId="6">
    <w:abstractNumId w:val="16"/>
  </w:num>
  <w:num w:numId="7">
    <w:abstractNumId w:val="5"/>
  </w:num>
  <w:num w:numId="8">
    <w:abstractNumId w:val="14"/>
  </w:num>
  <w:num w:numId="9">
    <w:abstractNumId w:val="8"/>
  </w:num>
  <w:num w:numId="10">
    <w:abstractNumId w:val="12"/>
  </w:num>
  <w:num w:numId="11">
    <w:abstractNumId w:val="22"/>
  </w:num>
  <w:num w:numId="12">
    <w:abstractNumId w:val="7"/>
  </w:num>
  <w:num w:numId="13">
    <w:abstractNumId w:val="13"/>
  </w:num>
  <w:num w:numId="14">
    <w:abstractNumId w:val="4"/>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3"/>
  </w:num>
  <w:num w:numId="21">
    <w:abstractNumId w:val="0"/>
  </w:num>
  <w:num w:numId="22">
    <w:abstractNumId w:val="17"/>
  </w:num>
  <w:num w:numId="23">
    <w:abstractNumId w:val="26"/>
  </w:num>
  <w:num w:numId="24">
    <w:abstractNumId w:val="23"/>
  </w:num>
  <w:num w:numId="25">
    <w:abstractNumId w:val="24"/>
  </w:num>
  <w:num w:numId="26">
    <w:abstractNumId w:val="1"/>
  </w:num>
  <w:num w:numId="27">
    <w:abstractNumId w:val="15"/>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33"/>
    <w:rsid w:val="000008DC"/>
    <w:rsid w:val="000029B3"/>
    <w:rsid w:val="00004418"/>
    <w:rsid w:val="00006E75"/>
    <w:rsid w:val="00015CAC"/>
    <w:rsid w:val="000174D9"/>
    <w:rsid w:val="00026166"/>
    <w:rsid w:val="0003421F"/>
    <w:rsid w:val="0004038E"/>
    <w:rsid w:val="00045938"/>
    <w:rsid w:val="00047381"/>
    <w:rsid w:val="000530EF"/>
    <w:rsid w:val="00053F37"/>
    <w:rsid w:val="00056172"/>
    <w:rsid w:val="00057CBE"/>
    <w:rsid w:val="00060E52"/>
    <w:rsid w:val="00061793"/>
    <w:rsid w:val="00062814"/>
    <w:rsid w:val="00067495"/>
    <w:rsid w:val="00072EAF"/>
    <w:rsid w:val="000746FB"/>
    <w:rsid w:val="00076430"/>
    <w:rsid w:val="00076E74"/>
    <w:rsid w:val="00077A6B"/>
    <w:rsid w:val="00083C11"/>
    <w:rsid w:val="00084114"/>
    <w:rsid w:val="000850E9"/>
    <w:rsid w:val="00086E7D"/>
    <w:rsid w:val="00091377"/>
    <w:rsid w:val="0009186F"/>
    <w:rsid w:val="0009514F"/>
    <w:rsid w:val="00096E27"/>
    <w:rsid w:val="000A001E"/>
    <w:rsid w:val="000A09BE"/>
    <w:rsid w:val="000A3880"/>
    <w:rsid w:val="000A69CD"/>
    <w:rsid w:val="000A7111"/>
    <w:rsid w:val="000A7DEB"/>
    <w:rsid w:val="000B0899"/>
    <w:rsid w:val="000B62A2"/>
    <w:rsid w:val="000B6610"/>
    <w:rsid w:val="000B7277"/>
    <w:rsid w:val="000C418F"/>
    <w:rsid w:val="000D042A"/>
    <w:rsid w:val="000D1DFF"/>
    <w:rsid w:val="000D7BFA"/>
    <w:rsid w:val="000E0512"/>
    <w:rsid w:val="000E2238"/>
    <w:rsid w:val="000E3600"/>
    <w:rsid w:val="000E658B"/>
    <w:rsid w:val="000E6CFF"/>
    <w:rsid w:val="000F3C31"/>
    <w:rsid w:val="000F5957"/>
    <w:rsid w:val="000F67AD"/>
    <w:rsid w:val="000F7097"/>
    <w:rsid w:val="000F79D3"/>
    <w:rsid w:val="00101FF1"/>
    <w:rsid w:val="001022F1"/>
    <w:rsid w:val="00106CD8"/>
    <w:rsid w:val="00112145"/>
    <w:rsid w:val="00112F65"/>
    <w:rsid w:val="00114448"/>
    <w:rsid w:val="00116777"/>
    <w:rsid w:val="00120586"/>
    <w:rsid w:val="00122652"/>
    <w:rsid w:val="00123183"/>
    <w:rsid w:val="001238FA"/>
    <w:rsid w:val="0012463D"/>
    <w:rsid w:val="00130592"/>
    <w:rsid w:val="00130BB3"/>
    <w:rsid w:val="00133A8A"/>
    <w:rsid w:val="00141EC0"/>
    <w:rsid w:val="001432D7"/>
    <w:rsid w:val="001436C8"/>
    <w:rsid w:val="0014645E"/>
    <w:rsid w:val="001544D9"/>
    <w:rsid w:val="00162F13"/>
    <w:rsid w:val="001634BA"/>
    <w:rsid w:val="001747C5"/>
    <w:rsid w:val="001757A8"/>
    <w:rsid w:val="0017615F"/>
    <w:rsid w:val="0017744F"/>
    <w:rsid w:val="00186A78"/>
    <w:rsid w:val="00190567"/>
    <w:rsid w:val="0019084B"/>
    <w:rsid w:val="00192EA5"/>
    <w:rsid w:val="001951E6"/>
    <w:rsid w:val="00195E6B"/>
    <w:rsid w:val="001963D7"/>
    <w:rsid w:val="001970C3"/>
    <w:rsid w:val="001B03C5"/>
    <w:rsid w:val="001B2E7A"/>
    <w:rsid w:val="001C62DD"/>
    <w:rsid w:val="001C6E1D"/>
    <w:rsid w:val="001C7284"/>
    <w:rsid w:val="001D0870"/>
    <w:rsid w:val="001E244D"/>
    <w:rsid w:val="001E2A65"/>
    <w:rsid w:val="001E6AAF"/>
    <w:rsid w:val="001F05A5"/>
    <w:rsid w:val="001F271D"/>
    <w:rsid w:val="001F2B58"/>
    <w:rsid w:val="001F468F"/>
    <w:rsid w:val="001F720F"/>
    <w:rsid w:val="001F76C3"/>
    <w:rsid w:val="00200BE2"/>
    <w:rsid w:val="00200CC6"/>
    <w:rsid w:val="0020141B"/>
    <w:rsid w:val="00201D24"/>
    <w:rsid w:val="00201EEC"/>
    <w:rsid w:val="0020264A"/>
    <w:rsid w:val="0020358A"/>
    <w:rsid w:val="00203817"/>
    <w:rsid w:val="00207DA5"/>
    <w:rsid w:val="0021021B"/>
    <w:rsid w:val="00220C1D"/>
    <w:rsid w:val="00224F73"/>
    <w:rsid w:val="00233845"/>
    <w:rsid w:val="002345A7"/>
    <w:rsid w:val="00234FC5"/>
    <w:rsid w:val="00242953"/>
    <w:rsid w:val="00242F2C"/>
    <w:rsid w:val="002509A2"/>
    <w:rsid w:val="002518EC"/>
    <w:rsid w:val="00252F3B"/>
    <w:rsid w:val="00255760"/>
    <w:rsid w:val="00256C8A"/>
    <w:rsid w:val="0025750F"/>
    <w:rsid w:val="00261F86"/>
    <w:rsid w:val="00262AAE"/>
    <w:rsid w:val="00266185"/>
    <w:rsid w:val="002716BD"/>
    <w:rsid w:val="002726B7"/>
    <w:rsid w:val="00295DE1"/>
    <w:rsid w:val="002974CD"/>
    <w:rsid w:val="002B16FC"/>
    <w:rsid w:val="002B78E8"/>
    <w:rsid w:val="002B7956"/>
    <w:rsid w:val="002C18B2"/>
    <w:rsid w:val="002C1C7F"/>
    <w:rsid w:val="002C26CB"/>
    <w:rsid w:val="002C5E99"/>
    <w:rsid w:val="002C7BA3"/>
    <w:rsid w:val="002D19EF"/>
    <w:rsid w:val="002D3720"/>
    <w:rsid w:val="002D3FEF"/>
    <w:rsid w:val="002D4078"/>
    <w:rsid w:val="002D586F"/>
    <w:rsid w:val="002D7D36"/>
    <w:rsid w:val="002E397C"/>
    <w:rsid w:val="002F3320"/>
    <w:rsid w:val="002F59B8"/>
    <w:rsid w:val="002F79BC"/>
    <w:rsid w:val="00301AB1"/>
    <w:rsid w:val="00302ACE"/>
    <w:rsid w:val="00303AC3"/>
    <w:rsid w:val="00304E44"/>
    <w:rsid w:val="0031183A"/>
    <w:rsid w:val="00312E20"/>
    <w:rsid w:val="00316277"/>
    <w:rsid w:val="00316EC5"/>
    <w:rsid w:val="00317108"/>
    <w:rsid w:val="00326F92"/>
    <w:rsid w:val="00327C6C"/>
    <w:rsid w:val="00327DCC"/>
    <w:rsid w:val="003305A0"/>
    <w:rsid w:val="00333764"/>
    <w:rsid w:val="00334A5E"/>
    <w:rsid w:val="003357F2"/>
    <w:rsid w:val="00344766"/>
    <w:rsid w:val="0034496B"/>
    <w:rsid w:val="003452AF"/>
    <w:rsid w:val="003452C0"/>
    <w:rsid w:val="003478BB"/>
    <w:rsid w:val="00350DF0"/>
    <w:rsid w:val="00350FEF"/>
    <w:rsid w:val="003531A6"/>
    <w:rsid w:val="0035376E"/>
    <w:rsid w:val="00354B61"/>
    <w:rsid w:val="00357D11"/>
    <w:rsid w:val="0036008B"/>
    <w:rsid w:val="003610F8"/>
    <w:rsid w:val="00362336"/>
    <w:rsid w:val="00363729"/>
    <w:rsid w:val="00363AFE"/>
    <w:rsid w:val="003641B2"/>
    <w:rsid w:val="00365170"/>
    <w:rsid w:val="00365A8E"/>
    <w:rsid w:val="00365CAD"/>
    <w:rsid w:val="003708CB"/>
    <w:rsid w:val="00374D2F"/>
    <w:rsid w:val="003765F0"/>
    <w:rsid w:val="00377F5E"/>
    <w:rsid w:val="0038078F"/>
    <w:rsid w:val="0038248E"/>
    <w:rsid w:val="00382646"/>
    <w:rsid w:val="0038498F"/>
    <w:rsid w:val="00386F85"/>
    <w:rsid w:val="003919C5"/>
    <w:rsid w:val="00391BF1"/>
    <w:rsid w:val="00396947"/>
    <w:rsid w:val="003A3762"/>
    <w:rsid w:val="003A48DE"/>
    <w:rsid w:val="003A4DD7"/>
    <w:rsid w:val="003A62C0"/>
    <w:rsid w:val="003B0709"/>
    <w:rsid w:val="003B0C3F"/>
    <w:rsid w:val="003B38D0"/>
    <w:rsid w:val="003B5E29"/>
    <w:rsid w:val="003C0AB1"/>
    <w:rsid w:val="003C1C46"/>
    <w:rsid w:val="003C24BC"/>
    <w:rsid w:val="003C43F8"/>
    <w:rsid w:val="003C7982"/>
    <w:rsid w:val="003D1F9C"/>
    <w:rsid w:val="003D309B"/>
    <w:rsid w:val="003D7D7F"/>
    <w:rsid w:val="003E1F85"/>
    <w:rsid w:val="003E2DAA"/>
    <w:rsid w:val="003E63AE"/>
    <w:rsid w:val="003E7294"/>
    <w:rsid w:val="003E74C9"/>
    <w:rsid w:val="003F7B14"/>
    <w:rsid w:val="00403EC1"/>
    <w:rsid w:val="0042758D"/>
    <w:rsid w:val="00431098"/>
    <w:rsid w:val="0043198C"/>
    <w:rsid w:val="00436AE4"/>
    <w:rsid w:val="00437321"/>
    <w:rsid w:val="00437F58"/>
    <w:rsid w:val="00441643"/>
    <w:rsid w:val="00443871"/>
    <w:rsid w:val="00446767"/>
    <w:rsid w:val="00446BC8"/>
    <w:rsid w:val="004512E1"/>
    <w:rsid w:val="00453B8B"/>
    <w:rsid w:val="00456DEC"/>
    <w:rsid w:val="00457B26"/>
    <w:rsid w:val="00457F20"/>
    <w:rsid w:val="004637B0"/>
    <w:rsid w:val="004665DE"/>
    <w:rsid w:val="004669AC"/>
    <w:rsid w:val="004707E9"/>
    <w:rsid w:val="004715DC"/>
    <w:rsid w:val="0047193C"/>
    <w:rsid w:val="00475448"/>
    <w:rsid w:val="00482ABA"/>
    <w:rsid w:val="00490943"/>
    <w:rsid w:val="00492D08"/>
    <w:rsid w:val="00493E39"/>
    <w:rsid w:val="00495A0B"/>
    <w:rsid w:val="00495B0A"/>
    <w:rsid w:val="00495F05"/>
    <w:rsid w:val="00496075"/>
    <w:rsid w:val="004A2D6A"/>
    <w:rsid w:val="004A60B1"/>
    <w:rsid w:val="004A72DC"/>
    <w:rsid w:val="004A764F"/>
    <w:rsid w:val="004B455E"/>
    <w:rsid w:val="004B4CD7"/>
    <w:rsid w:val="004B4DB5"/>
    <w:rsid w:val="004B5F3B"/>
    <w:rsid w:val="004C19C6"/>
    <w:rsid w:val="004C3141"/>
    <w:rsid w:val="004C40FD"/>
    <w:rsid w:val="004C43CA"/>
    <w:rsid w:val="004C44F7"/>
    <w:rsid w:val="004D0E6C"/>
    <w:rsid w:val="004D58DB"/>
    <w:rsid w:val="004E3BAF"/>
    <w:rsid w:val="004E416B"/>
    <w:rsid w:val="004E4CCF"/>
    <w:rsid w:val="004E5ED9"/>
    <w:rsid w:val="004E6AA3"/>
    <w:rsid w:val="004F07D0"/>
    <w:rsid w:val="004F0F64"/>
    <w:rsid w:val="005043C6"/>
    <w:rsid w:val="005109C5"/>
    <w:rsid w:val="00511F69"/>
    <w:rsid w:val="00514713"/>
    <w:rsid w:val="00514AE5"/>
    <w:rsid w:val="00515554"/>
    <w:rsid w:val="00515985"/>
    <w:rsid w:val="005163B4"/>
    <w:rsid w:val="00516F10"/>
    <w:rsid w:val="00526542"/>
    <w:rsid w:val="00527A50"/>
    <w:rsid w:val="0053216E"/>
    <w:rsid w:val="00532E1B"/>
    <w:rsid w:val="00543C7B"/>
    <w:rsid w:val="00552DCD"/>
    <w:rsid w:val="0055510A"/>
    <w:rsid w:val="005553CD"/>
    <w:rsid w:val="005569D1"/>
    <w:rsid w:val="00556ABB"/>
    <w:rsid w:val="0056179B"/>
    <w:rsid w:val="00563BD5"/>
    <w:rsid w:val="00563EEB"/>
    <w:rsid w:val="00564445"/>
    <w:rsid w:val="00565260"/>
    <w:rsid w:val="00572AB1"/>
    <w:rsid w:val="005740FF"/>
    <w:rsid w:val="00576F1B"/>
    <w:rsid w:val="00577360"/>
    <w:rsid w:val="00580E2E"/>
    <w:rsid w:val="00581535"/>
    <w:rsid w:val="00581762"/>
    <w:rsid w:val="00583347"/>
    <w:rsid w:val="005934A3"/>
    <w:rsid w:val="005938A6"/>
    <w:rsid w:val="00593E57"/>
    <w:rsid w:val="0059494F"/>
    <w:rsid w:val="00595246"/>
    <w:rsid w:val="005952EF"/>
    <w:rsid w:val="005A450C"/>
    <w:rsid w:val="005B1B53"/>
    <w:rsid w:val="005B2408"/>
    <w:rsid w:val="005B3C96"/>
    <w:rsid w:val="005B5369"/>
    <w:rsid w:val="005B5778"/>
    <w:rsid w:val="005C208C"/>
    <w:rsid w:val="005C6FEC"/>
    <w:rsid w:val="005C71DC"/>
    <w:rsid w:val="005D0E6C"/>
    <w:rsid w:val="005D3116"/>
    <w:rsid w:val="005D4520"/>
    <w:rsid w:val="005E12E4"/>
    <w:rsid w:val="005E1BE5"/>
    <w:rsid w:val="005E225D"/>
    <w:rsid w:val="005E4C1B"/>
    <w:rsid w:val="005E651E"/>
    <w:rsid w:val="005F061B"/>
    <w:rsid w:val="0060460A"/>
    <w:rsid w:val="00607639"/>
    <w:rsid w:val="00611D1B"/>
    <w:rsid w:val="006133CE"/>
    <w:rsid w:val="006140F6"/>
    <w:rsid w:val="00620FBD"/>
    <w:rsid w:val="00623B57"/>
    <w:rsid w:val="0062544C"/>
    <w:rsid w:val="00630CED"/>
    <w:rsid w:val="00632766"/>
    <w:rsid w:val="00640012"/>
    <w:rsid w:val="00640645"/>
    <w:rsid w:val="00643A4D"/>
    <w:rsid w:val="00644D28"/>
    <w:rsid w:val="00646065"/>
    <w:rsid w:val="00653A14"/>
    <w:rsid w:val="00654539"/>
    <w:rsid w:val="006577F3"/>
    <w:rsid w:val="00657DB4"/>
    <w:rsid w:val="00664FA2"/>
    <w:rsid w:val="00667FED"/>
    <w:rsid w:val="00671AA2"/>
    <w:rsid w:val="006734F3"/>
    <w:rsid w:val="006742C8"/>
    <w:rsid w:val="00675B57"/>
    <w:rsid w:val="006760DD"/>
    <w:rsid w:val="0068403A"/>
    <w:rsid w:val="006863EE"/>
    <w:rsid w:val="00690378"/>
    <w:rsid w:val="00692F33"/>
    <w:rsid w:val="00694094"/>
    <w:rsid w:val="0069684A"/>
    <w:rsid w:val="006A1022"/>
    <w:rsid w:val="006A2B1F"/>
    <w:rsid w:val="006A48BC"/>
    <w:rsid w:val="006A6786"/>
    <w:rsid w:val="006B159C"/>
    <w:rsid w:val="006B331C"/>
    <w:rsid w:val="006B6336"/>
    <w:rsid w:val="006B6EDA"/>
    <w:rsid w:val="006B7CF4"/>
    <w:rsid w:val="006C57C4"/>
    <w:rsid w:val="006D16FA"/>
    <w:rsid w:val="006D1A9F"/>
    <w:rsid w:val="006D266E"/>
    <w:rsid w:val="006D4B17"/>
    <w:rsid w:val="006D58AC"/>
    <w:rsid w:val="006D62B0"/>
    <w:rsid w:val="006E3DB8"/>
    <w:rsid w:val="006E4173"/>
    <w:rsid w:val="006E56F0"/>
    <w:rsid w:val="006F13BA"/>
    <w:rsid w:val="006F51BB"/>
    <w:rsid w:val="006F7DA8"/>
    <w:rsid w:val="00700FEA"/>
    <w:rsid w:val="00715BF5"/>
    <w:rsid w:val="007231EE"/>
    <w:rsid w:val="00726145"/>
    <w:rsid w:val="00733AA5"/>
    <w:rsid w:val="00734E86"/>
    <w:rsid w:val="007456B6"/>
    <w:rsid w:val="00750327"/>
    <w:rsid w:val="00750A21"/>
    <w:rsid w:val="00755DF8"/>
    <w:rsid w:val="00756622"/>
    <w:rsid w:val="00756AEC"/>
    <w:rsid w:val="007604B4"/>
    <w:rsid w:val="00762A41"/>
    <w:rsid w:val="007736A2"/>
    <w:rsid w:val="00773A31"/>
    <w:rsid w:val="00774C73"/>
    <w:rsid w:val="0078088A"/>
    <w:rsid w:val="007919AD"/>
    <w:rsid w:val="00792AAE"/>
    <w:rsid w:val="00792AFE"/>
    <w:rsid w:val="0079723A"/>
    <w:rsid w:val="007A2F77"/>
    <w:rsid w:val="007A3605"/>
    <w:rsid w:val="007A6740"/>
    <w:rsid w:val="007B220C"/>
    <w:rsid w:val="007B4882"/>
    <w:rsid w:val="007C06F0"/>
    <w:rsid w:val="007C3237"/>
    <w:rsid w:val="007C3C0B"/>
    <w:rsid w:val="007E201C"/>
    <w:rsid w:val="007E2117"/>
    <w:rsid w:val="007E30AF"/>
    <w:rsid w:val="007F0136"/>
    <w:rsid w:val="007F5FF9"/>
    <w:rsid w:val="00801B16"/>
    <w:rsid w:val="00802599"/>
    <w:rsid w:val="00806252"/>
    <w:rsid w:val="0080660D"/>
    <w:rsid w:val="00807C93"/>
    <w:rsid w:val="00812A74"/>
    <w:rsid w:val="00821698"/>
    <w:rsid w:val="00823700"/>
    <w:rsid w:val="00823B50"/>
    <w:rsid w:val="0082794A"/>
    <w:rsid w:val="00831D40"/>
    <w:rsid w:val="00833410"/>
    <w:rsid w:val="00835176"/>
    <w:rsid w:val="00840504"/>
    <w:rsid w:val="00840BF1"/>
    <w:rsid w:val="008424E6"/>
    <w:rsid w:val="00842C7C"/>
    <w:rsid w:val="00842FA4"/>
    <w:rsid w:val="00853D9F"/>
    <w:rsid w:val="00854C95"/>
    <w:rsid w:val="008613A4"/>
    <w:rsid w:val="008639F4"/>
    <w:rsid w:val="0087038F"/>
    <w:rsid w:val="00870BDE"/>
    <w:rsid w:val="00871641"/>
    <w:rsid w:val="00887244"/>
    <w:rsid w:val="008937FF"/>
    <w:rsid w:val="00896D56"/>
    <w:rsid w:val="008A0810"/>
    <w:rsid w:val="008A0AC8"/>
    <w:rsid w:val="008A30B9"/>
    <w:rsid w:val="008A3C45"/>
    <w:rsid w:val="008A7B66"/>
    <w:rsid w:val="008B6F2B"/>
    <w:rsid w:val="008C789E"/>
    <w:rsid w:val="008D0470"/>
    <w:rsid w:val="008D170B"/>
    <w:rsid w:val="008E0384"/>
    <w:rsid w:val="008E2857"/>
    <w:rsid w:val="008E3C18"/>
    <w:rsid w:val="008E671E"/>
    <w:rsid w:val="008F2A90"/>
    <w:rsid w:val="008F7CDD"/>
    <w:rsid w:val="00911762"/>
    <w:rsid w:val="00912AE5"/>
    <w:rsid w:val="00914345"/>
    <w:rsid w:val="009156A0"/>
    <w:rsid w:val="00916614"/>
    <w:rsid w:val="00917D10"/>
    <w:rsid w:val="00920C9F"/>
    <w:rsid w:val="009210F7"/>
    <w:rsid w:val="00925576"/>
    <w:rsid w:val="0093298B"/>
    <w:rsid w:val="009338A7"/>
    <w:rsid w:val="00941898"/>
    <w:rsid w:val="0094491C"/>
    <w:rsid w:val="009466CD"/>
    <w:rsid w:val="009525AF"/>
    <w:rsid w:val="0096709C"/>
    <w:rsid w:val="00972272"/>
    <w:rsid w:val="009759D0"/>
    <w:rsid w:val="0098094A"/>
    <w:rsid w:val="00980990"/>
    <w:rsid w:val="00981E14"/>
    <w:rsid w:val="009822A4"/>
    <w:rsid w:val="00990D93"/>
    <w:rsid w:val="00993A50"/>
    <w:rsid w:val="00995628"/>
    <w:rsid w:val="0099599B"/>
    <w:rsid w:val="009A4983"/>
    <w:rsid w:val="009A5CD7"/>
    <w:rsid w:val="009B300B"/>
    <w:rsid w:val="009B489A"/>
    <w:rsid w:val="009B695F"/>
    <w:rsid w:val="009C0A93"/>
    <w:rsid w:val="009C2673"/>
    <w:rsid w:val="009C3BD6"/>
    <w:rsid w:val="009C47F3"/>
    <w:rsid w:val="009C4D3C"/>
    <w:rsid w:val="009D44EE"/>
    <w:rsid w:val="009D6A61"/>
    <w:rsid w:val="009E09C0"/>
    <w:rsid w:val="009E1F11"/>
    <w:rsid w:val="009E39AF"/>
    <w:rsid w:val="009E618E"/>
    <w:rsid w:val="009E62A1"/>
    <w:rsid w:val="009F14F5"/>
    <w:rsid w:val="009F3D64"/>
    <w:rsid w:val="009F6A38"/>
    <w:rsid w:val="009F78CA"/>
    <w:rsid w:val="00A069FE"/>
    <w:rsid w:val="00A10093"/>
    <w:rsid w:val="00A11EA5"/>
    <w:rsid w:val="00A128EC"/>
    <w:rsid w:val="00A26A0B"/>
    <w:rsid w:val="00A26E62"/>
    <w:rsid w:val="00A33614"/>
    <w:rsid w:val="00A36D1E"/>
    <w:rsid w:val="00A40736"/>
    <w:rsid w:val="00A411B6"/>
    <w:rsid w:val="00A41671"/>
    <w:rsid w:val="00A41995"/>
    <w:rsid w:val="00A4333C"/>
    <w:rsid w:val="00A45619"/>
    <w:rsid w:val="00A457F6"/>
    <w:rsid w:val="00A50DCE"/>
    <w:rsid w:val="00A51D5B"/>
    <w:rsid w:val="00A54B5B"/>
    <w:rsid w:val="00A57390"/>
    <w:rsid w:val="00A573F9"/>
    <w:rsid w:val="00A713CB"/>
    <w:rsid w:val="00A80C53"/>
    <w:rsid w:val="00A84AD1"/>
    <w:rsid w:val="00A86DB1"/>
    <w:rsid w:val="00A917C6"/>
    <w:rsid w:val="00A931B4"/>
    <w:rsid w:val="00A93658"/>
    <w:rsid w:val="00A94C32"/>
    <w:rsid w:val="00A95F22"/>
    <w:rsid w:val="00A96E9D"/>
    <w:rsid w:val="00A97F77"/>
    <w:rsid w:val="00AA1D45"/>
    <w:rsid w:val="00AA37D8"/>
    <w:rsid w:val="00AA3B52"/>
    <w:rsid w:val="00AA66CE"/>
    <w:rsid w:val="00AB403C"/>
    <w:rsid w:val="00AB6D92"/>
    <w:rsid w:val="00AC1328"/>
    <w:rsid w:val="00AC7EEB"/>
    <w:rsid w:val="00AD2AD4"/>
    <w:rsid w:val="00AE1D1B"/>
    <w:rsid w:val="00AE2965"/>
    <w:rsid w:val="00AE4A92"/>
    <w:rsid w:val="00AF041E"/>
    <w:rsid w:val="00AF0910"/>
    <w:rsid w:val="00AF13F2"/>
    <w:rsid w:val="00AF3487"/>
    <w:rsid w:val="00AF6B85"/>
    <w:rsid w:val="00B00842"/>
    <w:rsid w:val="00B00F20"/>
    <w:rsid w:val="00B02085"/>
    <w:rsid w:val="00B0257B"/>
    <w:rsid w:val="00B044C5"/>
    <w:rsid w:val="00B06F18"/>
    <w:rsid w:val="00B11A7D"/>
    <w:rsid w:val="00B1227C"/>
    <w:rsid w:val="00B13F2C"/>
    <w:rsid w:val="00B17F3D"/>
    <w:rsid w:val="00B20AA2"/>
    <w:rsid w:val="00B20DB4"/>
    <w:rsid w:val="00B22118"/>
    <w:rsid w:val="00B315AB"/>
    <w:rsid w:val="00B31F47"/>
    <w:rsid w:val="00B343E2"/>
    <w:rsid w:val="00B35E7C"/>
    <w:rsid w:val="00B361E9"/>
    <w:rsid w:val="00B409BF"/>
    <w:rsid w:val="00B41ABE"/>
    <w:rsid w:val="00B46C29"/>
    <w:rsid w:val="00B534D8"/>
    <w:rsid w:val="00B55A98"/>
    <w:rsid w:val="00B62BF4"/>
    <w:rsid w:val="00B670B2"/>
    <w:rsid w:val="00B82633"/>
    <w:rsid w:val="00B82E75"/>
    <w:rsid w:val="00B85B4A"/>
    <w:rsid w:val="00B879FD"/>
    <w:rsid w:val="00B87E97"/>
    <w:rsid w:val="00B90FD7"/>
    <w:rsid w:val="00B93E20"/>
    <w:rsid w:val="00B9670B"/>
    <w:rsid w:val="00B97FBE"/>
    <w:rsid w:val="00BA25B3"/>
    <w:rsid w:val="00BA2BF2"/>
    <w:rsid w:val="00BA366B"/>
    <w:rsid w:val="00BA435E"/>
    <w:rsid w:val="00BB0434"/>
    <w:rsid w:val="00BB5592"/>
    <w:rsid w:val="00BC3892"/>
    <w:rsid w:val="00BC6881"/>
    <w:rsid w:val="00BD239E"/>
    <w:rsid w:val="00BD78EE"/>
    <w:rsid w:val="00BE4616"/>
    <w:rsid w:val="00BE615E"/>
    <w:rsid w:val="00BF6045"/>
    <w:rsid w:val="00BF7551"/>
    <w:rsid w:val="00C108DF"/>
    <w:rsid w:val="00C1115F"/>
    <w:rsid w:val="00C164E2"/>
    <w:rsid w:val="00C303F9"/>
    <w:rsid w:val="00C3785B"/>
    <w:rsid w:val="00C42D25"/>
    <w:rsid w:val="00C458CE"/>
    <w:rsid w:val="00C477C6"/>
    <w:rsid w:val="00C50576"/>
    <w:rsid w:val="00C53420"/>
    <w:rsid w:val="00C53AA8"/>
    <w:rsid w:val="00C53E53"/>
    <w:rsid w:val="00C55513"/>
    <w:rsid w:val="00C56DBD"/>
    <w:rsid w:val="00C60638"/>
    <w:rsid w:val="00C70C86"/>
    <w:rsid w:val="00C74EB2"/>
    <w:rsid w:val="00C74F85"/>
    <w:rsid w:val="00C80153"/>
    <w:rsid w:val="00C822CB"/>
    <w:rsid w:val="00C83346"/>
    <w:rsid w:val="00C83606"/>
    <w:rsid w:val="00C83673"/>
    <w:rsid w:val="00C84A48"/>
    <w:rsid w:val="00C867DF"/>
    <w:rsid w:val="00C86832"/>
    <w:rsid w:val="00C86E58"/>
    <w:rsid w:val="00C87F02"/>
    <w:rsid w:val="00C934A0"/>
    <w:rsid w:val="00C93503"/>
    <w:rsid w:val="00C950BE"/>
    <w:rsid w:val="00C959A8"/>
    <w:rsid w:val="00C95DD5"/>
    <w:rsid w:val="00CA6878"/>
    <w:rsid w:val="00CB02F4"/>
    <w:rsid w:val="00CB0959"/>
    <w:rsid w:val="00CB0D3F"/>
    <w:rsid w:val="00CB0FF9"/>
    <w:rsid w:val="00CB3DED"/>
    <w:rsid w:val="00CB4164"/>
    <w:rsid w:val="00CB4F76"/>
    <w:rsid w:val="00CB5F5A"/>
    <w:rsid w:val="00CB68FC"/>
    <w:rsid w:val="00CC205F"/>
    <w:rsid w:val="00CC654E"/>
    <w:rsid w:val="00CE2E4A"/>
    <w:rsid w:val="00CF1643"/>
    <w:rsid w:val="00CF25D5"/>
    <w:rsid w:val="00CF668A"/>
    <w:rsid w:val="00D01D14"/>
    <w:rsid w:val="00D04140"/>
    <w:rsid w:val="00D06E25"/>
    <w:rsid w:val="00D11F60"/>
    <w:rsid w:val="00D15AB8"/>
    <w:rsid w:val="00D163C2"/>
    <w:rsid w:val="00D16987"/>
    <w:rsid w:val="00D22CA4"/>
    <w:rsid w:val="00D270E0"/>
    <w:rsid w:val="00D35007"/>
    <w:rsid w:val="00D36CFE"/>
    <w:rsid w:val="00D454BC"/>
    <w:rsid w:val="00D51CA4"/>
    <w:rsid w:val="00D51F83"/>
    <w:rsid w:val="00D61A22"/>
    <w:rsid w:val="00D61AC2"/>
    <w:rsid w:val="00D61D08"/>
    <w:rsid w:val="00D62C19"/>
    <w:rsid w:val="00D63BA8"/>
    <w:rsid w:val="00D65D17"/>
    <w:rsid w:val="00D66BDA"/>
    <w:rsid w:val="00D66CC1"/>
    <w:rsid w:val="00D72085"/>
    <w:rsid w:val="00D730F9"/>
    <w:rsid w:val="00D7615B"/>
    <w:rsid w:val="00D81635"/>
    <w:rsid w:val="00D82C23"/>
    <w:rsid w:val="00D91A0E"/>
    <w:rsid w:val="00D931A2"/>
    <w:rsid w:val="00DA42BF"/>
    <w:rsid w:val="00DB59F9"/>
    <w:rsid w:val="00DB5DB9"/>
    <w:rsid w:val="00DC0ACC"/>
    <w:rsid w:val="00DC1AC8"/>
    <w:rsid w:val="00DC2997"/>
    <w:rsid w:val="00DC326F"/>
    <w:rsid w:val="00DC6A14"/>
    <w:rsid w:val="00DE0D21"/>
    <w:rsid w:val="00DE4AF3"/>
    <w:rsid w:val="00DE5039"/>
    <w:rsid w:val="00DE52EA"/>
    <w:rsid w:val="00DF0908"/>
    <w:rsid w:val="00DF1847"/>
    <w:rsid w:val="00DF205A"/>
    <w:rsid w:val="00E102F8"/>
    <w:rsid w:val="00E13EEF"/>
    <w:rsid w:val="00E14143"/>
    <w:rsid w:val="00E164E2"/>
    <w:rsid w:val="00E2049A"/>
    <w:rsid w:val="00E31F4E"/>
    <w:rsid w:val="00E41F1A"/>
    <w:rsid w:val="00E4213F"/>
    <w:rsid w:val="00E42ED8"/>
    <w:rsid w:val="00E50316"/>
    <w:rsid w:val="00E50601"/>
    <w:rsid w:val="00E52EBF"/>
    <w:rsid w:val="00E53B39"/>
    <w:rsid w:val="00E540F7"/>
    <w:rsid w:val="00E5518B"/>
    <w:rsid w:val="00E56DE8"/>
    <w:rsid w:val="00E60D66"/>
    <w:rsid w:val="00E60F2A"/>
    <w:rsid w:val="00E61EB2"/>
    <w:rsid w:val="00E63FEF"/>
    <w:rsid w:val="00E664E4"/>
    <w:rsid w:val="00E66F5F"/>
    <w:rsid w:val="00E67202"/>
    <w:rsid w:val="00E74423"/>
    <w:rsid w:val="00E757BF"/>
    <w:rsid w:val="00E75924"/>
    <w:rsid w:val="00E7777E"/>
    <w:rsid w:val="00E82243"/>
    <w:rsid w:val="00E83576"/>
    <w:rsid w:val="00E86D58"/>
    <w:rsid w:val="00E87D53"/>
    <w:rsid w:val="00E93BA9"/>
    <w:rsid w:val="00E93C83"/>
    <w:rsid w:val="00E94F6D"/>
    <w:rsid w:val="00E971B8"/>
    <w:rsid w:val="00E97BFD"/>
    <w:rsid w:val="00EA0F1F"/>
    <w:rsid w:val="00EA13DD"/>
    <w:rsid w:val="00EA23A8"/>
    <w:rsid w:val="00EA6790"/>
    <w:rsid w:val="00EB2EF9"/>
    <w:rsid w:val="00EB3F51"/>
    <w:rsid w:val="00EB4259"/>
    <w:rsid w:val="00EC1C28"/>
    <w:rsid w:val="00EC4815"/>
    <w:rsid w:val="00ED3937"/>
    <w:rsid w:val="00EE1A44"/>
    <w:rsid w:val="00EE2025"/>
    <w:rsid w:val="00EE3363"/>
    <w:rsid w:val="00EE5627"/>
    <w:rsid w:val="00EE78BB"/>
    <w:rsid w:val="00EF093E"/>
    <w:rsid w:val="00EF3E91"/>
    <w:rsid w:val="00EF4F73"/>
    <w:rsid w:val="00EF6EBD"/>
    <w:rsid w:val="00EF770A"/>
    <w:rsid w:val="00F07D1E"/>
    <w:rsid w:val="00F13D3F"/>
    <w:rsid w:val="00F154F0"/>
    <w:rsid w:val="00F15537"/>
    <w:rsid w:val="00F214D1"/>
    <w:rsid w:val="00F231FB"/>
    <w:rsid w:val="00F23C05"/>
    <w:rsid w:val="00F25D3D"/>
    <w:rsid w:val="00F263DB"/>
    <w:rsid w:val="00F27C2A"/>
    <w:rsid w:val="00F35A55"/>
    <w:rsid w:val="00F42394"/>
    <w:rsid w:val="00F43EF0"/>
    <w:rsid w:val="00F459BA"/>
    <w:rsid w:val="00F46125"/>
    <w:rsid w:val="00F46DE3"/>
    <w:rsid w:val="00F46F1D"/>
    <w:rsid w:val="00F472CF"/>
    <w:rsid w:val="00F509D4"/>
    <w:rsid w:val="00F52A5A"/>
    <w:rsid w:val="00F53991"/>
    <w:rsid w:val="00F60C09"/>
    <w:rsid w:val="00F6799E"/>
    <w:rsid w:val="00F71899"/>
    <w:rsid w:val="00F749DD"/>
    <w:rsid w:val="00F777C7"/>
    <w:rsid w:val="00F80509"/>
    <w:rsid w:val="00F80F5E"/>
    <w:rsid w:val="00F838B2"/>
    <w:rsid w:val="00F91249"/>
    <w:rsid w:val="00F919A8"/>
    <w:rsid w:val="00F94460"/>
    <w:rsid w:val="00F966AD"/>
    <w:rsid w:val="00F96F6F"/>
    <w:rsid w:val="00FA0E4C"/>
    <w:rsid w:val="00FA3580"/>
    <w:rsid w:val="00FB42E7"/>
    <w:rsid w:val="00FB4333"/>
    <w:rsid w:val="00FB62E0"/>
    <w:rsid w:val="00FB6B3F"/>
    <w:rsid w:val="00FB76B5"/>
    <w:rsid w:val="00FC10DC"/>
    <w:rsid w:val="00FC113E"/>
    <w:rsid w:val="00FC22DE"/>
    <w:rsid w:val="00FC778F"/>
    <w:rsid w:val="00FD0AF0"/>
    <w:rsid w:val="00FD1401"/>
    <w:rsid w:val="00FD35E5"/>
    <w:rsid w:val="00FE68C6"/>
    <w:rsid w:val="00FE74C7"/>
    <w:rsid w:val="00FF054D"/>
    <w:rsid w:val="00FF1989"/>
    <w:rsid w:val="00FF3FD2"/>
    <w:rsid w:val="00FF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A3B8F1"/>
  <w15:docId w15:val="{81AE0FB8-C9FC-421B-9C86-25068C87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DA5"/>
    <w:rPr>
      <w:sz w:val="24"/>
    </w:rPr>
  </w:style>
  <w:style w:type="paragraph" w:styleId="Nadpis1">
    <w:name w:val="heading 1"/>
    <w:basedOn w:val="Normln"/>
    <w:next w:val="Normln"/>
    <w:qFormat/>
    <w:rsid w:val="00692F33"/>
    <w:pPr>
      <w:keepNext/>
      <w:jc w:val="center"/>
      <w:outlineLvl w:val="0"/>
    </w:pPr>
    <w:rPr>
      <w:b/>
      <w:sz w:val="32"/>
    </w:rPr>
  </w:style>
  <w:style w:type="paragraph" w:styleId="Nadpis3">
    <w:name w:val="heading 3"/>
    <w:basedOn w:val="Normln"/>
    <w:next w:val="Normln"/>
    <w:qFormat/>
    <w:rsid w:val="00692F33"/>
    <w:pPr>
      <w:keepNext/>
      <w:jc w:val="center"/>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92F33"/>
  </w:style>
  <w:style w:type="paragraph" w:styleId="Zkladntext2">
    <w:name w:val="Body Text 2"/>
    <w:basedOn w:val="Normln"/>
    <w:rsid w:val="00692F33"/>
    <w:pPr>
      <w:jc w:val="center"/>
    </w:pPr>
    <w:rPr>
      <w:rFonts w:ascii="Arial" w:hAnsi="Arial"/>
      <w:sz w:val="22"/>
    </w:rPr>
  </w:style>
  <w:style w:type="paragraph" w:styleId="Zhlav">
    <w:name w:val="header"/>
    <w:basedOn w:val="Normln"/>
    <w:link w:val="ZhlavChar"/>
    <w:rsid w:val="00692F33"/>
    <w:pPr>
      <w:tabs>
        <w:tab w:val="center" w:pos="4536"/>
        <w:tab w:val="right" w:pos="9072"/>
      </w:tabs>
    </w:pPr>
  </w:style>
  <w:style w:type="character" w:styleId="slostrnky">
    <w:name w:val="page number"/>
    <w:basedOn w:val="Standardnpsmoodstavce"/>
    <w:rsid w:val="00692F33"/>
  </w:style>
  <w:style w:type="paragraph" w:styleId="Zkladntextodsazen">
    <w:name w:val="Body Text Indent"/>
    <w:basedOn w:val="Normln"/>
    <w:rsid w:val="00692F33"/>
    <w:pPr>
      <w:ind w:left="360"/>
      <w:jc w:val="both"/>
    </w:pPr>
    <w:rPr>
      <w:rFonts w:ascii="Arial" w:hAnsi="Arial" w:cs="Arial"/>
      <w:sz w:val="22"/>
    </w:rPr>
  </w:style>
  <w:style w:type="paragraph" w:styleId="Obsah5">
    <w:name w:val="toc 5"/>
    <w:basedOn w:val="Normln"/>
    <w:next w:val="Normln"/>
    <w:autoRedefine/>
    <w:semiHidden/>
    <w:rsid w:val="00062814"/>
    <w:pPr>
      <w:tabs>
        <w:tab w:val="left" w:pos="2127"/>
        <w:tab w:val="right" w:leader="dot" w:pos="9072"/>
      </w:tabs>
    </w:pPr>
    <w:rPr>
      <w:bCs/>
      <w:i/>
      <w:noProof/>
      <w:sz w:val="22"/>
      <w:szCs w:val="22"/>
    </w:rPr>
  </w:style>
  <w:style w:type="character" w:styleId="Siln">
    <w:name w:val="Strong"/>
    <w:qFormat/>
    <w:rsid w:val="00692F33"/>
    <w:rPr>
      <w:b/>
      <w:bCs/>
    </w:rPr>
  </w:style>
  <w:style w:type="paragraph" w:styleId="Textbubliny">
    <w:name w:val="Balloon Text"/>
    <w:basedOn w:val="Normln"/>
    <w:semiHidden/>
    <w:rsid w:val="00F777C7"/>
    <w:rPr>
      <w:rFonts w:ascii="Tahoma" w:hAnsi="Tahoma" w:cs="Tahoma"/>
      <w:sz w:val="16"/>
      <w:szCs w:val="16"/>
    </w:rPr>
  </w:style>
  <w:style w:type="paragraph" w:styleId="Zpat">
    <w:name w:val="footer"/>
    <w:basedOn w:val="Normln"/>
    <w:rsid w:val="003919C5"/>
    <w:pPr>
      <w:tabs>
        <w:tab w:val="center" w:pos="4536"/>
        <w:tab w:val="right" w:pos="9072"/>
      </w:tabs>
    </w:pPr>
  </w:style>
  <w:style w:type="paragraph" w:styleId="Zkladntextodsazen2">
    <w:name w:val="Body Text Indent 2"/>
    <w:basedOn w:val="Normln"/>
    <w:rsid w:val="00333764"/>
    <w:pPr>
      <w:spacing w:after="120" w:line="480" w:lineRule="auto"/>
      <w:ind w:left="283"/>
    </w:pPr>
  </w:style>
  <w:style w:type="character" w:styleId="Odkaznakoment">
    <w:name w:val="annotation reference"/>
    <w:rsid w:val="00E63FEF"/>
    <w:rPr>
      <w:sz w:val="16"/>
      <w:szCs w:val="16"/>
    </w:rPr>
  </w:style>
  <w:style w:type="paragraph" w:styleId="Textkomente">
    <w:name w:val="annotation text"/>
    <w:basedOn w:val="Normln"/>
    <w:link w:val="TextkomenteChar"/>
    <w:rsid w:val="00E63FEF"/>
    <w:rPr>
      <w:sz w:val="20"/>
    </w:rPr>
  </w:style>
  <w:style w:type="character" w:customStyle="1" w:styleId="TextkomenteChar">
    <w:name w:val="Text komentáře Char"/>
    <w:basedOn w:val="Standardnpsmoodstavce"/>
    <w:link w:val="Textkomente"/>
    <w:rsid w:val="00E63FEF"/>
  </w:style>
  <w:style w:type="paragraph" w:styleId="Pedmtkomente">
    <w:name w:val="annotation subject"/>
    <w:basedOn w:val="Textkomente"/>
    <w:next w:val="Textkomente"/>
    <w:link w:val="PedmtkomenteChar"/>
    <w:rsid w:val="00E63FEF"/>
    <w:rPr>
      <w:b/>
      <w:bCs/>
    </w:rPr>
  </w:style>
  <w:style w:type="character" w:customStyle="1" w:styleId="PedmtkomenteChar">
    <w:name w:val="Předmět komentáře Char"/>
    <w:link w:val="Pedmtkomente"/>
    <w:rsid w:val="00E63FEF"/>
    <w:rPr>
      <w:b/>
      <w:bCs/>
    </w:rPr>
  </w:style>
  <w:style w:type="character" w:customStyle="1" w:styleId="ZhlavChar">
    <w:name w:val="Záhlaví Char"/>
    <w:link w:val="Zhlav"/>
    <w:rsid w:val="00F80F5E"/>
    <w:rPr>
      <w:sz w:val="24"/>
    </w:rPr>
  </w:style>
  <w:style w:type="character" w:styleId="Hypertextovodkaz">
    <w:name w:val="Hyperlink"/>
    <w:rsid w:val="009E62A1"/>
    <w:rPr>
      <w:color w:val="0000FF"/>
      <w:u w:val="single"/>
    </w:rPr>
  </w:style>
  <w:style w:type="paragraph" w:styleId="Odstavecseseznamem">
    <w:name w:val="List Paragraph"/>
    <w:basedOn w:val="Normln"/>
    <w:uiPriority w:val="34"/>
    <w:qFormat/>
    <w:rsid w:val="00AE1D1B"/>
    <w:pPr>
      <w:ind w:left="720"/>
      <w:contextualSpacing/>
    </w:pPr>
  </w:style>
  <w:style w:type="paragraph" w:styleId="Revize">
    <w:name w:val="Revision"/>
    <w:hidden/>
    <w:uiPriority w:val="99"/>
    <w:semiHidden/>
    <w:rsid w:val="00564445"/>
    <w:rPr>
      <w:sz w:val="24"/>
    </w:rPr>
  </w:style>
  <w:style w:type="character" w:customStyle="1" w:styleId="data1">
    <w:name w:val="data1"/>
    <w:basedOn w:val="Standardnpsmoodstavce"/>
    <w:rsid w:val="009F6A38"/>
    <w:rPr>
      <w:rFonts w:ascii="Arial" w:hAnsi="Arial" w:cs="Arial" w:hint="default"/>
      <w:b/>
      <w:bCs/>
      <w:sz w:val="20"/>
      <w:szCs w:val="20"/>
    </w:rPr>
  </w:style>
  <w:style w:type="character" w:customStyle="1" w:styleId="ZkladntextChar">
    <w:name w:val="Základní text Char"/>
    <w:basedOn w:val="Standardnpsmoodstavce"/>
    <w:link w:val="Zkladntext"/>
    <w:rsid w:val="00045938"/>
    <w:rPr>
      <w:sz w:val="24"/>
    </w:rPr>
  </w:style>
  <w:style w:type="paragraph" w:customStyle="1" w:styleId="a">
    <w:basedOn w:val="Normln"/>
    <w:next w:val="Podnadpis"/>
    <w:link w:val="PodtitulChar"/>
    <w:qFormat/>
    <w:rsid w:val="00067495"/>
    <w:pPr>
      <w:jc w:val="center"/>
    </w:pPr>
    <w:rPr>
      <w:sz w:val="28"/>
      <w:u w:val="single"/>
    </w:rPr>
  </w:style>
  <w:style w:type="character" w:customStyle="1" w:styleId="PodtitulChar">
    <w:name w:val="Podtitul Char"/>
    <w:link w:val="a"/>
    <w:rsid w:val="00067495"/>
    <w:rPr>
      <w:sz w:val="28"/>
      <w:u w:val="single"/>
    </w:rPr>
  </w:style>
  <w:style w:type="paragraph" w:styleId="Podnadpis">
    <w:name w:val="Subtitle"/>
    <w:basedOn w:val="Normln"/>
    <w:next w:val="Normln"/>
    <w:link w:val="PodnadpisChar"/>
    <w:rsid w:val="000674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67495"/>
    <w:rPr>
      <w:rFonts w:asciiTheme="minorHAnsi" w:eastAsiaTheme="minorEastAsia" w:hAnsiTheme="minorHAnsi" w:cstheme="minorBidi"/>
      <w:color w:val="5A5A5A" w:themeColor="text1" w:themeTint="A5"/>
      <w:spacing w:val="15"/>
      <w:sz w:val="22"/>
      <w:szCs w:val="22"/>
    </w:rPr>
  </w:style>
  <w:style w:type="paragraph" w:customStyle="1" w:styleId="Styl1">
    <w:name w:val="Styl1"/>
    <w:basedOn w:val="Normln"/>
    <w:link w:val="Styl1Char"/>
    <w:qFormat/>
    <w:rsid w:val="00D66CC1"/>
    <w:rPr>
      <w:rFonts w:ascii="Arial" w:hAnsi="Arial" w:cs="Arial"/>
    </w:rPr>
  </w:style>
  <w:style w:type="character" w:customStyle="1" w:styleId="Styl1Char">
    <w:name w:val="Styl1 Char"/>
    <w:basedOn w:val="Standardnpsmoodstavce"/>
    <w:link w:val="Styl1"/>
    <w:rsid w:val="00D66CC1"/>
    <w:rPr>
      <w:rFonts w:ascii="Arial" w:hAnsi="Arial" w:cs="Arial"/>
      <w:sz w:val="24"/>
    </w:rPr>
  </w:style>
  <w:style w:type="character" w:customStyle="1" w:styleId="UnresolvedMention">
    <w:name w:val="Unresolved Mention"/>
    <w:basedOn w:val="Standardnpsmoodstavce"/>
    <w:uiPriority w:val="99"/>
    <w:semiHidden/>
    <w:unhideWhenUsed/>
    <w:rsid w:val="00200BE2"/>
    <w:rPr>
      <w:color w:val="605E5C"/>
      <w:shd w:val="clear" w:color="auto" w:fill="E1DFDD"/>
    </w:rPr>
  </w:style>
  <w:style w:type="character" w:customStyle="1" w:styleId="eq0j8">
    <w:name w:val="eq0j8"/>
    <w:basedOn w:val="Standardnpsmoodstavce"/>
    <w:rsid w:val="0036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5135">
      <w:bodyDiv w:val="1"/>
      <w:marLeft w:val="0"/>
      <w:marRight w:val="0"/>
      <w:marTop w:val="0"/>
      <w:marBottom w:val="0"/>
      <w:divBdr>
        <w:top w:val="none" w:sz="0" w:space="0" w:color="auto"/>
        <w:left w:val="none" w:sz="0" w:space="0" w:color="auto"/>
        <w:bottom w:val="none" w:sz="0" w:space="0" w:color="auto"/>
        <w:right w:val="none" w:sz="0" w:space="0" w:color="auto"/>
      </w:divBdr>
    </w:div>
    <w:div w:id="181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BFB6-B428-4EFE-AF13-3FB28EF9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11274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DIAMO, státní podnik, odštěpný závod ODRA</Company>
  <LinksUpToDate>false</LinksUpToDate>
  <CharactersWithSpaces>13144</CharactersWithSpaces>
  <SharedDoc>false</SharedDoc>
  <HLinks>
    <vt:vector size="6" baseType="variant">
      <vt:variant>
        <vt:i4>7274586</vt:i4>
      </vt:variant>
      <vt:variant>
        <vt:i4>0</vt:i4>
      </vt:variant>
      <vt:variant>
        <vt:i4>0</vt:i4>
      </vt:variant>
      <vt:variant>
        <vt:i4>5</vt:i4>
      </vt:variant>
      <vt:variant>
        <vt:lpwstr>mailto:fakturyodra@diamo.cz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PC505600022</dc:creator>
  <cp:lastModifiedBy>Humeličová Iveta</cp:lastModifiedBy>
  <cp:revision>3</cp:revision>
  <cp:lastPrinted>2025-01-31T09:42:00Z</cp:lastPrinted>
  <dcterms:created xsi:type="dcterms:W3CDTF">2025-02-11T07:20:00Z</dcterms:created>
  <dcterms:modified xsi:type="dcterms:W3CDTF">2025-02-11T07:27:00Z</dcterms:modified>
</cp:coreProperties>
</file>