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C93F" w14:textId="77777777" w:rsidR="009476DE" w:rsidRDefault="009476DE" w:rsidP="009476DE">
      <w:pPr>
        <w:rPr>
          <w:rFonts w:ascii="Arial" w:hAnsi="Arial" w:cs="Arial"/>
        </w:rPr>
      </w:pPr>
    </w:p>
    <w:p w14:paraId="1EF47E1C" w14:textId="77777777" w:rsidR="009476DE" w:rsidRPr="0073789F" w:rsidRDefault="009476DE" w:rsidP="009476DE">
      <w:pPr>
        <w:jc w:val="both"/>
        <w:rPr>
          <w:rFonts w:asciiTheme="majorHAnsi" w:hAnsiTheme="majorHAnsi" w:cstheme="majorHAnsi"/>
        </w:rPr>
      </w:pPr>
    </w:p>
    <w:p w14:paraId="4E270A9F" w14:textId="1F33ED10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Název: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="00B470B9" w:rsidRPr="0073789F">
        <w:rPr>
          <w:rFonts w:asciiTheme="majorHAnsi" w:hAnsiTheme="majorHAnsi" w:cstheme="majorHAnsi"/>
          <w:sz w:val="20"/>
          <w:szCs w:val="20"/>
        </w:rPr>
        <w:tab/>
      </w:r>
      <w:r w:rsidRPr="00617F7D">
        <w:rPr>
          <w:rFonts w:asciiTheme="majorHAnsi" w:hAnsiTheme="majorHAnsi" w:cstheme="majorHAnsi"/>
          <w:b/>
          <w:bCs/>
          <w:sz w:val="20"/>
          <w:szCs w:val="20"/>
        </w:rPr>
        <w:t>Nemocnice Kyjov, příspěvková organizace</w:t>
      </w:r>
    </w:p>
    <w:p w14:paraId="29E947F3" w14:textId="071923F5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Sídlo: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  <w:t xml:space="preserve">Strážovská 1247/22, 697 </w:t>
      </w:r>
      <w:r w:rsidR="00065960" w:rsidRPr="0073789F">
        <w:rPr>
          <w:rFonts w:asciiTheme="majorHAnsi" w:hAnsiTheme="majorHAnsi" w:cstheme="majorHAnsi"/>
          <w:sz w:val="20"/>
          <w:szCs w:val="20"/>
        </w:rPr>
        <w:t>01</w:t>
      </w:r>
      <w:r w:rsidRPr="0073789F">
        <w:rPr>
          <w:rFonts w:asciiTheme="majorHAnsi" w:hAnsiTheme="majorHAnsi" w:cstheme="majorHAnsi"/>
          <w:sz w:val="20"/>
          <w:szCs w:val="20"/>
        </w:rPr>
        <w:t xml:space="preserve"> Kyjov</w:t>
      </w:r>
    </w:p>
    <w:p w14:paraId="58B71A64" w14:textId="59CFAE71" w:rsidR="009476DE" w:rsidRPr="0073789F" w:rsidRDefault="00065960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>IČ</w:t>
      </w:r>
      <w:r w:rsidR="009476DE" w:rsidRPr="0073789F">
        <w:rPr>
          <w:rFonts w:asciiTheme="majorHAnsi" w:hAnsiTheme="majorHAnsi" w:cstheme="majorHAnsi"/>
          <w:sz w:val="20"/>
          <w:szCs w:val="20"/>
        </w:rPr>
        <w:t xml:space="preserve">: </w:t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  <w:t>00226912</w:t>
      </w:r>
    </w:p>
    <w:p w14:paraId="6DDB5A66" w14:textId="7E070866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DIČ: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  <w:t>CZ00226912</w:t>
      </w:r>
    </w:p>
    <w:p w14:paraId="64262843" w14:textId="6EDA28CA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Zastoupení: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  <w:t>MUDr. Jiří Vyhnal, ředitel</w:t>
      </w:r>
    </w:p>
    <w:p w14:paraId="0F4172EE" w14:textId="084F7ED7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Bankovní spojení: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</w:p>
    <w:p w14:paraId="573C945E" w14:textId="10320EA2" w:rsidR="009476DE" w:rsidRPr="0073789F" w:rsidRDefault="009476DE" w:rsidP="00B470B9">
      <w:pPr>
        <w:spacing w:line="276" w:lineRule="auto"/>
        <w:ind w:left="2832" w:hanging="2832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Zapsaná: </w:t>
      </w:r>
      <w:r w:rsidRPr="0073789F">
        <w:rPr>
          <w:rFonts w:asciiTheme="majorHAnsi" w:hAnsiTheme="majorHAnsi" w:cstheme="majorHAnsi"/>
          <w:sz w:val="20"/>
          <w:szCs w:val="20"/>
        </w:rPr>
        <w:tab/>
        <w:t xml:space="preserve">obchodní rejstřík vedený u Krajského soudu v Brně, oddíl </w:t>
      </w:r>
      <w:proofErr w:type="spellStart"/>
      <w:r w:rsidRPr="0073789F">
        <w:rPr>
          <w:rFonts w:asciiTheme="majorHAnsi" w:hAnsiTheme="majorHAnsi" w:cstheme="majorHAnsi"/>
          <w:sz w:val="20"/>
          <w:szCs w:val="20"/>
        </w:rPr>
        <w:t>Pr</w:t>
      </w:r>
      <w:proofErr w:type="spellEnd"/>
      <w:r w:rsidRPr="0073789F">
        <w:rPr>
          <w:rFonts w:asciiTheme="majorHAnsi" w:hAnsiTheme="majorHAnsi" w:cstheme="majorHAnsi"/>
          <w:sz w:val="20"/>
          <w:szCs w:val="20"/>
        </w:rPr>
        <w:t>, vložka 1230</w:t>
      </w:r>
    </w:p>
    <w:p w14:paraId="6D8CB5F9" w14:textId="77777777" w:rsidR="009476DE" w:rsidRPr="0073789F" w:rsidRDefault="009476DE" w:rsidP="00B470B9">
      <w:pPr>
        <w:spacing w:line="276" w:lineRule="auto"/>
        <w:ind w:left="2130" w:hanging="2130"/>
        <w:jc w:val="both"/>
        <w:rPr>
          <w:rFonts w:asciiTheme="majorHAnsi" w:hAnsiTheme="majorHAnsi" w:cstheme="majorHAnsi"/>
          <w:sz w:val="8"/>
          <w:szCs w:val="8"/>
        </w:rPr>
      </w:pPr>
    </w:p>
    <w:p w14:paraId="4A14C5E5" w14:textId="77777777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>na straně jedné, dále jen</w:t>
      </w:r>
      <w:r w:rsidRPr="0073789F">
        <w:rPr>
          <w:rFonts w:asciiTheme="majorHAnsi" w:hAnsiTheme="majorHAnsi" w:cstheme="majorHAnsi"/>
          <w:b/>
          <w:bCs/>
          <w:sz w:val="20"/>
          <w:szCs w:val="20"/>
        </w:rPr>
        <w:t xml:space="preserve"> poskytovatel</w:t>
      </w:r>
    </w:p>
    <w:p w14:paraId="6137F6DE" w14:textId="77777777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8"/>
          <w:szCs w:val="8"/>
        </w:rPr>
      </w:pPr>
    </w:p>
    <w:p w14:paraId="26A83D17" w14:textId="7FE4AE29" w:rsidR="009476DE" w:rsidRPr="0073789F" w:rsidRDefault="009476DE" w:rsidP="00B470B9">
      <w:pPr>
        <w:spacing w:line="276" w:lineRule="auto"/>
        <w:ind w:left="2832" w:hanging="2832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Název: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617F7D">
        <w:rPr>
          <w:rFonts w:asciiTheme="majorHAnsi" w:hAnsiTheme="majorHAnsi" w:cstheme="majorHAnsi"/>
          <w:b/>
          <w:bCs/>
          <w:sz w:val="20"/>
          <w:szCs w:val="20"/>
        </w:rPr>
        <w:t>Krůček Kyjov – centrum zdravotních služeb pro děti, příspěvková organizace</w:t>
      </w:r>
    </w:p>
    <w:p w14:paraId="5455AF2F" w14:textId="26E9307F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Sídlo: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  <w:t xml:space="preserve">Strážovská 965/2, 697 </w:t>
      </w:r>
      <w:r w:rsidR="00065960" w:rsidRPr="0073789F">
        <w:rPr>
          <w:rFonts w:asciiTheme="majorHAnsi" w:hAnsiTheme="majorHAnsi" w:cstheme="majorHAnsi"/>
          <w:sz w:val="20"/>
          <w:szCs w:val="20"/>
        </w:rPr>
        <w:t>01</w:t>
      </w:r>
      <w:r w:rsidRPr="0073789F">
        <w:rPr>
          <w:rFonts w:asciiTheme="majorHAnsi" w:hAnsiTheme="majorHAnsi" w:cstheme="majorHAnsi"/>
          <w:sz w:val="20"/>
          <w:szCs w:val="20"/>
        </w:rPr>
        <w:t xml:space="preserve"> Kyjov</w:t>
      </w:r>
    </w:p>
    <w:p w14:paraId="6F247DF0" w14:textId="1FE4AE2B" w:rsidR="009476DE" w:rsidRPr="0073789F" w:rsidRDefault="00065960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>IČ</w:t>
      </w:r>
      <w:r w:rsidR="009476DE" w:rsidRPr="0073789F">
        <w:rPr>
          <w:rFonts w:asciiTheme="majorHAnsi" w:hAnsiTheme="majorHAnsi" w:cstheme="majorHAnsi"/>
          <w:sz w:val="20"/>
          <w:szCs w:val="20"/>
        </w:rPr>
        <w:t xml:space="preserve">: </w:t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</w:r>
      <w:r w:rsidR="009476DE" w:rsidRPr="0073789F">
        <w:rPr>
          <w:rFonts w:asciiTheme="majorHAnsi" w:hAnsiTheme="majorHAnsi" w:cstheme="majorHAnsi"/>
          <w:sz w:val="20"/>
          <w:szCs w:val="20"/>
        </w:rPr>
        <w:tab/>
        <w:t>47377445</w:t>
      </w:r>
    </w:p>
    <w:p w14:paraId="4E59AE35" w14:textId="05F5F208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Zastoupení: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  <w:t>MUDr. Petr Hála, ředitel</w:t>
      </w:r>
    </w:p>
    <w:p w14:paraId="79E07AD8" w14:textId="6CC1A285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Bankovní spojení: </w:t>
      </w:r>
      <w:r w:rsidRPr="0073789F">
        <w:rPr>
          <w:rFonts w:asciiTheme="majorHAnsi" w:hAnsiTheme="majorHAnsi" w:cstheme="majorHAnsi"/>
          <w:sz w:val="20"/>
          <w:szCs w:val="20"/>
        </w:rPr>
        <w:tab/>
      </w:r>
      <w:r w:rsidRPr="0073789F">
        <w:rPr>
          <w:rFonts w:asciiTheme="majorHAnsi" w:hAnsiTheme="majorHAnsi" w:cstheme="majorHAnsi"/>
          <w:sz w:val="20"/>
          <w:szCs w:val="20"/>
        </w:rPr>
        <w:tab/>
      </w:r>
    </w:p>
    <w:p w14:paraId="3B78DBF3" w14:textId="5A9FC03F" w:rsidR="009476DE" w:rsidRPr="0073789F" w:rsidRDefault="009476DE" w:rsidP="00B470B9">
      <w:pPr>
        <w:spacing w:line="276" w:lineRule="auto"/>
        <w:ind w:left="2832" w:hanging="2832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Zapsaná: </w:t>
      </w:r>
      <w:r w:rsidRPr="0073789F">
        <w:rPr>
          <w:rFonts w:asciiTheme="majorHAnsi" w:hAnsiTheme="majorHAnsi" w:cstheme="majorHAnsi"/>
          <w:sz w:val="20"/>
          <w:szCs w:val="20"/>
        </w:rPr>
        <w:tab/>
        <w:t xml:space="preserve">obchodní rejstřík vedený u Krajského soudu v Brně, oddíl </w:t>
      </w:r>
      <w:proofErr w:type="spellStart"/>
      <w:r w:rsidRPr="0073789F">
        <w:rPr>
          <w:rFonts w:asciiTheme="majorHAnsi" w:hAnsiTheme="majorHAnsi" w:cstheme="majorHAnsi"/>
          <w:sz w:val="20"/>
          <w:szCs w:val="20"/>
        </w:rPr>
        <w:t>Pr</w:t>
      </w:r>
      <w:proofErr w:type="spellEnd"/>
      <w:r w:rsidRPr="0073789F">
        <w:rPr>
          <w:rFonts w:asciiTheme="majorHAnsi" w:hAnsiTheme="majorHAnsi" w:cstheme="majorHAnsi"/>
          <w:sz w:val="20"/>
          <w:szCs w:val="20"/>
        </w:rPr>
        <w:t>, vložka 1247</w:t>
      </w:r>
    </w:p>
    <w:p w14:paraId="19EF8D4C" w14:textId="77777777" w:rsidR="009476DE" w:rsidRPr="0073789F" w:rsidRDefault="009476DE" w:rsidP="00B470B9">
      <w:pPr>
        <w:spacing w:line="276" w:lineRule="auto"/>
        <w:ind w:left="2832" w:hanging="2832"/>
        <w:jc w:val="both"/>
        <w:rPr>
          <w:rFonts w:asciiTheme="majorHAnsi" w:hAnsiTheme="majorHAnsi" w:cstheme="majorHAnsi"/>
          <w:sz w:val="8"/>
          <w:szCs w:val="8"/>
        </w:rPr>
      </w:pPr>
    </w:p>
    <w:p w14:paraId="2F07817C" w14:textId="77777777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3789F">
        <w:rPr>
          <w:rFonts w:asciiTheme="majorHAnsi" w:hAnsiTheme="majorHAnsi" w:cstheme="majorHAnsi"/>
          <w:sz w:val="20"/>
          <w:szCs w:val="20"/>
        </w:rPr>
        <w:t xml:space="preserve">na straně druhé, dále jen </w:t>
      </w:r>
      <w:r w:rsidRPr="0073789F">
        <w:rPr>
          <w:rFonts w:asciiTheme="majorHAnsi" w:hAnsiTheme="majorHAnsi" w:cstheme="majorHAnsi"/>
          <w:b/>
          <w:bCs/>
          <w:sz w:val="20"/>
          <w:szCs w:val="20"/>
        </w:rPr>
        <w:t>Krůček Kyjov</w:t>
      </w:r>
    </w:p>
    <w:p w14:paraId="63EFF4F2" w14:textId="77777777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4DFF2C7E" w14:textId="77777777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uzavřeli níže uvedeného dne, měsíce a roku tento</w:t>
      </w:r>
    </w:p>
    <w:p w14:paraId="71AE2A8F" w14:textId="77777777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5AAB53" w14:textId="7B3A8C18" w:rsidR="009476DE" w:rsidRPr="0073789F" w:rsidRDefault="009476DE" w:rsidP="00B470B9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3789F">
        <w:rPr>
          <w:rFonts w:asciiTheme="majorHAnsi" w:hAnsiTheme="majorHAnsi" w:cstheme="majorHAnsi"/>
          <w:b/>
          <w:bCs/>
          <w:sz w:val="32"/>
          <w:szCs w:val="32"/>
        </w:rPr>
        <w:t>Dodatek č. 1</w:t>
      </w:r>
      <w:r w:rsidR="00065960" w:rsidRPr="0073789F">
        <w:rPr>
          <w:rFonts w:asciiTheme="majorHAnsi" w:hAnsiTheme="majorHAnsi" w:cstheme="majorHAnsi"/>
          <w:b/>
          <w:bCs/>
          <w:sz w:val="32"/>
          <w:szCs w:val="32"/>
        </w:rPr>
        <w:t>1</w:t>
      </w:r>
    </w:p>
    <w:p w14:paraId="73A87A73" w14:textId="77777777" w:rsidR="009476DE" w:rsidRPr="0073789F" w:rsidRDefault="009476DE" w:rsidP="00B470B9">
      <w:pPr>
        <w:spacing w:line="276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31B85C2F" w14:textId="4904CAD2" w:rsidR="004846F6" w:rsidRPr="0073789F" w:rsidRDefault="009476DE" w:rsidP="00B470B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ke Smlouvě o poskytování služeb ze dne 31.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12.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2009</w:t>
      </w:r>
    </w:p>
    <w:p w14:paraId="3C4580F9" w14:textId="77777777" w:rsidR="009476DE" w:rsidRPr="0073789F" w:rsidRDefault="009476DE" w:rsidP="00B470B9">
      <w:pPr>
        <w:spacing w:line="276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0E62F105" w14:textId="14A12DF2" w:rsidR="009476DE" w:rsidRPr="0073789F" w:rsidRDefault="009476DE" w:rsidP="00B470B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takto:</w:t>
      </w:r>
    </w:p>
    <w:p w14:paraId="07DB7565" w14:textId="77777777" w:rsidR="009476DE" w:rsidRPr="0073789F" w:rsidRDefault="009476DE" w:rsidP="00B470B9">
      <w:pPr>
        <w:spacing w:line="276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131F4D3A" w14:textId="391FD283" w:rsidR="009476DE" w:rsidRPr="0073789F" w:rsidRDefault="009476DE" w:rsidP="00B470B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73789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0083C06" w14:textId="77777777" w:rsidR="005B554F" w:rsidRPr="0073789F" w:rsidRDefault="005B554F" w:rsidP="00B470B9">
      <w:pPr>
        <w:spacing w:line="276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14BE8480" w14:textId="1B73DE73" w:rsidR="009476DE" w:rsidRPr="0073789F" w:rsidRDefault="009476DE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Oba účastníci tohoto dodatku shodně prohlašují, že dne 31.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12.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2009 uzavřeli Smlouvu </w:t>
      </w:r>
      <w:r w:rsidR="0073789F" w:rsidRPr="0073789F">
        <w:rPr>
          <w:rFonts w:asciiTheme="majorHAnsi" w:hAnsiTheme="majorHAnsi" w:cstheme="majorHAnsi"/>
          <w:sz w:val="22"/>
          <w:szCs w:val="22"/>
        </w:rPr>
        <w:br/>
      </w:r>
      <w:r w:rsidRPr="0073789F">
        <w:rPr>
          <w:rFonts w:asciiTheme="majorHAnsi" w:hAnsiTheme="majorHAnsi" w:cstheme="majorHAnsi"/>
          <w:sz w:val="22"/>
          <w:szCs w:val="22"/>
        </w:rPr>
        <w:t xml:space="preserve">o poskytování služeb, věznění dodatku č. </w:t>
      </w:r>
      <w:r w:rsidR="00065960" w:rsidRPr="0073789F">
        <w:rPr>
          <w:rFonts w:asciiTheme="majorHAnsi" w:hAnsiTheme="majorHAnsi" w:cstheme="majorHAnsi"/>
          <w:sz w:val="22"/>
          <w:szCs w:val="22"/>
        </w:rPr>
        <w:t>1</w:t>
      </w:r>
      <w:r w:rsidRPr="0073789F">
        <w:rPr>
          <w:rFonts w:asciiTheme="majorHAnsi" w:hAnsiTheme="majorHAnsi" w:cstheme="majorHAnsi"/>
          <w:sz w:val="22"/>
          <w:szCs w:val="22"/>
        </w:rPr>
        <w:t xml:space="preserve"> ze dne 31.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3.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2010, dodatku č. 2 ze dne 15.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2016, dodatku č. 3 ze dne 24.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</w:t>
      </w:r>
      <w:r w:rsidR="00617F7D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2017, dodatku č. 4 ze dne 18.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2019, dodatku č. 5 ze dne </w:t>
      </w:r>
      <w:r w:rsidR="0073789F" w:rsidRPr="0073789F">
        <w:rPr>
          <w:rFonts w:asciiTheme="majorHAnsi" w:hAnsiTheme="majorHAnsi" w:cstheme="majorHAnsi"/>
          <w:sz w:val="22"/>
          <w:szCs w:val="22"/>
        </w:rPr>
        <w:br/>
      </w:r>
      <w:r w:rsidRPr="0073789F">
        <w:rPr>
          <w:rFonts w:asciiTheme="majorHAnsi" w:hAnsiTheme="majorHAnsi" w:cstheme="majorHAnsi"/>
          <w:sz w:val="22"/>
          <w:szCs w:val="22"/>
        </w:rPr>
        <w:t>30.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10.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2019, dodatku č. 6 ze dne 10.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12.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2019, dodatku č. 7 ze dne 21.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2020, dodatku č. 8 </w:t>
      </w:r>
      <w:r w:rsidR="0073789F" w:rsidRPr="0073789F">
        <w:rPr>
          <w:rFonts w:asciiTheme="majorHAnsi" w:hAnsiTheme="majorHAnsi" w:cstheme="majorHAnsi"/>
          <w:sz w:val="22"/>
          <w:szCs w:val="22"/>
        </w:rPr>
        <w:br/>
      </w:r>
      <w:r w:rsidRPr="0073789F">
        <w:rPr>
          <w:rFonts w:asciiTheme="majorHAnsi" w:hAnsiTheme="majorHAnsi" w:cstheme="majorHAnsi"/>
          <w:sz w:val="22"/>
          <w:szCs w:val="22"/>
        </w:rPr>
        <w:t>ze dne 14.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2021, dodatku č. 9 ze dne 31.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2022 a dodatku č. 10 ze dne </w:t>
      </w:r>
      <w:r w:rsidR="005B554F" w:rsidRPr="0073789F">
        <w:rPr>
          <w:rFonts w:asciiTheme="majorHAnsi" w:hAnsiTheme="majorHAnsi" w:cstheme="majorHAnsi"/>
          <w:sz w:val="22"/>
          <w:szCs w:val="22"/>
        </w:rPr>
        <w:t>1. 1. 2023</w:t>
      </w:r>
      <w:r w:rsidRPr="0073789F">
        <w:rPr>
          <w:rFonts w:asciiTheme="majorHAnsi" w:hAnsiTheme="majorHAnsi" w:cstheme="majorHAnsi"/>
          <w:sz w:val="22"/>
          <w:szCs w:val="22"/>
        </w:rPr>
        <w:t xml:space="preserve"> /dále také jen Smlouva/.</w:t>
      </w:r>
    </w:p>
    <w:p w14:paraId="6CBF07E3" w14:textId="7777777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14403B64" w14:textId="15B10808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Účastníci shodně prohlašují, že níže uvedeného dne, měsíce a roku se </w:t>
      </w:r>
      <w:r w:rsidR="00065960" w:rsidRPr="0073789F">
        <w:rPr>
          <w:rFonts w:asciiTheme="majorHAnsi" w:hAnsiTheme="majorHAnsi" w:cstheme="majorHAnsi"/>
          <w:sz w:val="22"/>
          <w:szCs w:val="22"/>
        </w:rPr>
        <w:t>dohodli</w:t>
      </w:r>
      <w:r w:rsidRPr="0073789F">
        <w:rPr>
          <w:rFonts w:asciiTheme="majorHAnsi" w:hAnsiTheme="majorHAnsi" w:cstheme="majorHAnsi"/>
          <w:sz w:val="22"/>
          <w:szCs w:val="22"/>
        </w:rPr>
        <w:t xml:space="preserve"> na následujícím dodatku </w:t>
      </w:r>
      <w:r w:rsidR="0073789F">
        <w:rPr>
          <w:rFonts w:asciiTheme="majorHAnsi" w:hAnsiTheme="majorHAnsi" w:cstheme="majorHAnsi"/>
          <w:sz w:val="22"/>
          <w:szCs w:val="22"/>
        </w:rPr>
        <w:br/>
      </w:r>
      <w:r w:rsidRPr="0073789F">
        <w:rPr>
          <w:rFonts w:asciiTheme="majorHAnsi" w:hAnsiTheme="majorHAnsi" w:cstheme="majorHAnsi"/>
          <w:sz w:val="22"/>
          <w:szCs w:val="22"/>
        </w:rPr>
        <w:t>č. 11 Smlouvy</w:t>
      </w:r>
      <w:r w:rsidR="00F71F2D">
        <w:rPr>
          <w:rFonts w:asciiTheme="majorHAnsi" w:hAnsiTheme="majorHAnsi" w:cstheme="majorHAnsi"/>
          <w:sz w:val="22"/>
          <w:szCs w:val="22"/>
        </w:rPr>
        <w:t>.</w:t>
      </w:r>
    </w:p>
    <w:p w14:paraId="1EED4A55" w14:textId="7777777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6767E48C" w14:textId="42ED4C63" w:rsidR="005B554F" w:rsidRPr="0073789F" w:rsidRDefault="005B554F" w:rsidP="0073789F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b/>
          <w:bCs/>
          <w:sz w:val="22"/>
          <w:szCs w:val="22"/>
        </w:rPr>
        <w:t>II.</w:t>
      </w:r>
    </w:p>
    <w:p w14:paraId="640086ED" w14:textId="7555BA04" w:rsidR="005B554F" w:rsidRPr="0073789F" w:rsidRDefault="005B554F" w:rsidP="008621E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V návaznosti na </w:t>
      </w:r>
      <w:r w:rsidR="006B2DED">
        <w:rPr>
          <w:rFonts w:asciiTheme="majorHAnsi" w:hAnsiTheme="majorHAnsi" w:cstheme="majorHAnsi"/>
          <w:sz w:val="22"/>
          <w:szCs w:val="22"/>
        </w:rPr>
        <w:t>článek</w:t>
      </w:r>
      <w:r w:rsidRPr="0073789F">
        <w:rPr>
          <w:rFonts w:asciiTheme="majorHAnsi" w:hAnsiTheme="majorHAnsi" w:cstheme="majorHAnsi"/>
          <w:sz w:val="22"/>
          <w:szCs w:val="22"/>
        </w:rPr>
        <w:t xml:space="preserve"> V. citované Smlouvy, </w:t>
      </w:r>
      <w:r w:rsidR="008621E6">
        <w:rPr>
          <w:rFonts w:asciiTheme="majorHAnsi" w:hAnsiTheme="majorHAnsi" w:cstheme="majorHAnsi"/>
          <w:sz w:val="22"/>
          <w:szCs w:val="22"/>
        </w:rPr>
        <w:t>dojde-li ke změně cen energií nebo nákladů na služby, zavazují se obě strany neprodleně přistoupit na změnu ustanovení Smlouvy</w:t>
      </w:r>
      <w:r w:rsidR="006B2DED">
        <w:rPr>
          <w:rFonts w:asciiTheme="majorHAnsi" w:hAnsiTheme="majorHAnsi" w:cstheme="majorHAnsi"/>
          <w:sz w:val="22"/>
          <w:szCs w:val="22"/>
        </w:rPr>
        <w:t>, se od roku 2025 budou ceny energií řídit dle příloh tohoto dodatku.</w:t>
      </w:r>
    </w:p>
    <w:p w14:paraId="0F939210" w14:textId="7AAE0737" w:rsidR="005B554F" w:rsidRPr="0073789F" w:rsidRDefault="005B554F" w:rsidP="00B470B9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b/>
          <w:bCs/>
          <w:sz w:val="22"/>
          <w:szCs w:val="22"/>
        </w:rPr>
        <w:t>III.</w:t>
      </w:r>
    </w:p>
    <w:p w14:paraId="2AB4F1D3" w14:textId="7777777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0D65694B" w14:textId="71D165B1" w:rsidR="005B554F" w:rsidRPr="0073789F" w:rsidRDefault="005B554F" w:rsidP="0073789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Účastníci tohoto dodatku prohlašují, že tento dodatek je jejich právním jednáním, ve kterém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projevili svou skutečnou, svobodnou a vážnou vůli a že jej neuzavřeli v tísni, za nápadně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nevýhodných podmínek.</w:t>
      </w:r>
    </w:p>
    <w:p w14:paraId="3BA79FFB" w14:textId="40BE1EE7" w:rsidR="005B554F" w:rsidRPr="0073789F" w:rsidRDefault="005B554F" w:rsidP="0073789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lastRenderedPageBreak/>
        <w:t>Tento dodatek nabývá platnosti dnem podpisu oběma smluvními stranami a účinnosti</w:t>
      </w:r>
      <w:r w:rsidR="0073789F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zveřejněním </w:t>
      </w:r>
      <w:r w:rsidR="0073789F">
        <w:rPr>
          <w:rFonts w:asciiTheme="majorHAnsi" w:hAnsiTheme="majorHAnsi" w:cstheme="majorHAnsi"/>
          <w:sz w:val="22"/>
          <w:szCs w:val="22"/>
        </w:rPr>
        <w:br/>
      </w:r>
      <w:r w:rsidRPr="0073789F">
        <w:rPr>
          <w:rFonts w:asciiTheme="majorHAnsi" w:hAnsiTheme="majorHAnsi" w:cstheme="majorHAnsi"/>
          <w:sz w:val="22"/>
          <w:szCs w:val="22"/>
        </w:rPr>
        <w:t>v Registru smluv postupem dle zákona č. 340/2015 Sb.</w:t>
      </w:r>
    </w:p>
    <w:p w14:paraId="32A702DE" w14:textId="2A9CC4AF" w:rsidR="005B554F" w:rsidRPr="0073789F" w:rsidRDefault="005B554F" w:rsidP="0073789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Smluvní strany souhlasí s poskytnutím informací o dodatku v rozsahu zákona o svobodném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přístupu </w:t>
      </w:r>
      <w:r w:rsidR="0073789F">
        <w:rPr>
          <w:rFonts w:asciiTheme="majorHAnsi" w:hAnsiTheme="majorHAnsi" w:cstheme="majorHAnsi"/>
          <w:sz w:val="22"/>
          <w:szCs w:val="22"/>
        </w:rPr>
        <w:br/>
      </w:r>
      <w:r w:rsidRPr="0073789F">
        <w:rPr>
          <w:rFonts w:asciiTheme="majorHAnsi" w:hAnsiTheme="majorHAnsi" w:cstheme="majorHAnsi"/>
          <w:sz w:val="22"/>
          <w:szCs w:val="22"/>
        </w:rPr>
        <w:t>k informacím.</w:t>
      </w:r>
    </w:p>
    <w:p w14:paraId="610A8585" w14:textId="50EEE81A" w:rsidR="005B554F" w:rsidRPr="0073789F" w:rsidRDefault="005B554F" w:rsidP="0073789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Krůček Kyjov prohlašuje, že byl seznámen se skutečností, že tento dodatek a s ním spojené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dokumenty, budou zveřejněny na adrese https://zakazky.krajbezkorupce.cz, s čímž výslovně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souhlasí.</w:t>
      </w:r>
    </w:p>
    <w:p w14:paraId="2FBC46FE" w14:textId="3A4755D4" w:rsidR="004846F6" w:rsidRPr="0073789F" w:rsidRDefault="005B554F" w:rsidP="0073789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Krůček Kyjov prohlašuje, že byl seznámen se skutečností, že tento dodatek bude uveřejněn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prostřednictvím registru smluv postupem dle zákona č. 340/2015 Sb., o zvláštních podmínkách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účinnosti některých smluv, uveřejňování těchto smluv a o registru smluv (Zákon o registru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smluv), v platném znění. Smluvní strany se dohodly, že uveřejnění v registru smluv provede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poskytovatel.</w:t>
      </w:r>
    </w:p>
    <w:p w14:paraId="72239483" w14:textId="435CAF95" w:rsidR="00065960" w:rsidRPr="0073789F" w:rsidRDefault="005B554F" w:rsidP="0073789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Tento dodatek je sepsán ve dvou stejnopisech, každý účastník obdrží</w:t>
      </w:r>
      <w:r w:rsid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po</w:t>
      </w:r>
      <w:r w:rsidR="0073789F">
        <w:rPr>
          <w:rFonts w:asciiTheme="majorHAnsi" w:hAnsiTheme="majorHAnsi" w:cstheme="majorHAnsi"/>
          <w:sz w:val="22"/>
          <w:szCs w:val="22"/>
        </w:rPr>
        <w:t xml:space="preserve"> jednom</w:t>
      </w:r>
      <w:r w:rsidRPr="0073789F">
        <w:rPr>
          <w:rFonts w:asciiTheme="majorHAnsi" w:hAnsiTheme="majorHAnsi" w:cstheme="majorHAnsi"/>
          <w:sz w:val="22"/>
          <w:szCs w:val="22"/>
        </w:rPr>
        <w:t xml:space="preserve"> stejnopise.</w:t>
      </w:r>
    </w:p>
    <w:p w14:paraId="68782B39" w14:textId="77777777" w:rsidR="005B554F" w:rsidRPr="0073789F" w:rsidRDefault="005B554F" w:rsidP="0073789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Součástí Dodatku jsou:</w:t>
      </w:r>
    </w:p>
    <w:p w14:paraId="651F0BC9" w14:textId="5D0B4681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Příloha č. l „Kalkulace ceny tepla pro rok 2025"</w:t>
      </w:r>
    </w:p>
    <w:p w14:paraId="7314154D" w14:textId="58AD061F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Příloha č. 2 „Kalkulace ceny vodného a stočného pro rok 2025"</w:t>
      </w:r>
    </w:p>
    <w:p w14:paraId="09582092" w14:textId="6011F5AD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Příloha č. 3 „Pravidla přeúčtování elektrické energie pro rok 2025"</w:t>
      </w:r>
    </w:p>
    <w:p w14:paraId="2F13D198" w14:textId="7777777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0B2239C" w14:textId="7777777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 Kyjově dne …………………………………………………...</w:t>
      </w:r>
    </w:p>
    <w:p w14:paraId="332B9B24" w14:textId="4D0CC52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2DB060" w14:textId="2AEB8860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6065A5F" w14:textId="41561E8C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……………………………………………...</w:t>
      </w:r>
    </w:p>
    <w:p w14:paraId="2B3A48C4" w14:textId="3CFB0BC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b/>
          <w:bCs/>
          <w:sz w:val="22"/>
          <w:szCs w:val="22"/>
        </w:rPr>
        <w:t>Nemocnice Kyjov, příspěvková organizace</w:t>
      </w:r>
    </w:p>
    <w:p w14:paraId="3A9A5CF1" w14:textId="3CB97E6C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MUDr. Jiří Vyhnal, ředitel</w:t>
      </w:r>
    </w:p>
    <w:p w14:paraId="6622F77E" w14:textId="77777777" w:rsidR="005B554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474FAF" w14:textId="77777777" w:rsidR="008621E6" w:rsidRDefault="008621E6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C709D0" w14:textId="77777777" w:rsidR="008621E6" w:rsidRPr="0073789F" w:rsidRDefault="008621E6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AD91406" w14:textId="77777777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14:paraId="7BA2D87F" w14:textId="1F3801DE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b/>
          <w:bCs/>
          <w:sz w:val="22"/>
          <w:szCs w:val="22"/>
        </w:rPr>
        <w:t>Krůček Kyjov – centrum zdravotnických potřeb pro děti, příspěvková organizace</w:t>
      </w:r>
    </w:p>
    <w:p w14:paraId="6C161295" w14:textId="70D106E2" w:rsidR="005B554F" w:rsidRPr="0073789F" w:rsidRDefault="005B554F" w:rsidP="00B470B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MUDr. Petr Hála, ředitel </w:t>
      </w:r>
    </w:p>
    <w:p w14:paraId="5494F03C" w14:textId="55C8C16B" w:rsidR="005B554F" w:rsidRPr="0073789F" w:rsidRDefault="005B554F" w:rsidP="0073789F">
      <w:pPr>
        <w:suppressAutoHyphens w:val="0"/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3789F">
        <w:rPr>
          <w:rFonts w:asciiTheme="majorHAnsi" w:hAnsiTheme="majorHAnsi" w:cstheme="majorHAnsi"/>
        </w:rPr>
        <w:br w:type="page"/>
      </w:r>
      <w:r w:rsidRPr="0073789F">
        <w:rPr>
          <w:rFonts w:asciiTheme="majorHAnsi" w:hAnsiTheme="majorHAnsi" w:cstheme="majorHAnsi"/>
          <w:b/>
          <w:bCs/>
          <w:sz w:val="32"/>
          <w:szCs w:val="32"/>
        </w:rPr>
        <w:lastRenderedPageBreak/>
        <w:t>Příloha č. 1</w:t>
      </w:r>
    </w:p>
    <w:p w14:paraId="5E3F5A5E" w14:textId="77777777" w:rsidR="005B554F" w:rsidRPr="0073789F" w:rsidRDefault="005B554F" w:rsidP="0073789F">
      <w:pPr>
        <w:suppressAutoHyphens w:val="0"/>
        <w:jc w:val="center"/>
        <w:rPr>
          <w:rFonts w:asciiTheme="majorHAnsi" w:hAnsiTheme="majorHAnsi" w:cstheme="majorHAnsi"/>
          <w:sz w:val="12"/>
          <w:szCs w:val="12"/>
        </w:rPr>
      </w:pPr>
    </w:p>
    <w:p w14:paraId="5D60AF86" w14:textId="77777777" w:rsidR="005B554F" w:rsidRPr="0073789F" w:rsidRDefault="005B554F" w:rsidP="0073789F">
      <w:pPr>
        <w:suppressAutoHyphens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3789F">
        <w:rPr>
          <w:rFonts w:asciiTheme="majorHAnsi" w:hAnsiTheme="majorHAnsi" w:cstheme="majorHAnsi"/>
          <w:b/>
          <w:bCs/>
          <w:sz w:val="32"/>
          <w:szCs w:val="32"/>
        </w:rPr>
        <w:t>Kalkulace ceny tepla pro rok 2025</w:t>
      </w:r>
    </w:p>
    <w:p w14:paraId="1DB56F69" w14:textId="77777777" w:rsidR="005B554F" w:rsidRPr="0073789F" w:rsidRDefault="005B554F" w:rsidP="00065960">
      <w:pPr>
        <w:suppressAutoHyphens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F06CF80" w14:textId="77777777" w:rsidR="005B554F" w:rsidRPr="0073789F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b/>
          <w:bCs/>
          <w:sz w:val="22"/>
          <w:szCs w:val="22"/>
        </w:rPr>
        <w:t>Teplo:</w:t>
      </w:r>
    </w:p>
    <w:p w14:paraId="335322C3" w14:textId="77777777" w:rsidR="005B554F" w:rsidRPr="0073789F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Vzorec:</w:t>
      </w:r>
    </w:p>
    <w:p w14:paraId="14588018" w14:textId="0F56A273" w:rsidR="00955CBE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C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  <w:vertAlign w:val="superscript"/>
        </w:rPr>
        <w:t>nová</w:t>
      </w:r>
      <w:r w:rsidRPr="0073789F">
        <w:rPr>
          <w:rFonts w:asciiTheme="majorHAnsi" w:hAnsiTheme="majorHAnsi" w:cstheme="majorHAnsi"/>
          <w:sz w:val="22"/>
          <w:szCs w:val="22"/>
        </w:rPr>
        <w:t xml:space="preserve">= </w:t>
      </w:r>
      <w:proofErr w:type="gramStart"/>
      <w:r w:rsidRPr="0073789F">
        <w:rPr>
          <w:rFonts w:asciiTheme="majorHAnsi" w:hAnsiTheme="majorHAnsi" w:cstheme="majorHAnsi"/>
          <w:sz w:val="22"/>
          <w:szCs w:val="22"/>
        </w:rPr>
        <w:t>(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73789F">
        <w:rPr>
          <w:rFonts w:asciiTheme="majorHAnsi" w:hAnsiTheme="majorHAnsi" w:cstheme="majorHAnsi"/>
          <w:sz w:val="22"/>
          <w:szCs w:val="22"/>
        </w:rPr>
        <w:t xml:space="preserve"> )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x</w:t>
      </w:r>
      <w:r w:rsidR="00065960"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( b</w:t>
      </w:r>
      <w:r w:rsidR="00065960" w:rsidRPr="0073789F">
        <w:rPr>
          <w:rFonts w:asciiTheme="majorHAnsi" w:hAnsiTheme="majorHAnsi" w:cstheme="majorHAnsi"/>
          <w:sz w:val="22"/>
          <w:szCs w:val="22"/>
        </w:rPr>
        <w:t>1</w:t>
      </w:r>
      <w:r w:rsidRPr="0073789F">
        <w:rPr>
          <w:rFonts w:asciiTheme="majorHAnsi" w:hAnsiTheme="majorHAnsi" w:cstheme="majorHAnsi"/>
          <w:sz w:val="22"/>
          <w:szCs w:val="22"/>
        </w:rPr>
        <w:t xml:space="preserve"> )=</w:t>
      </w:r>
      <w:r w:rsidR="00955CBE">
        <w:rPr>
          <w:rFonts w:asciiTheme="majorHAnsi" w:hAnsiTheme="majorHAnsi" w:cstheme="majorHAnsi"/>
          <w:sz w:val="22"/>
          <w:szCs w:val="22"/>
        </w:rPr>
        <w:t xml:space="preserve"> 350,9 x 44,61 x 1,5 = 23 150,8</w:t>
      </w:r>
      <w:r w:rsidR="00032BF3">
        <w:rPr>
          <w:rFonts w:asciiTheme="majorHAnsi" w:hAnsiTheme="majorHAnsi" w:cstheme="majorHAnsi"/>
          <w:sz w:val="22"/>
          <w:szCs w:val="22"/>
        </w:rPr>
        <w:t>0</w:t>
      </w:r>
      <w:r w:rsidR="00955CBE">
        <w:rPr>
          <w:rFonts w:asciiTheme="majorHAnsi" w:hAnsiTheme="majorHAnsi" w:cstheme="majorHAnsi"/>
          <w:sz w:val="22"/>
          <w:szCs w:val="22"/>
        </w:rPr>
        <w:t xml:space="preserve"> Kč (vč. 12 % DPH) </w:t>
      </w:r>
    </w:p>
    <w:p w14:paraId="4473D0B2" w14:textId="09A2E056" w:rsidR="005B554F" w:rsidRPr="0073789F" w:rsidRDefault="005B554F" w:rsidP="0078608E">
      <w:pPr>
        <w:suppressAutoHyphens w:val="0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Vypočtená cena za teplo ve výši</w:t>
      </w:r>
      <w:r w:rsidR="00955CBE">
        <w:rPr>
          <w:rFonts w:asciiTheme="majorHAnsi" w:hAnsiTheme="majorHAnsi" w:cstheme="majorHAnsi"/>
          <w:sz w:val="22"/>
          <w:szCs w:val="22"/>
        </w:rPr>
        <w:t xml:space="preserve"> </w:t>
      </w:r>
      <w:r w:rsidR="00955CBE" w:rsidRPr="00955CBE">
        <w:rPr>
          <w:rFonts w:asciiTheme="majorHAnsi" w:hAnsiTheme="majorHAnsi" w:cstheme="majorHAnsi"/>
          <w:sz w:val="22"/>
          <w:szCs w:val="22"/>
        </w:rPr>
        <w:t>23 150,8</w:t>
      </w:r>
      <w:r w:rsidR="00032BF3">
        <w:rPr>
          <w:rFonts w:asciiTheme="majorHAnsi" w:hAnsiTheme="majorHAnsi" w:cstheme="majorHAnsi"/>
          <w:sz w:val="22"/>
          <w:szCs w:val="22"/>
        </w:rPr>
        <w:t>0</w:t>
      </w:r>
      <w:r w:rsidR="00955CBE" w:rsidRPr="00955CBE">
        <w:rPr>
          <w:rFonts w:asciiTheme="majorHAnsi" w:hAnsiTheme="majorHAnsi" w:cstheme="majorHAnsi"/>
          <w:sz w:val="22"/>
          <w:szCs w:val="22"/>
        </w:rPr>
        <w:t xml:space="preserve"> Kč (vč. 12 % DPH)</w:t>
      </w:r>
      <w:r w:rsidRPr="0073789F">
        <w:rPr>
          <w:rFonts w:asciiTheme="majorHAnsi" w:hAnsiTheme="majorHAnsi" w:cstheme="majorHAnsi"/>
          <w:sz w:val="22"/>
          <w:szCs w:val="22"/>
        </w:rPr>
        <w:t xml:space="preserve"> nebude fakturována za</w:t>
      </w:r>
      <w:r w:rsid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jednotlivé kalendářní měsíce roku </w:t>
      </w:r>
      <w:r w:rsidR="00F71F2D">
        <w:rPr>
          <w:rFonts w:asciiTheme="majorHAnsi" w:hAnsiTheme="majorHAnsi" w:cstheme="majorHAnsi"/>
          <w:sz w:val="22"/>
          <w:szCs w:val="22"/>
        </w:rPr>
        <w:t>2025</w:t>
      </w:r>
      <w:r w:rsidRPr="0073789F">
        <w:rPr>
          <w:rFonts w:asciiTheme="majorHAnsi" w:hAnsiTheme="majorHAnsi" w:cstheme="majorHAnsi"/>
          <w:sz w:val="22"/>
          <w:szCs w:val="22"/>
        </w:rPr>
        <w:t xml:space="preserve"> ve stejné výši, ale bude proměnná dle množství</w:t>
      </w:r>
      <w:r w:rsid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celkově odebraného tepla </w:t>
      </w:r>
      <w:r w:rsidR="0073789F">
        <w:rPr>
          <w:rFonts w:asciiTheme="majorHAnsi" w:hAnsiTheme="majorHAnsi" w:cstheme="majorHAnsi"/>
          <w:sz w:val="22"/>
          <w:szCs w:val="22"/>
        </w:rPr>
        <w:br/>
      </w:r>
      <w:r w:rsidRPr="0073789F">
        <w:rPr>
          <w:rFonts w:asciiTheme="majorHAnsi" w:hAnsiTheme="majorHAnsi" w:cstheme="majorHAnsi"/>
          <w:sz w:val="22"/>
          <w:szCs w:val="22"/>
        </w:rPr>
        <w:t>pro Nemocnici Kyjov.</w:t>
      </w:r>
    </w:p>
    <w:p w14:paraId="2A1A0F3D" w14:textId="77777777" w:rsidR="005B554F" w:rsidRPr="0073789F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b/>
          <w:bCs/>
          <w:sz w:val="22"/>
          <w:szCs w:val="22"/>
        </w:rPr>
        <w:t>Služby a náklady na rozvod tepla:</w:t>
      </w:r>
    </w:p>
    <w:p w14:paraId="44C75114" w14:textId="77777777" w:rsidR="005B554F" w:rsidRPr="0073789F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Vzorec:</w:t>
      </w:r>
    </w:p>
    <w:p w14:paraId="4571E349" w14:textId="77777777" w:rsidR="00955CBE" w:rsidRPr="00955CBE" w:rsidRDefault="005B554F" w:rsidP="00955CBE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B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  <w:vertAlign w:val="superscript"/>
        </w:rPr>
        <w:t>nová</w:t>
      </w:r>
      <w:r w:rsid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= </w:t>
      </w:r>
      <w:proofErr w:type="gramStart"/>
      <w:r w:rsidRPr="0073789F">
        <w:rPr>
          <w:rFonts w:asciiTheme="majorHAnsi" w:hAnsiTheme="majorHAnsi" w:cstheme="majorHAnsi"/>
          <w:sz w:val="22"/>
          <w:szCs w:val="22"/>
        </w:rPr>
        <w:t>(</w:t>
      </w:r>
      <w:r w:rsid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c</w:t>
      </w:r>
      <w:proofErr w:type="gramEnd"/>
      <w:r w:rsid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) x</w:t>
      </w:r>
      <w:r w:rsidR="0073789F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 xml:space="preserve">( b2 )= </w:t>
      </w:r>
      <w:r w:rsidR="00955CBE" w:rsidRPr="00955CBE">
        <w:rPr>
          <w:rFonts w:asciiTheme="majorHAnsi" w:hAnsiTheme="majorHAnsi" w:cstheme="majorHAnsi"/>
          <w:sz w:val="22"/>
          <w:szCs w:val="22"/>
        </w:rPr>
        <w:t>82,872 x 28,8457 = 2 390,50 Kč</w:t>
      </w:r>
    </w:p>
    <w:p w14:paraId="34EDAE24" w14:textId="450901AA" w:rsidR="00955CBE" w:rsidRDefault="005B554F" w:rsidP="0078608E">
      <w:pPr>
        <w:suppressAutoHyphens w:val="0"/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>Výpočet dle vzorce paušálně měsíčně</w:t>
      </w:r>
      <w:r w:rsidR="00955CB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55CBE" w:rsidRPr="00955CBE">
        <w:rPr>
          <w:rFonts w:asciiTheme="majorHAnsi" w:hAnsiTheme="majorHAnsi" w:cstheme="majorHAnsi"/>
          <w:b/>
          <w:bCs/>
          <w:sz w:val="22"/>
          <w:szCs w:val="22"/>
        </w:rPr>
        <w:t>2 390,50 Kč (vč. 12 % DPH)</w:t>
      </w:r>
    </w:p>
    <w:p w14:paraId="245CFA39" w14:textId="77777777" w:rsidR="005B554F" w:rsidRPr="0078608E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>Legenda:</w:t>
      </w:r>
    </w:p>
    <w:p w14:paraId="1DF82C82" w14:textId="3B7D7098" w:rsidR="005B554F" w:rsidRPr="0073789F" w:rsidRDefault="005B554F" w:rsidP="0078608E">
      <w:pPr>
        <w:suppressAutoHyphens w:val="0"/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a </w:t>
      </w:r>
      <w:r w:rsidR="0078608E">
        <w:rPr>
          <w:rFonts w:asciiTheme="majorHAnsi" w:hAnsiTheme="majorHAnsi" w:cstheme="majorHAnsi"/>
          <w:sz w:val="22"/>
          <w:szCs w:val="22"/>
        </w:rPr>
        <w:t>–</w:t>
      </w:r>
      <w:r w:rsidRPr="0073789F">
        <w:rPr>
          <w:rFonts w:asciiTheme="majorHAnsi" w:hAnsiTheme="majorHAnsi" w:cstheme="majorHAnsi"/>
          <w:sz w:val="22"/>
          <w:szCs w:val="22"/>
        </w:rPr>
        <w:t xml:space="preserve"> cena tepla od dodavatele TKY, Teplárna Kyjov</w:t>
      </w:r>
      <w:r w:rsidR="00F71F2D">
        <w:rPr>
          <w:rFonts w:asciiTheme="majorHAnsi" w:hAnsiTheme="majorHAnsi" w:cstheme="majorHAnsi"/>
          <w:sz w:val="22"/>
          <w:szCs w:val="22"/>
        </w:rPr>
        <w:t>,</w:t>
      </w:r>
      <w:r w:rsidRPr="0073789F">
        <w:rPr>
          <w:rFonts w:asciiTheme="majorHAnsi" w:hAnsiTheme="majorHAnsi" w:cstheme="majorHAnsi"/>
          <w:sz w:val="22"/>
          <w:szCs w:val="22"/>
        </w:rPr>
        <w:t xml:space="preserve"> a.s. (Kč/GJ)</w:t>
      </w:r>
    </w:p>
    <w:p w14:paraId="6C020856" w14:textId="357D2CB7" w:rsidR="00955CBE" w:rsidRDefault="005B554F" w:rsidP="0078608E">
      <w:pPr>
        <w:suppressAutoHyphens w:val="0"/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b</w:t>
      </w:r>
      <w:r w:rsidR="0078608E">
        <w:rPr>
          <w:rFonts w:asciiTheme="majorHAnsi" w:hAnsiTheme="majorHAnsi" w:cstheme="majorHAnsi"/>
          <w:sz w:val="22"/>
          <w:szCs w:val="22"/>
        </w:rPr>
        <w:t>1</w:t>
      </w:r>
      <w:r w:rsidR="00955CBE" w:rsidRPr="00955CBE">
        <w:rPr>
          <w:rFonts w:asciiTheme="majorHAnsi" w:hAnsiTheme="majorHAnsi" w:cstheme="majorHAnsi"/>
          <w:sz w:val="22"/>
          <w:szCs w:val="22"/>
        </w:rPr>
        <w:t xml:space="preserve"> </w:t>
      </w:r>
      <w:r w:rsidR="00955CBE">
        <w:rPr>
          <w:rFonts w:asciiTheme="majorHAnsi" w:hAnsiTheme="majorHAnsi" w:cstheme="majorHAnsi"/>
          <w:sz w:val="22"/>
          <w:szCs w:val="22"/>
        </w:rPr>
        <w:t>–</w:t>
      </w:r>
      <w:r w:rsidR="00955CBE" w:rsidRPr="00955CBE">
        <w:rPr>
          <w:rFonts w:asciiTheme="majorHAnsi" w:hAnsiTheme="majorHAnsi" w:cstheme="majorHAnsi"/>
          <w:sz w:val="22"/>
          <w:szCs w:val="22"/>
        </w:rPr>
        <w:t xml:space="preserve"> spotřeba tepla </w:t>
      </w:r>
      <w:r w:rsidR="00955CBE" w:rsidRPr="007B2356">
        <w:rPr>
          <w:rFonts w:asciiTheme="majorHAnsi" w:hAnsiTheme="majorHAnsi" w:cstheme="majorHAnsi"/>
          <w:sz w:val="22"/>
          <w:szCs w:val="22"/>
        </w:rPr>
        <w:t>x</w:t>
      </w:r>
      <w:r w:rsidR="00955CBE" w:rsidRPr="00955CBE">
        <w:rPr>
          <w:rFonts w:asciiTheme="majorHAnsi" w:hAnsiTheme="majorHAnsi" w:cstheme="majorHAnsi"/>
          <w:sz w:val="22"/>
          <w:szCs w:val="22"/>
        </w:rPr>
        <w:t xml:space="preserve"> koeficient 1,5 % z celkové spotřeby tepla (GJ)</w:t>
      </w:r>
    </w:p>
    <w:p w14:paraId="53954F72" w14:textId="5206B3A4" w:rsidR="005B554F" w:rsidRPr="0073789F" w:rsidRDefault="005B554F" w:rsidP="0078608E">
      <w:pPr>
        <w:suppressAutoHyphens w:val="0"/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c </w:t>
      </w:r>
      <w:r w:rsidR="0078608E">
        <w:rPr>
          <w:rFonts w:asciiTheme="majorHAnsi" w:hAnsiTheme="majorHAnsi" w:cstheme="majorHAnsi"/>
          <w:sz w:val="22"/>
          <w:szCs w:val="22"/>
        </w:rPr>
        <w:t>–</w:t>
      </w:r>
      <w:r w:rsidRPr="0073789F">
        <w:rPr>
          <w:rFonts w:asciiTheme="majorHAnsi" w:hAnsiTheme="majorHAnsi" w:cstheme="majorHAnsi"/>
          <w:sz w:val="22"/>
          <w:szCs w:val="22"/>
        </w:rPr>
        <w:t xml:space="preserve"> cena za služby, provoz a údržba tepelného hospodářství (Kč</w:t>
      </w:r>
      <w:r w:rsidR="00955CBE">
        <w:rPr>
          <w:rFonts w:asciiTheme="majorHAnsi" w:hAnsiTheme="majorHAnsi" w:cstheme="majorHAnsi"/>
          <w:sz w:val="22"/>
          <w:szCs w:val="22"/>
        </w:rPr>
        <w:t>/GJ</w:t>
      </w:r>
      <w:r w:rsidRPr="0073789F">
        <w:rPr>
          <w:rFonts w:asciiTheme="majorHAnsi" w:hAnsiTheme="majorHAnsi" w:cstheme="majorHAnsi"/>
          <w:sz w:val="22"/>
          <w:szCs w:val="22"/>
        </w:rPr>
        <w:t>)</w:t>
      </w:r>
    </w:p>
    <w:p w14:paraId="2215B12A" w14:textId="7929C09A" w:rsidR="005B554F" w:rsidRPr="0073789F" w:rsidRDefault="005B554F" w:rsidP="0078608E">
      <w:pPr>
        <w:suppressAutoHyphens w:val="0"/>
        <w:spacing w:after="120"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b2 </w:t>
      </w:r>
      <w:r w:rsidR="0078608E">
        <w:rPr>
          <w:rFonts w:asciiTheme="majorHAnsi" w:hAnsiTheme="majorHAnsi" w:cstheme="majorHAnsi"/>
          <w:sz w:val="22"/>
          <w:szCs w:val="22"/>
        </w:rPr>
        <w:t>–</w:t>
      </w:r>
      <w:r w:rsidRPr="0073789F">
        <w:rPr>
          <w:rFonts w:asciiTheme="majorHAnsi" w:hAnsiTheme="majorHAnsi" w:cstheme="majorHAnsi"/>
          <w:sz w:val="22"/>
          <w:szCs w:val="22"/>
        </w:rPr>
        <w:t xml:space="preserve"> provozní konstanta</w:t>
      </w:r>
    </w:p>
    <w:p w14:paraId="353A6F8D" w14:textId="77777777" w:rsidR="005B554F" w:rsidRPr="0078608E" w:rsidRDefault="005B554F" w:rsidP="0078608E">
      <w:pPr>
        <w:suppressAutoHyphens w:val="0"/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>Nová cena za teplo a služby:</w:t>
      </w:r>
    </w:p>
    <w:p w14:paraId="1DD63F27" w14:textId="29A03480" w:rsidR="005B554F" w:rsidRPr="0078608E" w:rsidRDefault="005B554F" w:rsidP="0078608E">
      <w:pPr>
        <w:suppressAutoHyphens w:val="0"/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>Celková nová cena = C</w:t>
      </w:r>
      <w:r w:rsidR="0078608E" w:rsidRPr="0078608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8608E" w:rsidRPr="0078608E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nová</w:t>
      </w:r>
      <w:r w:rsidRPr="0078608E">
        <w:rPr>
          <w:rFonts w:asciiTheme="majorHAnsi" w:hAnsiTheme="majorHAnsi" w:cstheme="majorHAnsi"/>
          <w:b/>
          <w:bCs/>
          <w:sz w:val="22"/>
          <w:szCs w:val="22"/>
        </w:rPr>
        <w:t xml:space="preserve"> + B </w:t>
      </w:r>
      <w:r w:rsidRPr="0078608E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nová</w:t>
      </w:r>
    </w:p>
    <w:p w14:paraId="3F418738" w14:textId="759A9778" w:rsidR="005B554F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Platí od 1.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1. 2</w:t>
      </w:r>
      <w:r w:rsidR="0078608E">
        <w:rPr>
          <w:rFonts w:asciiTheme="majorHAnsi" w:hAnsiTheme="majorHAnsi" w:cstheme="majorHAnsi"/>
          <w:sz w:val="22"/>
          <w:szCs w:val="22"/>
        </w:rPr>
        <w:t>025</w:t>
      </w:r>
    </w:p>
    <w:p w14:paraId="19F9C013" w14:textId="77777777" w:rsidR="0078608E" w:rsidRDefault="0078608E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A7C213" w14:textId="77777777" w:rsidR="0078608E" w:rsidRPr="0073789F" w:rsidRDefault="0078608E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FED5732" w14:textId="4F6949BC" w:rsidR="005B554F" w:rsidRPr="0078608E" w:rsidRDefault="005B554F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 Kyjově dne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="0078608E" w:rsidRPr="0073789F"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14:paraId="4AFDCFE5" w14:textId="77777777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0340FEC" w14:textId="77777777" w:rsidR="005B554F" w:rsidRPr="0073789F" w:rsidRDefault="005B554F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 Vyhotovil: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…………………………………………………...</w:t>
      </w:r>
    </w:p>
    <w:p w14:paraId="7E2B7C35" w14:textId="53B9BB2F" w:rsidR="005B554F" w:rsidRPr="0073789F" w:rsidRDefault="005B554F" w:rsidP="00EE55FC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</w:p>
    <w:p w14:paraId="2527331A" w14:textId="77777777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E440370" w14:textId="77777777" w:rsidR="0078608E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F3197D5" w14:textId="65210184" w:rsidR="005B554F" w:rsidRPr="0073789F" w:rsidRDefault="005B554F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Schváleno: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…………………………………………………...</w:t>
      </w:r>
    </w:p>
    <w:p w14:paraId="2B8D0250" w14:textId="045D06BD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MUDr. Jiří Vyhnal</w:t>
      </w:r>
    </w:p>
    <w:p w14:paraId="22AB8787" w14:textId="1B66975F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Ředitel</w:t>
      </w:r>
    </w:p>
    <w:p w14:paraId="689D93F7" w14:textId="77777777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C24A5FF" w14:textId="77777777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0E2AB14" w14:textId="3E9B4132" w:rsidR="005B554F" w:rsidRPr="0073789F" w:rsidRDefault="005B554F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Převzal: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="0078608E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14:paraId="424A0480" w14:textId="102E6E32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MUDr. Petr Hála</w:t>
      </w:r>
    </w:p>
    <w:p w14:paraId="009C1709" w14:textId="6AB85FB6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 xml:space="preserve">Ředitel </w:t>
      </w:r>
    </w:p>
    <w:p w14:paraId="3B6BF2D3" w14:textId="09F8CC3F" w:rsidR="005B554F" w:rsidRPr="0073789F" w:rsidRDefault="005B554F">
      <w:pPr>
        <w:suppressAutoHyphens w:val="0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br w:type="page"/>
      </w:r>
    </w:p>
    <w:p w14:paraId="28C051BF" w14:textId="77777777" w:rsidR="005B554F" w:rsidRPr="0073789F" w:rsidRDefault="005B554F" w:rsidP="005B554F">
      <w:pPr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38197FDB" w14:textId="77777777" w:rsidR="005B554F" w:rsidRPr="0073789F" w:rsidRDefault="005B554F">
      <w:pPr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3EF0838F" w14:textId="723BFBF5" w:rsidR="005B554F" w:rsidRPr="0078608E" w:rsidRDefault="005B554F" w:rsidP="0078608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8608E">
        <w:rPr>
          <w:rFonts w:asciiTheme="majorHAnsi" w:hAnsiTheme="majorHAnsi" w:cstheme="majorHAnsi"/>
          <w:b/>
          <w:bCs/>
          <w:sz w:val="32"/>
          <w:szCs w:val="32"/>
        </w:rPr>
        <w:t>Příloha č. 2</w:t>
      </w:r>
    </w:p>
    <w:p w14:paraId="4AF54922" w14:textId="77777777" w:rsidR="005B554F" w:rsidRPr="0078608E" w:rsidRDefault="005B554F" w:rsidP="0078608E">
      <w:pPr>
        <w:suppressAutoHyphens w:val="0"/>
        <w:jc w:val="center"/>
        <w:rPr>
          <w:rFonts w:asciiTheme="majorHAnsi" w:hAnsiTheme="majorHAnsi" w:cstheme="majorHAnsi"/>
          <w:b/>
          <w:bCs/>
          <w:sz w:val="12"/>
          <w:szCs w:val="12"/>
        </w:rPr>
      </w:pPr>
    </w:p>
    <w:p w14:paraId="02B887B6" w14:textId="6A135A55" w:rsidR="005B554F" w:rsidRPr="0078608E" w:rsidRDefault="005B554F" w:rsidP="0078608E">
      <w:pPr>
        <w:suppressAutoHyphens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8608E">
        <w:rPr>
          <w:rFonts w:asciiTheme="majorHAnsi" w:hAnsiTheme="majorHAnsi" w:cstheme="majorHAnsi"/>
          <w:b/>
          <w:bCs/>
          <w:sz w:val="32"/>
          <w:szCs w:val="32"/>
        </w:rPr>
        <w:t>Kalkulace ceny vodného a stočného pro rok 202</w:t>
      </w:r>
      <w:r w:rsidR="0078608E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18AB4BA4" w14:textId="77777777" w:rsidR="005B554F" w:rsidRPr="0078608E" w:rsidRDefault="005B554F">
      <w:pPr>
        <w:suppressAutoHyphens w:val="0"/>
        <w:rPr>
          <w:rFonts w:asciiTheme="majorHAnsi" w:hAnsiTheme="majorHAnsi" w:cstheme="majorHAnsi"/>
          <w:sz w:val="12"/>
          <w:szCs w:val="12"/>
        </w:rPr>
      </w:pPr>
    </w:p>
    <w:p w14:paraId="1CA6FCA9" w14:textId="5621554A" w:rsidR="005B554F" w:rsidRPr="0073789F" w:rsidRDefault="005B554F" w:rsidP="0078608E">
      <w:pPr>
        <w:suppressAutoHyphens w:val="0"/>
        <w:spacing w:after="120"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Vzhledem ke zvýšení vodného a stočného pro rok 202</w:t>
      </w:r>
      <w:r w:rsidR="00005933">
        <w:rPr>
          <w:rFonts w:asciiTheme="majorHAnsi" w:hAnsiTheme="majorHAnsi" w:cstheme="majorHAnsi"/>
          <w:sz w:val="22"/>
          <w:szCs w:val="22"/>
        </w:rPr>
        <w:t>5</w:t>
      </w:r>
      <w:r w:rsidRPr="0073789F">
        <w:rPr>
          <w:rFonts w:asciiTheme="majorHAnsi" w:hAnsiTheme="majorHAnsi" w:cstheme="majorHAnsi"/>
          <w:sz w:val="22"/>
          <w:szCs w:val="22"/>
        </w:rPr>
        <w:t xml:space="preserve"> navyšujeme úhradu za odběr vody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takto:</w:t>
      </w:r>
    </w:p>
    <w:p w14:paraId="0FCD4CD9" w14:textId="30B9B627" w:rsidR="00955CBE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Úhrada za rok 202</w:t>
      </w:r>
      <w:r w:rsidR="0078608E">
        <w:rPr>
          <w:rFonts w:asciiTheme="majorHAnsi" w:hAnsiTheme="majorHAnsi" w:cstheme="majorHAnsi"/>
          <w:sz w:val="22"/>
          <w:szCs w:val="22"/>
        </w:rPr>
        <w:t>5</w:t>
      </w:r>
      <w:r w:rsidRPr="0073789F">
        <w:rPr>
          <w:rFonts w:asciiTheme="majorHAnsi" w:hAnsiTheme="majorHAnsi" w:cstheme="majorHAnsi"/>
          <w:sz w:val="22"/>
          <w:szCs w:val="22"/>
        </w:rPr>
        <w:t xml:space="preserve">: </w:t>
      </w:r>
      <w:r w:rsidR="001E63FA" w:rsidRPr="00955CBE">
        <w:rPr>
          <w:rFonts w:asciiTheme="majorHAnsi" w:hAnsiTheme="majorHAnsi" w:cstheme="majorHAnsi"/>
          <w:sz w:val="22"/>
          <w:szCs w:val="22"/>
        </w:rPr>
        <w:t>3 591 Kč/měsíc (vč. 12 % DPH)</w:t>
      </w:r>
    </w:p>
    <w:p w14:paraId="4FBBBAE1" w14:textId="3398F55F" w:rsidR="00955CBE" w:rsidRDefault="00955CBE" w:rsidP="0078608E">
      <w:pPr>
        <w:suppressAutoHyphens w:val="0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955CBE">
        <w:rPr>
          <w:rFonts w:asciiTheme="majorHAnsi" w:hAnsiTheme="majorHAnsi" w:cstheme="majorHAnsi"/>
          <w:sz w:val="22"/>
          <w:szCs w:val="22"/>
        </w:rPr>
        <w:t xml:space="preserve">Dle platného ceníku </w:t>
      </w:r>
      <w:proofErr w:type="spellStart"/>
      <w:r w:rsidRPr="00955CBE">
        <w:rPr>
          <w:rFonts w:asciiTheme="majorHAnsi" w:hAnsiTheme="majorHAnsi" w:cstheme="majorHAnsi"/>
          <w:sz w:val="22"/>
          <w:szCs w:val="22"/>
        </w:rPr>
        <w:t>VaK</w:t>
      </w:r>
      <w:proofErr w:type="spellEnd"/>
      <w:r w:rsidRPr="00955CBE">
        <w:rPr>
          <w:rFonts w:asciiTheme="majorHAnsi" w:hAnsiTheme="majorHAnsi" w:cstheme="majorHAnsi"/>
          <w:sz w:val="22"/>
          <w:szCs w:val="22"/>
        </w:rPr>
        <w:t xml:space="preserve"> Hodonín a.s. na rok 2025 je cena vodného, stočného 108,15 Kč/m3 (vč. 12 % DPH)</w:t>
      </w:r>
    </w:p>
    <w:p w14:paraId="16F6B713" w14:textId="6B1FAD6C" w:rsidR="005B554F" w:rsidRPr="0073789F" w:rsidRDefault="005B554F" w:rsidP="005B554F">
      <w:pPr>
        <w:suppressAutoHyphens w:val="0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Platí od 1.</w:t>
      </w:r>
      <w:r w:rsidR="0078608E">
        <w:rPr>
          <w:rFonts w:asciiTheme="majorHAnsi" w:hAnsiTheme="majorHAnsi" w:cstheme="majorHAnsi"/>
          <w:sz w:val="22"/>
          <w:szCs w:val="22"/>
        </w:rPr>
        <w:t xml:space="preserve"> 1. 2025</w:t>
      </w:r>
    </w:p>
    <w:p w14:paraId="11DA19F7" w14:textId="459C9651" w:rsidR="005B554F" w:rsidRPr="0073789F" w:rsidRDefault="005B554F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6B1CE54" w14:textId="77777777" w:rsidR="0078608E" w:rsidRPr="0078608E" w:rsidRDefault="0078608E" w:rsidP="0078608E">
      <w:pPr>
        <w:suppressAutoHyphens w:val="0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 Kyjově dne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14:paraId="2E45508C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42FD125" w14:textId="77777777" w:rsidR="0078608E" w:rsidRPr="0073789F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 Vyhotovil: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…………………………………………………...</w:t>
      </w:r>
    </w:p>
    <w:p w14:paraId="2BCC3F43" w14:textId="41B18EA2" w:rsidR="00005933" w:rsidRPr="0073789F" w:rsidRDefault="0078608E" w:rsidP="00EE55FC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</w:p>
    <w:p w14:paraId="4C83C62C" w14:textId="55A3C96D" w:rsidR="0078608E" w:rsidRPr="0073789F" w:rsidRDefault="0078608E" w:rsidP="00005933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6567686" w14:textId="77777777" w:rsidR="0078608E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E0DEC23" w14:textId="77777777" w:rsidR="0078608E" w:rsidRPr="0073789F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Schváleno: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…………………………………………………...</w:t>
      </w:r>
    </w:p>
    <w:p w14:paraId="2728E57D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MUDr. Jiří Vyhnal</w:t>
      </w:r>
    </w:p>
    <w:p w14:paraId="66F8C01A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Ředitel</w:t>
      </w:r>
    </w:p>
    <w:p w14:paraId="6FEEA186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0B78A17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C396A4D" w14:textId="77777777" w:rsidR="0078608E" w:rsidRPr="0073789F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Převzal: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14:paraId="11AFCC90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MUDr. Petr Hála</w:t>
      </w:r>
    </w:p>
    <w:p w14:paraId="204779D2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 xml:space="preserve">Ředitel </w:t>
      </w:r>
    </w:p>
    <w:p w14:paraId="71192808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br w:type="page"/>
      </w:r>
    </w:p>
    <w:p w14:paraId="61C58995" w14:textId="2636FEAF" w:rsidR="005B554F" w:rsidRPr="0078608E" w:rsidRDefault="005B554F" w:rsidP="0078608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8608E">
        <w:rPr>
          <w:rFonts w:asciiTheme="majorHAnsi" w:hAnsiTheme="majorHAnsi" w:cstheme="majorHAnsi"/>
          <w:b/>
          <w:bCs/>
          <w:sz w:val="32"/>
          <w:szCs w:val="32"/>
        </w:rPr>
        <w:lastRenderedPageBreak/>
        <w:t>Příloha č. 3</w:t>
      </w:r>
    </w:p>
    <w:p w14:paraId="6FEF37C7" w14:textId="77777777" w:rsidR="005B554F" w:rsidRPr="0078608E" w:rsidRDefault="005B554F" w:rsidP="0078608E">
      <w:pPr>
        <w:jc w:val="center"/>
        <w:rPr>
          <w:rFonts w:asciiTheme="majorHAnsi" w:hAnsiTheme="majorHAnsi" w:cstheme="majorHAnsi"/>
          <w:b/>
          <w:bCs/>
          <w:sz w:val="12"/>
          <w:szCs w:val="12"/>
        </w:rPr>
      </w:pPr>
    </w:p>
    <w:p w14:paraId="598FB22E" w14:textId="231DD0FA" w:rsidR="005B554F" w:rsidRPr="0078608E" w:rsidRDefault="005B554F" w:rsidP="0078608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8608E">
        <w:rPr>
          <w:rFonts w:asciiTheme="majorHAnsi" w:hAnsiTheme="majorHAnsi" w:cstheme="majorHAnsi"/>
          <w:b/>
          <w:bCs/>
          <w:sz w:val="32"/>
          <w:szCs w:val="32"/>
        </w:rPr>
        <w:t>Pravidla přeúčtování elektrické energie pro rok 2025</w:t>
      </w:r>
    </w:p>
    <w:p w14:paraId="4A620EFD" w14:textId="77777777" w:rsidR="005B554F" w:rsidRPr="0073789F" w:rsidRDefault="005B554F" w:rsidP="005B554F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Mkatabulky"/>
        <w:tblW w:w="9267" w:type="dxa"/>
        <w:tblLook w:val="04A0" w:firstRow="1" w:lastRow="0" w:firstColumn="1" w:lastColumn="0" w:noHBand="0" w:noVBand="1"/>
      </w:tblPr>
      <w:tblGrid>
        <w:gridCol w:w="2316"/>
        <w:gridCol w:w="2317"/>
        <w:gridCol w:w="2317"/>
        <w:gridCol w:w="2317"/>
      </w:tblGrid>
      <w:tr w:rsidR="005B554F" w:rsidRPr="0073789F" w14:paraId="2B912F84" w14:textId="77777777" w:rsidTr="00955CBE">
        <w:trPr>
          <w:trHeight w:val="538"/>
        </w:trPr>
        <w:tc>
          <w:tcPr>
            <w:tcW w:w="2316" w:type="dxa"/>
          </w:tcPr>
          <w:p w14:paraId="246C96F3" w14:textId="1FE8C16F" w:rsidR="005B554F" w:rsidRPr="0078608E" w:rsidRDefault="005B554F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2317" w:type="dxa"/>
          </w:tcPr>
          <w:p w14:paraId="74E7BFB7" w14:textId="2E6E5208" w:rsidR="005B554F" w:rsidRPr="0078608E" w:rsidRDefault="005B554F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obchodní cena </w:t>
            </w:r>
            <w:r w:rsid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el. Energie</w:t>
            </w:r>
          </w:p>
        </w:tc>
        <w:tc>
          <w:tcPr>
            <w:tcW w:w="2317" w:type="dxa"/>
          </w:tcPr>
          <w:p w14:paraId="79B2CEB5" w14:textId="6AEA9F2C" w:rsidR="005B554F" w:rsidRPr="0078608E" w:rsidRDefault="005B554F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energetické služby </w:t>
            </w:r>
            <w:r w:rsid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 kWh</w:t>
            </w:r>
          </w:p>
        </w:tc>
        <w:tc>
          <w:tcPr>
            <w:tcW w:w="2317" w:type="dxa"/>
          </w:tcPr>
          <w:p w14:paraId="5BB0E013" w14:textId="3BF7C0B3" w:rsidR="005B554F" w:rsidRPr="0078608E" w:rsidRDefault="005B554F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celková cena</w:t>
            </w:r>
          </w:p>
        </w:tc>
      </w:tr>
      <w:tr w:rsidR="005B554F" w:rsidRPr="0073789F" w14:paraId="3F3C9CDE" w14:textId="77777777" w:rsidTr="00955CBE">
        <w:trPr>
          <w:trHeight w:val="95"/>
        </w:trPr>
        <w:tc>
          <w:tcPr>
            <w:tcW w:w="2316" w:type="dxa"/>
          </w:tcPr>
          <w:p w14:paraId="7BD8A308" w14:textId="22B19F85" w:rsidR="005B554F" w:rsidRPr="0078608E" w:rsidRDefault="005B554F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C1, D1</w:t>
            </w:r>
          </w:p>
        </w:tc>
        <w:tc>
          <w:tcPr>
            <w:tcW w:w="2317" w:type="dxa"/>
          </w:tcPr>
          <w:p w14:paraId="40F36012" w14:textId="1C14D6FE" w:rsidR="005B554F" w:rsidRPr="0078608E" w:rsidRDefault="005B554F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Skutečná měsíční cena dle fakturace od dodavatele včetně DPH</w:t>
            </w:r>
          </w:p>
        </w:tc>
        <w:tc>
          <w:tcPr>
            <w:tcW w:w="2317" w:type="dxa"/>
          </w:tcPr>
          <w:p w14:paraId="53B9573F" w14:textId="3099B2A0" w:rsidR="005B554F" w:rsidRPr="0078608E" w:rsidRDefault="00955CBE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5C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1,85 Kč/kWh</w:t>
            </w:r>
          </w:p>
        </w:tc>
        <w:tc>
          <w:tcPr>
            <w:tcW w:w="2317" w:type="dxa"/>
          </w:tcPr>
          <w:p w14:paraId="0854FB62" w14:textId="56CF5487" w:rsidR="005B554F" w:rsidRPr="0078608E" w:rsidRDefault="005B554F" w:rsidP="0078608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86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Obchodní cena + energetické služby</w:t>
            </w:r>
          </w:p>
        </w:tc>
      </w:tr>
    </w:tbl>
    <w:p w14:paraId="410241E4" w14:textId="77777777" w:rsidR="005B554F" w:rsidRPr="0073789F" w:rsidRDefault="005B554F" w:rsidP="005B55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CCCA80" w14:textId="77777777" w:rsidR="005B554F" w:rsidRPr="0073789F" w:rsidRDefault="005B554F" w:rsidP="005B55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768D220" w14:textId="77777777" w:rsidR="005B554F" w:rsidRPr="0078608E" w:rsidRDefault="005B554F" w:rsidP="0078608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  <w:u w:val="single"/>
        </w:rPr>
        <w:t>Energetické služby:</w:t>
      </w:r>
    </w:p>
    <w:p w14:paraId="3B520771" w14:textId="37DD91F5" w:rsidR="005B554F" w:rsidRPr="0073789F" w:rsidRDefault="005B554F" w:rsidP="0078608E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 xml:space="preserve">Odpisy </w:t>
      </w:r>
      <w:r w:rsidR="0078608E">
        <w:rPr>
          <w:rFonts w:asciiTheme="majorHAnsi" w:hAnsiTheme="majorHAnsi" w:cstheme="majorHAnsi"/>
          <w:sz w:val="22"/>
          <w:szCs w:val="22"/>
        </w:rPr>
        <w:t>–</w:t>
      </w:r>
      <w:r w:rsidRPr="0073789F">
        <w:rPr>
          <w:rFonts w:asciiTheme="majorHAnsi" w:hAnsiTheme="majorHAnsi" w:cstheme="majorHAnsi"/>
          <w:sz w:val="22"/>
          <w:szCs w:val="22"/>
        </w:rPr>
        <w:t xml:space="preserve"> elektroměry, elektroinstalace a interní rozvodná síť</w:t>
      </w:r>
    </w:p>
    <w:p w14:paraId="145521D0" w14:textId="3B673CE8" w:rsidR="005B554F" w:rsidRPr="0073789F" w:rsidRDefault="005B554F" w:rsidP="0078608E">
      <w:pPr>
        <w:spacing w:line="276" w:lineRule="auto"/>
        <w:ind w:left="1560" w:hanging="852"/>
        <w:jc w:val="both"/>
        <w:rPr>
          <w:rFonts w:asciiTheme="majorHAnsi" w:hAnsiTheme="majorHAnsi" w:cstheme="majorHAnsi"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>Práce</w:t>
      </w:r>
      <w:r w:rsidRPr="0073789F">
        <w:rPr>
          <w:rFonts w:asciiTheme="majorHAnsi" w:hAnsiTheme="majorHAnsi" w:cstheme="majorHAnsi"/>
          <w:sz w:val="22"/>
          <w:szCs w:val="22"/>
        </w:rPr>
        <w:t xml:space="preserve"> </w:t>
      </w:r>
      <w:r w:rsidR="0078608E">
        <w:rPr>
          <w:rFonts w:asciiTheme="majorHAnsi" w:hAnsiTheme="majorHAnsi" w:cstheme="majorHAnsi"/>
          <w:sz w:val="22"/>
          <w:szCs w:val="22"/>
        </w:rPr>
        <w:t>–</w:t>
      </w:r>
      <w:r w:rsidRPr="0073789F">
        <w:rPr>
          <w:rFonts w:asciiTheme="majorHAnsi" w:hAnsiTheme="majorHAnsi" w:cstheme="majorHAnsi"/>
          <w:sz w:val="22"/>
          <w:szCs w:val="22"/>
        </w:rPr>
        <w:t xml:space="preserve"> obsluha a údržba rozvodné sítě, práce energetika, měsíční odečty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elektroměrů, odpovědnost za dodržování sjednaných měsíčních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odběrných diagramů, revize apod.</w:t>
      </w:r>
    </w:p>
    <w:p w14:paraId="20FEE5EE" w14:textId="77777777" w:rsidR="005B554F" w:rsidRPr="0078608E" w:rsidRDefault="005B554F" w:rsidP="0078608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  <w:u w:val="single"/>
        </w:rPr>
        <w:t>Obchodní cena:</w:t>
      </w:r>
    </w:p>
    <w:p w14:paraId="2F42CDE7" w14:textId="7648EC80" w:rsidR="0078608E" w:rsidRPr="0078608E" w:rsidRDefault="0078608E" w:rsidP="0078608E">
      <w:pPr>
        <w:spacing w:line="276" w:lineRule="auto"/>
        <w:ind w:left="708" w:firstLine="708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i/>
          <w:iCs/>
          <w:sz w:val="22"/>
          <w:szCs w:val="22"/>
        </w:rPr>
        <w:t>Průměrná cena el. energie za 1kWh od dodavatele dle fakturace</w:t>
      </w:r>
    </w:p>
    <w:p w14:paraId="72F47DFF" w14:textId="589E3740" w:rsidR="0078608E" w:rsidRPr="0078608E" w:rsidRDefault="005B554F" w:rsidP="0078608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 xml:space="preserve">Sazba </w:t>
      </w:r>
      <w:r w:rsidR="0078608E" w:rsidRPr="0078608E">
        <w:rPr>
          <w:rFonts w:asciiTheme="majorHAnsi" w:hAnsiTheme="majorHAnsi" w:cstheme="majorHAnsi"/>
          <w:b/>
          <w:bCs/>
          <w:sz w:val="22"/>
          <w:szCs w:val="22"/>
        </w:rPr>
        <w:t xml:space="preserve">C1 </w:t>
      </w:r>
      <w:r w:rsidR="0078608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78608E" w:rsidRPr="0078608E">
        <w:rPr>
          <w:rFonts w:asciiTheme="majorHAnsi" w:hAnsiTheme="majorHAnsi" w:cstheme="majorHAnsi"/>
          <w:b/>
          <w:bCs/>
          <w:sz w:val="22"/>
          <w:szCs w:val="22"/>
        </w:rPr>
        <w:t>– platí pro všechny odběratele</w:t>
      </w:r>
    </w:p>
    <w:p w14:paraId="20274C4C" w14:textId="48BA8590" w:rsidR="005B554F" w:rsidRPr="0078608E" w:rsidRDefault="005B554F" w:rsidP="0078608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8608E">
        <w:rPr>
          <w:rFonts w:asciiTheme="majorHAnsi" w:hAnsiTheme="majorHAnsi" w:cstheme="majorHAnsi"/>
          <w:b/>
          <w:bCs/>
          <w:sz w:val="22"/>
          <w:szCs w:val="22"/>
        </w:rPr>
        <w:t>Sazba D</w:t>
      </w:r>
      <w:r w:rsidR="0078608E" w:rsidRPr="0078608E">
        <w:rPr>
          <w:rFonts w:asciiTheme="majorHAnsi" w:hAnsiTheme="majorHAnsi" w:cstheme="majorHAnsi"/>
          <w:b/>
          <w:bCs/>
          <w:sz w:val="22"/>
          <w:szCs w:val="22"/>
        </w:rPr>
        <w:t xml:space="preserve">1 </w:t>
      </w:r>
      <w:r w:rsidR="0078608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78608E" w:rsidRPr="0078608E">
        <w:rPr>
          <w:rFonts w:asciiTheme="majorHAnsi" w:hAnsiTheme="majorHAnsi" w:cstheme="majorHAnsi"/>
          <w:b/>
          <w:bCs/>
          <w:sz w:val="22"/>
          <w:szCs w:val="22"/>
        </w:rPr>
        <w:t>– platí pro nájemníky ubytovny OB-240 č. p.1247</w:t>
      </w:r>
    </w:p>
    <w:p w14:paraId="6EB1EBCD" w14:textId="78C6248E" w:rsidR="005B554F" w:rsidRPr="0073789F" w:rsidRDefault="005B554F" w:rsidP="005B55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B009E4" w14:textId="1F98B670" w:rsidR="005B554F" w:rsidRDefault="005B554F" w:rsidP="005B554F">
      <w:pPr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Sazby platí od 1.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1.</w:t>
      </w:r>
      <w:r w:rsidR="0078608E"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202</w:t>
      </w:r>
      <w:r w:rsidR="0078608E">
        <w:rPr>
          <w:rFonts w:asciiTheme="majorHAnsi" w:hAnsiTheme="majorHAnsi" w:cstheme="majorHAnsi"/>
          <w:sz w:val="22"/>
          <w:szCs w:val="22"/>
        </w:rPr>
        <w:t>5</w:t>
      </w:r>
    </w:p>
    <w:p w14:paraId="4B48DEEA" w14:textId="77777777" w:rsidR="0078608E" w:rsidRPr="0073789F" w:rsidRDefault="0078608E" w:rsidP="005B55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21A454" w14:textId="77777777" w:rsidR="0078608E" w:rsidRPr="0078608E" w:rsidRDefault="0078608E" w:rsidP="0078608E">
      <w:pPr>
        <w:suppressAutoHyphens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V Kyjově dne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3789F"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14:paraId="3EAA1A3C" w14:textId="77777777" w:rsidR="0078608E" w:rsidRPr="0073789F" w:rsidRDefault="0078608E" w:rsidP="0078608E">
      <w:pPr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1EBD430B" w14:textId="77777777" w:rsidR="0078608E" w:rsidRPr="0073789F" w:rsidRDefault="0078608E" w:rsidP="0078608E">
      <w:pPr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 xml:space="preserve"> Vyhotovil: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…………………………………………………...</w:t>
      </w:r>
    </w:p>
    <w:p w14:paraId="4B0E83DD" w14:textId="19CF530B" w:rsidR="00005933" w:rsidRPr="0073789F" w:rsidRDefault="0078608E" w:rsidP="00EE55FC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</w:p>
    <w:p w14:paraId="048471F2" w14:textId="06E58C95" w:rsidR="0078608E" w:rsidRPr="0073789F" w:rsidRDefault="0078608E" w:rsidP="00005933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813F94C" w14:textId="77777777" w:rsidR="0078608E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4FD523" w14:textId="77777777" w:rsidR="0078608E" w:rsidRPr="0073789F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Schváleno: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…………………………………………………...</w:t>
      </w:r>
    </w:p>
    <w:p w14:paraId="4EB09B92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MUDr. Jiří Vyhnal</w:t>
      </w:r>
    </w:p>
    <w:p w14:paraId="684D138B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Ředitel</w:t>
      </w:r>
    </w:p>
    <w:p w14:paraId="6FF39DB9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FF6C76D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94D9F4D" w14:textId="77777777" w:rsidR="0078608E" w:rsidRPr="0073789F" w:rsidRDefault="0078608E" w:rsidP="007860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>Převzal:</w:t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14:paraId="61E52CCE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>MUDr. Petr Hála</w:t>
      </w:r>
    </w:p>
    <w:p w14:paraId="2FF4C0E4" w14:textId="77777777" w:rsidR="0078608E" w:rsidRPr="0073789F" w:rsidRDefault="0078608E" w:rsidP="0078608E">
      <w:pPr>
        <w:suppressAutoHyphens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</w:r>
      <w:r w:rsidRPr="0073789F">
        <w:rPr>
          <w:rFonts w:asciiTheme="majorHAnsi" w:hAnsiTheme="majorHAnsi" w:cstheme="majorHAnsi"/>
          <w:sz w:val="22"/>
          <w:szCs w:val="22"/>
        </w:rPr>
        <w:tab/>
        <w:t xml:space="preserve">Ředitel </w:t>
      </w:r>
    </w:p>
    <w:p w14:paraId="3BECEF76" w14:textId="1349FC08" w:rsidR="005B554F" w:rsidRPr="0073789F" w:rsidRDefault="005B554F" w:rsidP="005B554F">
      <w:pPr>
        <w:suppressAutoHyphens w:val="0"/>
        <w:rPr>
          <w:rFonts w:asciiTheme="majorHAnsi" w:hAnsiTheme="majorHAnsi" w:cstheme="majorHAnsi"/>
          <w:sz w:val="22"/>
          <w:szCs w:val="22"/>
        </w:rPr>
      </w:pPr>
    </w:p>
    <w:sectPr w:rsidR="005B554F" w:rsidRPr="0073789F" w:rsidSect="005B554F">
      <w:headerReference w:type="default" r:id="rId7"/>
      <w:footerReference w:type="default" r:id="rId8"/>
      <w:pgSz w:w="11906" w:h="16838"/>
      <w:pgMar w:top="1985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1A11" w14:textId="77777777" w:rsidR="00736847" w:rsidRDefault="00736847">
      <w:r>
        <w:separator/>
      </w:r>
    </w:p>
  </w:endnote>
  <w:endnote w:type="continuationSeparator" w:id="0">
    <w:p w14:paraId="7DB1BDEF" w14:textId="77777777" w:rsidR="00736847" w:rsidRDefault="0073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BCBE" w14:textId="69DCF218" w:rsidR="00861F24" w:rsidRDefault="00F71F2D">
    <w:pPr>
      <w:tabs>
        <w:tab w:val="center" w:pos="4500"/>
        <w:tab w:val="right" w:pos="9180"/>
      </w:tabs>
      <w:jc w:val="both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 xml:space="preserve">Tel:  </w:t>
    </w:r>
    <w:r>
      <w:rPr>
        <w:rFonts w:ascii="Arial" w:hAnsi="Arial" w:cs="Arial"/>
        <w:sz w:val="18"/>
        <w:szCs w:val="18"/>
      </w:rPr>
      <w:tab/>
    </w:r>
    <w:proofErr w:type="gramEnd"/>
    <w:r>
      <w:rPr>
        <w:rFonts w:ascii="Arial" w:hAnsi="Arial" w:cs="Arial"/>
        <w:sz w:val="18"/>
        <w:szCs w:val="18"/>
      </w:rPr>
      <w:t xml:space="preserve">  Bank. spojení:</w:t>
    </w:r>
    <w:r>
      <w:rPr>
        <w:rFonts w:ascii="Arial" w:hAnsi="Arial" w:cs="Arial"/>
        <w:sz w:val="18"/>
        <w:szCs w:val="18"/>
      </w:rPr>
      <w:tab/>
      <w:t>IČO: 00226912</w:t>
    </w:r>
  </w:p>
  <w:p w14:paraId="45367F05" w14:textId="5C4078BB" w:rsidR="00861F24" w:rsidRDefault="00F71F2D">
    <w:pPr>
      <w:tabs>
        <w:tab w:val="center" w:pos="4500"/>
        <w:tab w:val="right" w:pos="91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Fax:</w:t>
    </w:r>
    <w:r>
      <w:rPr>
        <w:rFonts w:ascii="Arial" w:hAnsi="Arial" w:cs="Arial"/>
        <w:sz w:val="18"/>
        <w:szCs w:val="18"/>
      </w:rPr>
      <w:tab/>
      <w:t>č. účtu:</w:t>
    </w:r>
    <w:r>
      <w:rPr>
        <w:rFonts w:ascii="Arial" w:hAnsi="Arial" w:cs="Arial"/>
        <w:sz w:val="18"/>
        <w:szCs w:val="18"/>
      </w:rPr>
      <w:tab/>
      <w:t>DIČ: CZ00226912</w:t>
    </w:r>
  </w:p>
  <w:p w14:paraId="56B3ACEB" w14:textId="30647AFF" w:rsidR="00861F24" w:rsidRDefault="00F71F2D">
    <w:pPr>
      <w:tabs>
        <w:tab w:val="center" w:pos="4500"/>
        <w:tab w:val="right" w:pos="9180"/>
      </w:tabs>
      <w:jc w:val="both"/>
    </w:pPr>
    <w:r>
      <w:rPr>
        <w:rFonts w:ascii="Arial" w:hAnsi="Arial" w:cs="Arial"/>
        <w:sz w:val="18"/>
        <w:szCs w:val="18"/>
      </w:rPr>
      <w:t>E-mail:</w:t>
    </w:r>
    <w:r>
      <w:rPr>
        <w:rFonts w:ascii="Arial" w:hAnsi="Arial" w:cs="Arial"/>
        <w:sz w:val="18"/>
        <w:szCs w:val="18"/>
      </w:rPr>
      <w:tab/>
      <w:t>ID DS:</w:t>
    </w:r>
    <w:r>
      <w:rPr>
        <w:rFonts w:ascii="Arial" w:hAnsi="Arial" w:cs="Arial"/>
        <w:sz w:val="18"/>
        <w:szCs w:val="18"/>
      </w:rPr>
      <w:tab/>
      <w:t>www.nemkyj.cz</w:t>
    </w:r>
  </w:p>
  <w:p w14:paraId="45FDA5DD" w14:textId="77777777" w:rsidR="00861F24" w:rsidRDefault="00F71F2D">
    <w:pPr>
      <w:tabs>
        <w:tab w:val="center" w:pos="4500"/>
        <w:tab w:val="right" w:pos="9180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ED0D7BE" w14:textId="77777777" w:rsidR="00861F24" w:rsidRDefault="00F71F2D">
    <w:pPr>
      <w:pStyle w:val="Zpat"/>
    </w:pPr>
    <w:r>
      <w:rPr>
        <w:rFonts w:ascii="Arial" w:hAnsi="Arial" w:cs="Arial"/>
        <w:i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sz w:val="18"/>
        <w:szCs w:val="18"/>
      </w:rPr>
      <w:t>Pr</w:t>
    </w:r>
    <w:proofErr w:type="spellEnd"/>
    <w:r>
      <w:rPr>
        <w:rFonts w:ascii="Arial" w:hAnsi="Arial" w:cs="Arial"/>
        <w:i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552B" w14:textId="77777777" w:rsidR="00736847" w:rsidRDefault="00736847">
      <w:r>
        <w:rPr>
          <w:color w:val="000000"/>
        </w:rPr>
        <w:separator/>
      </w:r>
    </w:p>
  </w:footnote>
  <w:footnote w:type="continuationSeparator" w:id="0">
    <w:p w14:paraId="32AC30D8" w14:textId="77777777" w:rsidR="00736847" w:rsidRDefault="0073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F71F2D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83587353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F71F2D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05933"/>
    <w:rsid w:val="0002018D"/>
    <w:rsid w:val="00032BF3"/>
    <w:rsid w:val="00035F7B"/>
    <w:rsid w:val="00036A4C"/>
    <w:rsid w:val="000519F8"/>
    <w:rsid w:val="00053646"/>
    <w:rsid w:val="00065960"/>
    <w:rsid w:val="00067C77"/>
    <w:rsid w:val="0007311E"/>
    <w:rsid w:val="000945A9"/>
    <w:rsid w:val="000E510E"/>
    <w:rsid w:val="001372B8"/>
    <w:rsid w:val="001E63FA"/>
    <w:rsid w:val="00286D96"/>
    <w:rsid w:val="002C67A4"/>
    <w:rsid w:val="00302680"/>
    <w:rsid w:val="00313F78"/>
    <w:rsid w:val="00383A9B"/>
    <w:rsid w:val="00455245"/>
    <w:rsid w:val="004846F6"/>
    <w:rsid w:val="004B0741"/>
    <w:rsid w:val="00502851"/>
    <w:rsid w:val="00534F1B"/>
    <w:rsid w:val="005B554F"/>
    <w:rsid w:val="00617F7D"/>
    <w:rsid w:val="00625585"/>
    <w:rsid w:val="00641C39"/>
    <w:rsid w:val="00662874"/>
    <w:rsid w:val="006B2DED"/>
    <w:rsid w:val="006D2A5F"/>
    <w:rsid w:val="006E3F86"/>
    <w:rsid w:val="006F2264"/>
    <w:rsid w:val="00736847"/>
    <w:rsid w:val="0073789F"/>
    <w:rsid w:val="00750D5F"/>
    <w:rsid w:val="0076311A"/>
    <w:rsid w:val="0078608E"/>
    <w:rsid w:val="0079785D"/>
    <w:rsid w:val="007B2356"/>
    <w:rsid w:val="007F7714"/>
    <w:rsid w:val="0080408F"/>
    <w:rsid w:val="00856421"/>
    <w:rsid w:val="00861F24"/>
    <w:rsid w:val="008621E6"/>
    <w:rsid w:val="008E1B54"/>
    <w:rsid w:val="009476DE"/>
    <w:rsid w:val="00955016"/>
    <w:rsid w:val="00955CBE"/>
    <w:rsid w:val="00961899"/>
    <w:rsid w:val="00976564"/>
    <w:rsid w:val="00991752"/>
    <w:rsid w:val="009F5540"/>
    <w:rsid w:val="00A0116A"/>
    <w:rsid w:val="00A30117"/>
    <w:rsid w:val="00A42608"/>
    <w:rsid w:val="00A805D8"/>
    <w:rsid w:val="00AC3B4A"/>
    <w:rsid w:val="00AD1A33"/>
    <w:rsid w:val="00AD6044"/>
    <w:rsid w:val="00B36BF3"/>
    <w:rsid w:val="00B470B9"/>
    <w:rsid w:val="00BA467F"/>
    <w:rsid w:val="00BC6D33"/>
    <w:rsid w:val="00C22A5A"/>
    <w:rsid w:val="00CD6ED2"/>
    <w:rsid w:val="00D52E0C"/>
    <w:rsid w:val="00E063A2"/>
    <w:rsid w:val="00E64DB3"/>
    <w:rsid w:val="00E65FCC"/>
    <w:rsid w:val="00EC18A8"/>
    <w:rsid w:val="00EE55FC"/>
    <w:rsid w:val="00F30333"/>
    <w:rsid w:val="00F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76DE"/>
    <w:pPr>
      <w:ind w:left="720"/>
      <w:contextualSpacing/>
    </w:pPr>
  </w:style>
  <w:style w:type="table" w:styleId="Mkatabulky">
    <w:name w:val="Table Grid"/>
    <w:basedOn w:val="Normlntabulka"/>
    <w:uiPriority w:val="39"/>
    <w:rsid w:val="005B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040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40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40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0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82D3-AFBA-4DF6-927E-ECFD0D81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Bc. TOMÁNKOVÁ Lucie</cp:lastModifiedBy>
  <cp:revision>30</cp:revision>
  <cp:lastPrinted>2016-09-15T11:31:00Z</cp:lastPrinted>
  <dcterms:created xsi:type="dcterms:W3CDTF">2025-01-17T08:05:00Z</dcterms:created>
  <dcterms:modified xsi:type="dcterms:W3CDTF">2025-02-11T07:25:00Z</dcterms:modified>
</cp:coreProperties>
</file>