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7792C38E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001</w:t>
      </w:r>
      <w:r w:rsidR="00216E0B">
        <w:rPr>
          <w:rFonts w:ascii="Arial" w:hAnsi="Arial" w:cs="Arial"/>
          <w:b/>
          <w:sz w:val="22"/>
          <w:szCs w:val="22"/>
        </w:rPr>
        <w:t>9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Objednatel</w:t>
      </w:r>
      <w:r w:rsidRPr="0033155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425444E4" w:rsidR="0033155F" w:rsidRPr="0033155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Statutární město Jablonec nad Nisou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Název firmy: </w:t>
      </w:r>
      <w:r w:rsidR="00216E0B">
        <w:rPr>
          <w:rFonts w:ascii="Arial" w:hAnsi="Arial" w:cs="Arial"/>
          <w:sz w:val="22"/>
          <w:szCs w:val="22"/>
        </w:rPr>
        <w:t>Miroslav Klimt</w:t>
      </w:r>
    </w:p>
    <w:p w14:paraId="118E5E47" w14:textId="0D01F7FA" w:rsidR="0033155F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Mírové náměstí 19</w:t>
      </w:r>
      <w:r w:rsidRPr="00216E0B">
        <w:rPr>
          <w:rFonts w:ascii="Arial" w:hAnsi="Arial" w:cs="Arial"/>
          <w:sz w:val="22"/>
          <w:szCs w:val="22"/>
        </w:rPr>
        <w:tab/>
        <w:t xml:space="preserve">adresa: </w:t>
      </w:r>
      <w:r w:rsidR="00216E0B" w:rsidRPr="00216E0B">
        <w:rPr>
          <w:rFonts w:ascii="Arial" w:hAnsi="Arial" w:cs="Arial"/>
          <w:sz w:val="22"/>
          <w:szCs w:val="22"/>
        </w:rPr>
        <w:t>Hlavní 605, Smržovka</w:t>
      </w:r>
    </w:p>
    <w:p w14:paraId="1DC3928D" w14:textId="54103748" w:rsidR="0033155F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PSČ 466 01</w:t>
      </w:r>
      <w:r w:rsidRPr="00216E0B">
        <w:rPr>
          <w:rFonts w:ascii="Arial" w:hAnsi="Arial" w:cs="Arial"/>
          <w:sz w:val="22"/>
          <w:szCs w:val="22"/>
        </w:rPr>
        <w:tab/>
        <w:t>PSČ 46</w:t>
      </w:r>
      <w:r w:rsidR="00667E1A" w:rsidRPr="00216E0B">
        <w:rPr>
          <w:rFonts w:ascii="Arial" w:hAnsi="Arial" w:cs="Arial"/>
          <w:sz w:val="22"/>
          <w:szCs w:val="22"/>
        </w:rPr>
        <w:t xml:space="preserve">8 </w:t>
      </w:r>
      <w:r w:rsidR="00216E0B" w:rsidRPr="00216E0B">
        <w:rPr>
          <w:rFonts w:ascii="Arial" w:hAnsi="Arial" w:cs="Arial"/>
          <w:sz w:val="22"/>
          <w:szCs w:val="22"/>
        </w:rPr>
        <w:t>51</w:t>
      </w:r>
    </w:p>
    <w:p w14:paraId="1C4D5D11" w14:textId="6FE4E8A5" w:rsidR="00746C46" w:rsidRPr="00216E0B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IČO: 00262340</w:t>
      </w:r>
      <w:r w:rsidRPr="00216E0B">
        <w:rPr>
          <w:rFonts w:ascii="Arial" w:hAnsi="Arial" w:cs="Arial"/>
          <w:sz w:val="22"/>
          <w:szCs w:val="22"/>
        </w:rPr>
        <w:tab/>
        <w:t xml:space="preserve">IČO: </w:t>
      </w:r>
      <w:r w:rsidR="00216E0B" w:rsidRPr="00216E0B">
        <w:rPr>
          <w:rFonts w:ascii="Arial" w:hAnsi="Arial" w:cs="Arial"/>
          <w:sz w:val="22"/>
          <w:szCs w:val="22"/>
        </w:rPr>
        <w:t>70217335</w:t>
      </w:r>
    </w:p>
    <w:p w14:paraId="2D665200" w14:textId="7E88DF54" w:rsidR="0033155F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DIČ: CZ00262340</w:t>
      </w:r>
      <w:r w:rsidRPr="00216E0B">
        <w:rPr>
          <w:rFonts w:ascii="Arial" w:hAnsi="Arial" w:cs="Arial"/>
          <w:sz w:val="22"/>
          <w:szCs w:val="22"/>
        </w:rPr>
        <w:tab/>
        <w:t xml:space="preserve">DIČ: </w:t>
      </w:r>
      <w:r w:rsidR="00216E0B" w:rsidRPr="00216E0B">
        <w:rPr>
          <w:rFonts w:ascii="Arial" w:hAnsi="Arial" w:cs="Arial"/>
          <w:sz w:val="22"/>
          <w:szCs w:val="22"/>
        </w:rPr>
        <w:t>CZ7506032523</w:t>
      </w:r>
    </w:p>
    <w:p w14:paraId="75103D92" w14:textId="5C73471E" w:rsidR="00786144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číslo účtu: 1298200287/0100</w:t>
      </w:r>
      <w:r w:rsidRPr="00216E0B">
        <w:rPr>
          <w:rFonts w:ascii="Arial" w:hAnsi="Arial" w:cs="Arial"/>
          <w:sz w:val="22"/>
          <w:szCs w:val="22"/>
        </w:rPr>
        <w:tab/>
        <w:t xml:space="preserve">kontaktní osoba: </w:t>
      </w:r>
      <w:r w:rsidR="00786144" w:rsidRPr="00216E0B">
        <w:rPr>
          <w:rFonts w:ascii="Arial" w:hAnsi="Arial" w:cs="Arial"/>
          <w:sz w:val="22"/>
          <w:szCs w:val="22"/>
        </w:rPr>
        <w:t xml:space="preserve">p. </w:t>
      </w:r>
      <w:r w:rsidR="00216E0B" w:rsidRPr="00216E0B">
        <w:rPr>
          <w:rFonts w:ascii="Arial" w:hAnsi="Arial" w:cs="Arial"/>
          <w:sz w:val="22"/>
          <w:szCs w:val="22"/>
        </w:rPr>
        <w:t>Miroslav Klimt</w:t>
      </w:r>
    </w:p>
    <w:p w14:paraId="718AB52F" w14:textId="67A36B67" w:rsidR="00746C46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216E0B">
        <w:rPr>
          <w:rFonts w:ascii="Arial" w:hAnsi="Arial" w:cs="Arial"/>
          <w:sz w:val="22"/>
          <w:szCs w:val="22"/>
        </w:rPr>
        <w:tab/>
        <w:t xml:space="preserve">tel.: </w:t>
      </w:r>
      <w:r w:rsidR="00216E0B" w:rsidRPr="00216E0B">
        <w:rPr>
          <w:rFonts w:ascii="Arial" w:hAnsi="Arial" w:cs="Arial"/>
          <w:sz w:val="22"/>
          <w:szCs w:val="22"/>
        </w:rPr>
        <w:t>604</w:t>
      </w:r>
      <w:r w:rsidR="00216E0B">
        <w:rPr>
          <w:rFonts w:ascii="Arial" w:hAnsi="Arial" w:cs="Arial"/>
          <w:sz w:val="22"/>
          <w:szCs w:val="22"/>
        </w:rPr>
        <w:t> </w:t>
      </w:r>
      <w:r w:rsidR="00216E0B" w:rsidRPr="00216E0B">
        <w:rPr>
          <w:rFonts w:ascii="Arial" w:hAnsi="Arial" w:cs="Arial"/>
          <w:sz w:val="22"/>
          <w:szCs w:val="22"/>
        </w:rPr>
        <w:t>115</w:t>
      </w:r>
      <w:r w:rsidR="00216E0B">
        <w:rPr>
          <w:rFonts w:ascii="Arial" w:hAnsi="Arial" w:cs="Arial"/>
          <w:sz w:val="22"/>
          <w:szCs w:val="22"/>
        </w:rPr>
        <w:t xml:space="preserve"> </w:t>
      </w:r>
      <w:r w:rsidR="00216E0B" w:rsidRPr="00216E0B">
        <w:rPr>
          <w:rFonts w:ascii="Arial" w:hAnsi="Arial" w:cs="Arial"/>
          <w:sz w:val="22"/>
          <w:szCs w:val="22"/>
        </w:rPr>
        <w:t>901</w:t>
      </w:r>
    </w:p>
    <w:p w14:paraId="64F43D34" w14:textId="3B3F9829" w:rsidR="0033155F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kontaktní osoba: Jana Jodasová</w:t>
      </w:r>
      <w:r w:rsidRPr="00216E0B">
        <w:rPr>
          <w:rFonts w:ascii="Arial" w:hAnsi="Arial" w:cs="Arial"/>
          <w:sz w:val="22"/>
          <w:szCs w:val="22"/>
        </w:rPr>
        <w:tab/>
        <w:t xml:space="preserve">e-mail: </w:t>
      </w:r>
      <w:r w:rsidR="00216E0B" w:rsidRPr="00216E0B">
        <w:rPr>
          <w:rFonts w:ascii="Arial" w:hAnsi="Arial" w:cs="Arial"/>
          <w:sz w:val="22"/>
          <w:szCs w:val="22"/>
        </w:rPr>
        <w:t>miloslavklimt@seznam.cz</w:t>
      </w:r>
    </w:p>
    <w:p w14:paraId="1A266C99" w14:textId="77777777" w:rsidR="0033155F" w:rsidRPr="00216E0B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16E0B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667E1A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67E1A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46F389A0" w:rsidR="00786144" w:rsidRPr="00F528F5" w:rsidRDefault="00786144" w:rsidP="00F528F5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="00216E0B">
        <w:rPr>
          <w:rFonts w:ascii="Arial" w:hAnsi="Arial" w:cs="Arial"/>
          <w:sz w:val="22"/>
          <w:szCs w:val="22"/>
        </w:rPr>
        <w:t xml:space="preserve">instalace plynu </w:t>
      </w:r>
      <w:r w:rsidR="00746C46">
        <w:rPr>
          <w:rFonts w:ascii="Arial" w:hAnsi="Arial" w:cs="Arial"/>
          <w:sz w:val="22"/>
          <w:szCs w:val="22"/>
        </w:rPr>
        <w:t xml:space="preserve">a topenářství </w:t>
      </w:r>
      <w:r w:rsidR="00746C46" w:rsidRPr="00746C46">
        <w:rPr>
          <w:rFonts w:ascii="Arial" w:hAnsi="Arial" w:cs="Arial"/>
          <w:sz w:val="22"/>
          <w:szCs w:val="22"/>
        </w:rPr>
        <w:t xml:space="preserve">v objektech </w:t>
      </w:r>
      <w:r w:rsidRPr="00F528F5">
        <w:rPr>
          <w:rFonts w:ascii="Arial" w:hAnsi="Arial" w:cs="Arial"/>
          <w:sz w:val="22"/>
          <w:szCs w:val="22"/>
        </w:rPr>
        <w:t>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79B26B9F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Pr="00786144">
        <w:rPr>
          <w:rFonts w:ascii="Arial" w:hAnsi="Arial" w:cs="Arial"/>
          <w:b/>
          <w:bCs/>
          <w:sz w:val="22"/>
          <w:szCs w:val="22"/>
        </w:rPr>
        <w:t>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65392602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F90AF5">
        <w:rPr>
          <w:rFonts w:ascii="Arial" w:hAnsi="Arial" w:cs="Arial"/>
          <w:iCs/>
          <w:sz w:val="22"/>
          <w:szCs w:val="22"/>
        </w:rPr>
        <w:t>10. 2. 2025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73D5B3AD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</w:t>
      </w:r>
      <w:r w:rsidR="00746C46">
        <w:rPr>
          <w:rFonts w:ascii="Arial" w:hAnsi="Arial" w:cs="Arial"/>
          <w:sz w:val="22"/>
          <w:szCs w:val="22"/>
        </w:rPr>
        <w:t xml:space="preserve"> </w:t>
      </w:r>
      <w:r w:rsidR="00667E1A">
        <w:rPr>
          <w:rFonts w:ascii="Arial" w:hAnsi="Arial" w:cs="Arial"/>
          <w:sz w:val="22"/>
          <w:szCs w:val="22"/>
        </w:rPr>
        <w:t xml:space="preserve">    </w:t>
      </w:r>
      <w:r w:rsidR="00216E0B" w:rsidRPr="00216E0B">
        <w:rPr>
          <w:rFonts w:ascii="Arial" w:hAnsi="Arial" w:cs="Arial"/>
          <w:sz w:val="22"/>
          <w:szCs w:val="22"/>
        </w:rPr>
        <w:t>Miroslav Klimt</w:t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E19E" w14:textId="77777777" w:rsidR="004029E8" w:rsidRDefault="004029E8" w:rsidP="002B7F67">
      <w:r>
        <w:separator/>
      </w:r>
    </w:p>
  </w:endnote>
  <w:endnote w:type="continuationSeparator" w:id="0">
    <w:p w14:paraId="04E95D29" w14:textId="77777777" w:rsidR="004029E8" w:rsidRDefault="004029E8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56BD4" w14:textId="77777777" w:rsidR="004029E8" w:rsidRDefault="004029E8" w:rsidP="002B7F67">
      <w:r>
        <w:separator/>
      </w:r>
    </w:p>
  </w:footnote>
  <w:footnote w:type="continuationSeparator" w:id="0">
    <w:p w14:paraId="616B7631" w14:textId="77777777" w:rsidR="004029E8" w:rsidRDefault="004029E8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5733"/>
    <w:rsid w:val="00036EA9"/>
    <w:rsid w:val="0004646C"/>
    <w:rsid w:val="00076B63"/>
    <w:rsid w:val="000B1F64"/>
    <w:rsid w:val="000F2485"/>
    <w:rsid w:val="000F44E0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16E0B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029E8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67E1A"/>
    <w:rsid w:val="00681B9E"/>
    <w:rsid w:val="00693EC6"/>
    <w:rsid w:val="006A1163"/>
    <w:rsid w:val="006A7BEB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B46F1"/>
    <w:rsid w:val="009F58EF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AF4BB9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020D5"/>
    <w:rsid w:val="00D123D9"/>
    <w:rsid w:val="00D3417C"/>
    <w:rsid w:val="00DD2FEE"/>
    <w:rsid w:val="00DD5ECD"/>
    <w:rsid w:val="00DD6C70"/>
    <w:rsid w:val="00DF052E"/>
    <w:rsid w:val="00E70999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28F5"/>
    <w:rsid w:val="00F534B8"/>
    <w:rsid w:val="00F57800"/>
    <w:rsid w:val="00F901AA"/>
    <w:rsid w:val="00F90AF5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2886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2025-02-11T06:30:00Z</dcterms:created>
  <dcterms:modified xsi:type="dcterms:W3CDTF">2025-02-11T06:30:00Z</dcterms:modified>
</cp:coreProperties>
</file>