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D2" w:rsidRDefault="00E773B1" w:rsidP="00E773B1">
      <w:pPr>
        <w:jc w:val="center"/>
        <w:rPr>
          <w:b/>
          <w:sz w:val="24"/>
          <w:szCs w:val="24"/>
        </w:rPr>
      </w:pPr>
      <w:r w:rsidRPr="00E773B1">
        <w:rPr>
          <w:b/>
          <w:sz w:val="24"/>
          <w:szCs w:val="24"/>
        </w:rPr>
        <w:t>SMLOUVA NA ZHOTOVENÍ NÁBYTKU NA MÍRU</w:t>
      </w:r>
    </w:p>
    <w:p w:rsidR="00E773B1" w:rsidRDefault="00E773B1" w:rsidP="00E773B1">
      <w:pPr>
        <w:jc w:val="center"/>
        <w:rPr>
          <w:b/>
          <w:sz w:val="24"/>
          <w:szCs w:val="24"/>
        </w:rPr>
      </w:pPr>
    </w:p>
    <w:p w:rsidR="00E773B1" w:rsidRDefault="00E773B1" w:rsidP="00E773B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škola, Dvouletky 601/8, příspěvková organizace</w:t>
      </w:r>
    </w:p>
    <w:p w:rsidR="00E773B1" w:rsidRDefault="00E773B1" w:rsidP="00E773B1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sídlem: Dvouletky 601/8, 100 00 Praha 10</w:t>
      </w:r>
    </w:p>
    <w:p w:rsidR="00E773B1" w:rsidRDefault="00E773B1" w:rsidP="00E773B1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Zastoupená: Mgr. Janou Bezděkovou, MBA</w:t>
      </w:r>
    </w:p>
    <w:p w:rsidR="00E773B1" w:rsidRDefault="00E773B1" w:rsidP="00E773B1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70924155</w:t>
      </w:r>
    </w:p>
    <w:p w:rsidR="00E773B1" w:rsidRDefault="00E773B1" w:rsidP="00E773B1">
      <w:pPr>
        <w:spacing w:after="0"/>
        <w:rPr>
          <w:sz w:val="24"/>
          <w:szCs w:val="24"/>
        </w:rPr>
      </w:pPr>
      <w:r>
        <w:rPr>
          <w:sz w:val="24"/>
          <w:szCs w:val="24"/>
        </w:rPr>
        <w:t>Dále jen „objednavatel“</w:t>
      </w:r>
    </w:p>
    <w:p w:rsidR="00E773B1" w:rsidRDefault="00E773B1" w:rsidP="00E773B1">
      <w:pPr>
        <w:spacing w:after="0"/>
        <w:rPr>
          <w:sz w:val="24"/>
          <w:szCs w:val="24"/>
        </w:rPr>
      </w:pPr>
    </w:p>
    <w:p w:rsidR="00E773B1" w:rsidRDefault="00E773B1" w:rsidP="00E773B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773B1" w:rsidRDefault="00E773B1" w:rsidP="00E773B1">
      <w:pPr>
        <w:spacing w:after="0"/>
        <w:jc w:val="center"/>
        <w:rPr>
          <w:sz w:val="24"/>
          <w:szCs w:val="24"/>
        </w:rPr>
      </w:pPr>
    </w:p>
    <w:p w:rsidR="00E773B1" w:rsidRPr="00B0312E" w:rsidRDefault="00E773B1" w:rsidP="00E773B1">
      <w:pPr>
        <w:spacing w:after="0"/>
        <w:rPr>
          <w:b/>
          <w:sz w:val="24"/>
          <w:szCs w:val="24"/>
        </w:rPr>
      </w:pPr>
      <w:r w:rsidRPr="00B0312E">
        <w:rPr>
          <w:b/>
          <w:sz w:val="24"/>
          <w:szCs w:val="24"/>
        </w:rPr>
        <w:t>Veselý František</w:t>
      </w:r>
    </w:p>
    <w:p w:rsidR="00E773B1" w:rsidRDefault="00E773B1" w:rsidP="00E773B1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sídlem: Lovecká 1147, 251 68 Kamenice – Ládví</w:t>
      </w:r>
    </w:p>
    <w:p w:rsidR="00E773B1" w:rsidRDefault="00E773B1" w:rsidP="00E773B1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61293407</w:t>
      </w:r>
    </w:p>
    <w:p w:rsidR="00E773B1" w:rsidRDefault="00E773B1" w:rsidP="00E773B1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CZ7506220040</w:t>
      </w:r>
    </w:p>
    <w:p w:rsidR="00E773B1" w:rsidRDefault="00E773B1" w:rsidP="00E773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Zapsaný u MÚ Říčany pod </w:t>
      </w:r>
      <w:proofErr w:type="spellStart"/>
      <w:r>
        <w:rPr>
          <w:sz w:val="24"/>
          <w:szCs w:val="24"/>
        </w:rPr>
        <w:t>evid</w:t>
      </w:r>
      <w:proofErr w:type="spellEnd"/>
      <w:r>
        <w:rPr>
          <w:sz w:val="24"/>
          <w:szCs w:val="24"/>
        </w:rPr>
        <w:t>. Č. ŽIV/U</w:t>
      </w:r>
      <w:r w:rsidR="00B0312E">
        <w:rPr>
          <w:sz w:val="24"/>
          <w:szCs w:val="24"/>
        </w:rPr>
        <w:t>7640/2007/Voj.</w:t>
      </w:r>
    </w:p>
    <w:p w:rsidR="00B0312E" w:rsidRDefault="00B0312E" w:rsidP="00E773B1">
      <w:pPr>
        <w:spacing w:after="0"/>
        <w:rPr>
          <w:sz w:val="24"/>
          <w:szCs w:val="24"/>
        </w:rPr>
      </w:pPr>
      <w:r>
        <w:rPr>
          <w:sz w:val="24"/>
          <w:szCs w:val="24"/>
        </w:rPr>
        <w:t>Dále jen „zhotovitel“</w:t>
      </w:r>
    </w:p>
    <w:p w:rsidR="00B0312E" w:rsidRDefault="00B0312E" w:rsidP="00E773B1">
      <w:pPr>
        <w:spacing w:after="0"/>
        <w:rPr>
          <w:sz w:val="24"/>
          <w:szCs w:val="24"/>
        </w:rPr>
      </w:pPr>
    </w:p>
    <w:p w:rsidR="00F321A2" w:rsidRDefault="00F321A2" w:rsidP="00E773B1">
      <w:pPr>
        <w:spacing w:after="0"/>
        <w:rPr>
          <w:sz w:val="24"/>
          <w:szCs w:val="24"/>
        </w:rPr>
      </w:pPr>
    </w:p>
    <w:p w:rsidR="00F321A2" w:rsidRDefault="00F321A2" w:rsidP="00F321A2">
      <w:pPr>
        <w:pStyle w:val="Odstavecseseznamem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F321A2">
        <w:rPr>
          <w:b/>
          <w:sz w:val="24"/>
          <w:szCs w:val="24"/>
        </w:rPr>
        <w:t>PŘEDMĚT SMLOUVY</w:t>
      </w:r>
    </w:p>
    <w:p w:rsidR="00F321A2" w:rsidRPr="00F321A2" w:rsidRDefault="00F321A2" w:rsidP="00F321A2">
      <w:pPr>
        <w:pStyle w:val="Odstavecseseznamem"/>
        <w:spacing w:after="0"/>
        <w:ind w:left="1080"/>
        <w:rPr>
          <w:b/>
          <w:sz w:val="24"/>
          <w:szCs w:val="24"/>
        </w:rPr>
      </w:pPr>
    </w:p>
    <w:p w:rsidR="00B0312E" w:rsidRDefault="00B0312E" w:rsidP="00F321A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závazek zhotovitele </w:t>
      </w:r>
      <w:r w:rsidRPr="00B0312E">
        <w:rPr>
          <w:b/>
          <w:sz w:val="24"/>
          <w:szCs w:val="24"/>
        </w:rPr>
        <w:t>vyrobit a nainstalovat</w:t>
      </w:r>
      <w:r>
        <w:rPr>
          <w:sz w:val="24"/>
          <w:szCs w:val="24"/>
        </w:rPr>
        <w:t xml:space="preserve"> objednavateli </w:t>
      </w:r>
      <w:r w:rsidRPr="00B0312E">
        <w:rPr>
          <w:b/>
          <w:sz w:val="24"/>
          <w:szCs w:val="24"/>
        </w:rPr>
        <w:t>nábytek</w:t>
      </w:r>
      <w:r>
        <w:rPr>
          <w:sz w:val="24"/>
          <w:szCs w:val="24"/>
        </w:rPr>
        <w:t>.</w:t>
      </w:r>
    </w:p>
    <w:p w:rsidR="00B0312E" w:rsidRDefault="00B0312E" w:rsidP="00B0312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Účelem této zakázky je vytvoření většího úložného prostoru a zároveň modernizace třídy.</w:t>
      </w:r>
    </w:p>
    <w:p w:rsidR="00B0312E" w:rsidRDefault="00B0312E" w:rsidP="00B0312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Součástí ceny je zaměření, výroba, instalace a doprava zakázky.</w:t>
      </w:r>
    </w:p>
    <w:p w:rsidR="00F321A2" w:rsidRDefault="00F321A2" w:rsidP="00F321A2">
      <w:pPr>
        <w:spacing w:after="0"/>
        <w:rPr>
          <w:sz w:val="24"/>
          <w:szCs w:val="24"/>
        </w:rPr>
      </w:pPr>
    </w:p>
    <w:p w:rsidR="00F321A2" w:rsidRDefault="00F321A2" w:rsidP="00F321A2">
      <w:pPr>
        <w:pStyle w:val="Odstavecseseznamem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MÍSTO A LHŮTY PLNĚNÍ</w:t>
      </w:r>
    </w:p>
    <w:p w:rsidR="00F321A2" w:rsidRDefault="00F321A2" w:rsidP="00F321A2">
      <w:pPr>
        <w:spacing w:after="0"/>
        <w:rPr>
          <w:b/>
          <w:sz w:val="24"/>
          <w:szCs w:val="24"/>
        </w:rPr>
      </w:pPr>
    </w:p>
    <w:p w:rsidR="00F321A2" w:rsidRDefault="00F321A2" w:rsidP="00F321A2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Smluvní strany se dohodly na tom, že místem plnění je třída </w:t>
      </w:r>
      <w:r w:rsidR="006E523B">
        <w:rPr>
          <w:sz w:val="24"/>
          <w:szCs w:val="24"/>
        </w:rPr>
        <w:t>štěňat, kancelář vedoucí ŠJ, chodba přízemí, divadelní koutek</w:t>
      </w:r>
      <w:r>
        <w:rPr>
          <w:sz w:val="24"/>
          <w:szCs w:val="24"/>
        </w:rPr>
        <w:t xml:space="preserve"> v budově MŠ Dvouletky.</w:t>
      </w:r>
    </w:p>
    <w:p w:rsidR="00903DA1" w:rsidRDefault="00903DA1" w:rsidP="00F321A2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Smluvní stany se dohodly na tom, že zhotovitel je povinen dodat objednavateli zhotovenou zakázku v termínu do </w:t>
      </w:r>
      <w:r w:rsidR="006E523B">
        <w:rPr>
          <w:sz w:val="24"/>
          <w:szCs w:val="24"/>
        </w:rPr>
        <w:t>30. 4. 2025</w:t>
      </w:r>
      <w:r>
        <w:rPr>
          <w:sz w:val="24"/>
          <w:szCs w:val="24"/>
        </w:rPr>
        <w:t>. O dodání předmětu zakázky je zhotovitel povinen objednavatele včas informovat.</w:t>
      </w:r>
    </w:p>
    <w:p w:rsidR="00903DA1" w:rsidRDefault="00903DA1" w:rsidP="00903DA1">
      <w:pPr>
        <w:spacing w:after="0"/>
        <w:rPr>
          <w:sz w:val="24"/>
          <w:szCs w:val="24"/>
        </w:rPr>
      </w:pPr>
    </w:p>
    <w:p w:rsidR="00903DA1" w:rsidRDefault="00903DA1" w:rsidP="00903DA1">
      <w:pPr>
        <w:pStyle w:val="Odstavecseseznamem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ZAKÁZKY</w:t>
      </w:r>
    </w:p>
    <w:p w:rsidR="00903DA1" w:rsidRDefault="00903DA1" w:rsidP="00903DA1">
      <w:pPr>
        <w:spacing w:after="0"/>
        <w:rPr>
          <w:b/>
          <w:sz w:val="24"/>
          <w:szCs w:val="24"/>
        </w:rPr>
      </w:pPr>
    </w:p>
    <w:p w:rsidR="00903DA1" w:rsidRDefault="00903DA1" w:rsidP="00903DA1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Cena za kompletní a řádně provedený předmět zakázky je dohodnuta takto:</w:t>
      </w:r>
    </w:p>
    <w:p w:rsidR="00874BCC" w:rsidRDefault="00874BCC" w:rsidP="00874BCC">
      <w:pPr>
        <w:spacing w:after="0"/>
        <w:rPr>
          <w:sz w:val="24"/>
          <w:szCs w:val="24"/>
        </w:rPr>
      </w:pPr>
    </w:p>
    <w:p w:rsidR="00874BCC" w:rsidRPr="000707AE" w:rsidRDefault="00874BCC" w:rsidP="00874BCC">
      <w:pPr>
        <w:spacing w:after="0"/>
        <w:rPr>
          <w:b/>
          <w:sz w:val="24"/>
          <w:szCs w:val="24"/>
        </w:rPr>
      </w:pPr>
      <w:r w:rsidRPr="000707AE">
        <w:rPr>
          <w:b/>
          <w:sz w:val="24"/>
          <w:szCs w:val="24"/>
        </w:rPr>
        <w:t xml:space="preserve">Celkem </w:t>
      </w:r>
      <w:r w:rsidR="00702140" w:rsidRPr="000707AE">
        <w:rPr>
          <w:b/>
          <w:sz w:val="24"/>
          <w:szCs w:val="24"/>
        </w:rPr>
        <w:t xml:space="preserve">bez DPH                            </w:t>
      </w:r>
      <w:r w:rsidRPr="000707AE">
        <w:rPr>
          <w:b/>
          <w:sz w:val="24"/>
          <w:szCs w:val="24"/>
        </w:rPr>
        <w:t xml:space="preserve"> </w:t>
      </w:r>
      <w:r w:rsidR="006E523B">
        <w:rPr>
          <w:b/>
          <w:sz w:val="24"/>
          <w:szCs w:val="24"/>
        </w:rPr>
        <w:t xml:space="preserve"> 47 699</w:t>
      </w:r>
      <w:r w:rsidR="00702140" w:rsidRPr="000707AE">
        <w:rPr>
          <w:b/>
          <w:sz w:val="24"/>
          <w:szCs w:val="24"/>
        </w:rPr>
        <w:t xml:space="preserve"> Kč</w:t>
      </w:r>
    </w:p>
    <w:p w:rsidR="00702140" w:rsidRPr="000707AE" w:rsidRDefault="00702140" w:rsidP="00874BCC">
      <w:pPr>
        <w:spacing w:after="0"/>
        <w:rPr>
          <w:b/>
          <w:sz w:val="24"/>
          <w:szCs w:val="24"/>
        </w:rPr>
      </w:pPr>
      <w:r w:rsidRPr="000707AE">
        <w:rPr>
          <w:b/>
          <w:sz w:val="24"/>
          <w:szCs w:val="24"/>
        </w:rPr>
        <w:t xml:space="preserve">21% sazba DPH činí                        </w:t>
      </w:r>
      <w:r w:rsidR="006E523B">
        <w:rPr>
          <w:b/>
          <w:sz w:val="24"/>
          <w:szCs w:val="24"/>
        </w:rPr>
        <w:t>10 016,79</w:t>
      </w:r>
      <w:r w:rsidRPr="000707AE">
        <w:rPr>
          <w:b/>
          <w:sz w:val="24"/>
          <w:szCs w:val="24"/>
        </w:rPr>
        <w:t xml:space="preserve"> Kč</w:t>
      </w:r>
    </w:p>
    <w:p w:rsidR="00702140" w:rsidRDefault="00702140" w:rsidP="00874BCC">
      <w:pPr>
        <w:spacing w:after="0"/>
        <w:rPr>
          <w:b/>
          <w:sz w:val="24"/>
          <w:szCs w:val="24"/>
        </w:rPr>
      </w:pPr>
      <w:r w:rsidRPr="000707AE">
        <w:rPr>
          <w:b/>
          <w:sz w:val="24"/>
          <w:szCs w:val="24"/>
        </w:rPr>
        <w:t xml:space="preserve">Celková cena vč. DPH činí             </w:t>
      </w:r>
      <w:r w:rsidR="006E523B">
        <w:rPr>
          <w:b/>
          <w:sz w:val="24"/>
          <w:szCs w:val="24"/>
        </w:rPr>
        <w:t>57 715,79</w:t>
      </w:r>
      <w:r w:rsidRPr="000707AE">
        <w:rPr>
          <w:b/>
          <w:sz w:val="24"/>
          <w:szCs w:val="24"/>
        </w:rPr>
        <w:t xml:space="preserve"> Kč</w:t>
      </w:r>
    </w:p>
    <w:p w:rsidR="000707AE" w:rsidRDefault="000707AE" w:rsidP="00874BCC">
      <w:pPr>
        <w:spacing w:after="0"/>
        <w:rPr>
          <w:b/>
          <w:sz w:val="24"/>
          <w:szCs w:val="24"/>
        </w:rPr>
      </w:pPr>
    </w:p>
    <w:p w:rsidR="000707AE" w:rsidRDefault="000707AE" w:rsidP="000707AE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Zhotovitel prohlašuje, že celková cena zahrnuje veškeré náklady, práce a dodávky nutné k realizaci předmětu objednávky dle čl. I této smlouvy.</w:t>
      </w:r>
    </w:p>
    <w:p w:rsidR="000707AE" w:rsidRDefault="000707AE" w:rsidP="000707AE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Celková cena za předmět objednávky může být překročena jen v případě změny zákonných předpisů upravujících sazbu DPH.</w:t>
      </w:r>
    </w:p>
    <w:p w:rsidR="000707AE" w:rsidRDefault="000707AE" w:rsidP="000707AE">
      <w:pPr>
        <w:spacing w:after="0"/>
        <w:rPr>
          <w:sz w:val="24"/>
          <w:szCs w:val="24"/>
        </w:rPr>
      </w:pPr>
    </w:p>
    <w:p w:rsidR="000707AE" w:rsidRDefault="000707AE" w:rsidP="000707AE">
      <w:pPr>
        <w:pStyle w:val="Odstavecseseznamem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PLATEBNÍ PODMÍNKY</w:t>
      </w:r>
    </w:p>
    <w:p w:rsidR="000707AE" w:rsidRDefault="000707AE" w:rsidP="000707AE">
      <w:pPr>
        <w:spacing w:after="0"/>
        <w:rPr>
          <w:b/>
          <w:sz w:val="24"/>
          <w:szCs w:val="24"/>
        </w:rPr>
      </w:pPr>
    </w:p>
    <w:p w:rsidR="000707AE" w:rsidRDefault="000707AE" w:rsidP="000707AE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Platbu za fakturu vydanou zhotovitelem uhradí objednavatel bezhotovostním stykem – převodem z účtu.</w:t>
      </w:r>
    </w:p>
    <w:p w:rsidR="000707AE" w:rsidRDefault="000707AE" w:rsidP="000707AE">
      <w:pPr>
        <w:spacing w:after="0"/>
        <w:rPr>
          <w:sz w:val="24"/>
          <w:szCs w:val="24"/>
        </w:rPr>
      </w:pPr>
    </w:p>
    <w:p w:rsidR="000707AE" w:rsidRDefault="000707AE" w:rsidP="000707AE">
      <w:pPr>
        <w:pStyle w:val="Odstavecseseznamem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UKONČENÍ SMLOUVY</w:t>
      </w:r>
    </w:p>
    <w:p w:rsidR="000707AE" w:rsidRDefault="000707AE" w:rsidP="000707AE">
      <w:pPr>
        <w:spacing w:after="0"/>
        <w:rPr>
          <w:b/>
          <w:sz w:val="24"/>
          <w:szCs w:val="24"/>
        </w:rPr>
      </w:pPr>
    </w:p>
    <w:p w:rsidR="000707AE" w:rsidRDefault="000707AE" w:rsidP="000707AE">
      <w:pPr>
        <w:pStyle w:val="Odstavecseseznamem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Objednavatel je oprávněn od této smlouvy odstoupit v případě, že z důvodu na straně zhotovitele je zhotovitel o více než 14 dní v prodlení s dodáním předmětu této smlouvy nebo zhotovitel opakovaně a podstatným způsobem porušuje povinnosti stanovené tou</w:t>
      </w:r>
      <w:r w:rsidR="008159E9">
        <w:rPr>
          <w:sz w:val="24"/>
          <w:szCs w:val="24"/>
        </w:rPr>
        <w:t>to smlouvou a nezjedná nápravu.</w:t>
      </w:r>
    </w:p>
    <w:p w:rsidR="000707AE" w:rsidRDefault="000707AE" w:rsidP="000707AE">
      <w:pPr>
        <w:pStyle w:val="Odstavecseseznamem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Zhotovitel je oprávněn od této smlouvy odstoupit v případě,</w:t>
      </w:r>
      <w:r w:rsidR="008159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že je objednavatel o více než 14 dní v prodlení s úhradou </w:t>
      </w:r>
      <w:r w:rsidR="008159E9">
        <w:rPr>
          <w:sz w:val="24"/>
          <w:szCs w:val="24"/>
        </w:rPr>
        <w:t>ceny zakázky anebo v případě, že objednavatel opakovaně a podstatným  způsobem porušuje povinnosti stanovené touto smlouvou a nezjedná nápravu.</w:t>
      </w:r>
    </w:p>
    <w:p w:rsidR="008159E9" w:rsidRDefault="008159E9" w:rsidP="008159E9">
      <w:pPr>
        <w:spacing w:after="0"/>
        <w:rPr>
          <w:sz w:val="24"/>
          <w:szCs w:val="24"/>
        </w:rPr>
      </w:pPr>
    </w:p>
    <w:p w:rsidR="008159E9" w:rsidRDefault="008159E9" w:rsidP="008159E9">
      <w:pPr>
        <w:pStyle w:val="Odstavecseseznamem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ZÁVĚREČNÉ USTANOVENÍ</w:t>
      </w:r>
    </w:p>
    <w:p w:rsidR="008159E9" w:rsidRDefault="008159E9" w:rsidP="008159E9">
      <w:pPr>
        <w:spacing w:after="0"/>
        <w:rPr>
          <w:b/>
          <w:sz w:val="24"/>
          <w:szCs w:val="24"/>
        </w:rPr>
      </w:pPr>
    </w:p>
    <w:p w:rsidR="00DE4755" w:rsidRDefault="00DE4755" w:rsidP="008159E9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Tato smlouva je podepsána ve dvou vyhotoveních, z nichž každá ze smluvních stran obdrží po jednom vyhotovení.</w:t>
      </w:r>
    </w:p>
    <w:p w:rsidR="008159E9" w:rsidRDefault="008159E9" w:rsidP="008159E9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Všechny spory vznikající z této smlouvy a v souvislosti s ní budou řešeny nejprve společným jednáním s cílem dosáhnout smírného vyřešení. Nedojde-li k vyřešení sporů smírnou cestou, budou spory řešeny u příslušných obecných soudů.</w:t>
      </w:r>
    </w:p>
    <w:p w:rsidR="008159E9" w:rsidRDefault="008159E9" w:rsidP="008159E9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Veškeré informace obsažené v této smlouvě, anebo poskytnuté si navzájem smluvními stranami v souvislosti s touto smlouvou, které nejsou veřejně přístupné, budou považovány za důvěrné a smluvní strany jsou povinny zachovávat o nich mlčenlivost a nesdělovat je třetím osobám, pokud smlouva nestanoví jinak.</w:t>
      </w:r>
    </w:p>
    <w:p w:rsidR="00DE4755" w:rsidRDefault="00DE4755" w:rsidP="00DE4755">
      <w:pPr>
        <w:spacing w:after="0"/>
        <w:rPr>
          <w:sz w:val="24"/>
          <w:szCs w:val="24"/>
        </w:rPr>
      </w:pPr>
    </w:p>
    <w:p w:rsidR="00DE4755" w:rsidRDefault="00DE4755" w:rsidP="00DE4755">
      <w:pPr>
        <w:spacing w:after="0"/>
        <w:rPr>
          <w:sz w:val="24"/>
          <w:szCs w:val="24"/>
        </w:rPr>
      </w:pPr>
    </w:p>
    <w:p w:rsidR="00DE4755" w:rsidRPr="00DE4755" w:rsidRDefault="00DE4755" w:rsidP="00DE4755">
      <w:pPr>
        <w:spacing w:after="0"/>
        <w:rPr>
          <w:sz w:val="24"/>
          <w:szCs w:val="24"/>
        </w:rPr>
      </w:pPr>
    </w:p>
    <w:p w:rsidR="008159E9" w:rsidRDefault="00DE4755" w:rsidP="008159E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6E523B">
        <w:rPr>
          <w:sz w:val="24"/>
          <w:szCs w:val="24"/>
        </w:rPr>
        <w:t>20. 12. 2024</w:t>
      </w:r>
      <w:r>
        <w:rPr>
          <w:sz w:val="24"/>
          <w:szCs w:val="24"/>
        </w:rPr>
        <w:t xml:space="preserve">                                   V Praze dne </w:t>
      </w:r>
      <w:r w:rsidR="006E523B">
        <w:rPr>
          <w:sz w:val="24"/>
          <w:szCs w:val="24"/>
        </w:rPr>
        <w:t>20. 12. 2024</w:t>
      </w:r>
      <w:bookmarkStart w:id="0" w:name="_GoBack"/>
      <w:bookmarkEnd w:id="0"/>
    </w:p>
    <w:p w:rsidR="00DE4755" w:rsidRDefault="00DE4755" w:rsidP="008159E9">
      <w:pPr>
        <w:spacing w:after="0"/>
        <w:ind w:left="360"/>
        <w:rPr>
          <w:sz w:val="24"/>
          <w:szCs w:val="24"/>
        </w:rPr>
      </w:pPr>
    </w:p>
    <w:p w:rsidR="00DE4755" w:rsidRDefault="00DE4755" w:rsidP="008159E9">
      <w:pPr>
        <w:spacing w:after="0"/>
        <w:ind w:left="360"/>
        <w:rPr>
          <w:sz w:val="24"/>
          <w:szCs w:val="24"/>
        </w:rPr>
      </w:pPr>
    </w:p>
    <w:p w:rsidR="00DE4755" w:rsidRDefault="00DE4755" w:rsidP="008159E9">
      <w:pPr>
        <w:spacing w:after="0"/>
        <w:ind w:left="360"/>
        <w:rPr>
          <w:sz w:val="24"/>
          <w:szCs w:val="24"/>
        </w:rPr>
      </w:pPr>
    </w:p>
    <w:p w:rsidR="00DE4755" w:rsidRDefault="00DE4755" w:rsidP="008159E9">
      <w:pPr>
        <w:spacing w:after="0"/>
        <w:ind w:left="360"/>
        <w:rPr>
          <w:sz w:val="24"/>
          <w:szCs w:val="24"/>
        </w:rPr>
      </w:pPr>
    </w:p>
    <w:p w:rsidR="00DE4755" w:rsidRDefault="00DE4755" w:rsidP="008159E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………………………………………………………</w:t>
      </w:r>
    </w:p>
    <w:p w:rsidR="00DE4755" w:rsidRPr="008159E9" w:rsidRDefault="00DE4755" w:rsidP="008159E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za objednavatele                                                                    za zhotovitele</w:t>
      </w:r>
    </w:p>
    <w:p w:rsidR="000707AE" w:rsidRDefault="000707AE" w:rsidP="000707AE">
      <w:pPr>
        <w:spacing w:after="0"/>
        <w:rPr>
          <w:sz w:val="24"/>
          <w:szCs w:val="24"/>
        </w:rPr>
      </w:pPr>
    </w:p>
    <w:p w:rsidR="000707AE" w:rsidRPr="000707AE" w:rsidRDefault="000707AE" w:rsidP="000707AE">
      <w:pPr>
        <w:spacing w:after="0"/>
        <w:rPr>
          <w:sz w:val="24"/>
          <w:szCs w:val="24"/>
        </w:rPr>
      </w:pPr>
    </w:p>
    <w:p w:rsidR="00903DA1" w:rsidRDefault="00903DA1" w:rsidP="00903DA1">
      <w:pPr>
        <w:spacing w:after="0"/>
        <w:rPr>
          <w:sz w:val="24"/>
          <w:szCs w:val="24"/>
        </w:rPr>
      </w:pPr>
    </w:p>
    <w:p w:rsidR="000707AE" w:rsidRDefault="000707AE" w:rsidP="00903DA1">
      <w:pPr>
        <w:spacing w:after="0"/>
        <w:rPr>
          <w:sz w:val="24"/>
          <w:szCs w:val="24"/>
        </w:rPr>
      </w:pPr>
    </w:p>
    <w:p w:rsidR="00903DA1" w:rsidRPr="00903DA1" w:rsidRDefault="00903DA1" w:rsidP="00903DA1">
      <w:pPr>
        <w:spacing w:after="0"/>
        <w:rPr>
          <w:sz w:val="24"/>
          <w:szCs w:val="24"/>
        </w:rPr>
      </w:pPr>
    </w:p>
    <w:p w:rsidR="00F321A2" w:rsidRDefault="00F321A2" w:rsidP="00F321A2">
      <w:pPr>
        <w:spacing w:after="0"/>
        <w:rPr>
          <w:sz w:val="24"/>
          <w:szCs w:val="24"/>
        </w:rPr>
      </w:pPr>
    </w:p>
    <w:p w:rsidR="00F321A2" w:rsidRPr="00F321A2" w:rsidRDefault="00F321A2" w:rsidP="00F321A2">
      <w:pPr>
        <w:spacing w:after="0"/>
        <w:rPr>
          <w:sz w:val="24"/>
          <w:szCs w:val="24"/>
        </w:rPr>
      </w:pPr>
    </w:p>
    <w:p w:rsidR="00B0312E" w:rsidRPr="00B0312E" w:rsidRDefault="00B0312E" w:rsidP="00B0312E">
      <w:pPr>
        <w:spacing w:after="0"/>
        <w:ind w:left="360"/>
        <w:rPr>
          <w:sz w:val="24"/>
          <w:szCs w:val="24"/>
        </w:rPr>
      </w:pPr>
    </w:p>
    <w:p w:rsidR="00B0312E" w:rsidRDefault="00B0312E" w:rsidP="00E773B1">
      <w:pPr>
        <w:spacing w:after="0"/>
        <w:rPr>
          <w:sz w:val="24"/>
          <w:szCs w:val="24"/>
        </w:rPr>
      </w:pPr>
    </w:p>
    <w:p w:rsidR="00E773B1" w:rsidRDefault="00E773B1" w:rsidP="00E773B1">
      <w:pPr>
        <w:spacing w:after="0"/>
        <w:rPr>
          <w:sz w:val="24"/>
          <w:szCs w:val="24"/>
        </w:rPr>
      </w:pPr>
    </w:p>
    <w:p w:rsidR="00E773B1" w:rsidRPr="00E773B1" w:rsidRDefault="00E773B1" w:rsidP="00E773B1">
      <w:pPr>
        <w:spacing w:after="0"/>
        <w:rPr>
          <w:sz w:val="24"/>
          <w:szCs w:val="24"/>
        </w:rPr>
      </w:pPr>
    </w:p>
    <w:sectPr w:rsidR="00E773B1" w:rsidRPr="00E773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E2" w:rsidRDefault="00187FE2" w:rsidP="000707AE">
      <w:pPr>
        <w:spacing w:after="0" w:line="240" w:lineRule="auto"/>
      </w:pPr>
      <w:r>
        <w:separator/>
      </w:r>
    </w:p>
  </w:endnote>
  <w:endnote w:type="continuationSeparator" w:id="0">
    <w:p w:rsidR="00187FE2" w:rsidRDefault="00187FE2" w:rsidP="0007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00251"/>
      <w:docPartObj>
        <w:docPartGallery w:val="Page Numbers (Bottom of Page)"/>
        <w:docPartUnique/>
      </w:docPartObj>
    </w:sdtPr>
    <w:sdtEndPr/>
    <w:sdtContent>
      <w:p w:rsidR="000707AE" w:rsidRDefault="000707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23B">
          <w:rPr>
            <w:noProof/>
          </w:rPr>
          <w:t>3</w:t>
        </w:r>
        <w:r>
          <w:fldChar w:fldCharType="end"/>
        </w:r>
      </w:p>
    </w:sdtContent>
  </w:sdt>
  <w:p w:rsidR="000707AE" w:rsidRDefault="000707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E2" w:rsidRDefault="00187FE2" w:rsidP="000707AE">
      <w:pPr>
        <w:spacing w:after="0" w:line="240" w:lineRule="auto"/>
      </w:pPr>
      <w:r>
        <w:separator/>
      </w:r>
    </w:p>
  </w:footnote>
  <w:footnote w:type="continuationSeparator" w:id="0">
    <w:p w:rsidR="00187FE2" w:rsidRDefault="00187FE2" w:rsidP="0007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61A"/>
    <w:multiLevelType w:val="hybridMultilevel"/>
    <w:tmpl w:val="9990BAD0"/>
    <w:lvl w:ilvl="0" w:tplc="0C348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5DA6"/>
    <w:multiLevelType w:val="hybridMultilevel"/>
    <w:tmpl w:val="D2489C68"/>
    <w:lvl w:ilvl="0" w:tplc="C13EE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17214"/>
    <w:multiLevelType w:val="hybridMultilevel"/>
    <w:tmpl w:val="94A4F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C2A40"/>
    <w:multiLevelType w:val="hybridMultilevel"/>
    <w:tmpl w:val="56E61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C2631"/>
    <w:multiLevelType w:val="hybridMultilevel"/>
    <w:tmpl w:val="39EA1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61E6B"/>
    <w:multiLevelType w:val="hybridMultilevel"/>
    <w:tmpl w:val="5A840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94B61"/>
    <w:multiLevelType w:val="hybridMultilevel"/>
    <w:tmpl w:val="456257D4"/>
    <w:lvl w:ilvl="0" w:tplc="22B4B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34114"/>
    <w:multiLevelType w:val="hybridMultilevel"/>
    <w:tmpl w:val="B2DC2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15789"/>
    <w:multiLevelType w:val="hybridMultilevel"/>
    <w:tmpl w:val="107CC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53D46"/>
    <w:multiLevelType w:val="hybridMultilevel"/>
    <w:tmpl w:val="0B66C520"/>
    <w:lvl w:ilvl="0" w:tplc="E3AA76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B"/>
    <w:rsid w:val="000707AE"/>
    <w:rsid w:val="001662D2"/>
    <w:rsid w:val="00187FE2"/>
    <w:rsid w:val="006855D5"/>
    <w:rsid w:val="006C23D5"/>
    <w:rsid w:val="006E523B"/>
    <w:rsid w:val="00702140"/>
    <w:rsid w:val="008159E9"/>
    <w:rsid w:val="00874BCC"/>
    <w:rsid w:val="00903DA1"/>
    <w:rsid w:val="00B0312E"/>
    <w:rsid w:val="00B13E1B"/>
    <w:rsid w:val="00D67C70"/>
    <w:rsid w:val="00DE4755"/>
    <w:rsid w:val="00E740C8"/>
    <w:rsid w:val="00E773B1"/>
    <w:rsid w:val="00F3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953F"/>
  <w15:chartTrackingRefBased/>
  <w15:docId w15:val="{C6023B44-C333-40A5-84BA-BA1B74D8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1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7AE"/>
  </w:style>
  <w:style w:type="paragraph" w:styleId="Zpat">
    <w:name w:val="footer"/>
    <w:basedOn w:val="Normln"/>
    <w:link w:val="ZpatChar"/>
    <w:uiPriority w:val="99"/>
    <w:unhideWhenUsed/>
    <w:rsid w:val="0007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7AE"/>
  </w:style>
  <w:style w:type="paragraph" w:styleId="Textbubliny">
    <w:name w:val="Balloon Text"/>
    <w:basedOn w:val="Normln"/>
    <w:link w:val="TextbublinyChar"/>
    <w:uiPriority w:val="99"/>
    <w:semiHidden/>
    <w:unhideWhenUsed/>
    <w:rsid w:val="0081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Dvouletky</dc:creator>
  <cp:keywords/>
  <dc:description/>
  <cp:lastModifiedBy>MŠ Dvouletky</cp:lastModifiedBy>
  <cp:revision>9</cp:revision>
  <cp:lastPrinted>2025-02-10T10:02:00Z</cp:lastPrinted>
  <dcterms:created xsi:type="dcterms:W3CDTF">2024-02-26T10:28:00Z</dcterms:created>
  <dcterms:modified xsi:type="dcterms:W3CDTF">2025-02-10T10:02:00Z</dcterms:modified>
</cp:coreProperties>
</file>