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1220700002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ind w:left="0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</w:pPr>
    </w:p>
    <w:p>
      <w:pPr>
        <w:pStyle w:val="Heading2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ind w:left="102"/>
        <w:jc w:val="left"/>
      </w:pPr>
      <w:r>
        <w:rPr/>
        <w:t>Ekocentrum</w:t>
      </w:r>
      <w:r>
        <w:rPr>
          <w:spacing w:val="-14"/>
        </w:rPr>
        <w:t> </w:t>
      </w:r>
      <w:r>
        <w:rPr/>
        <w:t>Linhartice,</w:t>
      </w:r>
      <w:r>
        <w:rPr>
          <w:spacing w:val="-13"/>
        </w:rPr>
        <w:t> </w:t>
      </w:r>
      <w:r>
        <w:rPr>
          <w:spacing w:val="-4"/>
        </w:rPr>
        <w:t>z.s.</w:t>
      </w:r>
    </w:p>
    <w:p>
      <w:pPr>
        <w:pStyle w:val="BodyText"/>
        <w:ind w:left="102"/>
      </w:pPr>
      <w:r>
        <w:rPr>
          <w:spacing w:val="-2"/>
        </w:rPr>
        <w:t>spolek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5"/>
        </w:rPr>
        <w:t> </w:t>
      </w:r>
      <w:r>
        <w:rPr/>
        <w:t>316,</w:t>
      </w:r>
      <w:r>
        <w:rPr>
          <w:spacing w:val="-5"/>
        </w:rPr>
        <w:t> </w:t>
      </w:r>
      <w:r>
        <w:rPr/>
        <w:t>569</w:t>
      </w:r>
      <w:r>
        <w:rPr>
          <w:spacing w:val="-2"/>
        </w:rPr>
        <w:t> </w:t>
      </w:r>
      <w:r>
        <w:rPr/>
        <w:t>32</w:t>
      </w:r>
      <w:r>
        <w:rPr>
          <w:spacing w:val="-5"/>
        </w:rPr>
        <w:t> </w:t>
      </w:r>
      <w:r>
        <w:rPr/>
        <w:t>Staré</w:t>
      </w:r>
      <w:r>
        <w:rPr>
          <w:spacing w:val="-5"/>
        </w:rPr>
        <w:t> </w:t>
      </w:r>
      <w:r>
        <w:rPr>
          <w:spacing w:val="-2"/>
        </w:rPr>
        <w:t>Město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08866163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Radkou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předsedou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293534160/0300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spacing w:before="0"/>
        <w:ind w:right="1060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1220700002 o poskytnutí finančních prostředků ze Státního fondu životního prostředí ČR ze dne 29.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2025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82"/>
        <w:jc w:val="left"/>
      </w:pPr>
      <w:r>
        <w:rPr/>
        <w:t>„CEV</w:t>
      </w:r>
      <w:r>
        <w:rPr>
          <w:spacing w:val="-7"/>
        </w:rPr>
        <w:t> </w:t>
      </w:r>
      <w:r>
        <w:rPr/>
        <w:t>Stolístek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podpora</w:t>
      </w:r>
      <w:r>
        <w:rPr>
          <w:spacing w:val="-5"/>
        </w:rPr>
        <w:t> </w:t>
      </w:r>
      <w:r>
        <w:rPr/>
        <w:t>denních</w:t>
      </w:r>
      <w:r>
        <w:rPr>
          <w:spacing w:val="-7"/>
        </w:rPr>
        <w:t> </w:t>
      </w:r>
      <w:r>
        <w:rPr>
          <w:spacing w:val="-4"/>
        </w:rPr>
        <w:t>EVP“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ind w:right="105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0" w:after="0"/>
        <w:ind w:left="38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tisíc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spacing w:before="1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zasílána</w:t>
      </w:r>
      <w:r>
        <w:rPr>
          <w:spacing w:val="15"/>
          <w:sz w:val="20"/>
        </w:rPr>
        <w:t> </w:t>
      </w:r>
      <w:r>
        <w:rPr>
          <w:sz w:val="20"/>
        </w:rPr>
        <w:t>ex</w:t>
      </w:r>
      <w:r>
        <w:rPr>
          <w:spacing w:val="13"/>
          <w:sz w:val="20"/>
        </w:rPr>
        <w:t> </w:t>
      </w:r>
      <w:r>
        <w:rPr>
          <w:sz w:val="20"/>
        </w:rPr>
        <w:t>post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 a</w:t>
      </w:r>
      <w:r>
        <w:rPr>
          <w:spacing w:val="-4"/>
          <w:sz w:val="20"/>
        </w:rPr>
        <w:t> </w:t>
      </w:r>
      <w:r>
        <w:rPr>
          <w:sz w:val="20"/>
        </w:rPr>
        <w:t>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60"/>
      </w:pPr>
      <w:r>
        <w:rPr>
          <w:spacing w:val="-4"/>
        </w:rPr>
        <w:t>III.</w:t>
      </w:r>
    </w:p>
    <w:p>
      <w:pPr>
        <w:pStyle w:val="Heading2"/>
        <w:spacing w:before="0"/>
        <w:ind w:right="1060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0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857" w:val="left" w:leader="none"/>
          <w:tab w:pos="858" w:val="left" w:leader="none"/>
        </w:tabs>
        <w:spacing w:line="240" w:lineRule="auto" w:before="121" w:after="0"/>
        <w:ind w:left="858" w:right="110" w:hanging="360"/>
        <w:jc w:val="left"/>
        <w:rPr>
          <w:sz w:val="20"/>
        </w:rPr>
      </w:pPr>
      <w:r>
        <w:rPr>
          <w:sz w:val="20"/>
        </w:rPr>
        <w:t>akce byla provedena</w:t>
      </w:r>
      <w:r>
        <w:rPr>
          <w:spacing w:val="25"/>
          <w:sz w:val="20"/>
        </w:rPr>
        <w:t> </w:t>
      </w:r>
      <w:r>
        <w:rPr>
          <w:sz w:val="20"/>
        </w:rPr>
        <w:t>podle Fondem</w:t>
      </w:r>
      <w:r>
        <w:rPr>
          <w:spacing w:val="26"/>
          <w:sz w:val="20"/>
        </w:rPr>
        <w:t> </w:t>
      </w:r>
      <w:r>
        <w:rPr>
          <w:sz w:val="20"/>
        </w:rPr>
        <w:t>odsouhlaseného</w:t>
      </w:r>
      <w:r>
        <w:rPr>
          <w:spacing w:val="26"/>
          <w:sz w:val="20"/>
        </w:rPr>
        <w:t> </w:t>
      </w:r>
      <w:r>
        <w:rPr>
          <w:sz w:val="20"/>
        </w:rPr>
        <w:t>podporovaného</w:t>
      </w:r>
      <w:r>
        <w:rPr>
          <w:spacing w:val="26"/>
          <w:sz w:val="20"/>
        </w:rPr>
        <w:t> </w:t>
      </w:r>
      <w:r>
        <w:rPr>
          <w:sz w:val="20"/>
        </w:rPr>
        <w:t>opatření</w:t>
      </w:r>
      <w:r>
        <w:rPr>
          <w:spacing w:val="25"/>
          <w:sz w:val="20"/>
        </w:rPr>
        <w:t> </w:t>
      </w:r>
      <w:r>
        <w:rPr>
          <w:sz w:val="20"/>
        </w:rPr>
        <w:t>"CEV</w:t>
      </w:r>
      <w:r>
        <w:rPr>
          <w:spacing w:val="26"/>
          <w:sz w:val="20"/>
        </w:rPr>
        <w:t> </w:t>
      </w:r>
      <w:r>
        <w:rPr>
          <w:sz w:val="20"/>
        </w:rPr>
        <w:t>Stolístek</w:t>
      </w:r>
      <w:r>
        <w:rPr>
          <w:spacing w:val="35"/>
          <w:sz w:val="20"/>
        </w:rPr>
        <w:t> </w:t>
      </w:r>
      <w:r>
        <w:rPr>
          <w:sz w:val="20"/>
        </w:rPr>
        <w:t>- podpora</w:t>
      </w:r>
      <w:r>
        <w:rPr>
          <w:spacing w:val="-14"/>
          <w:sz w:val="20"/>
        </w:rPr>
        <w:t> </w:t>
      </w:r>
      <w:r>
        <w:rPr>
          <w:sz w:val="20"/>
        </w:rPr>
        <w:t>denních</w:t>
      </w:r>
      <w:r>
        <w:rPr>
          <w:spacing w:val="-14"/>
          <w:sz w:val="20"/>
        </w:rPr>
        <w:t> </w:t>
      </w:r>
      <w:r>
        <w:rPr>
          <w:sz w:val="20"/>
        </w:rPr>
        <w:t>EVP",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žádosti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1.</w:t>
      </w:r>
      <w:r>
        <w:rPr>
          <w:spacing w:val="-13"/>
          <w:sz w:val="20"/>
        </w:rPr>
        <w:t> </w:t>
      </w:r>
      <w:r>
        <w:rPr>
          <w:sz w:val="20"/>
        </w:rPr>
        <w:t>7.</w:t>
      </w:r>
      <w:r>
        <w:rPr>
          <w:spacing w:val="-14"/>
          <w:sz w:val="20"/>
        </w:rPr>
        <w:t> </w:t>
      </w:r>
      <w:r>
        <w:rPr>
          <w:sz w:val="20"/>
        </w:rPr>
        <w:t>2022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rozpočtu</w:t>
      </w:r>
      <w:r>
        <w:rPr>
          <w:spacing w:val="-13"/>
          <w:sz w:val="20"/>
        </w:rPr>
        <w:t> </w:t>
      </w:r>
      <w:r>
        <w:rPr>
          <w:sz w:val="20"/>
        </w:rPr>
        <w:t>tohoto</w:t>
      </w:r>
      <w:r>
        <w:rPr>
          <w:spacing w:val="-14"/>
          <w:sz w:val="20"/>
        </w:rPr>
        <w:t> </w:t>
      </w:r>
      <w:r>
        <w:rPr>
          <w:sz w:val="20"/>
        </w:rPr>
        <w:t>projektu,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58"/>
        <w:jc w:val="both"/>
      </w:pPr>
      <w:r>
        <w:rPr/>
        <w:t>případných</w:t>
      </w:r>
      <w:r>
        <w:rPr>
          <w:spacing w:val="-6"/>
        </w:rPr>
        <w:t> </w:t>
      </w:r>
      <w:r>
        <w:rPr/>
        <w:t>změn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doplňků</w:t>
      </w:r>
      <w:r>
        <w:rPr>
          <w:spacing w:val="-6"/>
        </w:rPr>
        <w:t> </w:t>
      </w:r>
      <w:r>
        <w:rPr/>
        <w:t>těchto</w:t>
      </w:r>
      <w:r>
        <w:rPr>
          <w:spacing w:val="-5"/>
        </w:rPr>
        <w:t> </w:t>
      </w:r>
      <w:r>
        <w:rPr/>
        <w:t>dokumentů,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Fond</w:t>
      </w:r>
      <w:r>
        <w:rPr>
          <w:spacing w:val="-5"/>
        </w:rPr>
        <w:t> </w:t>
      </w:r>
      <w:r>
        <w:rPr>
          <w:spacing w:val="-2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858" w:val="left" w:leader="none"/>
        </w:tabs>
        <w:spacing w:line="240" w:lineRule="auto" w:before="120" w:after="0"/>
        <w:ind w:left="858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12"/>
          <w:sz w:val="20"/>
        </w:rPr>
        <w:t> </w:t>
      </w:r>
      <w:r>
        <w:rPr>
          <w:sz w:val="20"/>
        </w:rPr>
        <w:t>období</w:t>
      </w:r>
      <w:r>
        <w:rPr>
          <w:spacing w:val="13"/>
          <w:sz w:val="20"/>
        </w:rPr>
        <w:t> </w:t>
      </w:r>
      <w:r>
        <w:rPr>
          <w:sz w:val="20"/>
        </w:rPr>
        <w:t>od</w:t>
      </w:r>
      <w:r>
        <w:rPr>
          <w:spacing w:val="12"/>
          <w:sz w:val="20"/>
        </w:rPr>
        <w:t> </w:t>
      </w:r>
      <w:r>
        <w:rPr>
          <w:sz w:val="20"/>
        </w:rPr>
        <w:t>9/2022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6/2024</w:t>
      </w:r>
      <w:r>
        <w:rPr>
          <w:spacing w:val="12"/>
          <w:sz w:val="20"/>
        </w:rPr>
        <w:t> </w:t>
      </w:r>
      <w:r>
        <w:rPr>
          <w:sz w:val="20"/>
        </w:rPr>
        <w:t>zrealizoval</w:t>
      </w:r>
      <w:r>
        <w:rPr>
          <w:spacing w:val="18"/>
          <w:sz w:val="20"/>
        </w:rPr>
        <w:t> </w:t>
      </w:r>
      <w:r>
        <w:rPr>
          <w:sz w:val="20"/>
        </w:rPr>
        <w:t>143denních</w:t>
      </w:r>
      <w:r>
        <w:rPr>
          <w:spacing w:val="15"/>
          <w:sz w:val="20"/>
        </w:rPr>
        <w:t> </w:t>
      </w:r>
      <w:r>
        <w:rPr>
          <w:sz w:val="20"/>
        </w:rPr>
        <w:t>ekologicky</w:t>
      </w:r>
      <w:r>
        <w:rPr>
          <w:spacing w:val="11"/>
          <w:sz w:val="20"/>
        </w:rPr>
        <w:t> </w:t>
      </w:r>
      <w:r>
        <w:rPr>
          <w:sz w:val="20"/>
        </w:rPr>
        <w:t>výukových</w:t>
      </w:r>
      <w:r>
        <w:rPr>
          <w:spacing w:val="13"/>
          <w:sz w:val="20"/>
        </w:rPr>
        <w:t> </w:t>
      </w:r>
      <w:r>
        <w:rPr>
          <w:sz w:val="20"/>
        </w:rPr>
        <w:t>programů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děti</w:t>
      </w:r>
    </w:p>
    <w:p>
      <w:pPr>
        <w:pStyle w:val="BodyText"/>
        <w:spacing w:before="1"/>
        <w:ind w:left="858"/>
        <w:jc w:val="both"/>
      </w:pPr>
      <w:r>
        <w:rPr/>
        <w:t>a</w:t>
      </w:r>
      <w:r>
        <w:rPr>
          <w:spacing w:val="-6"/>
        </w:rPr>
        <w:t> </w:t>
      </w:r>
      <w:r>
        <w:rPr/>
        <w:t>mládež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rozsahu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2"/>
          <w:numId w:val="4"/>
        </w:numPr>
        <w:tabs>
          <w:tab w:pos="858" w:val="left" w:leader="none"/>
        </w:tabs>
        <w:spacing w:line="240" w:lineRule="auto" w:before="120" w:after="0"/>
        <w:ind w:left="858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1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66" w:lineRule="exact" w:before="0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0" w:after="0"/>
        <w:ind w:left="783" w:right="112" w:hanging="286"/>
        <w:jc w:val="both"/>
        <w:rPr>
          <w:sz w:val="20"/>
        </w:rPr>
      </w:pPr>
      <w:r>
        <w:rPr>
          <w:sz w:val="20"/>
        </w:rPr>
        <w:t>vede veškeré výdaje akce v 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4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0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1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5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284" w:val="left" w:leader="none"/>
        </w:tabs>
        <w:spacing w:line="240" w:lineRule="auto" w:before="0" w:after="0"/>
        <w:ind w:left="283" w:right="120" w:hanging="284"/>
        <w:jc w:val="right"/>
        <w:rPr>
          <w:sz w:val="20"/>
        </w:rPr>
      </w:pPr>
      <w:r>
        <w:rPr>
          <w:sz w:val="20"/>
        </w:rPr>
        <w:t>Jestliže</w:t>
      </w:r>
      <w:r>
        <w:rPr>
          <w:spacing w:val="64"/>
          <w:sz w:val="20"/>
        </w:rPr>
        <w:t> </w:t>
      </w:r>
      <w:r>
        <w:rPr>
          <w:sz w:val="20"/>
        </w:rPr>
        <w:t>příjemce</w:t>
      </w:r>
      <w:r>
        <w:rPr>
          <w:spacing w:val="63"/>
          <w:sz w:val="20"/>
        </w:rPr>
        <w:t> </w:t>
      </w:r>
      <w:r>
        <w:rPr>
          <w:sz w:val="20"/>
        </w:rPr>
        <w:t>podpory</w:t>
      </w:r>
      <w:r>
        <w:rPr>
          <w:spacing w:val="66"/>
          <w:sz w:val="20"/>
        </w:rPr>
        <w:t> </w:t>
      </w:r>
      <w:r>
        <w:rPr>
          <w:sz w:val="20"/>
        </w:rPr>
        <w:t>nesplní</w:t>
      </w:r>
      <w:r>
        <w:rPr>
          <w:spacing w:val="64"/>
          <w:sz w:val="20"/>
        </w:rPr>
        <w:t> </w:t>
      </w:r>
      <w:r>
        <w:rPr>
          <w:sz w:val="20"/>
        </w:rPr>
        <w:t>některý</w:t>
      </w:r>
      <w:r>
        <w:rPr>
          <w:spacing w:val="66"/>
          <w:sz w:val="20"/>
        </w:rPr>
        <w:t> </w:t>
      </w:r>
      <w:r>
        <w:rPr>
          <w:sz w:val="20"/>
        </w:rPr>
        <w:t>ze</w:t>
      </w:r>
      <w:r>
        <w:rPr>
          <w:spacing w:val="63"/>
          <w:sz w:val="20"/>
        </w:rPr>
        <w:t> </w:t>
      </w:r>
      <w:r>
        <w:rPr>
          <w:sz w:val="20"/>
        </w:rPr>
        <w:t>závazků</w:t>
      </w:r>
      <w:r>
        <w:rPr>
          <w:spacing w:val="64"/>
          <w:sz w:val="20"/>
        </w:rPr>
        <w:t> </w:t>
      </w:r>
      <w:r>
        <w:rPr>
          <w:sz w:val="20"/>
        </w:rPr>
        <w:t>stanovených</w:t>
      </w:r>
      <w:r>
        <w:rPr>
          <w:spacing w:val="66"/>
          <w:sz w:val="20"/>
        </w:rPr>
        <w:t> </w:t>
      </w:r>
      <w:r>
        <w:rPr>
          <w:sz w:val="20"/>
        </w:rPr>
        <w:t>touto</w:t>
      </w:r>
      <w:r>
        <w:rPr>
          <w:spacing w:val="65"/>
          <w:sz w:val="20"/>
        </w:rPr>
        <w:t> </w:t>
      </w:r>
      <w:r>
        <w:rPr>
          <w:sz w:val="20"/>
        </w:rPr>
        <w:t>Smlouvou,</w:t>
      </w:r>
      <w:r>
        <w:rPr>
          <w:spacing w:val="65"/>
          <w:sz w:val="20"/>
        </w:rPr>
        <w:t> </w:t>
      </w:r>
      <w:r>
        <w:rPr>
          <w:sz w:val="20"/>
        </w:rPr>
        <w:t>bude</w:t>
      </w:r>
      <w:r>
        <w:rPr>
          <w:spacing w:val="63"/>
          <w:sz w:val="20"/>
        </w:rPr>
        <w:t> </w:t>
      </w:r>
      <w:r>
        <w:rPr>
          <w:spacing w:val="-4"/>
          <w:sz w:val="20"/>
        </w:rPr>
        <w:t>Fond</w:t>
      </w:r>
    </w:p>
    <w:p>
      <w:pPr>
        <w:pStyle w:val="BodyText"/>
        <w:spacing w:before="1"/>
        <w:ind w:left="0" w:right="117"/>
        <w:jc w:val="right"/>
      </w:pPr>
      <w:r>
        <w:rPr/>
        <w:t>postupovat</w:t>
      </w:r>
      <w:r>
        <w:rPr>
          <w:spacing w:val="52"/>
        </w:rPr>
        <w:t> </w:t>
      </w:r>
      <w:r>
        <w:rPr/>
        <w:t>ve</w:t>
      </w:r>
      <w:r>
        <w:rPr>
          <w:spacing w:val="51"/>
        </w:rPr>
        <w:t> </w:t>
      </w:r>
      <w:r>
        <w:rPr/>
        <w:t>smyslu</w:t>
      </w:r>
      <w:r>
        <w:rPr>
          <w:spacing w:val="54"/>
        </w:rPr>
        <w:t> </w:t>
      </w:r>
      <w:r>
        <w:rPr/>
        <w:t>příslušných</w:t>
      </w:r>
      <w:r>
        <w:rPr>
          <w:spacing w:val="52"/>
        </w:rPr>
        <w:t> </w:t>
      </w:r>
      <w:r>
        <w:rPr/>
        <w:t>ustanovení</w:t>
      </w:r>
      <w:r>
        <w:rPr>
          <w:spacing w:val="52"/>
        </w:rPr>
        <w:t> </w:t>
      </w:r>
      <w:r>
        <w:rPr/>
        <w:t>zákona</w:t>
      </w:r>
      <w:r>
        <w:rPr>
          <w:spacing w:val="52"/>
        </w:rPr>
        <w:t> </w:t>
      </w:r>
      <w:r>
        <w:rPr/>
        <w:t>č.</w:t>
      </w:r>
      <w:r>
        <w:rPr>
          <w:spacing w:val="52"/>
        </w:rPr>
        <w:t> </w:t>
      </w:r>
      <w:r>
        <w:rPr/>
        <w:t>218/2000</w:t>
      </w:r>
      <w:r>
        <w:rPr>
          <w:spacing w:val="52"/>
        </w:rPr>
        <w:t> </w:t>
      </w:r>
      <w:r>
        <w:rPr/>
        <w:t>Sb.,</w:t>
      </w:r>
      <w:r>
        <w:rPr>
          <w:spacing w:val="52"/>
        </w:rPr>
        <w:t> </w:t>
      </w:r>
      <w:r>
        <w:rPr/>
        <w:t>o</w:t>
      </w:r>
      <w:r>
        <w:rPr>
          <w:spacing w:val="52"/>
        </w:rPr>
        <w:t> </w:t>
      </w:r>
      <w:r>
        <w:rPr/>
        <w:t>rozpočtových</w:t>
      </w:r>
      <w:r>
        <w:rPr>
          <w:spacing w:val="52"/>
        </w:rPr>
        <w:t> </w:t>
      </w:r>
      <w:r>
        <w:rPr>
          <w:spacing w:val="-2"/>
        </w:rPr>
        <w:t>pravidlech</w:t>
      </w:r>
    </w:p>
    <w:p>
      <w:pPr>
        <w:spacing w:after="0"/>
        <w:jc w:val="right"/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změně</w:t>
      </w:r>
      <w:r>
        <w:rPr>
          <w:spacing w:val="-8"/>
        </w:rPr>
        <w:t> </w:t>
      </w:r>
      <w:r>
        <w:rPr/>
        <w:t>některých</w:t>
      </w:r>
      <w:r>
        <w:rPr>
          <w:spacing w:val="-5"/>
        </w:rPr>
        <w:t> </w:t>
      </w:r>
      <w:r>
        <w:rPr/>
        <w:t>souvisejících</w:t>
      </w:r>
      <w:r>
        <w:rPr>
          <w:spacing w:val="-7"/>
        </w:rPr>
        <w:t> </w:t>
      </w:r>
      <w:r>
        <w:rPr/>
        <w:t>zákonů</w:t>
      </w:r>
      <w:r>
        <w:rPr>
          <w:spacing w:val="-7"/>
        </w:rPr>
        <w:t> </w:t>
      </w:r>
      <w:r>
        <w:rPr/>
        <w:t>(rozpočtová</w:t>
      </w:r>
      <w:r>
        <w:rPr>
          <w:spacing w:val="-5"/>
        </w:rPr>
        <w:t> </w:t>
      </w:r>
      <w:r>
        <w:rPr/>
        <w:t>pravidla),</w:t>
      </w:r>
      <w:r>
        <w:rPr>
          <w:spacing w:val="-8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6"/>
        </w:rPr>
        <w:t> </w:t>
      </w:r>
      <w:r>
        <w:rPr>
          <w:spacing w:val="-2"/>
        </w:rPr>
        <w:t>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1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7"/>
          <w:sz w:val="20"/>
        </w:rPr>
        <w:t> </w:t>
      </w:r>
      <w:r>
        <w:rPr>
          <w:sz w:val="20"/>
        </w:rPr>
        <w:t>ostatních</w:t>
      </w:r>
      <w:r>
        <w:rPr>
          <w:spacing w:val="28"/>
          <w:sz w:val="20"/>
        </w:rPr>
        <w:t> </w:t>
      </w:r>
      <w:r>
        <w:rPr>
          <w:sz w:val="20"/>
        </w:rPr>
        <w:t>povinností</w:t>
      </w:r>
      <w:r>
        <w:rPr>
          <w:spacing w:val="27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28"/>
          <w:sz w:val="20"/>
        </w:rPr>
        <w:t> </w:t>
      </w:r>
      <w:r>
        <w:rPr>
          <w:sz w:val="20"/>
        </w:rPr>
        <w:t>sankcí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výši</w:t>
      </w:r>
      <w:r>
        <w:rPr>
          <w:spacing w:val="27"/>
          <w:sz w:val="20"/>
        </w:rPr>
        <w:t> </w:t>
      </w:r>
      <w:r>
        <w:rPr>
          <w:sz w:val="20"/>
        </w:rPr>
        <w:t>1</w:t>
      </w:r>
      <w:r>
        <w:rPr>
          <w:spacing w:val="28"/>
          <w:sz w:val="20"/>
        </w:rPr>
        <w:t> </w:t>
      </w:r>
      <w:r>
        <w:rPr>
          <w:sz w:val="20"/>
        </w:rPr>
        <w:t>%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461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3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9"/>
        </w:rPr>
      </w:pPr>
    </w:p>
    <w:p>
      <w:pPr>
        <w:pStyle w:val="BodyText"/>
        <w:tabs>
          <w:tab w:pos="6530" w:val="left" w:leader="none"/>
        </w:tabs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858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86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2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19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59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25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692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47" w:right="105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4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2025-02-10T10:04:09Z</dcterms:created>
  <dcterms:modified xsi:type="dcterms:W3CDTF">2025-02-10T10:04:09Z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2025-02-10T00:00:00Z</vt:filetime>
  </property>
</Properties>
</file>