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973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151"/>
        <w:gridCol w:w="330"/>
        <w:gridCol w:w="2481"/>
        <w:gridCol w:w="354"/>
        <w:gridCol w:w="2177"/>
      </w:tblGrid>
      <w:tr w:rsidR="00B76F6F" w:rsidTr="00111289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t>„</w:t>
            </w:r>
            <w:r w:rsidR="001E1DAF">
              <w:rPr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i w:val="0"/>
                <w:iCs w:val="0"/>
                <w:sz w:val="28"/>
                <w:szCs w:val="28"/>
              </w:rPr>
              <w:t>ZMĚNOVÝ LIST</w:t>
            </w:r>
            <w:r w:rsidR="001E1DAF">
              <w:rPr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i w:val="0"/>
                <w:iCs w:val="0"/>
                <w:sz w:val="28"/>
                <w:szCs w:val="28"/>
              </w:rPr>
              <w:t xml:space="preserve">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163B4C">
              <w:rPr>
                <w:i w:val="0"/>
                <w:sz w:val="28"/>
                <w:szCs w:val="28"/>
              </w:rPr>
              <w:t>1</w:t>
            </w:r>
            <w:r w:rsidR="000179F8">
              <w:rPr>
                <w:i w:val="0"/>
                <w:sz w:val="28"/>
                <w:szCs w:val="28"/>
              </w:rPr>
              <w:t>.</w:t>
            </w:r>
            <w:r w:rsidR="001E1DAF">
              <w:rPr>
                <w:i w:val="0"/>
                <w:sz w:val="28"/>
                <w:szCs w:val="28"/>
              </w:rPr>
              <w:t xml:space="preserve"> </w:t>
            </w:r>
            <w:r w:rsidR="00BF1C41">
              <w:rPr>
                <w:i w:val="0"/>
                <w:sz w:val="28"/>
                <w:szCs w:val="28"/>
              </w:rPr>
              <w:t>VCP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 w:rsidTr="00111289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13640" w:rsidRPr="00607B93" w:rsidRDefault="00B76F6F" w:rsidP="005A1DC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813640">
              <w:rPr>
                <w:rFonts w:ascii="Arial" w:hAnsi="Arial" w:cs="Arial"/>
                <w:b/>
                <w:bCs/>
              </w:rPr>
              <w:t xml:space="preserve">       </w:t>
            </w:r>
            <w:r w:rsidR="00B95896" w:rsidRPr="00607B93">
              <w:rPr>
                <w:rFonts w:ascii="Arial" w:hAnsi="Arial" w:cs="Arial"/>
                <w:b/>
                <w:bCs/>
                <w:sz w:val="28"/>
                <w:szCs w:val="28"/>
              </w:rPr>
              <w:t>Adaptace budovy na Spisovnu</w:t>
            </w:r>
          </w:p>
          <w:p w:rsidR="00B95896" w:rsidRDefault="00B95896" w:rsidP="005A1DCD">
            <w:pPr>
              <w:rPr>
                <w:rFonts w:ascii="Arial" w:hAnsi="Arial" w:cs="Arial"/>
                <w:b/>
                <w:bCs/>
              </w:rPr>
            </w:pPr>
          </w:p>
          <w:p w:rsidR="00473314" w:rsidRPr="00473314" w:rsidRDefault="00813640" w:rsidP="008136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Pr="00813640">
              <w:rPr>
                <w:rFonts w:ascii="Arial" w:hAnsi="Arial" w:cs="Arial"/>
                <w:b/>
                <w:sz w:val="20"/>
                <w:szCs w:val="20"/>
              </w:rPr>
              <w:t>ást projektu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76F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0A3143">
              <w:rPr>
                <w:rFonts w:ascii="Arial" w:hAnsi="Arial" w:cs="Arial"/>
                <w:b/>
                <w:bCs/>
                <w:sz w:val="28"/>
                <w:szCs w:val="28"/>
              </w:rPr>
              <w:t>Stavební úpravy</w:t>
            </w:r>
          </w:p>
        </w:tc>
      </w:tr>
      <w:tr w:rsidR="00B76F6F" w:rsidTr="00111289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 w:rsidTr="00111289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 w:rsidP="002C26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  <w:r w:rsidR="002C26B9">
              <w:rPr>
                <w:rFonts w:ascii="Arial" w:hAnsi="Arial" w:cs="Arial"/>
                <w:b/>
                <w:sz w:val="16"/>
                <w:szCs w:val="16"/>
              </w:rPr>
              <w:t>17</w:t>
            </w:r>
            <w:r w:rsidR="000179F8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2C26B9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0179F8">
              <w:rPr>
                <w:rFonts w:ascii="Arial" w:hAnsi="Arial" w:cs="Arial"/>
                <w:b/>
                <w:sz w:val="16"/>
                <w:szCs w:val="16"/>
              </w:rPr>
              <w:t>.202</w:t>
            </w:r>
            <w:r w:rsidR="002C26B9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 w:rsidTr="00111289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245B8" w:rsidRPr="00F76B07" w:rsidRDefault="008245B8" w:rsidP="008245B8">
            <w:pPr>
              <w:suppressAutoHyphens w:val="0"/>
              <w:spacing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76B07">
              <w:rPr>
                <w:rFonts w:ascii="Tahoma" w:hAnsi="Tahoma" w:cs="Tahoma"/>
                <w:bCs/>
                <w:sz w:val="20"/>
                <w:szCs w:val="20"/>
              </w:rPr>
              <w:t>Renesa – stavební firma s.r.o.</w:t>
            </w:r>
          </w:p>
          <w:p w:rsidR="00B76F6F" w:rsidRPr="00163B4C" w:rsidRDefault="00B76F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19282B" w:rsidP="005A1DC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 w:rsidTr="00111289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 w:rsidTr="00111289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 w:rsidTr="00111289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 w:rsidTr="00111289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111289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76F6F" w:rsidRDefault="00E2405D" w:rsidP="006C5D75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 + M </w:t>
            </w:r>
            <w:r w:rsidR="001E1D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závěsného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WC</w:t>
            </w:r>
            <w:r w:rsidR="001E1D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WC</w:t>
            </w:r>
            <w:r w:rsidR="006C5D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-combi </w:t>
            </w:r>
            <w:r w:rsidR="001E1DAF">
              <w:rPr>
                <w:rFonts w:ascii="Arial" w:hAnsi="Arial" w:cs="Arial"/>
                <w:b/>
                <w:bCs/>
                <w:sz w:val="20"/>
                <w:szCs w:val="20"/>
              </w:rPr>
              <w:t>postavené na podlaze</w:t>
            </w:r>
            <w:r w:rsidR="006C5D75">
              <w:rPr>
                <w:rFonts w:ascii="Arial" w:hAnsi="Arial" w:cs="Arial"/>
                <w:b/>
                <w:bCs/>
                <w:sz w:val="20"/>
                <w:szCs w:val="20"/>
              </w:rPr>
              <w:t>´</w:t>
            </w:r>
          </w:p>
          <w:p w:rsidR="006C5D75" w:rsidRDefault="00E2405D" w:rsidP="006C5D75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 + M </w:t>
            </w:r>
            <w:r w:rsidR="006C5D75">
              <w:rPr>
                <w:rFonts w:ascii="Arial" w:hAnsi="Arial" w:cs="Arial"/>
                <w:b/>
                <w:bCs/>
                <w:sz w:val="20"/>
                <w:szCs w:val="20"/>
              </w:rPr>
              <w:t>vodoměru</w:t>
            </w:r>
          </w:p>
          <w:p w:rsidR="006C5D75" w:rsidRDefault="006C5D75" w:rsidP="006C5D75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demontáž stávajícího nástěnného plynového </w:t>
            </w:r>
            <w:r w:rsidR="004C76F8">
              <w:rPr>
                <w:rFonts w:ascii="Arial" w:hAnsi="Arial" w:cs="Arial"/>
                <w:b/>
                <w:bCs/>
                <w:sz w:val="20"/>
                <w:szCs w:val="20"/>
              </w:rPr>
              <w:t>teplovzdušn</w:t>
            </w:r>
            <w:r w:rsidR="00E2405D"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="004C76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 ohřívače </w:t>
            </w:r>
          </w:p>
          <w:p w:rsidR="006C5D75" w:rsidRDefault="006C5D75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 w:rsidTr="00111289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111289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B76F6F" w:rsidRPr="00F71379" w:rsidRDefault="002E6F93" w:rsidP="000630DB">
            <w:pPr>
              <w:ind w:left="18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2205F6"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163B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179F8">
              <w:rPr>
                <w:rFonts w:ascii="Arial" w:hAnsi="Arial" w:cs="Arial"/>
                <w:bCs/>
                <w:sz w:val="20"/>
                <w:szCs w:val="20"/>
              </w:rPr>
              <w:t xml:space="preserve">záměnu </w:t>
            </w:r>
            <w:r w:rsidR="006C5D75">
              <w:rPr>
                <w:rFonts w:ascii="Arial" w:hAnsi="Arial" w:cs="Arial"/>
                <w:bCs/>
                <w:sz w:val="20"/>
                <w:szCs w:val="20"/>
              </w:rPr>
              <w:t xml:space="preserve">osazení wc mísy, demontáž plynového </w:t>
            </w:r>
            <w:r w:rsidR="00E2405D">
              <w:rPr>
                <w:rFonts w:ascii="Arial" w:hAnsi="Arial" w:cs="Arial"/>
                <w:bCs/>
                <w:sz w:val="20"/>
                <w:szCs w:val="20"/>
              </w:rPr>
              <w:t xml:space="preserve">VZT </w:t>
            </w:r>
            <w:r w:rsidR="006C5D75">
              <w:rPr>
                <w:rFonts w:ascii="Arial" w:hAnsi="Arial" w:cs="Arial"/>
                <w:bCs/>
                <w:sz w:val="20"/>
                <w:szCs w:val="20"/>
              </w:rPr>
              <w:t>spotřebiče a dodávku a montáž podružn</w:t>
            </w:r>
            <w:r w:rsidR="001B743A">
              <w:rPr>
                <w:rFonts w:ascii="Arial" w:hAnsi="Arial" w:cs="Arial"/>
                <w:bCs/>
                <w:sz w:val="20"/>
                <w:szCs w:val="20"/>
              </w:rPr>
              <w:t>ého</w:t>
            </w:r>
            <w:r w:rsidR="006C5D75">
              <w:rPr>
                <w:rFonts w:ascii="Arial" w:hAnsi="Arial" w:cs="Arial"/>
                <w:bCs/>
                <w:sz w:val="20"/>
                <w:szCs w:val="20"/>
              </w:rPr>
              <w:t xml:space="preserve"> měřič</w:t>
            </w:r>
            <w:r w:rsidR="001B743A">
              <w:rPr>
                <w:rFonts w:ascii="Arial" w:hAnsi="Arial" w:cs="Arial"/>
                <w:bCs/>
                <w:sz w:val="20"/>
                <w:szCs w:val="20"/>
              </w:rPr>
              <w:t xml:space="preserve">e </w:t>
            </w:r>
            <w:r w:rsidR="00EA3B08">
              <w:rPr>
                <w:rFonts w:ascii="Arial" w:hAnsi="Arial" w:cs="Arial"/>
                <w:bCs/>
                <w:sz w:val="20"/>
                <w:szCs w:val="20"/>
              </w:rPr>
              <w:t>vody.</w:t>
            </w:r>
          </w:p>
        </w:tc>
      </w:tr>
      <w:tr w:rsidR="00B76F6F" w:rsidTr="00111289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607B93" w:rsidRDefault="00B76F6F">
            <w:pPr>
              <w:rPr>
                <w:rFonts w:ascii="Arial" w:hAnsi="Arial" w:cs="Arial"/>
                <w:sz w:val="20"/>
                <w:szCs w:val="20"/>
              </w:rPr>
            </w:pPr>
            <w:r w:rsidRPr="00607B93">
              <w:rPr>
                <w:rFonts w:ascii="Arial" w:hAnsi="Arial" w:cs="Arial"/>
                <w:b/>
                <w:sz w:val="20"/>
                <w:szCs w:val="20"/>
              </w:rPr>
              <w:t>Popis prací, které budou souviset se změnou:</w:t>
            </w:r>
          </w:p>
        </w:tc>
      </w:tr>
      <w:tr w:rsidR="00B76F6F" w:rsidTr="00111289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CE132D" w:rsidRPr="00C379AC" w:rsidRDefault="006C5D75" w:rsidP="000179F8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Viz popis výše.</w:t>
            </w: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 w:rsidTr="00111289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111289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 w:rsidP="000179F8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7B93">
              <w:rPr>
                <w:rFonts w:ascii="Arial" w:hAnsi="Arial" w:cs="Arial"/>
                <w:sz w:val="20"/>
                <w:szCs w:val="20"/>
              </w:rPr>
              <w:t>+ 12.650</w:t>
            </w:r>
            <w:r w:rsidR="00BF1C41">
              <w:rPr>
                <w:rFonts w:ascii="Arial" w:hAnsi="Arial" w:cs="Arial"/>
                <w:sz w:val="20"/>
                <w:szCs w:val="20"/>
              </w:rPr>
              <w:t>,00</w:t>
            </w:r>
            <w:r w:rsidR="000179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 w:rsidTr="00111289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111289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 w:rsidTr="00111289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  <w:rPr>
                <w:i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B10013">
              <w:rPr>
                <w:i w:val="0"/>
                <w:sz w:val="28"/>
                <w:szCs w:val="28"/>
              </w:rPr>
              <w:t>1.VCP</w:t>
            </w:r>
          </w:p>
          <w:p w:rsidR="00B10013" w:rsidRPr="00B10013" w:rsidRDefault="00B10013" w:rsidP="00B10013"/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 w:rsidTr="00111289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35178" w:rsidRPr="00607B93" w:rsidRDefault="00B76F6F" w:rsidP="004351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7B93">
              <w:rPr>
                <w:rFonts w:ascii="Arial" w:hAnsi="Arial" w:cs="Arial"/>
                <w:b/>
                <w:sz w:val="20"/>
                <w:szCs w:val="20"/>
              </w:rPr>
              <w:t>Vyjádření autorského dozoru</w:t>
            </w:r>
            <w:r w:rsidR="00B95896" w:rsidRPr="00607B9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19282B">
              <w:rPr>
                <w:rFonts w:ascii="Arial" w:hAnsi="Arial" w:cs="Arial"/>
                <w:sz w:val="20"/>
                <w:szCs w:val="20"/>
              </w:rPr>
              <w:t>XXX</w:t>
            </w:r>
          </w:p>
          <w:p w:rsidR="005A1DCD" w:rsidRPr="001E1DAF" w:rsidRDefault="005A1DCD" w:rsidP="005A1DCD">
            <w:pPr>
              <w:rPr>
                <w:rFonts w:ascii="Arial" w:hAnsi="Arial" w:cs="Arial"/>
                <w:color w:val="5F497A"/>
                <w:sz w:val="20"/>
                <w:szCs w:val="20"/>
                <w:u w:val="single"/>
              </w:rPr>
            </w:pPr>
          </w:p>
          <w:p w:rsidR="00B76F6F" w:rsidRDefault="00B76F6F" w:rsidP="005A1DCD">
            <w:pPr>
              <w:rPr>
                <w:b/>
                <w:bCs/>
                <w:i/>
                <w:iCs/>
              </w:rPr>
            </w:pPr>
          </w:p>
        </w:tc>
      </w:tr>
      <w:tr w:rsidR="00B76F6F" w:rsidTr="00111289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Pr="00B95896" w:rsidRDefault="00B95896" w:rsidP="005A1DCD">
            <w:pPr>
              <w:snapToGrid w:val="0"/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Souhlasím s technickým řešením předložených víceprací.</w:t>
            </w:r>
          </w:p>
        </w:tc>
      </w:tr>
      <w:tr w:rsidR="00B76F6F" w:rsidTr="00111289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607B93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7B93">
              <w:rPr>
                <w:rFonts w:ascii="Arial" w:hAnsi="Arial" w:cs="Arial"/>
                <w:b/>
                <w:sz w:val="20"/>
                <w:szCs w:val="20"/>
              </w:rPr>
              <w:t>Konečné vyjádření TDI</w:t>
            </w:r>
            <w:r w:rsidR="0019282B">
              <w:rPr>
                <w:rFonts w:ascii="Arial" w:hAnsi="Arial" w:cs="Arial"/>
                <w:b/>
                <w:sz w:val="20"/>
                <w:szCs w:val="20"/>
              </w:rPr>
              <w:t xml:space="preserve">  XXX</w:t>
            </w:r>
          </w:p>
        </w:tc>
      </w:tr>
      <w:tr w:rsidR="00B76F6F" w:rsidTr="00111289">
        <w:trPr>
          <w:trHeight w:hRule="exact" w:val="4814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DCD" w:rsidRPr="00607B93" w:rsidRDefault="005A1DCD">
            <w:pPr>
              <w:snapToGri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B76F6F" w:rsidRPr="00607B93" w:rsidRDefault="00177141">
            <w:pPr>
              <w:snapToGri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607B93">
              <w:rPr>
                <w:rFonts w:ascii="Arial" w:hAnsi="Arial" w:cs="Arial"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 w:rsidTr="00111289">
        <w:tc>
          <w:tcPr>
            <w:tcW w:w="463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1112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Objednatel:</w:t>
            </w:r>
          </w:p>
        </w:tc>
        <w:tc>
          <w:tcPr>
            <w:tcW w:w="5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11289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Zhotovitel:</w:t>
            </w:r>
          </w:p>
        </w:tc>
      </w:tr>
      <w:tr w:rsidR="00B76F6F" w:rsidTr="00111289">
        <w:tc>
          <w:tcPr>
            <w:tcW w:w="4631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5342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1128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</w:tr>
      <w:tr w:rsidR="00B76F6F" w:rsidTr="00111289">
        <w:tc>
          <w:tcPr>
            <w:tcW w:w="4631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4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 w:rsidTr="00111289">
        <w:tc>
          <w:tcPr>
            <w:tcW w:w="4631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 w:rsidP="005A1D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342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1128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Jméno:</w:t>
            </w:r>
          </w:p>
        </w:tc>
      </w:tr>
      <w:tr w:rsidR="00B76F6F" w:rsidTr="00111289">
        <w:tc>
          <w:tcPr>
            <w:tcW w:w="4631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19282B">
              <w:rPr>
                <w:sz w:val="18"/>
                <w:szCs w:val="18"/>
              </w:rPr>
              <w:t>XXX</w:t>
            </w:r>
            <w:bookmarkStart w:id="0" w:name="_GoBack"/>
            <w:bookmarkEnd w:id="0"/>
          </w:p>
        </w:tc>
        <w:tc>
          <w:tcPr>
            <w:tcW w:w="534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 w:rsidTr="00111289">
        <w:tc>
          <w:tcPr>
            <w:tcW w:w="4631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342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1128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</w:tr>
      <w:tr w:rsidR="00B76F6F" w:rsidTr="00111289">
        <w:tc>
          <w:tcPr>
            <w:tcW w:w="46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42" w:type="dxa"/>
            <w:gridSpan w:val="4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9EB" w:rsidRDefault="00D569EB">
      <w:r>
        <w:separator/>
      </w:r>
    </w:p>
  </w:endnote>
  <w:endnote w:type="continuationSeparator" w:id="0">
    <w:p w:rsidR="00D569EB" w:rsidRDefault="00D5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D75" w:rsidRDefault="006C5D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B3" w:rsidRDefault="0019282B">
    <w:pPr>
      <w:pStyle w:val="Zpa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08CDF7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F87194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bookmarkStart w:id="1" w:name="_Hlk112767435"/>
    <w:r w:rsidR="00C57897" w:rsidRPr="00C57897">
      <w:rPr>
        <w:rFonts w:ascii="Arial" w:hAnsi="Arial" w:cs="Arial"/>
        <w:sz w:val="16"/>
        <w:szCs w:val="16"/>
      </w:rPr>
      <w:t>OPA/</w:t>
    </w:r>
    <w:r w:rsidR="006C5D75">
      <w:rPr>
        <w:rFonts w:ascii="Arial" w:hAnsi="Arial" w:cs="Arial"/>
        <w:sz w:val="16"/>
        <w:szCs w:val="16"/>
      </w:rPr>
      <w:t>Hal</w:t>
    </w:r>
    <w:r w:rsidR="00C57897" w:rsidRPr="00C57897">
      <w:rPr>
        <w:rFonts w:ascii="Arial" w:hAnsi="Arial" w:cs="Arial"/>
        <w:sz w:val="16"/>
        <w:szCs w:val="16"/>
      </w:rPr>
      <w:t>/202</w:t>
    </w:r>
    <w:r w:rsidR="006C5D75">
      <w:rPr>
        <w:rFonts w:ascii="Arial" w:hAnsi="Arial" w:cs="Arial"/>
        <w:sz w:val="16"/>
        <w:szCs w:val="16"/>
      </w:rPr>
      <w:t>437</w:t>
    </w:r>
    <w:r w:rsidR="00C57897" w:rsidRPr="00C57897">
      <w:rPr>
        <w:rFonts w:ascii="Arial" w:hAnsi="Arial" w:cs="Arial"/>
        <w:sz w:val="16"/>
        <w:szCs w:val="16"/>
      </w:rPr>
      <w:t xml:space="preserve">/ </w:t>
    </w:r>
    <w:r w:rsidR="006C5D75">
      <w:rPr>
        <w:rFonts w:ascii="Arial" w:hAnsi="Arial" w:cs="Arial"/>
        <w:sz w:val="16"/>
        <w:szCs w:val="16"/>
      </w:rPr>
      <w:t xml:space="preserve">Spisovna I. </w:t>
    </w:r>
    <w:r w:rsidR="00C57897" w:rsidRPr="00C57897">
      <w:rPr>
        <w:rFonts w:ascii="Arial" w:hAnsi="Arial" w:cs="Arial"/>
        <w:sz w:val="16"/>
        <w:szCs w:val="16"/>
      </w:rPr>
      <w:t xml:space="preserve">– </w:t>
    </w:r>
    <w:bookmarkEnd w:id="1"/>
    <w:r w:rsidR="006C5D75">
      <w:rPr>
        <w:rFonts w:ascii="Arial" w:hAnsi="Arial" w:cs="Arial"/>
        <w:sz w:val="16"/>
        <w:szCs w:val="16"/>
      </w:rPr>
      <w:t>Adaptace budovy na Spisovnu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2C26B9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2C26B9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D75" w:rsidRDefault="006C5D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9EB" w:rsidRDefault="00D569EB">
      <w:r>
        <w:separator/>
      </w:r>
    </w:p>
  </w:footnote>
  <w:footnote w:type="continuationSeparator" w:id="0">
    <w:p w:rsidR="00D569EB" w:rsidRDefault="00D56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D75" w:rsidRDefault="006C5D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D75" w:rsidRDefault="006C5D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8576777"/>
    <w:multiLevelType w:val="hybridMultilevel"/>
    <w:tmpl w:val="0972CD78"/>
    <w:lvl w:ilvl="0" w:tplc="EB34AB52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6E284AD5"/>
    <w:multiLevelType w:val="hybridMultilevel"/>
    <w:tmpl w:val="CFDE0C2E"/>
    <w:lvl w:ilvl="0" w:tplc="1C847A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56"/>
    <w:rsid w:val="000045A4"/>
    <w:rsid w:val="000075B3"/>
    <w:rsid w:val="000157EA"/>
    <w:rsid w:val="000179F8"/>
    <w:rsid w:val="0002384E"/>
    <w:rsid w:val="00052D54"/>
    <w:rsid w:val="0005564C"/>
    <w:rsid w:val="00056007"/>
    <w:rsid w:val="000630DB"/>
    <w:rsid w:val="000728E0"/>
    <w:rsid w:val="00093B27"/>
    <w:rsid w:val="00096063"/>
    <w:rsid w:val="00096A8F"/>
    <w:rsid w:val="000A3143"/>
    <w:rsid w:val="000B4DC1"/>
    <w:rsid w:val="000F1AD7"/>
    <w:rsid w:val="00111289"/>
    <w:rsid w:val="0011543B"/>
    <w:rsid w:val="00130173"/>
    <w:rsid w:val="001373BC"/>
    <w:rsid w:val="0015519D"/>
    <w:rsid w:val="00163B4C"/>
    <w:rsid w:val="00177141"/>
    <w:rsid w:val="00183384"/>
    <w:rsid w:val="0019282B"/>
    <w:rsid w:val="001A3756"/>
    <w:rsid w:val="001B21CF"/>
    <w:rsid w:val="001B71A0"/>
    <w:rsid w:val="001B743A"/>
    <w:rsid w:val="001D4CEB"/>
    <w:rsid w:val="001E18AB"/>
    <w:rsid w:val="001E1DAF"/>
    <w:rsid w:val="001E5F8C"/>
    <w:rsid w:val="002205F6"/>
    <w:rsid w:val="00221D54"/>
    <w:rsid w:val="002300DB"/>
    <w:rsid w:val="002340F2"/>
    <w:rsid w:val="002407F9"/>
    <w:rsid w:val="002415B6"/>
    <w:rsid w:val="00246A83"/>
    <w:rsid w:val="0025520C"/>
    <w:rsid w:val="00261026"/>
    <w:rsid w:val="002674E7"/>
    <w:rsid w:val="002C26B9"/>
    <w:rsid w:val="002D78C2"/>
    <w:rsid w:val="002E1259"/>
    <w:rsid w:val="002E29D6"/>
    <w:rsid w:val="002E6F93"/>
    <w:rsid w:val="00313DA2"/>
    <w:rsid w:val="00315D3E"/>
    <w:rsid w:val="00345E42"/>
    <w:rsid w:val="003473B1"/>
    <w:rsid w:val="0035154F"/>
    <w:rsid w:val="003521DA"/>
    <w:rsid w:val="00390DF3"/>
    <w:rsid w:val="003A09FB"/>
    <w:rsid w:val="003A1BB8"/>
    <w:rsid w:val="003B0B9B"/>
    <w:rsid w:val="003B4B1B"/>
    <w:rsid w:val="003B6B76"/>
    <w:rsid w:val="003B6D5B"/>
    <w:rsid w:val="003C0AE9"/>
    <w:rsid w:val="003E770B"/>
    <w:rsid w:val="003F10C2"/>
    <w:rsid w:val="003F5F92"/>
    <w:rsid w:val="00401BE2"/>
    <w:rsid w:val="00426E2B"/>
    <w:rsid w:val="00435178"/>
    <w:rsid w:val="00443278"/>
    <w:rsid w:val="00462936"/>
    <w:rsid w:val="00473314"/>
    <w:rsid w:val="00491773"/>
    <w:rsid w:val="0049663A"/>
    <w:rsid w:val="004A685C"/>
    <w:rsid w:val="004C181F"/>
    <w:rsid w:val="004C76F8"/>
    <w:rsid w:val="004D16A9"/>
    <w:rsid w:val="004E1556"/>
    <w:rsid w:val="004E648D"/>
    <w:rsid w:val="004F28F1"/>
    <w:rsid w:val="00530C39"/>
    <w:rsid w:val="00533136"/>
    <w:rsid w:val="00546500"/>
    <w:rsid w:val="0055738C"/>
    <w:rsid w:val="0056013C"/>
    <w:rsid w:val="005614EC"/>
    <w:rsid w:val="005649EF"/>
    <w:rsid w:val="00591D42"/>
    <w:rsid w:val="005979EA"/>
    <w:rsid w:val="005A1DCD"/>
    <w:rsid w:val="005C3449"/>
    <w:rsid w:val="005E7A53"/>
    <w:rsid w:val="006042A9"/>
    <w:rsid w:val="00607B93"/>
    <w:rsid w:val="00632DFE"/>
    <w:rsid w:val="006362B8"/>
    <w:rsid w:val="006429E1"/>
    <w:rsid w:val="00643809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C5D75"/>
    <w:rsid w:val="006E5056"/>
    <w:rsid w:val="006F1664"/>
    <w:rsid w:val="00723003"/>
    <w:rsid w:val="00727A7B"/>
    <w:rsid w:val="007400DC"/>
    <w:rsid w:val="007542F9"/>
    <w:rsid w:val="00780429"/>
    <w:rsid w:val="007A4A0F"/>
    <w:rsid w:val="007B30D3"/>
    <w:rsid w:val="007B7B3C"/>
    <w:rsid w:val="007C4072"/>
    <w:rsid w:val="0081213E"/>
    <w:rsid w:val="00813640"/>
    <w:rsid w:val="008245B8"/>
    <w:rsid w:val="00831D87"/>
    <w:rsid w:val="00834769"/>
    <w:rsid w:val="00851AF8"/>
    <w:rsid w:val="00852A23"/>
    <w:rsid w:val="00860F87"/>
    <w:rsid w:val="008639DF"/>
    <w:rsid w:val="00866F5D"/>
    <w:rsid w:val="00871246"/>
    <w:rsid w:val="00881306"/>
    <w:rsid w:val="00884288"/>
    <w:rsid w:val="00891078"/>
    <w:rsid w:val="008A42EC"/>
    <w:rsid w:val="008C0E91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41A92"/>
    <w:rsid w:val="00962961"/>
    <w:rsid w:val="009843E6"/>
    <w:rsid w:val="00985490"/>
    <w:rsid w:val="009A045E"/>
    <w:rsid w:val="009A7DEB"/>
    <w:rsid w:val="009C7BBB"/>
    <w:rsid w:val="009D4134"/>
    <w:rsid w:val="009D42D4"/>
    <w:rsid w:val="00A11A0A"/>
    <w:rsid w:val="00A27F61"/>
    <w:rsid w:val="00A333D1"/>
    <w:rsid w:val="00A40E8A"/>
    <w:rsid w:val="00A43627"/>
    <w:rsid w:val="00A753C8"/>
    <w:rsid w:val="00A81376"/>
    <w:rsid w:val="00A855CB"/>
    <w:rsid w:val="00A93D94"/>
    <w:rsid w:val="00AA56EB"/>
    <w:rsid w:val="00AA65AC"/>
    <w:rsid w:val="00AB6585"/>
    <w:rsid w:val="00AB79AA"/>
    <w:rsid w:val="00AE55F4"/>
    <w:rsid w:val="00AE5782"/>
    <w:rsid w:val="00AF5C08"/>
    <w:rsid w:val="00AF5D68"/>
    <w:rsid w:val="00B10013"/>
    <w:rsid w:val="00B12B28"/>
    <w:rsid w:val="00B23894"/>
    <w:rsid w:val="00B24555"/>
    <w:rsid w:val="00B254E5"/>
    <w:rsid w:val="00B25665"/>
    <w:rsid w:val="00B53B61"/>
    <w:rsid w:val="00B53C52"/>
    <w:rsid w:val="00B55393"/>
    <w:rsid w:val="00B73D11"/>
    <w:rsid w:val="00B76F6F"/>
    <w:rsid w:val="00B85726"/>
    <w:rsid w:val="00B85D96"/>
    <w:rsid w:val="00B95896"/>
    <w:rsid w:val="00BA5899"/>
    <w:rsid w:val="00BE3EE1"/>
    <w:rsid w:val="00BF1C41"/>
    <w:rsid w:val="00C030A1"/>
    <w:rsid w:val="00C03218"/>
    <w:rsid w:val="00C04E91"/>
    <w:rsid w:val="00C11F66"/>
    <w:rsid w:val="00C14C44"/>
    <w:rsid w:val="00C3232A"/>
    <w:rsid w:val="00C379AC"/>
    <w:rsid w:val="00C4453F"/>
    <w:rsid w:val="00C57897"/>
    <w:rsid w:val="00C63143"/>
    <w:rsid w:val="00C66C61"/>
    <w:rsid w:val="00C7110D"/>
    <w:rsid w:val="00C71563"/>
    <w:rsid w:val="00C8239D"/>
    <w:rsid w:val="00C854AD"/>
    <w:rsid w:val="00C9625B"/>
    <w:rsid w:val="00C976D9"/>
    <w:rsid w:val="00CA0D2F"/>
    <w:rsid w:val="00CA0DD3"/>
    <w:rsid w:val="00CB05AF"/>
    <w:rsid w:val="00CD7D40"/>
    <w:rsid w:val="00CE132D"/>
    <w:rsid w:val="00D20E1D"/>
    <w:rsid w:val="00D230C5"/>
    <w:rsid w:val="00D230FB"/>
    <w:rsid w:val="00D23356"/>
    <w:rsid w:val="00D4494A"/>
    <w:rsid w:val="00D53FAF"/>
    <w:rsid w:val="00D5481E"/>
    <w:rsid w:val="00D569EB"/>
    <w:rsid w:val="00D90294"/>
    <w:rsid w:val="00D97E9B"/>
    <w:rsid w:val="00DA6F20"/>
    <w:rsid w:val="00DB0683"/>
    <w:rsid w:val="00DC26CF"/>
    <w:rsid w:val="00DC6EF6"/>
    <w:rsid w:val="00DE7DB8"/>
    <w:rsid w:val="00E21F3D"/>
    <w:rsid w:val="00E2405D"/>
    <w:rsid w:val="00E302EC"/>
    <w:rsid w:val="00E34173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A3B08"/>
    <w:rsid w:val="00EC7D8E"/>
    <w:rsid w:val="00EE3C5C"/>
    <w:rsid w:val="00EE775A"/>
    <w:rsid w:val="00EF5223"/>
    <w:rsid w:val="00F20397"/>
    <w:rsid w:val="00F212F5"/>
    <w:rsid w:val="00F61306"/>
    <w:rsid w:val="00F615E1"/>
    <w:rsid w:val="00F64E44"/>
    <w:rsid w:val="00F71379"/>
    <w:rsid w:val="00F74BC1"/>
    <w:rsid w:val="00F87F8E"/>
    <w:rsid w:val="00FC5D7A"/>
    <w:rsid w:val="00FD755A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26CEBC"/>
  <w15:chartTrackingRefBased/>
  <w15:docId w15:val="{C1D8F929-719F-462C-B7C1-E9A8924B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5A1DCD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5B5D-1DA9-4E5B-9398-6834EFD5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subject/>
  <dc:creator>nbruzick</dc:creator>
  <cp:keywords/>
  <cp:lastModifiedBy>Ing. Veronika Austová</cp:lastModifiedBy>
  <cp:revision>2</cp:revision>
  <cp:lastPrinted>2025-01-22T07:50:00Z</cp:lastPrinted>
  <dcterms:created xsi:type="dcterms:W3CDTF">2025-02-10T08:46:00Z</dcterms:created>
  <dcterms:modified xsi:type="dcterms:W3CDTF">2025-02-10T08:46:00Z</dcterms:modified>
</cp:coreProperties>
</file>