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56EC" w14:textId="77777777" w:rsidR="001F0FA4" w:rsidRDefault="001F0FA4" w:rsidP="001F0FA4">
      <w:pPr>
        <w:spacing w:after="0" w:line="240" w:lineRule="auto"/>
        <w:jc w:val="center"/>
        <w:rPr>
          <w:rFonts w:cstheme="minorHAnsi"/>
          <w:b/>
          <w:sz w:val="28"/>
          <w:szCs w:val="28"/>
        </w:rPr>
      </w:pPr>
    </w:p>
    <w:p w14:paraId="138A445A" w14:textId="77777777" w:rsidR="001F0FA4" w:rsidRDefault="001F0FA4" w:rsidP="001F0FA4">
      <w:pPr>
        <w:spacing w:after="0" w:line="240" w:lineRule="auto"/>
        <w:jc w:val="center"/>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738C537F" w:rsidR="001F0FA4" w:rsidRPr="001F0FA4" w:rsidRDefault="000C34AF" w:rsidP="001F0FA4">
      <w:pPr>
        <w:spacing w:after="0" w:line="240" w:lineRule="auto"/>
        <w:rPr>
          <w:rFonts w:ascii="Calibri" w:eastAsia="Calibri" w:hAnsi="Calibri" w:cs="Calibri"/>
          <w:b/>
          <w:color w:val="0000FF"/>
        </w:rPr>
      </w:pPr>
      <w:r w:rsidRPr="0035256B">
        <w:rPr>
          <w:b/>
        </w:rPr>
        <w:t>Centrum sociálních služeb Znojmo</w:t>
      </w:r>
      <w:r w:rsidR="001F0FA4" w:rsidRPr="000C34AF">
        <w:rPr>
          <w:rFonts w:ascii="Calibri" w:eastAsia="Calibri" w:hAnsi="Calibri" w:cs="Calibri"/>
          <w:b/>
        </w:rPr>
        <w:t>, příspěvková organizace</w:t>
      </w:r>
    </w:p>
    <w:p w14:paraId="4F068EE0" w14:textId="5A8BF91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r w:rsidR="000C34AF">
        <w:t>U Lesíka 3547/11,669 02 Znojmo</w:t>
      </w:r>
    </w:p>
    <w:p w14:paraId="32E97700" w14:textId="59FF139C" w:rsidR="001F0FA4" w:rsidRPr="001F0FA4" w:rsidRDefault="001F0FA4" w:rsidP="00E37F96">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0C34AF">
        <w:t>45671770</w:t>
      </w:r>
    </w:p>
    <w:p w14:paraId="418704CE" w14:textId="29263486"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zastoupená:  </w:t>
      </w:r>
      <w:r w:rsidRPr="001F0FA4">
        <w:rPr>
          <w:rFonts w:ascii="Calibri" w:eastAsia="Calibri" w:hAnsi="Calibri" w:cs="Calibri"/>
        </w:rPr>
        <w:tab/>
      </w:r>
      <w:r w:rsidRPr="001F0FA4">
        <w:rPr>
          <w:rFonts w:ascii="Calibri" w:eastAsia="Calibri" w:hAnsi="Calibri" w:cs="Calibri"/>
        </w:rPr>
        <w:tab/>
      </w:r>
      <w:r w:rsidR="000C34AF">
        <w:t xml:space="preserve">Mgr. Radkou </w:t>
      </w:r>
      <w:proofErr w:type="spellStart"/>
      <w:r w:rsidR="000C34AF">
        <w:t>Sovjákovou</w:t>
      </w:r>
      <w:proofErr w:type="spellEnd"/>
      <w:r w:rsidR="000C34AF">
        <w:t>, DiS</w:t>
      </w:r>
      <w:r w:rsidR="00FE24F0">
        <w:t>.</w:t>
      </w:r>
      <w:r w:rsidR="000C34AF">
        <w:t>, ředitelkou</w:t>
      </w:r>
    </w:p>
    <w:p w14:paraId="73D02973" w14:textId="3284583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0C34AF">
        <w:t>Komerční Banka, a.s.</w:t>
      </w:r>
    </w:p>
    <w:p w14:paraId="13D32015" w14:textId="3E5FA5E5"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0C34AF">
        <w:t>29334741/0100</w:t>
      </w:r>
    </w:p>
    <w:p w14:paraId="2582907C" w14:textId="79216560"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0C34AF">
        <w:t>Barbora Pavlasová</w:t>
      </w:r>
    </w:p>
    <w:p w14:paraId="1CEDAA22" w14:textId="721E735E"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0C34AF">
        <w:t>703 170 739</w:t>
      </w:r>
    </w:p>
    <w:p w14:paraId="64A49FF5" w14:textId="138AEB0D"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0C34AF">
        <w:t>pavlasova.b@</w:t>
      </w:r>
      <w:r w:rsidR="00AE1B31">
        <w:t>cssznojmo</w:t>
      </w:r>
      <w:r w:rsidR="000C34AF">
        <w:t>.cz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2BE2C754" w14:textId="229507AF" w:rsidR="001F0FA4" w:rsidRPr="001F0FA4" w:rsidRDefault="003B2C65" w:rsidP="001F0FA4">
      <w:pPr>
        <w:spacing w:after="0" w:line="240" w:lineRule="auto"/>
        <w:rPr>
          <w:rFonts w:ascii="Calibri" w:eastAsia="Calibri" w:hAnsi="Calibri" w:cs="Calibri"/>
          <w:b/>
          <w:iCs/>
          <w:color w:val="0000FF"/>
        </w:rPr>
      </w:pPr>
      <w:r w:rsidRPr="003B2C65">
        <w:rPr>
          <w:rFonts w:ascii="Calibri" w:eastAsia="Calibri" w:hAnsi="Calibri" w:cs="Calibri"/>
          <w:b/>
          <w:iCs/>
        </w:rPr>
        <w:t>bika – velkoobchod papírem, spol. s r.o.</w:t>
      </w:r>
    </w:p>
    <w:p w14:paraId="3605B330" w14:textId="5DD89A0B"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r w:rsidR="003B2C65" w:rsidRPr="003B2C65">
        <w:rPr>
          <w:rFonts w:ascii="Calibri" w:eastAsia="Calibri" w:hAnsi="Calibri" w:cs="Calibri"/>
        </w:rPr>
        <w:t>Brněnská 262, 666 01 Tišnov</w:t>
      </w:r>
      <w:r w:rsidRPr="001F0FA4">
        <w:rPr>
          <w:rFonts w:ascii="Calibri" w:eastAsia="Calibri" w:hAnsi="Calibri" w:cs="Calibri"/>
        </w:rPr>
        <w:t xml:space="preserve"> </w:t>
      </w:r>
    </w:p>
    <w:p w14:paraId="13B811D4" w14:textId="539478A9"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B2C65" w:rsidRPr="003B2C65">
        <w:rPr>
          <w:rFonts w:ascii="Calibri" w:eastAsia="Calibri" w:hAnsi="Calibri" w:cs="Calibri"/>
        </w:rPr>
        <w:t>25347047</w:t>
      </w:r>
      <w:r w:rsidRPr="001F0FA4">
        <w:rPr>
          <w:rFonts w:ascii="Calibri" w:eastAsia="Calibri" w:hAnsi="Calibri" w:cs="Calibri"/>
        </w:rPr>
        <w:tab/>
      </w:r>
      <w:r w:rsidRPr="001F0FA4">
        <w:rPr>
          <w:rFonts w:ascii="Calibri" w:eastAsia="Calibri" w:hAnsi="Calibri" w:cs="Calibri"/>
        </w:rPr>
        <w:tab/>
      </w:r>
    </w:p>
    <w:p w14:paraId="1790C03E" w14:textId="07C3552B"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B2C65" w:rsidRPr="003B2C65">
        <w:rPr>
          <w:rFonts w:ascii="Calibri" w:eastAsia="Calibri" w:hAnsi="Calibri" w:cs="Calibri"/>
        </w:rPr>
        <w:t>CZ25347047</w:t>
      </w:r>
    </w:p>
    <w:p w14:paraId="272BD647" w14:textId="75FC8ACD"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Pr="001F0FA4">
        <w:rPr>
          <w:rFonts w:ascii="Calibri" w:eastAsia="Calibri" w:hAnsi="Calibri" w:cs="Calibri"/>
        </w:rPr>
        <w:tab/>
      </w:r>
      <w:r w:rsidRPr="001F0FA4">
        <w:rPr>
          <w:rFonts w:ascii="Calibri" w:eastAsia="Calibri" w:hAnsi="Calibri" w:cs="Calibri"/>
        </w:rPr>
        <w:tab/>
      </w:r>
      <w:r w:rsidR="003B2C65" w:rsidRPr="003B2C65">
        <w:rPr>
          <w:rFonts w:ascii="Calibri" w:eastAsia="Calibri" w:hAnsi="Calibri" w:cs="Calibri"/>
        </w:rPr>
        <w:t>Ing. Jaroslavem Schillerem, jednatelem</w:t>
      </w:r>
    </w:p>
    <w:p w14:paraId="57C82DC5" w14:textId="6735411E"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3B2C65" w:rsidRPr="003B2C65">
        <w:rPr>
          <w:rFonts w:ascii="Calibri" w:eastAsia="Calibri" w:hAnsi="Calibri" w:cs="Calibri"/>
        </w:rPr>
        <w:t xml:space="preserve">ČSOB, </w:t>
      </w:r>
      <w:proofErr w:type="spellStart"/>
      <w:r w:rsidR="003B2C65" w:rsidRPr="003B2C65">
        <w:rPr>
          <w:rFonts w:ascii="Calibri" w:eastAsia="Calibri" w:hAnsi="Calibri" w:cs="Calibri"/>
        </w:rPr>
        <w:t>a.s</w:t>
      </w:r>
      <w:proofErr w:type="spellEnd"/>
    </w:p>
    <w:p w14:paraId="3590BF73" w14:textId="63BC9E5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3B2C65" w:rsidRPr="003B2C65">
        <w:rPr>
          <w:rFonts w:ascii="Calibri" w:eastAsia="Calibri" w:hAnsi="Calibri" w:cs="Calibri"/>
        </w:rPr>
        <w:t>225521560/0300</w:t>
      </w:r>
      <w:r w:rsidRPr="001F0FA4">
        <w:rPr>
          <w:rFonts w:ascii="Calibri" w:eastAsia="Calibri" w:hAnsi="Calibri" w:cs="Calibri"/>
        </w:rPr>
        <w:t xml:space="preserve"> </w:t>
      </w:r>
    </w:p>
    <w:p w14:paraId="0D0D734D" w14:textId="771F6637"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3B2C65" w:rsidRPr="003B2C65">
        <w:rPr>
          <w:rFonts w:ascii="Calibri" w:eastAsia="Calibri" w:hAnsi="Calibri" w:cs="Calibri"/>
        </w:rPr>
        <w:t>Mgr. Kateřina Pospíšilová</w:t>
      </w:r>
    </w:p>
    <w:p w14:paraId="580D0040" w14:textId="3CDBB3FA"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3B2C65" w:rsidRPr="003B2C65">
        <w:rPr>
          <w:rFonts w:ascii="Calibri" w:eastAsia="Calibri" w:hAnsi="Calibri" w:cs="Calibri"/>
        </w:rPr>
        <w:t>530 511 410</w:t>
      </w:r>
    </w:p>
    <w:p w14:paraId="05CF88B2" w14:textId="1FF7BA03"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3B2C65" w:rsidRPr="003B2C65">
        <w:rPr>
          <w:rFonts w:ascii="Calibri" w:eastAsia="Calibri" w:hAnsi="Calibri" w:cs="Calibri"/>
        </w:rPr>
        <w:t>info@bika.cz</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52A021A"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723D6D67"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 xml:space="preserve">ve smyslu § </w:t>
      </w:r>
      <w:r w:rsidR="006E766D">
        <w:rPr>
          <w:rFonts w:ascii="Calibri" w:eastAsia="Calibri" w:hAnsi="Calibri" w:cs="Calibri"/>
        </w:rPr>
        <w:t xml:space="preserve">1746 odst. 2 a </w:t>
      </w:r>
      <w:r w:rsidR="0024544F">
        <w:rPr>
          <w:rFonts w:ascii="Calibri" w:eastAsia="Calibri" w:hAnsi="Calibri" w:cs="Calibri"/>
        </w:rPr>
        <w:t>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Default="001F0FA4" w:rsidP="001F0FA4">
      <w:pPr>
        <w:spacing w:after="0" w:line="240" w:lineRule="auto"/>
        <w:rPr>
          <w:rFonts w:cstheme="minorHAnsi"/>
        </w:rPr>
      </w:pPr>
    </w:p>
    <w:p w14:paraId="7576B0B3" w14:textId="77777777" w:rsidR="003D236B" w:rsidRPr="00D60C17" w:rsidRDefault="003D236B" w:rsidP="001F0FA4">
      <w:pPr>
        <w:spacing w:after="0" w:line="240" w:lineRule="auto"/>
        <w:rPr>
          <w:rFonts w:cstheme="minorHAnsi"/>
        </w:rPr>
      </w:pPr>
    </w:p>
    <w:p w14:paraId="3E182FE2" w14:textId="77777777" w:rsidR="001F0FA4" w:rsidRPr="00D60C17" w:rsidRDefault="001F0FA4" w:rsidP="0051001B">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51001B">
      <w:pPr>
        <w:spacing w:after="0" w:line="240" w:lineRule="auto"/>
        <w:rPr>
          <w:rFonts w:cstheme="minorHAnsi"/>
        </w:rPr>
      </w:pPr>
    </w:p>
    <w:p w14:paraId="69DDE771" w14:textId="3DD2E3F3" w:rsidR="00541CDB" w:rsidRDefault="001F0FA4" w:rsidP="0051001B">
      <w:pPr>
        <w:spacing w:after="0" w:line="240" w:lineRule="auto"/>
        <w:jc w:val="both"/>
        <w:rPr>
          <w:rFonts w:cstheme="minorHAnsi"/>
        </w:rPr>
      </w:pPr>
      <w:r w:rsidRPr="00D60C17">
        <w:rPr>
          <w:rFonts w:cstheme="minorHAnsi"/>
        </w:rPr>
        <w:t>Smluvní strany se na základě vítězné nabídky, podané prodávajícím v</w:t>
      </w:r>
      <w:r w:rsidR="000D5836">
        <w:rPr>
          <w:rFonts w:cstheme="minorHAnsi"/>
        </w:rPr>
        <w:t> </w:t>
      </w:r>
      <w:r w:rsidRPr="00D471A0">
        <w:rPr>
          <w:rFonts w:cstheme="minorHAnsi"/>
        </w:rPr>
        <w:t>rámci</w:t>
      </w:r>
      <w:r w:rsidR="000D5836">
        <w:rPr>
          <w:rFonts w:cstheme="minorHAnsi"/>
        </w:rPr>
        <w:t xml:space="preserve"> nabídkového řízení ID: </w:t>
      </w:r>
      <w:r w:rsidR="002C4129" w:rsidRPr="002C4129">
        <w:rPr>
          <w:rFonts w:cstheme="minorHAnsi"/>
          <w:color w:val="333333"/>
          <w:shd w:val="clear" w:color="auto" w:fill="FFFFFF"/>
        </w:rPr>
        <w:t>61508</w:t>
      </w:r>
      <w:r w:rsidR="000D5836">
        <w:rPr>
          <w:rFonts w:cstheme="minorHAnsi"/>
        </w:rPr>
        <w:t xml:space="preserve"> a následné</w:t>
      </w:r>
      <w:r w:rsidRPr="00D471A0">
        <w:rPr>
          <w:rFonts w:cstheme="minorHAnsi"/>
        </w:rPr>
        <w:t xml:space="preserve"> e-aukce </w:t>
      </w:r>
      <w:r w:rsidRPr="00793F4A">
        <w:rPr>
          <w:rFonts w:cstheme="minorHAnsi"/>
        </w:rPr>
        <w:t>ID</w:t>
      </w:r>
      <w:r w:rsidR="00901DBC" w:rsidRPr="00793F4A">
        <w:rPr>
          <w:rFonts w:cstheme="minorHAnsi"/>
        </w:rPr>
        <w:t>:</w:t>
      </w:r>
      <w:r w:rsidRPr="00793F4A">
        <w:rPr>
          <w:rFonts w:cstheme="minorHAnsi"/>
        </w:rPr>
        <w:t> </w:t>
      </w:r>
      <w:r w:rsidR="0059260C">
        <w:rPr>
          <w:rFonts w:cstheme="minorHAnsi"/>
        </w:rPr>
        <w:t>2375</w:t>
      </w:r>
      <w:r w:rsidR="000D5836">
        <w:rPr>
          <w:rFonts w:cstheme="minorHAnsi"/>
        </w:rPr>
        <w:t xml:space="preserve"> u </w:t>
      </w:r>
      <w:r w:rsidR="00107ED3" w:rsidRPr="00F21577">
        <w:rPr>
          <w:rFonts w:cstheme="minorHAnsi"/>
        </w:rPr>
        <w:t>veřejn</w:t>
      </w:r>
      <w:r w:rsidR="000D5836">
        <w:rPr>
          <w:rFonts w:cstheme="minorHAnsi"/>
        </w:rPr>
        <w:t>é</w:t>
      </w:r>
      <w:r w:rsidR="00107ED3" w:rsidRPr="00F21577">
        <w:rPr>
          <w:rFonts w:cstheme="minorHAnsi"/>
        </w:rPr>
        <w:t xml:space="preserve"> </w:t>
      </w:r>
      <w:r w:rsidRPr="00F21577">
        <w:rPr>
          <w:rFonts w:cstheme="minorHAnsi"/>
        </w:rPr>
        <w:t>zakázk</w:t>
      </w:r>
      <w:r w:rsidR="000D5836">
        <w:rPr>
          <w:rFonts w:cstheme="minorHAnsi"/>
        </w:rPr>
        <w:t>y</w:t>
      </w:r>
      <w:r w:rsidRPr="00F21577">
        <w:rPr>
          <w:rFonts w:cstheme="minorHAnsi"/>
        </w:rPr>
        <w:t xml:space="preserve"> malého rozsahu III. kategorie</w:t>
      </w:r>
      <w:r w:rsidR="000D5836">
        <w:rPr>
          <w:rFonts w:cstheme="minorHAnsi"/>
        </w:rPr>
        <w:t xml:space="preserve"> s referenčním číslem: </w:t>
      </w:r>
      <w:r w:rsidR="000D5836" w:rsidRPr="00901DBC">
        <w:rPr>
          <w:rFonts w:cstheme="minorHAnsi"/>
        </w:rPr>
        <w:t>VZ/CSS/III/</w:t>
      </w:r>
      <w:r w:rsidR="00F31066">
        <w:rPr>
          <w:rFonts w:cstheme="minorHAnsi"/>
        </w:rPr>
        <w:t>5</w:t>
      </w:r>
      <w:r w:rsidR="000D5836" w:rsidRPr="00901DBC">
        <w:rPr>
          <w:rFonts w:cstheme="minorHAnsi"/>
        </w:rPr>
        <w:t>/2024</w:t>
      </w:r>
      <w:r w:rsidR="000D5836">
        <w:rPr>
          <w:rFonts w:cstheme="minorHAnsi"/>
        </w:rPr>
        <w:t xml:space="preserve">, </w:t>
      </w:r>
      <w:r w:rsidR="00541CDB" w:rsidRPr="00D471A0">
        <w:rPr>
          <w:rFonts w:cstheme="minorHAnsi"/>
        </w:rPr>
        <w:t>(dále jen „veřejná zakázka“)</w:t>
      </w:r>
      <w:r w:rsidRPr="00D471A0">
        <w:rPr>
          <w:rFonts w:cstheme="minorHAnsi"/>
        </w:rPr>
        <w:t xml:space="preserve">, dohodly na uzavření této </w:t>
      </w:r>
      <w:r w:rsidR="00514E60" w:rsidRPr="00D471A0">
        <w:rPr>
          <w:rFonts w:cstheme="minorHAnsi"/>
        </w:rPr>
        <w:t>s</w:t>
      </w:r>
      <w:r w:rsidRPr="00D471A0">
        <w:rPr>
          <w:rFonts w:cstheme="minorHAnsi"/>
        </w:rPr>
        <w:t xml:space="preserve">mlouvy, a to s cílem vymezit </w:t>
      </w:r>
      <w:r w:rsidRPr="00D60C17">
        <w:rPr>
          <w:rFonts w:cstheme="minorHAnsi"/>
        </w:rPr>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51001B">
      <w:pPr>
        <w:spacing w:after="0" w:line="240" w:lineRule="auto"/>
        <w:jc w:val="both"/>
        <w:rPr>
          <w:rFonts w:cstheme="minorHAnsi"/>
        </w:rPr>
      </w:pPr>
    </w:p>
    <w:p w14:paraId="3BE055CB" w14:textId="350B9862" w:rsidR="001F0FA4" w:rsidRDefault="001F0FA4" w:rsidP="0051001B">
      <w:pPr>
        <w:spacing w:after="0" w:line="240" w:lineRule="auto"/>
        <w:jc w:val="both"/>
        <w:rPr>
          <w:rFonts w:cstheme="minorHAnsi"/>
        </w:rPr>
      </w:pPr>
      <w:r>
        <w:rPr>
          <w:rFonts w:cstheme="minorHAnsi"/>
        </w:rPr>
        <w:lastRenderedPageBreak/>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mlouvy budou realizována odesláním jednotlivých objednávek kupujícího a jejich potvrzením prodá</w:t>
      </w:r>
      <w:r w:rsidRPr="00541CDB">
        <w:rPr>
          <w:rFonts w:cstheme="minorHAnsi"/>
        </w:rPr>
        <w:t>vajícím</w:t>
      </w:r>
      <w:r w:rsidR="00102F78">
        <w:rPr>
          <w:rFonts w:cstheme="minorHAnsi"/>
        </w:rPr>
        <w:t>, resp. uzavíráním dílčích kupních smluv.</w:t>
      </w:r>
    </w:p>
    <w:p w14:paraId="28480FE2" w14:textId="77777777" w:rsidR="001F0FA4" w:rsidRDefault="001F0FA4" w:rsidP="0051001B">
      <w:pPr>
        <w:spacing w:after="0" w:line="240" w:lineRule="auto"/>
        <w:jc w:val="both"/>
        <w:rPr>
          <w:rFonts w:cstheme="minorHAnsi"/>
        </w:rPr>
      </w:pPr>
    </w:p>
    <w:p w14:paraId="6D8A41C6" w14:textId="77777777" w:rsidR="001F0FA4" w:rsidRPr="00D60C17" w:rsidRDefault="001F0FA4" w:rsidP="0051001B">
      <w:pPr>
        <w:spacing w:after="0" w:line="240" w:lineRule="auto"/>
        <w:jc w:val="both"/>
        <w:rPr>
          <w:rFonts w:cstheme="minorHAnsi"/>
        </w:rPr>
      </w:pPr>
    </w:p>
    <w:p w14:paraId="6C0A3F3D" w14:textId="77777777" w:rsidR="001F0FA4" w:rsidRPr="00D60C17" w:rsidRDefault="001F0FA4" w:rsidP="0051001B">
      <w:pPr>
        <w:spacing w:after="0" w:line="240" w:lineRule="auto"/>
        <w:jc w:val="center"/>
        <w:rPr>
          <w:rFonts w:cstheme="minorHAnsi"/>
          <w:b/>
        </w:rPr>
      </w:pPr>
      <w:r w:rsidRPr="00D60C17">
        <w:rPr>
          <w:rFonts w:cstheme="minorHAnsi"/>
          <w:b/>
        </w:rPr>
        <w:t>I.</w:t>
      </w:r>
    </w:p>
    <w:p w14:paraId="6029002B" w14:textId="77777777" w:rsidR="001F0FA4" w:rsidRPr="00D60C17" w:rsidRDefault="001F0FA4" w:rsidP="0051001B">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51001B">
      <w:pPr>
        <w:spacing w:after="0" w:line="240" w:lineRule="auto"/>
        <w:jc w:val="both"/>
        <w:rPr>
          <w:rFonts w:cstheme="minorHAnsi"/>
        </w:rPr>
      </w:pPr>
      <w:r w:rsidRPr="00D60C17">
        <w:rPr>
          <w:rFonts w:cstheme="minorHAnsi"/>
        </w:rPr>
        <w:t xml:space="preserve"> </w:t>
      </w:r>
    </w:p>
    <w:p w14:paraId="583AB43D" w14:textId="6985BFAD" w:rsidR="00102F78"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923849">
        <w:rPr>
          <w:rFonts w:ascii="Calibri" w:eastAsia="Calibri" w:hAnsi="Calibri" w:cs="Calibri"/>
          <w:snapToGrid w:val="0"/>
          <w:lang w:eastAsia="cs-CZ"/>
        </w:rPr>
        <w:t xml:space="preserve">Prodávající se zavazuje po dobu platnosti této </w:t>
      </w:r>
      <w:r>
        <w:rPr>
          <w:rFonts w:ascii="Calibri" w:eastAsia="Calibri" w:hAnsi="Calibri" w:cs="Calibri"/>
          <w:snapToGrid w:val="0"/>
          <w:lang w:eastAsia="cs-CZ"/>
        </w:rPr>
        <w:t>s</w:t>
      </w:r>
      <w:r w:rsidRPr="00923849">
        <w:rPr>
          <w:rFonts w:ascii="Calibri" w:eastAsia="Calibri" w:hAnsi="Calibri" w:cs="Calibri"/>
          <w:snapToGrid w:val="0"/>
          <w:lang w:eastAsia="cs-CZ"/>
        </w:rPr>
        <w:t>mlouvy ve formě dílčích</w:t>
      </w:r>
      <w:r w:rsidR="00D471A0">
        <w:rPr>
          <w:rFonts w:ascii="Calibri" w:eastAsia="Calibri" w:hAnsi="Calibri" w:cs="Calibri"/>
          <w:snapToGrid w:val="0"/>
          <w:lang w:eastAsia="cs-CZ"/>
        </w:rPr>
        <w:t xml:space="preserve"> kupních smluv</w:t>
      </w:r>
      <w:r w:rsidRPr="00923849">
        <w:rPr>
          <w:rFonts w:ascii="Calibri" w:eastAsia="Calibri" w:hAnsi="Calibri" w:cs="Calibri"/>
          <w:snapToGrid w:val="0"/>
          <w:lang w:eastAsia="cs-CZ"/>
        </w:rPr>
        <w:t xml:space="preserve"> dodávat kupujícímu zboží</w:t>
      </w:r>
      <w:r w:rsidR="00AC6948">
        <w:rPr>
          <w:rFonts w:ascii="Calibri" w:eastAsia="Calibri" w:hAnsi="Calibri" w:cs="Calibri"/>
          <w:snapToGrid w:val="0"/>
          <w:lang w:eastAsia="cs-CZ"/>
        </w:rPr>
        <w:t xml:space="preserve"> </w:t>
      </w:r>
      <w:r w:rsidR="00223CF4" w:rsidRPr="00223CF4">
        <w:rPr>
          <w:rFonts w:ascii="Calibri" w:eastAsia="Calibri" w:hAnsi="Calibri" w:cs="Calibri"/>
          <w:snapToGrid w:val="0"/>
          <w:lang w:eastAsia="cs-CZ"/>
        </w:rPr>
        <w:t xml:space="preserve">– </w:t>
      </w:r>
      <w:r w:rsidR="009D3254">
        <w:rPr>
          <w:rFonts w:ascii="Calibri" w:eastAsia="Calibri" w:hAnsi="Calibri" w:cs="Calibri"/>
          <w:snapToGrid w:val="0"/>
          <w:lang w:eastAsia="cs-CZ"/>
        </w:rPr>
        <w:t>kancelářské potřeby</w:t>
      </w:r>
      <w:r w:rsidR="00AC6948">
        <w:rPr>
          <w:rFonts w:ascii="Calibri" w:eastAsia="Calibri" w:hAnsi="Calibri" w:cs="Calibri"/>
          <w:i/>
          <w:iCs/>
          <w:snapToGrid w:val="0"/>
          <w:lang w:eastAsia="cs-CZ"/>
        </w:rPr>
        <w:t xml:space="preserve">, </w:t>
      </w:r>
      <w:r w:rsidR="00AC6948" w:rsidRPr="00AC6948">
        <w:rPr>
          <w:rFonts w:ascii="Calibri" w:eastAsia="Calibri" w:hAnsi="Calibri" w:cs="Calibri"/>
          <w:snapToGrid w:val="0"/>
          <w:lang w:eastAsia="cs-CZ"/>
        </w:rPr>
        <w:t>a to</w:t>
      </w:r>
      <w:r w:rsidRPr="00923849">
        <w:rPr>
          <w:rFonts w:ascii="Calibri" w:eastAsia="Calibri" w:hAnsi="Calibri" w:cs="Calibri"/>
          <w:snapToGrid w:val="0"/>
          <w:lang w:eastAsia="cs-CZ"/>
        </w:rPr>
        <w:t xml:space="preserve"> dle Seznamu soutěžních položek, tvořícího </w:t>
      </w:r>
      <w:r w:rsidR="00541CDB">
        <w:rPr>
          <w:rFonts w:ascii="Calibri" w:eastAsia="Calibri" w:hAnsi="Calibri" w:cs="Calibri"/>
          <w:snapToGrid w:val="0"/>
          <w:lang w:eastAsia="cs-CZ"/>
        </w:rPr>
        <w:t>P</w:t>
      </w:r>
      <w:r w:rsidRPr="00923849">
        <w:rPr>
          <w:rFonts w:ascii="Calibri" w:eastAsia="Calibri" w:hAnsi="Calibri" w:cs="Calibri"/>
          <w:snapToGrid w:val="0"/>
          <w:lang w:eastAsia="cs-CZ"/>
        </w:rPr>
        <w:t xml:space="preserve">řílohu č. 1 </w:t>
      </w:r>
      <w:r>
        <w:rPr>
          <w:rFonts w:ascii="Calibri" w:eastAsia="Calibri" w:hAnsi="Calibri" w:cs="Calibri"/>
          <w:snapToGrid w:val="0"/>
          <w:lang w:eastAsia="cs-CZ"/>
        </w:rPr>
        <w:t>s</w:t>
      </w:r>
      <w:r w:rsidRPr="00923849">
        <w:rPr>
          <w:rFonts w:ascii="Calibri" w:eastAsia="Calibri" w:hAnsi="Calibri" w:cs="Calibri"/>
          <w:snapToGrid w:val="0"/>
          <w:lang w:eastAsia="cs-CZ"/>
        </w:rPr>
        <w:t>mlouvy (dále jen „Seznam“), kter</w:t>
      </w:r>
      <w:r w:rsidR="00107ED3">
        <w:rPr>
          <w:rFonts w:ascii="Calibri" w:eastAsia="Calibri" w:hAnsi="Calibri" w:cs="Calibri"/>
          <w:snapToGrid w:val="0"/>
          <w:lang w:eastAsia="cs-CZ"/>
        </w:rPr>
        <w:t>ý</w:t>
      </w:r>
      <w:r w:rsidRPr="00923849">
        <w:rPr>
          <w:rFonts w:ascii="Calibri" w:eastAsia="Calibri" w:hAnsi="Calibri" w:cs="Calibri"/>
          <w:snapToGrid w:val="0"/>
          <w:lang w:eastAsia="cs-CZ"/>
        </w:rPr>
        <w:t xml:space="preserve"> byl předmětem vítězné nabídky, podané prodávajícím v rámci e-aukce </w:t>
      </w:r>
      <w:r w:rsidRPr="0092586D">
        <w:rPr>
          <w:rFonts w:ascii="Calibri" w:eastAsia="Calibri" w:hAnsi="Calibri" w:cs="Calibri"/>
          <w:snapToGrid w:val="0"/>
          <w:lang w:eastAsia="cs-CZ"/>
        </w:rPr>
        <w:t>ID</w:t>
      </w:r>
      <w:r w:rsidR="00901DBC" w:rsidRPr="0092586D">
        <w:rPr>
          <w:rFonts w:ascii="Calibri" w:eastAsia="Calibri" w:hAnsi="Calibri" w:cs="Calibri"/>
          <w:snapToGrid w:val="0"/>
          <w:lang w:eastAsia="cs-CZ"/>
        </w:rPr>
        <w:t xml:space="preserve">: </w:t>
      </w:r>
      <w:r w:rsidR="0059260C">
        <w:rPr>
          <w:rFonts w:cstheme="minorHAnsi"/>
        </w:rPr>
        <w:t>2375</w:t>
      </w:r>
      <w:r w:rsidRPr="00923849">
        <w:rPr>
          <w:rFonts w:ascii="Calibri" w:eastAsia="Calibri" w:hAnsi="Calibri" w:cs="Calibri"/>
          <w:snapToGrid w:val="0"/>
          <w:lang w:eastAsia="cs-CZ"/>
        </w:rPr>
        <w:t xml:space="preserve">, uskutečněné kupujícím dne </w:t>
      </w:r>
      <w:r w:rsidR="0059260C">
        <w:rPr>
          <w:rFonts w:ascii="Calibri" w:eastAsia="Calibri" w:hAnsi="Calibri" w:cs="Calibri"/>
          <w:snapToGrid w:val="0"/>
          <w:lang w:eastAsia="cs-CZ"/>
        </w:rPr>
        <w:t>18.11.2024</w:t>
      </w:r>
      <w:r w:rsidRPr="00923849">
        <w:rPr>
          <w:rFonts w:ascii="Calibri" w:eastAsia="Calibri" w:hAnsi="Calibri" w:cs="Calibri"/>
          <w:snapToGrid w:val="0"/>
          <w:lang w:eastAsia="cs-CZ"/>
        </w:rPr>
        <w:t xml:space="preserve"> (dále jen „zboží“). Specifikace zboží uvedena v Seznamu vychází ze zadávacích podmínek </w:t>
      </w:r>
      <w:r w:rsidR="007676CE">
        <w:rPr>
          <w:rFonts w:ascii="Calibri" w:eastAsia="Calibri" w:hAnsi="Calibri" w:cs="Calibri"/>
          <w:snapToGrid w:val="0"/>
          <w:lang w:eastAsia="cs-CZ"/>
        </w:rPr>
        <w:t>kupujícího</w:t>
      </w:r>
      <w:r w:rsidRPr="00923849">
        <w:rPr>
          <w:rFonts w:ascii="Calibri" w:eastAsia="Calibri" w:hAnsi="Calibri" w:cs="Calibri"/>
          <w:snapToGrid w:val="0"/>
          <w:lang w:eastAsia="cs-CZ"/>
        </w:rPr>
        <w:t>, jako zadavatele veřejné zakázky a kupní cena vychází z nabídky prodávajícího jako uchazeče v zadávacím řízení. Smluvní strany prohlašují, že zadávací dokumentaci kupujícího</w:t>
      </w:r>
      <w:r w:rsidR="00107ED3">
        <w:rPr>
          <w:rFonts w:ascii="Calibri" w:eastAsia="Calibri" w:hAnsi="Calibri" w:cs="Calibri"/>
          <w:snapToGrid w:val="0"/>
          <w:lang w:eastAsia="cs-CZ"/>
        </w:rPr>
        <w:t xml:space="preserve">, </w:t>
      </w:r>
      <w:r w:rsidRPr="00923849">
        <w:rPr>
          <w:rFonts w:ascii="Calibri" w:eastAsia="Calibri" w:hAnsi="Calibri" w:cs="Calibri"/>
          <w:snapToGrid w:val="0"/>
          <w:lang w:eastAsia="cs-CZ"/>
        </w:rPr>
        <w:t>dokumentaci prodávajícího a nabídku prodávajícího podanou v</w:t>
      </w:r>
      <w:r w:rsidR="00D471A0">
        <w:rPr>
          <w:rFonts w:ascii="Calibri" w:eastAsia="Calibri" w:hAnsi="Calibri" w:cs="Calibri"/>
          <w:snapToGrid w:val="0"/>
          <w:lang w:eastAsia="cs-CZ"/>
        </w:rPr>
        <w:t> </w:t>
      </w:r>
      <w:r w:rsidRPr="00923849">
        <w:rPr>
          <w:rFonts w:ascii="Calibri" w:eastAsia="Calibri" w:hAnsi="Calibri" w:cs="Calibri"/>
          <w:snapToGrid w:val="0"/>
          <w:lang w:eastAsia="cs-CZ"/>
        </w:rPr>
        <w:t xml:space="preserve">zadávacím řízení mají k datu podpisu této </w:t>
      </w:r>
      <w:r>
        <w:rPr>
          <w:rFonts w:ascii="Calibri" w:eastAsia="Calibri" w:hAnsi="Calibri" w:cs="Calibri"/>
          <w:snapToGrid w:val="0"/>
          <w:lang w:eastAsia="cs-CZ"/>
        </w:rPr>
        <w:t>s</w:t>
      </w:r>
      <w:r w:rsidRPr="00923849">
        <w:rPr>
          <w:rFonts w:ascii="Calibri" w:eastAsia="Calibri" w:hAnsi="Calibri" w:cs="Calibri"/>
          <w:snapToGrid w:val="0"/>
          <w:lang w:eastAsia="cs-CZ"/>
        </w:rPr>
        <w:t>mlouvy v plném rozsahu k dispozici a byli s ní řádně seznámeni.</w:t>
      </w:r>
    </w:p>
    <w:p w14:paraId="1F4EE4F3"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color w:val="FF0000"/>
          <w:lang w:eastAsia="cs-CZ"/>
        </w:rPr>
      </w:pPr>
    </w:p>
    <w:p w14:paraId="0430B160" w14:textId="39B9C6E8" w:rsidR="00923849"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102F78">
        <w:rPr>
          <w:rFonts w:ascii="Calibri" w:eastAsia="Calibri" w:hAnsi="Calibri" w:cs="Calibri"/>
          <w:snapToGrid w:val="0"/>
          <w:lang w:eastAsia="cs-CZ"/>
        </w:rPr>
        <w:t xml:space="preserve">Prodávající se dále na základě této smlouvy zavazuje řádně a včas dodávat kupujícímu zboží dle specifikace uvedené v </w:t>
      </w:r>
      <w:r w:rsidR="00D75999" w:rsidRPr="00102F78">
        <w:rPr>
          <w:rFonts w:ascii="Calibri" w:eastAsia="Calibri" w:hAnsi="Calibri" w:cs="Calibri"/>
          <w:snapToGrid w:val="0"/>
          <w:lang w:eastAsia="cs-CZ"/>
        </w:rPr>
        <w:t>Seznamu</w:t>
      </w:r>
      <w:r w:rsidRPr="00102F78">
        <w:rPr>
          <w:rFonts w:ascii="Calibri" w:eastAsia="Calibri" w:hAnsi="Calibri" w:cs="Calibri"/>
          <w:snapToGrid w:val="0"/>
          <w:lang w:eastAsia="cs-CZ"/>
        </w:rPr>
        <w:t xml:space="preserve"> na základě dílčích písemných objednávek a kupující se za něj zavazuje prodávajícímu zaplatit kupní cenu dle článku III. Prodávající se dále zavazuje dodávat veškeré </w:t>
      </w:r>
      <w:r w:rsidR="00D471A0" w:rsidRPr="00102F78">
        <w:rPr>
          <w:rFonts w:ascii="Calibri" w:eastAsia="Calibri" w:hAnsi="Calibri" w:cs="Calibri"/>
          <w:snapToGrid w:val="0"/>
          <w:lang w:eastAsia="cs-CZ"/>
        </w:rPr>
        <w:t xml:space="preserve">zboží </w:t>
      </w:r>
      <w:r w:rsidRPr="00102F78">
        <w:rPr>
          <w:rFonts w:ascii="Calibri" w:eastAsia="Calibri" w:hAnsi="Calibri" w:cs="Calibri"/>
          <w:snapToGrid w:val="0"/>
          <w:lang w:eastAsia="cs-CZ"/>
        </w:rPr>
        <w:t>požadované kupujícím, dle Seznamu, v originálním provedení od výrobce uvedeného zboží</w:t>
      </w:r>
      <w:r w:rsidR="00C95D3E" w:rsidRPr="00102F78">
        <w:rPr>
          <w:rFonts w:ascii="Calibri" w:eastAsia="Calibri" w:hAnsi="Calibri" w:cs="Calibri"/>
          <w:snapToGrid w:val="0"/>
          <w:lang w:eastAsia="cs-CZ"/>
        </w:rPr>
        <w:t xml:space="preserve">. </w:t>
      </w:r>
    </w:p>
    <w:p w14:paraId="4845B3AA" w14:textId="77777777" w:rsidR="00102F78" w:rsidRPr="00C95D3E" w:rsidRDefault="00102F78" w:rsidP="0051001B">
      <w:pPr>
        <w:keepNext/>
        <w:tabs>
          <w:tab w:val="left" w:pos="567"/>
        </w:tabs>
        <w:suppressAutoHyphens/>
        <w:spacing w:after="0" w:line="240" w:lineRule="auto"/>
        <w:ind w:left="851"/>
        <w:jc w:val="both"/>
        <w:rPr>
          <w:rFonts w:ascii="Calibri" w:eastAsia="Calibri" w:hAnsi="Calibri" w:cs="Calibri"/>
          <w:snapToGrid w:val="0"/>
          <w:color w:val="FF0000"/>
          <w:highlight w:val="green"/>
          <w:lang w:eastAsia="cs-CZ"/>
        </w:rPr>
      </w:pPr>
    </w:p>
    <w:p w14:paraId="2C50401C" w14:textId="45C7DEF0" w:rsidR="00D75999" w:rsidRDefault="00D759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w:t>
      </w:r>
      <w:r w:rsidR="00DD75A2">
        <w:rPr>
          <w:rFonts w:ascii="Calibri" w:eastAsia="Calibri" w:hAnsi="Calibri" w:cs="Calibri"/>
          <w:snapToGrid w:val="0"/>
          <w:lang w:eastAsia="cs-CZ"/>
        </w:rPr>
        <w:t xml:space="preserve"> </w:t>
      </w:r>
      <w:r w:rsidRPr="00D75999">
        <w:rPr>
          <w:rFonts w:ascii="Calibri" w:eastAsia="Calibri" w:hAnsi="Calibri" w:cs="Calibri"/>
          <w:snapToGrid w:val="0"/>
          <w:lang w:eastAsia="cs-CZ"/>
        </w:rPr>
        <w:t xml:space="preserve">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478B0D84" w14:textId="77777777" w:rsidR="00102F78" w:rsidRDefault="00102F78" w:rsidP="00901DBC">
      <w:pPr>
        <w:keepNext/>
        <w:tabs>
          <w:tab w:val="left" w:pos="567"/>
        </w:tabs>
        <w:suppressAutoHyphens/>
        <w:spacing w:after="0" w:line="240" w:lineRule="auto"/>
        <w:jc w:val="both"/>
        <w:rPr>
          <w:rFonts w:ascii="Calibri" w:eastAsia="Calibri" w:hAnsi="Calibri" w:cs="Calibri"/>
          <w:snapToGrid w:val="0"/>
          <w:lang w:eastAsia="cs-CZ"/>
        </w:rPr>
      </w:pPr>
    </w:p>
    <w:p w14:paraId="6D38E614" w14:textId="11EF8923" w:rsidR="00D75999" w:rsidRDefault="00030B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Jestliže přijetí objednávky učiněné prodávajícím obsahuje dodatky, výhrady, omezení nebo jiné změny, je odmítnutím objednávky a považuje se za nový návrh na uzavření dílčí kupní smlouvy.</w:t>
      </w:r>
      <w:r w:rsidR="00901DBC">
        <w:rPr>
          <w:rFonts w:ascii="Calibri" w:eastAsia="Calibri" w:hAnsi="Calibri" w:cs="Calibri"/>
          <w:snapToGrid w:val="0"/>
          <w:lang w:eastAsia="cs-CZ"/>
        </w:rPr>
        <w:t xml:space="preserve"> Prodávající se zavazuje dodávat kupujícímu zboží ve lhůtě 2 pracovních dní od doručení objednávky ze strany kupujícího</w:t>
      </w:r>
      <w:r w:rsidR="00D67C43">
        <w:rPr>
          <w:rFonts w:ascii="Calibri" w:eastAsia="Calibri" w:hAnsi="Calibri" w:cs="Calibri"/>
          <w:snapToGrid w:val="0"/>
          <w:lang w:eastAsia="cs-CZ"/>
        </w:rPr>
        <w:t xml:space="preserve"> nebo dle domluvy smluvních stran.</w:t>
      </w:r>
    </w:p>
    <w:p w14:paraId="6CAA7BD0" w14:textId="77777777" w:rsidR="00102F78" w:rsidRPr="00E564D1"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1701D29E" w14:textId="7D83BD62" w:rsidR="00D75999" w:rsidRDefault="00E564D1"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w:t>
      </w:r>
      <w:r w:rsidR="00C234CC">
        <w:rPr>
          <w:rFonts w:ascii="Calibri" w:eastAsia="Calibri" w:hAnsi="Calibri" w:cs="Calibri"/>
          <w:snapToGrid w:val="0"/>
          <w:lang w:eastAsia="cs-CZ"/>
        </w:rPr>
        <w:t xml:space="preserve">písemně </w:t>
      </w:r>
      <w:r w:rsidR="00D75999" w:rsidRPr="00D75999">
        <w:rPr>
          <w:rFonts w:ascii="Calibri" w:eastAsia="Calibri" w:hAnsi="Calibri" w:cs="Calibri"/>
          <w:snapToGrid w:val="0"/>
          <w:lang w:eastAsia="cs-CZ"/>
        </w:rPr>
        <w:t>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162A14B4" w14:textId="381BF81D" w:rsidR="003B2C65" w:rsidRDefault="00D75999" w:rsidP="00514E2D">
      <w:pPr>
        <w:keepNext/>
        <w:tabs>
          <w:tab w:val="left" w:pos="567"/>
        </w:tabs>
        <w:suppressAutoHyphens/>
        <w:spacing w:after="0" w:line="240" w:lineRule="auto"/>
        <w:ind w:left="928"/>
        <w:jc w:val="both"/>
        <w:rPr>
          <w:rStyle w:val="Hypertextovodkaz"/>
          <w:rFonts w:ascii="Calibri" w:eastAsia="Calibri" w:hAnsi="Calibri" w:cs="Calibri"/>
          <w:snapToGrid w:val="0"/>
          <w:color w:val="007BB8"/>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hyperlink r:id="rId7" w:history="1">
        <w:r w:rsidR="003B2C65" w:rsidRPr="00F5486B">
          <w:rPr>
            <w:rStyle w:val="Hypertextovodkaz"/>
            <w:rFonts w:ascii="Calibri" w:eastAsia="Calibri" w:hAnsi="Calibri" w:cs="Calibri"/>
            <w:snapToGrid w:val="0"/>
            <w:lang w:eastAsia="cs-CZ"/>
          </w:rPr>
          <w:t>prodej@bika.cz</w:t>
        </w:r>
      </w:hyperlink>
    </w:p>
    <w:p w14:paraId="0ABE17A5" w14:textId="2EDE031C" w:rsidR="00BC6231" w:rsidRDefault="00D75999" w:rsidP="00514E2D">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kupujícího</w:t>
      </w:r>
      <w:r w:rsidR="003145B9">
        <w:rPr>
          <w:rFonts w:ascii="Calibri" w:eastAsia="Calibri" w:hAnsi="Calibri" w:cs="Calibri"/>
          <w:snapToGrid w:val="0"/>
          <w:lang w:eastAsia="cs-CZ"/>
        </w:rPr>
        <w:t xml:space="preserve"> (U Lesíka 11)</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hyperlink r:id="rId8" w:history="1">
        <w:r w:rsidR="00BC6231" w:rsidRPr="00514E2D">
          <w:rPr>
            <w:rStyle w:val="Hypertextovodkaz"/>
            <w:rFonts w:ascii="Calibri" w:eastAsia="Calibri" w:hAnsi="Calibri" w:cs="Calibri"/>
            <w:snapToGrid w:val="0"/>
            <w:color w:val="007BB8"/>
            <w:lang w:eastAsia="cs-CZ"/>
          </w:rPr>
          <w:t>pavlasova.b@cssznojmo.cz</w:t>
        </w:r>
      </w:hyperlink>
      <w:r w:rsidR="00BC6231">
        <w:rPr>
          <w:rFonts w:ascii="Calibri" w:eastAsia="Calibri" w:hAnsi="Calibri" w:cs="Calibri"/>
          <w:snapToGrid w:val="0"/>
          <w:lang w:eastAsia="cs-CZ"/>
        </w:rPr>
        <w:t xml:space="preserve">                                                                                                       </w:t>
      </w:r>
    </w:p>
    <w:p w14:paraId="1734ACD0" w14:textId="1FBAFD1F" w:rsidR="00D75999" w:rsidRPr="00BC6231" w:rsidRDefault="00D7599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D75999">
        <w:rPr>
          <w:rFonts w:ascii="Calibri" w:eastAsia="Calibri" w:hAnsi="Calibri" w:cs="Calibri"/>
          <w:snapToGrid w:val="0"/>
          <w:lang w:eastAsia="cs-CZ"/>
        </w:rPr>
        <w:t>e-mail pro zasílání elektronických faktur</w:t>
      </w:r>
      <w:r w:rsidR="003145B9">
        <w:rPr>
          <w:rFonts w:ascii="Calibri" w:eastAsia="Calibri" w:hAnsi="Calibri" w:cs="Calibri"/>
          <w:snapToGrid w:val="0"/>
          <w:lang w:eastAsia="cs-CZ"/>
        </w:rPr>
        <w:t xml:space="preserve"> (U Lesíka)</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003145B9" w:rsidRPr="00BC6231">
        <w:rPr>
          <w:rFonts w:ascii="Calibri" w:eastAsia="Calibri" w:hAnsi="Calibri" w:cs="Calibri"/>
          <w:snapToGrid w:val="0"/>
          <w:color w:val="004F88"/>
          <w:lang w:eastAsia="cs-CZ"/>
        </w:rPr>
        <w:t xml:space="preserve">              </w:t>
      </w:r>
      <w:hyperlink r:id="rId9" w:history="1">
        <w:r w:rsidR="003145B9" w:rsidRPr="00514E2D">
          <w:rPr>
            <w:rStyle w:val="Hypertextovodkaz"/>
            <w:rFonts w:ascii="Calibri" w:eastAsia="Calibri" w:hAnsi="Calibri" w:cs="Calibri"/>
            <w:snapToGrid w:val="0"/>
            <w:color w:val="007BB8"/>
            <w:lang w:eastAsia="cs-CZ"/>
          </w:rPr>
          <w:t>pavlasova.b@cssznojmo.cz</w:t>
        </w:r>
      </w:hyperlink>
    </w:p>
    <w:p w14:paraId="4A926736" w14:textId="3488670D" w:rsidR="003145B9" w:rsidRPr="00BC6231" w:rsidRDefault="003145B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BC6231">
        <w:rPr>
          <w:rFonts w:ascii="Calibri" w:eastAsia="Calibri" w:hAnsi="Calibri" w:cs="Calibri"/>
          <w:snapToGrid w:val="0"/>
          <w:color w:val="007AD6"/>
          <w:lang w:eastAsia="cs-CZ"/>
        </w:rPr>
        <w:t xml:space="preserve">                                                                                                             </w:t>
      </w:r>
      <w:hyperlink r:id="rId10" w:history="1">
        <w:r w:rsidR="000079EF" w:rsidRPr="00514E2D">
          <w:rPr>
            <w:rStyle w:val="Hypertextovodkaz"/>
            <w:rFonts w:ascii="Calibri" w:eastAsia="Calibri" w:hAnsi="Calibri" w:cs="Calibri"/>
            <w:snapToGrid w:val="0"/>
            <w:color w:val="007BB8"/>
            <w:lang w:eastAsia="cs-CZ"/>
          </w:rPr>
          <w:t>pokladna@cssznojmo.cz</w:t>
        </w:r>
      </w:hyperlink>
    </w:p>
    <w:p w14:paraId="3619EFC1" w14:textId="5933A08F" w:rsidR="003145B9" w:rsidRDefault="000079EF" w:rsidP="00514E2D">
      <w:pPr>
        <w:keepNext/>
        <w:tabs>
          <w:tab w:val="left" w:pos="567"/>
        </w:tabs>
        <w:suppressAutoHyphens/>
        <w:spacing w:after="0" w:line="240" w:lineRule="auto"/>
        <w:ind w:left="928"/>
        <w:jc w:val="both"/>
        <w:rPr>
          <w:rFonts w:ascii="Calibri" w:eastAsia="Calibri" w:hAnsi="Calibri" w:cs="Calibri"/>
          <w:snapToGrid w:val="0"/>
          <w:lang w:eastAsia="cs-CZ"/>
        </w:rPr>
      </w:pPr>
      <w:r>
        <w:rPr>
          <w:rFonts w:ascii="Calibri" w:eastAsia="Calibri" w:hAnsi="Calibri" w:cs="Calibri"/>
          <w:snapToGrid w:val="0"/>
          <w:lang w:eastAsia="cs-CZ"/>
        </w:rPr>
        <w:t xml:space="preserve">e-mail kupujícího (Vančurova 17):                                                 </w:t>
      </w:r>
      <w:r w:rsidRPr="00514E2D">
        <w:rPr>
          <w:rFonts w:ascii="Calibri" w:eastAsia="Calibri" w:hAnsi="Calibri" w:cs="Calibri"/>
          <w:snapToGrid w:val="0"/>
          <w:color w:val="007BB8"/>
          <w:u w:val="single"/>
          <w:lang w:eastAsia="cs-CZ"/>
        </w:rPr>
        <w:t>vymětalov</w:t>
      </w:r>
      <w:r w:rsidR="00514E2D" w:rsidRPr="00514E2D">
        <w:rPr>
          <w:rFonts w:ascii="Calibri" w:eastAsia="Calibri" w:hAnsi="Calibri" w:cs="Calibri"/>
          <w:snapToGrid w:val="0"/>
          <w:color w:val="007BB8"/>
          <w:u w:val="single"/>
          <w:lang w:eastAsia="cs-CZ"/>
        </w:rPr>
        <w:t>a</w:t>
      </w:r>
      <w:r w:rsidRPr="00514E2D">
        <w:rPr>
          <w:rFonts w:ascii="Calibri" w:eastAsia="Calibri" w:hAnsi="Calibri" w:cs="Calibri"/>
          <w:snapToGrid w:val="0"/>
          <w:color w:val="007BB8"/>
          <w:u w:val="single"/>
          <w:lang w:eastAsia="cs-CZ"/>
        </w:rPr>
        <w:t>.a@cssznojmo.cz</w:t>
      </w:r>
      <w:r w:rsidRPr="00514E2D">
        <w:rPr>
          <w:rFonts w:ascii="Calibri" w:eastAsia="Calibri" w:hAnsi="Calibri" w:cs="Calibri"/>
          <w:snapToGrid w:val="0"/>
          <w:color w:val="007BB8"/>
          <w:lang w:eastAsia="cs-CZ"/>
        </w:rPr>
        <w:t xml:space="preserve"> </w:t>
      </w:r>
      <w:r>
        <w:rPr>
          <w:rFonts w:ascii="Calibri" w:eastAsia="Calibri" w:hAnsi="Calibri" w:cs="Calibri"/>
          <w:snapToGrid w:val="0"/>
          <w:lang w:eastAsia="cs-CZ"/>
        </w:rPr>
        <w:t xml:space="preserve">                                                                                                 </w:t>
      </w:r>
    </w:p>
    <w:p w14:paraId="662946C8" w14:textId="16E8157F" w:rsidR="00BC6231" w:rsidRPr="003145B9" w:rsidRDefault="00BC6231" w:rsidP="00BC6231">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(Vančurova 17):        </w:t>
      </w:r>
      <w:r w:rsidRPr="00514E2D">
        <w:rPr>
          <w:rFonts w:ascii="Calibri" w:eastAsia="Calibri" w:hAnsi="Calibri" w:cs="Calibri"/>
          <w:snapToGrid w:val="0"/>
          <w:color w:val="007BB8"/>
          <w:u w:val="single"/>
          <w:lang w:eastAsia="cs-CZ"/>
        </w:rPr>
        <w:t>vymětalov</w:t>
      </w:r>
      <w:r w:rsidR="00514E2D" w:rsidRPr="00514E2D">
        <w:rPr>
          <w:rFonts w:ascii="Calibri" w:eastAsia="Calibri" w:hAnsi="Calibri" w:cs="Calibri"/>
          <w:snapToGrid w:val="0"/>
          <w:color w:val="007BB8"/>
          <w:u w:val="single"/>
          <w:lang w:eastAsia="cs-CZ"/>
        </w:rPr>
        <w:t>a</w:t>
      </w:r>
      <w:r w:rsidRPr="00514E2D">
        <w:rPr>
          <w:rFonts w:ascii="Calibri" w:eastAsia="Calibri" w:hAnsi="Calibri" w:cs="Calibri"/>
          <w:snapToGrid w:val="0"/>
          <w:color w:val="007BB8"/>
          <w:u w:val="single"/>
          <w:lang w:eastAsia="cs-CZ"/>
        </w:rPr>
        <w:t>.a@cssznojmo.cz</w:t>
      </w:r>
    </w:p>
    <w:p w14:paraId="588D4D4F" w14:textId="77777777" w:rsidR="00BC6231" w:rsidRDefault="00BC6231" w:rsidP="00BC6231">
      <w:pPr>
        <w:keepNext/>
        <w:tabs>
          <w:tab w:val="left" w:pos="567"/>
        </w:tabs>
        <w:suppressAutoHyphens/>
        <w:spacing w:after="0" w:line="240" w:lineRule="auto"/>
        <w:ind w:left="928"/>
        <w:jc w:val="both"/>
        <w:rPr>
          <w:rFonts w:ascii="Calibri" w:eastAsia="Calibri" w:hAnsi="Calibri" w:cs="Calibri"/>
          <w:snapToGrid w:val="0"/>
          <w:color w:val="007BB8"/>
          <w:lang w:eastAsia="cs-CZ"/>
        </w:rPr>
      </w:pPr>
      <w:r>
        <w:rPr>
          <w:rFonts w:ascii="Calibri" w:eastAsia="Calibri" w:hAnsi="Calibri" w:cs="Calibri"/>
          <w:snapToGrid w:val="0"/>
          <w:lang w:eastAsia="cs-CZ"/>
        </w:rPr>
        <w:t xml:space="preserve">                                                                                                             </w:t>
      </w:r>
      <w:hyperlink r:id="rId11" w:history="1">
        <w:r w:rsidRPr="00F175F2">
          <w:rPr>
            <w:rStyle w:val="Hypertextovodkaz"/>
            <w:rFonts w:ascii="Calibri" w:eastAsia="Calibri" w:hAnsi="Calibri" w:cs="Calibri"/>
            <w:snapToGrid w:val="0"/>
            <w:color w:val="007BB8"/>
            <w:lang w:eastAsia="cs-CZ"/>
          </w:rPr>
          <w:t>pokladna@cssznojmo.cz</w:t>
        </w:r>
      </w:hyperlink>
    </w:p>
    <w:p w14:paraId="2B5D36BE" w14:textId="4B5C8D2D" w:rsidR="00514E2D" w:rsidRPr="00514E2D" w:rsidRDefault="00514E2D" w:rsidP="00BC6231">
      <w:pPr>
        <w:keepNext/>
        <w:tabs>
          <w:tab w:val="left" w:pos="567"/>
        </w:tabs>
        <w:suppressAutoHyphens/>
        <w:spacing w:after="0" w:line="240" w:lineRule="auto"/>
        <w:ind w:left="928"/>
        <w:jc w:val="both"/>
        <w:rPr>
          <w:rFonts w:ascii="Calibri" w:eastAsia="Calibri" w:hAnsi="Calibri" w:cs="Calibri"/>
          <w:snapToGrid w:val="0"/>
          <w:u w:val="single"/>
          <w:lang w:eastAsia="cs-CZ"/>
        </w:rPr>
      </w:pPr>
      <w:r w:rsidRPr="00514E2D">
        <w:rPr>
          <w:rFonts w:ascii="Calibri" w:eastAsia="Calibri" w:hAnsi="Calibri" w:cs="Calibri"/>
          <w:snapToGrid w:val="0"/>
          <w:lang w:eastAsia="cs-CZ"/>
        </w:rPr>
        <w:t>e-mail</w:t>
      </w:r>
      <w:r>
        <w:rPr>
          <w:rFonts w:ascii="Calibri" w:eastAsia="Calibri" w:hAnsi="Calibri" w:cs="Calibri"/>
          <w:snapToGrid w:val="0"/>
          <w:lang w:eastAsia="cs-CZ"/>
        </w:rPr>
        <w:t xml:space="preserve"> kupujícího (</w:t>
      </w:r>
      <w:proofErr w:type="spellStart"/>
      <w:r>
        <w:rPr>
          <w:rFonts w:ascii="Calibri" w:eastAsia="Calibri" w:hAnsi="Calibri" w:cs="Calibri"/>
          <w:snapToGrid w:val="0"/>
          <w:lang w:eastAsia="cs-CZ"/>
        </w:rPr>
        <w:t>Pontassievská</w:t>
      </w:r>
      <w:proofErr w:type="spellEnd"/>
      <w:r>
        <w:rPr>
          <w:rFonts w:ascii="Calibri" w:eastAsia="Calibri" w:hAnsi="Calibri" w:cs="Calibri"/>
          <w:snapToGrid w:val="0"/>
          <w:lang w:eastAsia="cs-CZ"/>
        </w:rPr>
        <w:t xml:space="preserve"> 1):                                             </w:t>
      </w:r>
      <w:r w:rsidRPr="00514E2D">
        <w:rPr>
          <w:rFonts w:ascii="Calibri" w:eastAsia="Calibri" w:hAnsi="Calibri" w:cs="Calibri"/>
          <w:snapToGrid w:val="0"/>
          <w:color w:val="007BB8"/>
          <w:u w:val="single"/>
          <w:lang w:eastAsia="cs-CZ"/>
        </w:rPr>
        <w:t>cerna.r@cssznojmo.cz</w:t>
      </w:r>
    </w:p>
    <w:p w14:paraId="5D9325D4" w14:textId="6D0A1850" w:rsidR="00BC6231" w:rsidRPr="00D75999" w:rsidRDefault="00514E2D"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w:t>
      </w:r>
      <w:proofErr w:type="spellStart"/>
      <w:r>
        <w:rPr>
          <w:rFonts w:ascii="Calibri" w:eastAsia="Calibri" w:hAnsi="Calibri" w:cs="Calibri"/>
          <w:snapToGrid w:val="0"/>
          <w:lang w:eastAsia="cs-CZ"/>
        </w:rPr>
        <w:t>Pontassievská</w:t>
      </w:r>
      <w:proofErr w:type="spellEnd"/>
      <w:r>
        <w:rPr>
          <w:rFonts w:ascii="Calibri" w:eastAsia="Calibri" w:hAnsi="Calibri" w:cs="Calibri"/>
          <w:snapToGrid w:val="0"/>
          <w:lang w:eastAsia="cs-CZ"/>
        </w:rPr>
        <w:t xml:space="preserve"> 1)      </w:t>
      </w:r>
      <w:r w:rsidRPr="00514E2D">
        <w:rPr>
          <w:rFonts w:ascii="Calibri" w:eastAsia="Calibri" w:hAnsi="Calibri" w:cs="Calibri"/>
          <w:snapToGrid w:val="0"/>
          <w:color w:val="007BB8"/>
          <w:u w:val="single"/>
          <w:lang w:eastAsia="cs-CZ"/>
        </w:rPr>
        <w:t>cerna.r@cssznojmo.cz</w:t>
      </w:r>
    </w:p>
    <w:p w14:paraId="033DD275" w14:textId="67D4FFE1" w:rsidR="001F0FA4" w:rsidRDefault="00514E2D" w:rsidP="0051001B">
      <w:pPr>
        <w:spacing w:after="0" w:line="240" w:lineRule="auto"/>
        <w:rPr>
          <w:rFonts w:ascii="Calibri" w:eastAsia="Calibri" w:hAnsi="Calibri" w:cs="Calibri"/>
          <w:snapToGrid w:val="0"/>
          <w:color w:val="007BB8"/>
          <w:lang w:eastAsia="cs-CZ"/>
        </w:rPr>
      </w:pPr>
      <w:r>
        <w:rPr>
          <w:rFonts w:cstheme="minorHAnsi"/>
        </w:rPr>
        <w:t xml:space="preserve">                                                                                                                                </w:t>
      </w:r>
      <w:hyperlink r:id="rId12" w:history="1">
        <w:r w:rsidRPr="00F175F2">
          <w:rPr>
            <w:rStyle w:val="Hypertextovodkaz"/>
            <w:rFonts w:ascii="Calibri" w:eastAsia="Calibri" w:hAnsi="Calibri" w:cs="Calibri"/>
            <w:snapToGrid w:val="0"/>
            <w:color w:val="007BB8"/>
            <w:lang w:eastAsia="cs-CZ"/>
          </w:rPr>
          <w:t>pokladna@cssznojmo.cz</w:t>
        </w:r>
      </w:hyperlink>
    </w:p>
    <w:p w14:paraId="105F7231" w14:textId="2866A49B" w:rsidR="008D0A47" w:rsidRDefault="008D0A47" w:rsidP="0051001B">
      <w:pPr>
        <w:spacing w:after="0" w:line="240" w:lineRule="auto"/>
        <w:rPr>
          <w:rFonts w:ascii="Calibri" w:eastAsia="Calibri" w:hAnsi="Calibri" w:cs="Calibri"/>
          <w:snapToGrid w:val="0"/>
          <w:color w:val="007BB8"/>
          <w:lang w:eastAsia="cs-CZ"/>
        </w:rPr>
      </w:pPr>
      <w:r>
        <w:rPr>
          <w:rFonts w:ascii="Calibri" w:eastAsia="Calibri" w:hAnsi="Calibri" w:cs="Calibri"/>
          <w:snapToGrid w:val="0"/>
          <w:color w:val="007BB8"/>
          <w:lang w:eastAsia="cs-CZ"/>
        </w:rPr>
        <w:t xml:space="preserve">                   </w:t>
      </w:r>
      <w:r w:rsidRPr="00514E2D">
        <w:rPr>
          <w:rFonts w:ascii="Calibri" w:eastAsia="Calibri" w:hAnsi="Calibri" w:cs="Calibri"/>
          <w:snapToGrid w:val="0"/>
          <w:lang w:eastAsia="cs-CZ"/>
        </w:rPr>
        <w:t>e-mail</w:t>
      </w:r>
      <w:r>
        <w:rPr>
          <w:rFonts w:ascii="Calibri" w:eastAsia="Calibri" w:hAnsi="Calibri" w:cs="Calibri"/>
          <w:snapToGrid w:val="0"/>
          <w:lang w:eastAsia="cs-CZ"/>
        </w:rPr>
        <w:t xml:space="preserve"> kupujícího (Př</w:t>
      </w:r>
      <w:r w:rsidR="00F31066">
        <w:rPr>
          <w:rFonts w:ascii="Calibri" w:eastAsia="Calibri" w:hAnsi="Calibri" w:cs="Calibri"/>
          <w:snapToGrid w:val="0"/>
          <w:lang w:eastAsia="cs-CZ"/>
        </w:rPr>
        <w:t>í</w:t>
      </w:r>
      <w:r>
        <w:rPr>
          <w:rFonts w:ascii="Calibri" w:eastAsia="Calibri" w:hAnsi="Calibri" w:cs="Calibri"/>
          <w:snapToGrid w:val="0"/>
          <w:lang w:eastAsia="cs-CZ"/>
        </w:rPr>
        <w:t xml:space="preserve">mětická 42):                                                 </w:t>
      </w:r>
      <w:r w:rsidRPr="008D0A47">
        <w:rPr>
          <w:rFonts w:ascii="Calibri" w:eastAsia="Calibri" w:hAnsi="Calibri" w:cs="Calibri"/>
          <w:snapToGrid w:val="0"/>
          <w:color w:val="007BB8"/>
          <w:u w:val="single"/>
          <w:lang w:eastAsia="cs-CZ"/>
        </w:rPr>
        <w:t>jonasova.m@cssznojmo.cz</w:t>
      </w:r>
      <w:r w:rsidRPr="008D0A47">
        <w:rPr>
          <w:rFonts w:ascii="Calibri" w:eastAsia="Calibri" w:hAnsi="Calibri" w:cs="Calibri"/>
          <w:snapToGrid w:val="0"/>
          <w:color w:val="007BB8"/>
          <w:lang w:eastAsia="cs-CZ"/>
        </w:rPr>
        <w:t xml:space="preserve"> </w:t>
      </w:r>
    </w:p>
    <w:p w14:paraId="5BA6E898" w14:textId="2BB143EC" w:rsidR="008D0A47" w:rsidRDefault="008D0A47" w:rsidP="0051001B">
      <w:pPr>
        <w:spacing w:after="0" w:line="240" w:lineRule="auto"/>
        <w:rPr>
          <w:rFonts w:cstheme="minorHAnsi"/>
        </w:rPr>
      </w:pPr>
      <w:r>
        <w:rPr>
          <w:rFonts w:ascii="Calibri" w:eastAsia="Calibri" w:hAnsi="Calibri" w:cs="Calibri"/>
          <w:snapToGrid w:val="0"/>
          <w:color w:val="007BB8"/>
          <w:lang w:eastAsia="cs-CZ"/>
        </w:rPr>
        <w:t xml:space="preserve">                 </w:t>
      </w: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(Př</w:t>
      </w:r>
      <w:r w:rsidR="00F31066">
        <w:rPr>
          <w:rFonts w:ascii="Calibri" w:eastAsia="Calibri" w:hAnsi="Calibri" w:cs="Calibri"/>
          <w:snapToGrid w:val="0"/>
          <w:lang w:eastAsia="cs-CZ"/>
        </w:rPr>
        <w:t>í</w:t>
      </w:r>
      <w:r>
        <w:rPr>
          <w:rFonts w:ascii="Calibri" w:eastAsia="Calibri" w:hAnsi="Calibri" w:cs="Calibri"/>
          <w:snapToGrid w:val="0"/>
          <w:lang w:eastAsia="cs-CZ"/>
        </w:rPr>
        <w:t xml:space="preserve">mětická 42):       </w:t>
      </w:r>
      <w:r w:rsidRPr="008D0A47">
        <w:rPr>
          <w:rFonts w:ascii="Calibri" w:eastAsia="Calibri" w:hAnsi="Calibri" w:cs="Calibri"/>
          <w:snapToGrid w:val="0"/>
          <w:color w:val="007BB8"/>
          <w:u w:val="single"/>
          <w:lang w:eastAsia="cs-CZ"/>
        </w:rPr>
        <w:t>jonasova.m@cssznojmo.cz</w:t>
      </w:r>
    </w:p>
    <w:p w14:paraId="4C4D0252" w14:textId="38BD259E" w:rsidR="0092586D" w:rsidRDefault="008D0A47" w:rsidP="0051001B">
      <w:pPr>
        <w:spacing w:after="0" w:line="240" w:lineRule="auto"/>
        <w:rPr>
          <w:rFonts w:cstheme="minorHAnsi"/>
        </w:rPr>
      </w:pPr>
      <w:r>
        <w:rPr>
          <w:rFonts w:cstheme="minorHAnsi"/>
        </w:rPr>
        <w:t xml:space="preserve">                                                                                                                             </w:t>
      </w:r>
      <w:hyperlink r:id="rId13" w:history="1">
        <w:r w:rsidRPr="00F175F2">
          <w:rPr>
            <w:rStyle w:val="Hypertextovodkaz"/>
            <w:rFonts w:ascii="Calibri" w:eastAsia="Calibri" w:hAnsi="Calibri" w:cs="Calibri"/>
            <w:snapToGrid w:val="0"/>
            <w:color w:val="007BB8"/>
            <w:lang w:eastAsia="cs-CZ"/>
          </w:rPr>
          <w:t>pokladna@cssznojmo.cz</w:t>
        </w:r>
      </w:hyperlink>
    </w:p>
    <w:p w14:paraId="0C2EF01F" w14:textId="77777777" w:rsidR="00FE24F0" w:rsidRPr="00D60C17" w:rsidRDefault="00FE24F0" w:rsidP="0051001B">
      <w:pPr>
        <w:spacing w:after="0" w:line="240" w:lineRule="auto"/>
        <w:rPr>
          <w:rFonts w:cstheme="minorHAnsi"/>
        </w:rPr>
      </w:pPr>
    </w:p>
    <w:p w14:paraId="5193F7F1" w14:textId="349BAC19" w:rsidR="004B4E82" w:rsidRPr="00D60C17" w:rsidRDefault="001F0FA4" w:rsidP="0051001B">
      <w:pPr>
        <w:spacing w:after="0" w:line="240" w:lineRule="auto"/>
        <w:jc w:val="center"/>
        <w:rPr>
          <w:rFonts w:cstheme="minorHAnsi"/>
          <w:b/>
        </w:rPr>
      </w:pPr>
      <w:r w:rsidRPr="00D60C17">
        <w:rPr>
          <w:rFonts w:cstheme="minorHAnsi"/>
          <w:b/>
        </w:rPr>
        <w:lastRenderedPageBreak/>
        <w:t>II.</w:t>
      </w:r>
    </w:p>
    <w:p w14:paraId="4F4A4272" w14:textId="77777777" w:rsidR="001F0FA4" w:rsidRPr="00D60C17" w:rsidRDefault="001F0FA4" w:rsidP="0051001B">
      <w:pPr>
        <w:spacing w:after="0" w:line="240" w:lineRule="auto"/>
        <w:jc w:val="center"/>
        <w:rPr>
          <w:rFonts w:cstheme="minorHAnsi"/>
          <w:b/>
        </w:rPr>
      </w:pPr>
      <w:r w:rsidRPr="00D60C17">
        <w:rPr>
          <w:rFonts w:cstheme="minorHAnsi"/>
          <w:b/>
        </w:rPr>
        <w:t>Dílčí kupní smlouvy</w:t>
      </w:r>
    </w:p>
    <w:p w14:paraId="6EE3DF36" w14:textId="77777777" w:rsidR="001F0FA4" w:rsidRPr="00D60C17" w:rsidRDefault="001F0FA4" w:rsidP="0051001B">
      <w:pPr>
        <w:spacing w:after="0" w:line="240" w:lineRule="auto"/>
        <w:rPr>
          <w:rFonts w:cstheme="minorHAnsi"/>
        </w:rPr>
      </w:pPr>
    </w:p>
    <w:p w14:paraId="62C1C7AE" w14:textId="77777777" w:rsidR="001F0FA4" w:rsidRPr="00D60C17" w:rsidRDefault="001F0FA4" w:rsidP="0051001B">
      <w:pPr>
        <w:spacing w:after="0" w:line="240" w:lineRule="auto"/>
        <w:rPr>
          <w:rFonts w:cstheme="minorHAnsi"/>
        </w:rPr>
      </w:pPr>
    </w:p>
    <w:p w14:paraId="3F1652A6" w14:textId="0DE7EC63" w:rsidR="001F0FA4" w:rsidRPr="003A6B36" w:rsidRDefault="00030B99" w:rsidP="0051001B">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51001B">
      <w:pPr>
        <w:spacing w:after="0" w:line="240" w:lineRule="auto"/>
        <w:rPr>
          <w:rFonts w:cstheme="minorHAnsi"/>
        </w:rPr>
      </w:pPr>
    </w:p>
    <w:p w14:paraId="6256CF46" w14:textId="375A9AAE" w:rsidR="00886CE3" w:rsidRDefault="001F0FA4" w:rsidP="0051001B">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51001B">
      <w:pPr>
        <w:pStyle w:val="Odstavecseseznamem"/>
        <w:spacing w:after="0" w:line="240" w:lineRule="auto"/>
        <w:ind w:left="927"/>
        <w:rPr>
          <w:rFonts w:cstheme="minorHAnsi"/>
          <w:iCs/>
        </w:rPr>
      </w:pPr>
    </w:p>
    <w:p w14:paraId="032FF44F" w14:textId="53F4686C" w:rsidR="001F0FA4" w:rsidRPr="00886CE3" w:rsidRDefault="001F0FA4" w:rsidP="0051001B">
      <w:pPr>
        <w:pStyle w:val="Odstavecseseznamem"/>
        <w:numPr>
          <w:ilvl w:val="0"/>
          <w:numId w:val="32"/>
        </w:numPr>
        <w:spacing w:after="0" w:line="240" w:lineRule="auto"/>
        <w:rPr>
          <w:rFonts w:cstheme="minorHAnsi"/>
          <w:iCs/>
        </w:rPr>
      </w:pPr>
      <w:r w:rsidRPr="00886CE3">
        <w:rPr>
          <w:rFonts w:cstheme="minorHAnsi"/>
          <w:iCs/>
        </w:rPr>
        <w:t>dodací lhůtu.</w:t>
      </w:r>
    </w:p>
    <w:p w14:paraId="0CEB51CB" w14:textId="77777777" w:rsidR="003A6B36" w:rsidRDefault="003A6B36" w:rsidP="0051001B">
      <w:pPr>
        <w:spacing w:after="0" w:line="240" w:lineRule="auto"/>
        <w:ind w:left="284" w:hanging="284"/>
        <w:rPr>
          <w:rFonts w:cstheme="minorHAnsi"/>
          <w:iCs/>
        </w:rPr>
      </w:pPr>
    </w:p>
    <w:p w14:paraId="144BAC2E" w14:textId="77777777" w:rsidR="001F0FA4" w:rsidRPr="00D60C17" w:rsidRDefault="001F0FA4" w:rsidP="0051001B">
      <w:pPr>
        <w:spacing w:after="0" w:line="240" w:lineRule="auto"/>
        <w:rPr>
          <w:rFonts w:cstheme="minorHAnsi"/>
        </w:rPr>
      </w:pPr>
    </w:p>
    <w:p w14:paraId="36191F21" w14:textId="77777777" w:rsidR="001F0FA4" w:rsidRPr="00D60C17" w:rsidRDefault="001F0FA4" w:rsidP="0051001B">
      <w:pPr>
        <w:spacing w:after="0" w:line="240" w:lineRule="auto"/>
        <w:jc w:val="center"/>
        <w:rPr>
          <w:rFonts w:cstheme="minorHAnsi"/>
          <w:b/>
        </w:rPr>
      </w:pPr>
      <w:r w:rsidRPr="00D60C17">
        <w:rPr>
          <w:rFonts w:cstheme="minorHAnsi"/>
          <w:b/>
        </w:rPr>
        <w:t>I</w:t>
      </w:r>
      <w:r>
        <w:rPr>
          <w:rFonts w:cstheme="minorHAnsi"/>
          <w:b/>
        </w:rPr>
        <w:t>II</w:t>
      </w:r>
      <w:r w:rsidRPr="00D60C17">
        <w:rPr>
          <w:rFonts w:cstheme="minorHAnsi"/>
          <w:b/>
        </w:rPr>
        <w:t>.</w:t>
      </w:r>
    </w:p>
    <w:p w14:paraId="7CCBF439" w14:textId="77777777" w:rsidR="001F0FA4" w:rsidRPr="00D60C17" w:rsidRDefault="001F0FA4" w:rsidP="0051001B">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51001B">
      <w:pPr>
        <w:spacing w:after="0" w:line="240" w:lineRule="auto"/>
        <w:rPr>
          <w:rFonts w:cstheme="minorHAnsi"/>
          <w:color w:val="FF0000"/>
        </w:rPr>
      </w:pPr>
      <w:r w:rsidRPr="00D60C17">
        <w:rPr>
          <w:rFonts w:cstheme="minorHAnsi"/>
        </w:rPr>
        <w:t xml:space="preserve"> </w:t>
      </w:r>
    </w:p>
    <w:p w14:paraId="13C3226F" w14:textId="3A3BEC68"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Kupní cenou, pokud jde o zboží dle Seznamu, se rozumí cena jednotlivých </w:t>
      </w:r>
      <w:r w:rsidRPr="00FD572C">
        <w:rPr>
          <w:rFonts w:ascii="Calibri" w:eastAsia="Calibri" w:hAnsi="Calibri" w:cs="Calibri"/>
          <w:snapToGrid w:val="0"/>
          <w:lang w:eastAsia="cs-CZ"/>
        </w:rPr>
        <w:t xml:space="preserve">soutěžních položek,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v případě uplatnění inflační doložky dle</w:t>
      </w:r>
      <w:r w:rsidR="00BC145E" w:rsidRPr="00FD572C">
        <w:rPr>
          <w:rFonts w:cstheme="minorHAnsi"/>
        </w:rPr>
        <w:t xml:space="preserve"> čl.</w:t>
      </w:r>
      <w:r w:rsidR="00870E8A" w:rsidRPr="00FD572C">
        <w:rPr>
          <w:rFonts w:cstheme="minorHAnsi"/>
        </w:rPr>
        <w:t xml:space="preserve"> III., odst. 3.</w:t>
      </w:r>
      <w:r w:rsidR="00C95D3E">
        <w:rPr>
          <w:rFonts w:cstheme="minorHAnsi"/>
        </w:rPr>
        <w:t>7</w:t>
      </w:r>
      <w:r w:rsidR="00870E8A" w:rsidRPr="00FD572C">
        <w:rPr>
          <w:rFonts w:cstheme="minorHAnsi"/>
        </w:rPr>
        <w:t xml:space="preserve"> této sml</w:t>
      </w:r>
      <w:r w:rsidR="00BC145E" w:rsidRPr="00FD572C">
        <w:rPr>
          <w:rFonts w:cstheme="minorHAnsi"/>
        </w:rPr>
        <w:t>o</w:t>
      </w:r>
      <w:r w:rsidR="00870E8A" w:rsidRPr="00FD572C">
        <w:rPr>
          <w:rFonts w:cstheme="minorHAnsi"/>
        </w:rPr>
        <w:t>uvy.</w:t>
      </w:r>
    </w:p>
    <w:p w14:paraId="41B59DA9" w14:textId="77777777" w:rsidR="00356390" w:rsidRPr="00FD572C" w:rsidRDefault="00356390" w:rsidP="0051001B">
      <w:pPr>
        <w:pStyle w:val="Odstavecseseznamem"/>
        <w:spacing w:after="0" w:line="240" w:lineRule="auto"/>
        <w:jc w:val="both"/>
        <w:rPr>
          <w:rFonts w:cstheme="minorHAnsi"/>
        </w:rPr>
      </w:pPr>
    </w:p>
    <w:p w14:paraId="2B186F61"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51001B">
      <w:pPr>
        <w:pStyle w:val="Odstavecseseznamem"/>
        <w:spacing w:after="0" w:line="240" w:lineRule="auto"/>
        <w:rPr>
          <w:rFonts w:cstheme="minorHAnsi"/>
        </w:rPr>
      </w:pPr>
    </w:p>
    <w:p w14:paraId="4C175C17"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51001B">
      <w:pPr>
        <w:pStyle w:val="Odstavecseseznamem"/>
        <w:spacing w:after="0" w:line="240" w:lineRule="auto"/>
        <w:rPr>
          <w:rFonts w:cstheme="minorHAnsi"/>
        </w:rPr>
      </w:pPr>
    </w:p>
    <w:p w14:paraId="23E3FFAB"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 xml:space="preserve">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51001B">
      <w:pPr>
        <w:pStyle w:val="Odstavecseseznamem"/>
        <w:spacing w:after="0" w:line="240" w:lineRule="auto"/>
        <w:rPr>
          <w:rFonts w:cstheme="minorHAnsi"/>
        </w:rPr>
      </w:pPr>
    </w:p>
    <w:p w14:paraId="27C29505"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51001B">
      <w:pPr>
        <w:pStyle w:val="Odstavecseseznamem"/>
        <w:spacing w:after="0" w:line="240" w:lineRule="auto"/>
        <w:rPr>
          <w:rFonts w:cstheme="minorHAnsi"/>
        </w:rPr>
      </w:pPr>
    </w:p>
    <w:p w14:paraId="11ACE270" w14:textId="0F9D61F5" w:rsidR="00FD572C" w:rsidRPr="00A91F41"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w:t>
      </w:r>
      <w:r w:rsidR="00C95D3E">
        <w:rPr>
          <w:rFonts w:cstheme="minorHAnsi"/>
        </w:rPr>
        <w:t xml:space="preserve">čl. III., </w:t>
      </w:r>
      <w:r w:rsidRPr="00356390">
        <w:rPr>
          <w:rFonts w:cstheme="minorHAnsi"/>
        </w:rPr>
        <w:t xml:space="preserve">odst. 3.1. této </w:t>
      </w:r>
      <w:r w:rsidR="0055573F" w:rsidRPr="00356390">
        <w:rPr>
          <w:rFonts w:cstheme="minorHAnsi"/>
        </w:rPr>
        <w:t>s</w:t>
      </w:r>
      <w:r w:rsidRPr="00356390">
        <w:rPr>
          <w:rFonts w:cstheme="minorHAnsi"/>
        </w:rPr>
        <w:t xml:space="preserve">mlouvy okamžikem dodání zboží kupujícímu nebo prvním dnem prodlení kupujícího s převzetím dodávaného zboží ve smyslu dílčí </w:t>
      </w:r>
      <w:r w:rsidR="000A4C13">
        <w:rPr>
          <w:rFonts w:cstheme="minorHAnsi"/>
        </w:rPr>
        <w:t>objednávky</w:t>
      </w:r>
      <w:r w:rsidRPr="00356390">
        <w:rPr>
          <w:rFonts w:cstheme="minorHAnsi"/>
        </w:rPr>
        <w:t>.</w:t>
      </w:r>
    </w:p>
    <w:p w14:paraId="2824C375" w14:textId="77777777" w:rsidR="00A91F41" w:rsidRPr="00C95D3E" w:rsidRDefault="00A91F41" w:rsidP="0051001B">
      <w:pPr>
        <w:spacing w:after="0" w:line="240" w:lineRule="auto"/>
        <w:jc w:val="both"/>
        <w:rPr>
          <w:rFonts w:cstheme="minorHAnsi"/>
        </w:rPr>
      </w:pPr>
    </w:p>
    <w:p w14:paraId="2881ABE9" w14:textId="23A17E30" w:rsidR="00FD572C" w:rsidRPr="00C95D3E" w:rsidRDefault="00FD572C" w:rsidP="0051001B">
      <w:pPr>
        <w:pStyle w:val="Odstavecseseznamem"/>
        <w:numPr>
          <w:ilvl w:val="0"/>
          <w:numId w:val="18"/>
        </w:numPr>
        <w:spacing w:after="0" w:line="240" w:lineRule="auto"/>
        <w:ind w:left="567" w:hanging="425"/>
        <w:jc w:val="both"/>
        <w:rPr>
          <w:rFonts w:cstheme="minorHAnsi"/>
        </w:rPr>
      </w:pPr>
      <w:r w:rsidRPr="00C95D3E">
        <w:rPr>
          <w:rFonts w:cstheme="minorHAnsi"/>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zvýšení dochází ode dne v příslušném měsíci, který se číselným označením shoduje s datem podpisu smlouvy. Smluvní strany pro odstranění pochybností uvádí, že k úpravě ceny dle tohoto </w:t>
      </w:r>
      <w:r w:rsidRPr="00C95D3E">
        <w:rPr>
          <w:rFonts w:cstheme="minorHAnsi"/>
        </w:rPr>
        <w:lastRenderedPageBreak/>
        <w:t>ustanovení smlouvy není třeba uzavírat dodatek ke smlouvě. Smluvní strany však mohou z důvodu právní jistoty o navýšení ceny sepsat zápis podepsaný oběma smluvními stranami.</w:t>
      </w:r>
    </w:p>
    <w:p w14:paraId="54711468" w14:textId="77777777" w:rsidR="001F0FA4" w:rsidRPr="00D60C17" w:rsidRDefault="001F0FA4" w:rsidP="0051001B">
      <w:pPr>
        <w:spacing w:after="0" w:line="240" w:lineRule="auto"/>
        <w:rPr>
          <w:rFonts w:cstheme="minorHAnsi"/>
        </w:rPr>
      </w:pPr>
    </w:p>
    <w:p w14:paraId="1128BCD7" w14:textId="77777777" w:rsidR="001F0FA4" w:rsidRPr="00D60C17" w:rsidRDefault="001F0FA4" w:rsidP="0051001B">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51001B">
      <w:pPr>
        <w:spacing w:after="0" w:line="240" w:lineRule="auto"/>
        <w:jc w:val="center"/>
        <w:rPr>
          <w:rFonts w:cstheme="minorHAnsi"/>
          <w:b/>
        </w:rPr>
      </w:pPr>
      <w:r w:rsidRPr="00D60C17">
        <w:rPr>
          <w:rFonts w:cstheme="minorHAnsi"/>
          <w:b/>
        </w:rPr>
        <w:t>Dodací podmínky</w:t>
      </w:r>
    </w:p>
    <w:p w14:paraId="5164FBAE" w14:textId="77777777" w:rsidR="009733AD" w:rsidRDefault="009733AD" w:rsidP="0051001B">
      <w:pPr>
        <w:spacing w:after="0" w:line="240" w:lineRule="auto"/>
        <w:jc w:val="center"/>
        <w:rPr>
          <w:rFonts w:cstheme="minorHAnsi"/>
          <w:b/>
        </w:rPr>
      </w:pPr>
    </w:p>
    <w:p w14:paraId="5E813A1D" w14:textId="545DDA79" w:rsidR="0055732D" w:rsidRPr="006B7994"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Smluvní strany se vzájemně dohodly, že zboží bude dodáváno prodávajícím</w:t>
      </w:r>
      <w:r w:rsidR="0092586D">
        <w:rPr>
          <w:rFonts w:cstheme="minorHAnsi"/>
        </w:rPr>
        <w:t>, na</w:t>
      </w:r>
      <w:r w:rsidRPr="00356390">
        <w:rPr>
          <w:rFonts w:cstheme="minorHAnsi"/>
        </w:rPr>
        <w:t xml:space="preserve"> náklady prodávajícího, a to </w:t>
      </w:r>
      <w:r w:rsidR="0092586D">
        <w:t>na adresy</w:t>
      </w:r>
      <w:r w:rsidR="00322172">
        <w:t xml:space="preserve"> jednotlivých služeb:</w:t>
      </w:r>
      <w:r w:rsidR="0092586D">
        <w:t xml:space="preserve"> </w:t>
      </w:r>
      <w:r w:rsidR="004E7B57">
        <w:t>U Lesíka 11</w:t>
      </w:r>
      <w:r w:rsidR="00642695">
        <w:t>, 669 02 Znojmo – Domov pro seniory</w:t>
      </w:r>
      <w:r w:rsidR="0092586D">
        <w:t>,</w:t>
      </w:r>
      <w:r w:rsidR="00642695">
        <w:t xml:space="preserve"> Vančurova 17,  669 02 Znojmo – Pečovatelská služba, </w:t>
      </w:r>
      <w:proofErr w:type="spellStart"/>
      <w:r w:rsidR="00642695">
        <w:t>Pontassievská</w:t>
      </w:r>
      <w:proofErr w:type="spellEnd"/>
      <w:r w:rsidR="00642695">
        <w:t xml:space="preserve"> 1, 669 02 Znojmo – Centrum odborného sociálního poradenství</w:t>
      </w:r>
      <w:r w:rsidR="00322172">
        <w:t xml:space="preserve"> a Př</w:t>
      </w:r>
      <w:r w:rsidR="00771E9D">
        <w:t>í</w:t>
      </w:r>
      <w:r w:rsidR="00322172">
        <w:t>mětická 42, 669 02 Znojmo – Azylový dům</w:t>
      </w:r>
      <w:r w:rsidR="00771E9D">
        <w:t>,</w:t>
      </w:r>
      <w:r w:rsidR="0092586D">
        <w:t xml:space="preserve"> kdy v rámci každé objednávky bude určena adresa dodání. </w:t>
      </w:r>
      <w:r w:rsidR="0092586D" w:rsidDel="0092586D">
        <w:rPr>
          <w:rFonts w:cstheme="minorHAnsi"/>
        </w:rPr>
        <w:t xml:space="preserve"> </w:t>
      </w:r>
      <w:r w:rsidR="0092586D">
        <w:rPr>
          <w:rFonts w:cstheme="minorHAnsi"/>
        </w:rPr>
        <w:t>S</w:t>
      </w:r>
      <w:r w:rsidR="0055732D" w:rsidRPr="00356390">
        <w:rPr>
          <w:rFonts w:cstheme="minorHAnsi"/>
        </w:rPr>
        <w:t xml:space="preserve">mluvní strany se vzájemně dohodly, že zboží bude předáno na základě fyzické přejímky zboží, uskutečněné mezi oprávněnými pracovníky prodávajícího a oprávněnými pracovníky kupujícího, </w:t>
      </w:r>
      <w:r w:rsidR="0055732D" w:rsidRPr="006B7994">
        <w:rPr>
          <w:rFonts w:cstheme="minorHAnsi"/>
        </w:rPr>
        <w:t xml:space="preserve">přičemž výsledek fyzické přejímky zboží musí být vyznačen v dodacím </w:t>
      </w:r>
      <w:r w:rsidR="00C95D3E" w:rsidRPr="006B7994">
        <w:rPr>
          <w:rFonts w:cstheme="minorHAnsi"/>
        </w:rPr>
        <w:t>listu.</w:t>
      </w:r>
    </w:p>
    <w:p w14:paraId="61B54A06" w14:textId="77777777" w:rsidR="0055732D" w:rsidRPr="0055732D" w:rsidRDefault="0055732D" w:rsidP="0051001B">
      <w:pPr>
        <w:pStyle w:val="Odstavecseseznamem"/>
        <w:spacing w:after="0" w:line="240" w:lineRule="auto"/>
        <w:ind w:left="567"/>
        <w:jc w:val="both"/>
        <w:rPr>
          <w:rFonts w:cstheme="minorHAnsi"/>
          <w:b/>
        </w:rPr>
      </w:pPr>
    </w:p>
    <w:p w14:paraId="202E3DF3" w14:textId="19BC5E77" w:rsidR="00356390" w:rsidRPr="0055732D" w:rsidRDefault="00333FF6" w:rsidP="0051001B">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sidR="0055732D">
        <w:rPr>
          <w:rFonts w:cstheme="minorHAnsi"/>
        </w:rPr>
        <w:t xml:space="preserve"> Bude – </w:t>
      </w:r>
      <w:proofErr w:type="spellStart"/>
      <w:r w:rsidR="0055732D">
        <w:rPr>
          <w:rFonts w:cstheme="minorHAnsi"/>
        </w:rPr>
        <w:t>li</w:t>
      </w:r>
      <w:proofErr w:type="spellEnd"/>
      <w:r w:rsidR="0055732D">
        <w:rPr>
          <w:rFonts w:cstheme="minorHAnsi"/>
        </w:rPr>
        <w:t xml:space="preserve"> prodávající v prodlení s dodáním zboží o více jak 14 dní, má se za to, že tato smlouva byla porušena podstatným způsobem</w:t>
      </w:r>
      <w:r w:rsidR="0029739A">
        <w:rPr>
          <w:rFonts w:cstheme="minorHAnsi"/>
        </w:rPr>
        <w:t>, pokud se smluvní strany nedohodnou jinak.</w:t>
      </w:r>
    </w:p>
    <w:p w14:paraId="36E0F451" w14:textId="77777777" w:rsidR="0055732D" w:rsidRPr="0055732D" w:rsidRDefault="0055732D" w:rsidP="0051001B">
      <w:pPr>
        <w:spacing w:after="0" w:line="240" w:lineRule="auto"/>
        <w:jc w:val="both"/>
        <w:rPr>
          <w:rFonts w:cstheme="minorHAnsi"/>
        </w:rPr>
      </w:pPr>
    </w:p>
    <w:p w14:paraId="5F87AC9E" w14:textId="7515DEE4" w:rsidR="006F45F6" w:rsidRPr="00356390"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12BAFE33" w14:textId="77777777" w:rsidR="001F0FA4" w:rsidRPr="00D60C17" w:rsidRDefault="001F0FA4" w:rsidP="0051001B">
      <w:pPr>
        <w:spacing w:after="0" w:line="240" w:lineRule="auto"/>
        <w:jc w:val="both"/>
        <w:rPr>
          <w:rFonts w:cstheme="minorHAnsi"/>
        </w:rPr>
      </w:pPr>
    </w:p>
    <w:p w14:paraId="2AB6A426" w14:textId="77777777" w:rsidR="001F0FA4" w:rsidRPr="00D60C17" w:rsidRDefault="001F0FA4" w:rsidP="0051001B">
      <w:pPr>
        <w:spacing w:after="0" w:line="240" w:lineRule="auto"/>
        <w:jc w:val="center"/>
        <w:rPr>
          <w:rFonts w:cstheme="minorHAnsi"/>
          <w:b/>
        </w:rPr>
      </w:pPr>
      <w:r w:rsidRPr="00D60C17">
        <w:rPr>
          <w:rFonts w:cstheme="minorHAnsi"/>
          <w:b/>
        </w:rPr>
        <w:t>V.</w:t>
      </w:r>
    </w:p>
    <w:p w14:paraId="3BC4136E" w14:textId="08FED128" w:rsidR="001F0FA4" w:rsidRPr="00D60C17" w:rsidRDefault="000D6661" w:rsidP="0051001B">
      <w:pPr>
        <w:spacing w:after="0" w:line="240" w:lineRule="auto"/>
        <w:jc w:val="center"/>
        <w:rPr>
          <w:rFonts w:cstheme="minorHAnsi"/>
          <w:b/>
        </w:rPr>
      </w:pPr>
      <w:r>
        <w:rPr>
          <w:rFonts w:cstheme="minorHAnsi"/>
          <w:b/>
        </w:rPr>
        <w:t>Záruka za jakost</w:t>
      </w:r>
    </w:p>
    <w:p w14:paraId="6C2A43B1" w14:textId="77777777" w:rsidR="001F0FA4" w:rsidRPr="00D60C17" w:rsidRDefault="001F0FA4" w:rsidP="0051001B">
      <w:pPr>
        <w:spacing w:after="0" w:line="240" w:lineRule="auto"/>
        <w:rPr>
          <w:rFonts w:cstheme="minorHAnsi"/>
        </w:rPr>
      </w:pPr>
    </w:p>
    <w:p w14:paraId="295B98E1" w14:textId="09B5FF25" w:rsidR="009F742B" w:rsidRDefault="001F0FA4" w:rsidP="0051001B">
      <w:pPr>
        <w:pStyle w:val="Odstavecseseznamem"/>
        <w:numPr>
          <w:ilvl w:val="1"/>
          <w:numId w:val="24"/>
        </w:numPr>
        <w:spacing w:after="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 včetně příslušné dokumentac</w:t>
      </w:r>
      <w:r w:rsidR="00A5154C">
        <w:rPr>
          <w:rFonts w:cstheme="minorHAnsi"/>
        </w:rPr>
        <w:t xml:space="preserve">e. </w:t>
      </w:r>
      <w:r w:rsidRPr="00356390">
        <w:rPr>
          <w:rFonts w:cstheme="minorHAnsi"/>
        </w:rPr>
        <w:t>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51001B">
      <w:pPr>
        <w:spacing w:after="0" w:line="240" w:lineRule="auto"/>
        <w:jc w:val="both"/>
        <w:rPr>
          <w:rFonts w:cstheme="minorHAnsi"/>
        </w:rPr>
      </w:pPr>
    </w:p>
    <w:p w14:paraId="07817AA4" w14:textId="47A09048" w:rsidR="00300659" w:rsidRDefault="001F0FA4" w:rsidP="0051001B">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254AE7" w:rsidRPr="00254AE7">
        <w:rPr>
          <w:rFonts w:cstheme="minorHAnsi"/>
        </w:rPr>
        <w:t>24</w:t>
      </w:r>
      <w:r w:rsidR="000D6661">
        <w:rPr>
          <w:rFonts w:cstheme="minorHAnsi"/>
        </w:rPr>
        <w:t xml:space="preserve"> 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kupujícího uvedeným v zadávací dokumentaci a ve smlouvě.</w:t>
      </w:r>
    </w:p>
    <w:p w14:paraId="5892EA49" w14:textId="77777777" w:rsidR="008013F0" w:rsidRPr="008013F0" w:rsidRDefault="008013F0" w:rsidP="00793F4A">
      <w:pPr>
        <w:pStyle w:val="Odstavecseseznamem"/>
        <w:rPr>
          <w:rFonts w:cstheme="minorHAnsi"/>
        </w:rPr>
      </w:pPr>
    </w:p>
    <w:p w14:paraId="4F3E381E"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Běh záruční doby začíná ode dne převzetí </w:t>
      </w:r>
      <w:r>
        <w:rPr>
          <w:rFonts w:ascii="Calibri" w:eastAsia="Calibri" w:hAnsi="Calibri" w:cs="Calibri"/>
          <w:lang w:eastAsia="cs-CZ"/>
        </w:rPr>
        <w:t>zboží</w:t>
      </w:r>
      <w:r w:rsidRPr="00300659">
        <w:rPr>
          <w:rFonts w:ascii="Calibri" w:eastAsia="Calibri" w:hAnsi="Calibri" w:cs="Calibri"/>
          <w:lang w:eastAsia="cs-CZ"/>
        </w:rPr>
        <w:t xml:space="preserve"> kupujícím prostého jakýchkoliv vad, tj. v množství, jakosti a provedení stanoveném touto smlouvou. </w:t>
      </w:r>
    </w:p>
    <w:p w14:paraId="20FBAB32" w14:textId="77777777" w:rsidR="008013F0" w:rsidRPr="00300659" w:rsidRDefault="008013F0" w:rsidP="008013F0">
      <w:pPr>
        <w:pStyle w:val="Odstavecseseznamem"/>
        <w:spacing w:after="0" w:line="240" w:lineRule="auto"/>
        <w:rPr>
          <w:rFonts w:ascii="Calibri" w:eastAsia="Calibri" w:hAnsi="Calibri" w:cs="Calibri"/>
          <w:lang w:eastAsia="cs-CZ"/>
        </w:rPr>
      </w:pPr>
    </w:p>
    <w:p w14:paraId="71E35DE6"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Poskytnutá záruka se vztahuje na všechny části, součásti a příslušenství </w:t>
      </w:r>
      <w:r>
        <w:rPr>
          <w:rFonts w:ascii="Calibri" w:eastAsia="Calibri" w:hAnsi="Calibri" w:cs="Calibri"/>
          <w:lang w:eastAsia="cs-CZ"/>
        </w:rPr>
        <w:t>zboží</w:t>
      </w:r>
      <w:r w:rsidRPr="00300659">
        <w:rPr>
          <w:rFonts w:ascii="Calibri" w:eastAsia="Calibri" w:hAnsi="Calibri" w:cs="Calibri"/>
          <w:lang w:eastAsia="cs-CZ"/>
        </w:rPr>
        <w:t>, včetně jejich instalace.</w:t>
      </w:r>
    </w:p>
    <w:p w14:paraId="3A963E5C" w14:textId="77777777" w:rsidR="008013F0" w:rsidRPr="00300659" w:rsidRDefault="008013F0" w:rsidP="008013F0">
      <w:pPr>
        <w:pStyle w:val="Odstavecseseznamem"/>
        <w:spacing w:after="0" w:line="240" w:lineRule="auto"/>
        <w:rPr>
          <w:rFonts w:ascii="Calibri" w:eastAsia="Calibri" w:hAnsi="Calibri" w:cs="Calibri"/>
          <w:lang w:eastAsia="cs-CZ"/>
        </w:rPr>
      </w:pPr>
    </w:p>
    <w:p w14:paraId="30E3285D"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Záruka se vztahuje na funkčnost </w:t>
      </w:r>
      <w:r>
        <w:rPr>
          <w:rFonts w:ascii="Calibri" w:eastAsia="Calibri" w:hAnsi="Calibri" w:cs="Calibri"/>
          <w:lang w:eastAsia="cs-CZ"/>
        </w:rPr>
        <w:t>zboží</w:t>
      </w:r>
      <w:r w:rsidRPr="00300659">
        <w:rPr>
          <w:rFonts w:ascii="Calibri" w:eastAsia="Calibri" w:hAnsi="Calibri" w:cs="Calibri"/>
          <w:lang w:eastAsia="cs-CZ"/>
        </w:rPr>
        <w:t>, jakož i na jeho vlastnosti požadované kupujícím.</w:t>
      </w:r>
    </w:p>
    <w:p w14:paraId="15904291" w14:textId="77777777" w:rsidR="008013F0" w:rsidRPr="00300659" w:rsidRDefault="008013F0" w:rsidP="008013F0">
      <w:pPr>
        <w:pStyle w:val="Odstavecseseznamem"/>
        <w:spacing w:after="0" w:line="240" w:lineRule="auto"/>
        <w:rPr>
          <w:rFonts w:ascii="Calibri" w:eastAsia="Calibri" w:hAnsi="Calibri" w:cs="Calibri"/>
          <w:lang w:eastAsia="cs-CZ"/>
        </w:rPr>
      </w:pPr>
    </w:p>
    <w:p w14:paraId="5A5672CA"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Oznámení o vadách </w:t>
      </w:r>
      <w:r>
        <w:rPr>
          <w:rFonts w:ascii="Calibri" w:eastAsia="Calibri" w:hAnsi="Calibri" w:cs="Calibri"/>
          <w:lang w:eastAsia="cs-CZ"/>
        </w:rPr>
        <w:t>zboží</w:t>
      </w:r>
      <w:r w:rsidRPr="00300659">
        <w:rPr>
          <w:rFonts w:ascii="Calibri" w:eastAsia="Calibri" w:hAnsi="Calibri" w:cs="Calibri"/>
          <w:lang w:eastAsia="cs-CZ"/>
        </w:rPr>
        <w:t xml:space="preserve"> musí být vždy vůči prodávajícímu učiněné písemně na e-mailovou adresu uvedenou v záhlaví této smlouvy.</w:t>
      </w:r>
    </w:p>
    <w:p w14:paraId="417E9F7A" w14:textId="77777777" w:rsidR="008013F0" w:rsidRPr="00300659" w:rsidRDefault="008013F0" w:rsidP="008013F0">
      <w:pPr>
        <w:pStyle w:val="Odstavecseseznamem"/>
        <w:spacing w:after="0" w:line="240" w:lineRule="auto"/>
        <w:rPr>
          <w:rFonts w:ascii="Calibri" w:eastAsia="Calibri" w:hAnsi="Calibri" w:cs="Calibri"/>
          <w:lang w:eastAsia="cs-CZ"/>
        </w:rPr>
      </w:pPr>
    </w:p>
    <w:p w14:paraId="31B8DAF8" w14:textId="77777777" w:rsidR="008013F0" w:rsidRPr="00ED4CF1"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Prodávající se zavazuje zajišťovat po dobu záruční doby technickou podporu v následujícím rozsahu:</w:t>
      </w:r>
    </w:p>
    <w:p w14:paraId="1BB53928" w14:textId="77777777" w:rsidR="008013F0" w:rsidRPr="00300659"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telefonická technická podpora, </w:t>
      </w:r>
    </w:p>
    <w:p w14:paraId="125E7DF0" w14:textId="77777777" w:rsidR="008013F0"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dostupnost podpory v délce 8 hodin denně/pracovní týden, </w:t>
      </w:r>
    </w:p>
    <w:p w14:paraId="4E1221D3" w14:textId="5A21B833" w:rsidR="008013F0" w:rsidRPr="00264C27" w:rsidRDefault="008013F0" w:rsidP="008013F0">
      <w:pPr>
        <w:numPr>
          <w:ilvl w:val="2"/>
          <w:numId w:val="36"/>
        </w:numPr>
        <w:spacing w:after="0" w:line="240" w:lineRule="auto"/>
        <w:ind w:left="2340" w:hanging="360"/>
        <w:jc w:val="both"/>
        <w:rPr>
          <w:rFonts w:ascii="Calibri" w:eastAsia="Calibri" w:hAnsi="Calibri" w:cs="Calibri"/>
          <w:lang w:eastAsia="cs-CZ"/>
        </w:rPr>
      </w:pPr>
      <w:r w:rsidRPr="00264C27">
        <w:rPr>
          <w:rFonts w:ascii="Calibri" w:eastAsia="Calibri" w:hAnsi="Calibri" w:cs="Calibri"/>
          <w:lang w:eastAsia="cs-CZ"/>
        </w:rPr>
        <w:lastRenderedPageBreak/>
        <w:t xml:space="preserve">odstranění vady do následujícího pracovního dne, popřípadě do data určeného společnou dohodou kupujícího a prodávajícího. </w:t>
      </w:r>
    </w:p>
    <w:p w14:paraId="28A879FD" w14:textId="77777777" w:rsidR="008013F0" w:rsidRPr="00300659" w:rsidRDefault="008013F0" w:rsidP="008013F0">
      <w:pPr>
        <w:pStyle w:val="Odstavecseseznamem"/>
        <w:spacing w:after="0" w:line="240" w:lineRule="auto"/>
        <w:ind w:left="792"/>
        <w:jc w:val="both"/>
        <w:rPr>
          <w:rFonts w:cstheme="minorHAnsi"/>
        </w:rPr>
      </w:pPr>
    </w:p>
    <w:p w14:paraId="625CACAF" w14:textId="77777777" w:rsidR="008013F0" w:rsidRDefault="008013F0" w:rsidP="008013F0">
      <w:pPr>
        <w:pStyle w:val="Odstavecseseznamem"/>
        <w:numPr>
          <w:ilvl w:val="1"/>
          <w:numId w:val="24"/>
        </w:numPr>
        <w:spacing w:after="0" w:line="240" w:lineRule="auto"/>
        <w:jc w:val="both"/>
        <w:rPr>
          <w:rFonts w:cstheme="minorHAnsi"/>
        </w:rPr>
      </w:pPr>
      <w:r w:rsidRPr="00300659">
        <w:rPr>
          <w:rFonts w:cstheme="minorHAnsi"/>
        </w:rPr>
        <w:t xml:space="preserve">V případě odstranění vady </w:t>
      </w:r>
      <w:r>
        <w:rPr>
          <w:rFonts w:cstheme="minorHAnsi"/>
        </w:rPr>
        <w:t>zboží</w:t>
      </w:r>
      <w:r w:rsidRPr="00300659">
        <w:rPr>
          <w:rFonts w:cstheme="minorHAnsi"/>
        </w:rPr>
        <w:t xml:space="preserve"> či jeho části dodáním náhradního </w:t>
      </w:r>
      <w:r>
        <w:rPr>
          <w:rFonts w:cstheme="minorHAnsi"/>
        </w:rPr>
        <w:t>zboží</w:t>
      </w:r>
      <w:r w:rsidRPr="00300659">
        <w:rPr>
          <w:rFonts w:cstheme="minorHAnsi"/>
        </w:rPr>
        <w:t xml:space="preserve"> (nahrazením novou bezvadnou věcí) běží pro toto náhradní plnění (věc) nová záruční doba v délce sjednané dle odst. </w:t>
      </w:r>
      <w:r>
        <w:rPr>
          <w:rFonts w:cstheme="minorHAnsi"/>
        </w:rPr>
        <w:t>5</w:t>
      </w:r>
      <w:r w:rsidRPr="00300659">
        <w:rPr>
          <w:rFonts w:cstheme="minorHAnsi"/>
        </w:rPr>
        <w:t>.1 tohoto článku smlouvy, a to ode dne řádného protokolárního dodání a převzetí nového předmětu koupě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1859A43F" w14:textId="77777777" w:rsidR="008013F0" w:rsidRDefault="008013F0" w:rsidP="008013F0">
      <w:pPr>
        <w:pStyle w:val="Odstavecseseznamem"/>
        <w:spacing w:after="0" w:line="240" w:lineRule="auto"/>
        <w:ind w:left="792"/>
        <w:jc w:val="both"/>
        <w:rPr>
          <w:rFonts w:cstheme="minorHAnsi"/>
        </w:rPr>
      </w:pPr>
    </w:p>
    <w:p w14:paraId="41FEC33A" w14:textId="77777777" w:rsidR="008013F0" w:rsidRPr="00300659" w:rsidRDefault="008013F0" w:rsidP="008013F0">
      <w:pPr>
        <w:pStyle w:val="Odstavecseseznamem"/>
        <w:numPr>
          <w:ilvl w:val="1"/>
          <w:numId w:val="24"/>
        </w:numPr>
        <w:spacing w:after="0" w:line="240" w:lineRule="auto"/>
        <w:jc w:val="both"/>
        <w:rPr>
          <w:rFonts w:cstheme="minorHAnsi"/>
        </w:rPr>
      </w:pPr>
      <w:r w:rsidRPr="00300659">
        <w:rPr>
          <w:rFonts w:ascii="Calibri" w:eastAsia="Calibri" w:hAnsi="Calibri" w:cs="Calibri"/>
          <w:lang w:eastAsia="cs-CZ"/>
        </w:rPr>
        <w:t>O průběhu reklamace budou kupujícím pořizovány písemné zápisy ve dvojím vyhotovení, z</w:t>
      </w:r>
      <w:r>
        <w:rPr>
          <w:rFonts w:ascii="Calibri" w:eastAsia="Calibri" w:hAnsi="Calibri" w:cs="Calibri"/>
          <w:lang w:eastAsia="cs-CZ"/>
        </w:rPr>
        <w:t> </w:t>
      </w:r>
      <w:r w:rsidRPr="00300659">
        <w:rPr>
          <w:rFonts w:ascii="Calibri" w:eastAsia="Calibri" w:hAnsi="Calibri" w:cs="Calibri"/>
          <w:lang w:eastAsia="cs-CZ"/>
        </w:rPr>
        <w:t>nichž jeden stejnopis obdrží každá ze smluvních stran.</w:t>
      </w:r>
    </w:p>
    <w:p w14:paraId="659466B4" w14:textId="77777777" w:rsidR="008013F0" w:rsidRPr="00300659" w:rsidRDefault="008013F0" w:rsidP="008013F0">
      <w:pPr>
        <w:spacing w:after="0" w:line="240" w:lineRule="auto"/>
        <w:jc w:val="both"/>
        <w:rPr>
          <w:rFonts w:cstheme="minorHAnsi"/>
        </w:rPr>
      </w:pPr>
    </w:p>
    <w:p w14:paraId="7B0F92C0" w14:textId="77777777" w:rsidR="008013F0" w:rsidRPr="00FE24F0" w:rsidRDefault="008013F0" w:rsidP="0051001B">
      <w:pPr>
        <w:spacing w:after="0" w:line="240" w:lineRule="auto"/>
        <w:jc w:val="both"/>
        <w:rPr>
          <w:rFonts w:cstheme="minorHAnsi"/>
          <w:b/>
          <w:bCs/>
          <w:color w:val="FF0000"/>
        </w:rPr>
      </w:pPr>
    </w:p>
    <w:p w14:paraId="713215F1" w14:textId="77777777" w:rsidR="00F135F4" w:rsidRPr="009F742B" w:rsidRDefault="00F135F4" w:rsidP="0051001B">
      <w:pPr>
        <w:pStyle w:val="Odstavecseseznamem"/>
        <w:spacing w:after="0" w:line="240" w:lineRule="auto"/>
        <w:ind w:left="567"/>
        <w:jc w:val="both"/>
        <w:rPr>
          <w:rFonts w:cstheme="minorHAnsi"/>
        </w:rPr>
      </w:pPr>
    </w:p>
    <w:p w14:paraId="63C0A6F0" w14:textId="77777777" w:rsidR="001F0FA4" w:rsidRPr="00D60C17" w:rsidRDefault="001F0FA4" w:rsidP="0051001B">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51001B">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51001B">
      <w:pPr>
        <w:spacing w:after="0" w:line="240" w:lineRule="auto"/>
        <w:rPr>
          <w:rFonts w:cstheme="minorHAnsi"/>
        </w:rPr>
      </w:pPr>
    </w:p>
    <w:p w14:paraId="0EB1B872" w14:textId="26468D00" w:rsidR="001F0FA4" w:rsidRPr="009F742B" w:rsidRDefault="001F0FA4" w:rsidP="0051001B">
      <w:pPr>
        <w:pStyle w:val="Odstavecseseznamem"/>
        <w:numPr>
          <w:ilvl w:val="1"/>
          <w:numId w:val="25"/>
        </w:numPr>
        <w:spacing w:after="0" w:line="240" w:lineRule="auto"/>
        <w:ind w:left="567"/>
        <w:jc w:val="both"/>
        <w:rPr>
          <w:rFonts w:cstheme="minorHAnsi"/>
        </w:rPr>
      </w:pPr>
      <w:r w:rsidRPr="009F742B">
        <w:rPr>
          <w:rFonts w:cstheme="minorHAnsi"/>
        </w:rPr>
        <w:t xml:space="preserve">Tento závazkový vztah, založený mezi oběma smluvními stranami touto </w:t>
      </w:r>
      <w:r w:rsidR="00C95D3E">
        <w:rPr>
          <w:rFonts w:cstheme="minorHAnsi"/>
        </w:rPr>
        <w:t>s</w:t>
      </w:r>
      <w:r w:rsidRPr="009F742B">
        <w:rPr>
          <w:rFonts w:cstheme="minorHAnsi"/>
        </w:rPr>
        <w:t>mlouvou zaniká, nastane-li některá z níže uvedených právních skutečností:</w:t>
      </w:r>
    </w:p>
    <w:p w14:paraId="52FD9DAB" w14:textId="6A5E4078"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5D675D6C" w:rsidR="009F742B" w:rsidRDefault="00A91F41" w:rsidP="0051001B">
      <w:pPr>
        <w:pStyle w:val="Odstavecseseznamem"/>
        <w:numPr>
          <w:ilvl w:val="0"/>
          <w:numId w:val="1"/>
        </w:numPr>
        <w:spacing w:after="0" w:line="240" w:lineRule="auto"/>
        <w:jc w:val="both"/>
        <w:rPr>
          <w:rFonts w:cstheme="minorHAnsi"/>
          <w:iCs/>
        </w:rPr>
      </w:pPr>
      <w:r>
        <w:rPr>
          <w:rFonts w:cstheme="minorHAnsi"/>
          <w:iCs/>
        </w:rPr>
        <w:t>V</w:t>
      </w:r>
      <w:r w:rsidR="001F0FA4" w:rsidRPr="0096727B">
        <w:rPr>
          <w:rFonts w:cstheme="minorHAnsi"/>
          <w:iCs/>
        </w:rPr>
        <w:t xml:space="preserve">yčerpáním celkové výše limitu </w:t>
      </w:r>
      <w:r w:rsidR="00C95D3E">
        <w:rPr>
          <w:rFonts w:cstheme="minorHAnsi"/>
          <w:iCs/>
        </w:rPr>
        <w:t xml:space="preserve">veřejné </w:t>
      </w:r>
      <w:r w:rsidR="001F0FA4" w:rsidRPr="0096727B">
        <w:rPr>
          <w:rFonts w:cstheme="minorHAnsi"/>
          <w:iCs/>
        </w:rPr>
        <w:t xml:space="preserve">zakázky malého rozsahu </w:t>
      </w:r>
      <w:r w:rsidR="001F0FA4" w:rsidRPr="00254AE7">
        <w:rPr>
          <w:rFonts w:cstheme="minorHAnsi"/>
          <w:iCs/>
        </w:rPr>
        <w:t>III. kategorie</w:t>
      </w:r>
      <w:r w:rsidR="001F0FA4" w:rsidRPr="0096727B">
        <w:rPr>
          <w:rFonts w:cstheme="minorHAnsi"/>
          <w:iCs/>
        </w:rPr>
        <w:t xml:space="preserve">, na základě součtu dílčích smluvních plnění, uskutečněných po datu uzavření této rámcové smlouvy, která činí částku </w:t>
      </w:r>
      <w:r w:rsidR="0096727B" w:rsidRPr="00254AE7">
        <w:rPr>
          <w:rFonts w:cstheme="minorHAnsi"/>
          <w:iCs/>
        </w:rPr>
        <w:t>2.000.000</w:t>
      </w:r>
      <w:r w:rsidR="001F0FA4" w:rsidRPr="00254AE7">
        <w:rPr>
          <w:rFonts w:cstheme="minorHAnsi"/>
          <w:iCs/>
        </w:rPr>
        <w:t xml:space="preserve"> Kč</w:t>
      </w:r>
      <w:r w:rsidR="00FE24F0">
        <w:rPr>
          <w:rFonts w:cstheme="minorHAnsi"/>
          <w:iCs/>
        </w:rPr>
        <w:t xml:space="preserve"> bez DPH</w:t>
      </w:r>
      <w:r w:rsidR="001F0FA4" w:rsidRPr="0096727B">
        <w:rPr>
          <w:rFonts w:cstheme="minorHAnsi"/>
          <w:iCs/>
        </w:rPr>
        <w:t xml:space="preserve"> anebo uplynutím doby, na kterou byla tato </w:t>
      </w:r>
      <w:r w:rsidR="006B7994">
        <w:rPr>
          <w:rFonts w:cstheme="minorHAnsi"/>
          <w:iCs/>
        </w:rPr>
        <w:t>s</w:t>
      </w:r>
      <w:r w:rsidR="001F0FA4" w:rsidRPr="0096727B">
        <w:rPr>
          <w:rFonts w:cstheme="minorHAnsi"/>
          <w:iCs/>
        </w:rPr>
        <w:t>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51001B">
      <w:pPr>
        <w:pStyle w:val="Odstavecseseznamem"/>
        <w:spacing w:after="0" w:line="240" w:lineRule="auto"/>
        <w:ind w:left="1065"/>
        <w:jc w:val="both"/>
        <w:rPr>
          <w:rFonts w:cstheme="minorHAnsi"/>
          <w:iCs/>
        </w:rPr>
      </w:pPr>
    </w:p>
    <w:p w14:paraId="7FDDE119" w14:textId="18114E70" w:rsidR="009F742B" w:rsidRPr="00A91F41" w:rsidRDefault="001F0FA4" w:rsidP="0051001B">
      <w:pPr>
        <w:pStyle w:val="Odstavecseseznamem"/>
        <w:numPr>
          <w:ilvl w:val="1"/>
          <w:numId w:val="25"/>
        </w:numPr>
        <w:spacing w:after="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51001B">
      <w:pPr>
        <w:pStyle w:val="Odstavecseseznamem"/>
        <w:numPr>
          <w:ilvl w:val="0"/>
          <w:numId w:val="1"/>
        </w:numPr>
        <w:tabs>
          <w:tab w:val="left" w:pos="1276"/>
        </w:tabs>
        <w:spacing w:after="0" w:line="240" w:lineRule="auto"/>
        <w:jc w:val="both"/>
        <w:rPr>
          <w:rFonts w:cs="Arial"/>
        </w:rPr>
      </w:pPr>
      <w:r>
        <w:rPr>
          <w:rFonts w:cs="Arial"/>
        </w:rPr>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51001B">
      <w:pPr>
        <w:pStyle w:val="Odstavecseseznamem"/>
        <w:numPr>
          <w:ilvl w:val="0"/>
          <w:numId w:val="1"/>
        </w:numPr>
        <w:tabs>
          <w:tab w:val="left" w:pos="1276"/>
        </w:tabs>
        <w:spacing w:after="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51001B">
      <w:pPr>
        <w:pStyle w:val="Odstavecseseznamem"/>
        <w:spacing w:after="0" w:line="240" w:lineRule="auto"/>
        <w:contextualSpacing w:val="0"/>
        <w:jc w:val="both"/>
        <w:rPr>
          <w:rFonts w:cs="Arial"/>
        </w:rPr>
      </w:pPr>
    </w:p>
    <w:p w14:paraId="41EE3458" w14:textId="77777777" w:rsidR="009F742B" w:rsidRPr="00423178" w:rsidRDefault="001F0FA4" w:rsidP="0051001B">
      <w:pPr>
        <w:pStyle w:val="Odstavecseseznamem"/>
        <w:numPr>
          <w:ilvl w:val="1"/>
          <w:numId w:val="25"/>
        </w:numPr>
        <w:spacing w:after="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51001B">
      <w:pPr>
        <w:pStyle w:val="Odstavecseseznamem"/>
        <w:spacing w:after="0" w:line="240" w:lineRule="auto"/>
        <w:ind w:left="567"/>
        <w:jc w:val="both"/>
        <w:rPr>
          <w:rFonts w:cs="Arial"/>
        </w:rPr>
      </w:pPr>
    </w:p>
    <w:p w14:paraId="55B34CD9" w14:textId="11FA631A" w:rsidR="000D5836" w:rsidRPr="00771E9D" w:rsidRDefault="001F0FA4" w:rsidP="00771E9D">
      <w:pPr>
        <w:pStyle w:val="Odstavecseseznamem"/>
        <w:numPr>
          <w:ilvl w:val="1"/>
          <w:numId w:val="25"/>
        </w:numPr>
        <w:spacing w:after="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r w:rsidR="00771E9D">
        <w:rPr>
          <w:rFonts w:cstheme="minorHAnsi"/>
        </w:rPr>
        <w:t>.</w:t>
      </w:r>
    </w:p>
    <w:p w14:paraId="138F6920" w14:textId="77777777" w:rsidR="000D5836" w:rsidRDefault="000D5836" w:rsidP="0051001B">
      <w:pPr>
        <w:pStyle w:val="Odstavecseseznamem"/>
        <w:spacing w:after="0" w:line="240" w:lineRule="auto"/>
        <w:ind w:left="567"/>
        <w:jc w:val="both"/>
        <w:rPr>
          <w:rFonts w:cs="Arial"/>
        </w:rPr>
      </w:pPr>
    </w:p>
    <w:p w14:paraId="5CF8D887" w14:textId="77777777" w:rsidR="0092586D" w:rsidRPr="009F742B" w:rsidRDefault="0092586D" w:rsidP="0051001B">
      <w:pPr>
        <w:pStyle w:val="Odstavecseseznamem"/>
        <w:spacing w:after="0" w:line="240" w:lineRule="auto"/>
        <w:ind w:left="567"/>
        <w:jc w:val="both"/>
        <w:rPr>
          <w:rFonts w:cs="Arial"/>
        </w:rPr>
      </w:pPr>
    </w:p>
    <w:p w14:paraId="1E60CB6F" w14:textId="77777777" w:rsidR="001F0FA4" w:rsidRPr="00D60C17" w:rsidRDefault="001F0FA4" w:rsidP="0051001B">
      <w:pPr>
        <w:spacing w:after="0" w:line="240" w:lineRule="auto"/>
        <w:jc w:val="center"/>
        <w:rPr>
          <w:rFonts w:cstheme="minorHAnsi"/>
          <w:b/>
        </w:rPr>
      </w:pPr>
      <w:r w:rsidRPr="00D60C17">
        <w:rPr>
          <w:rFonts w:cstheme="minorHAnsi"/>
          <w:b/>
        </w:rPr>
        <w:t>VI</w:t>
      </w:r>
      <w:r>
        <w:rPr>
          <w:rFonts w:cstheme="minorHAnsi"/>
          <w:b/>
        </w:rPr>
        <w:t>I</w:t>
      </w:r>
      <w:r w:rsidRPr="00D60C17">
        <w:rPr>
          <w:rFonts w:cstheme="minorHAnsi"/>
          <w:b/>
        </w:rPr>
        <w:t>.</w:t>
      </w:r>
    </w:p>
    <w:p w14:paraId="02692AFC" w14:textId="77777777" w:rsidR="001F0FA4" w:rsidRDefault="001F0FA4" w:rsidP="0051001B">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51001B">
      <w:pPr>
        <w:spacing w:after="0" w:line="240" w:lineRule="auto"/>
        <w:jc w:val="center"/>
        <w:rPr>
          <w:rFonts w:cstheme="minorHAnsi"/>
          <w:b/>
        </w:rPr>
      </w:pPr>
    </w:p>
    <w:p w14:paraId="560EAA78" w14:textId="471F2BB9" w:rsidR="001F0FA4" w:rsidRPr="009F742B" w:rsidRDefault="001F0FA4" w:rsidP="0051001B">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na </w:t>
      </w:r>
      <w:r w:rsidR="00CB5E5C" w:rsidRPr="00CB5E5C">
        <w:rPr>
          <w:rFonts w:cstheme="minorHAnsi"/>
          <w:bCs/>
        </w:rPr>
        <w:t>36</w:t>
      </w:r>
      <w:r w:rsidRPr="009F742B">
        <w:rPr>
          <w:rFonts w:cstheme="minorHAnsi"/>
          <w:b/>
        </w:rPr>
        <w:t xml:space="preserve"> </w:t>
      </w:r>
      <w:r w:rsidRPr="009F742B">
        <w:rPr>
          <w:rFonts w:cstheme="minorHAnsi"/>
        </w:rPr>
        <w:t>kalendářních měsíců</w:t>
      </w:r>
      <w:r w:rsidR="00C95D3E">
        <w:rPr>
          <w:rFonts w:cstheme="minorHAnsi"/>
        </w:rPr>
        <w:t xml:space="preserve"> </w:t>
      </w:r>
      <w:r w:rsidRPr="009F742B">
        <w:rPr>
          <w:rFonts w:cstheme="minorHAnsi"/>
        </w:rPr>
        <w:t xml:space="preserve">ode dne nabytí účinnosti této </w:t>
      </w:r>
      <w:r w:rsidR="006B7994">
        <w:rPr>
          <w:rFonts w:cstheme="minorHAnsi"/>
        </w:rPr>
        <w:t>s</w:t>
      </w:r>
      <w:r w:rsidRPr="009F742B">
        <w:rPr>
          <w:rFonts w:cstheme="minorHAnsi"/>
        </w:rPr>
        <w:t>mlouvy</w:t>
      </w:r>
      <w:r w:rsidRPr="009F742B">
        <w:rPr>
          <w:rFonts w:cs="Arial"/>
        </w:rPr>
        <w:t xml:space="preserve"> nebo do vyčerpání částky </w:t>
      </w:r>
      <w:r w:rsidR="00CB5E5C" w:rsidRPr="00CB5E5C">
        <w:rPr>
          <w:rFonts w:cs="Arial"/>
          <w:bCs/>
        </w:rPr>
        <w:t>2.000.000</w:t>
      </w:r>
      <w:r w:rsidRPr="009F742B">
        <w:rPr>
          <w:rFonts w:cs="Arial"/>
        </w:rPr>
        <w:t xml:space="preserve"> Kč bez DPH jako celková hodnota zboží dodaného prodávajícím kupujícímu dle </w:t>
      </w:r>
      <w:r w:rsidR="00CE6025">
        <w:rPr>
          <w:rFonts w:cs="Arial"/>
        </w:rPr>
        <w:t>s</w:t>
      </w:r>
      <w:r w:rsidRPr="009F742B">
        <w:rPr>
          <w:rFonts w:cs="Arial"/>
        </w:rPr>
        <w:t xml:space="preserve">mlouvy. </w:t>
      </w:r>
      <w:r w:rsidRPr="009F742B">
        <w:rPr>
          <w:rFonts w:cstheme="minorHAnsi"/>
        </w:rPr>
        <w:t xml:space="preserve"> </w:t>
      </w:r>
    </w:p>
    <w:p w14:paraId="0BAE9EA1" w14:textId="77777777" w:rsidR="001F0FA4" w:rsidRPr="003A3710" w:rsidRDefault="001F0FA4" w:rsidP="0051001B">
      <w:pPr>
        <w:spacing w:after="0" w:line="240" w:lineRule="auto"/>
        <w:rPr>
          <w:rFonts w:cstheme="minorHAnsi"/>
          <w:b/>
          <w:bCs/>
          <w:color w:val="000000" w:themeColor="text1"/>
        </w:rPr>
      </w:pPr>
    </w:p>
    <w:p w14:paraId="45084295" w14:textId="77777777" w:rsidR="001F0FA4" w:rsidRPr="005875D2" w:rsidRDefault="001F0FA4" w:rsidP="0051001B">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Default="001F0FA4" w:rsidP="0051001B">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792F2E2A" w14:textId="77777777" w:rsidR="003A493C" w:rsidRPr="00940FA1" w:rsidRDefault="003A493C" w:rsidP="0051001B">
      <w:pPr>
        <w:spacing w:after="0" w:line="240" w:lineRule="auto"/>
        <w:rPr>
          <w:rFonts w:cstheme="minorHAnsi"/>
          <w:b/>
          <w:bCs/>
          <w:color w:val="000000" w:themeColor="text1"/>
        </w:rPr>
      </w:pPr>
    </w:p>
    <w:p w14:paraId="6A03FB54" w14:textId="77777777" w:rsidR="009F742B" w:rsidRDefault="006F45F6" w:rsidP="0051001B">
      <w:pPr>
        <w:pStyle w:val="Odstavecseseznamem"/>
        <w:numPr>
          <w:ilvl w:val="1"/>
          <w:numId w:val="27"/>
        </w:numPr>
        <w:spacing w:after="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51001B">
      <w:pPr>
        <w:pStyle w:val="Odstavecseseznamem"/>
        <w:spacing w:after="0" w:line="240" w:lineRule="auto"/>
        <w:ind w:left="792"/>
        <w:jc w:val="both"/>
        <w:rPr>
          <w:rFonts w:cs="Arial"/>
        </w:rPr>
      </w:pPr>
    </w:p>
    <w:p w14:paraId="01A50E51" w14:textId="427E76AE" w:rsidR="00066D20" w:rsidRDefault="006F45F6" w:rsidP="0051001B">
      <w:pPr>
        <w:pStyle w:val="Odstavecseseznamem"/>
        <w:numPr>
          <w:ilvl w:val="1"/>
          <w:numId w:val="27"/>
        </w:numPr>
        <w:spacing w:after="0" w:line="240" w:lineRule="auto"/>
        <w:ind w:left="567"/>
        <w:jc w:val="both"/>
        <w:rPr>
          <w:rFonts w:cs="Arial"/>
        </w:rPr>
      </w:pPr>
      <w:r w:rsidRPr="009F742B">
        <w:rPr>
          <w:rFonts w:cs="Arial"/>
        </w:rPr>
        <w:t>Faktura bude vystavena nejpozději do 5. dne měsíce následujícího po dni uskutečnění předání předmětu koupě a bude obsahovat náležitosti daňového a účetního dokladu stanovené zákonem č. 235/2004 Sb., o dani z přidané hodnoty, ve znění pozdějších předpisů a zákonem č.</w:t>
      </w:r>
      <w:r w:rsidR="009D6C36">
        <w:rPr>
          <w:rFonts w:cs="Arial"/>
        </w:rPr>
        <w:t> </w:t>
      </w:r>
      <w:r w:rsidRPr="009F742B">
        <w:rPr>
          <w:rFonts w:cs="Arial"/>
        </w:rPr>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51001B">
      <w:pPr>
        <w:pStyle w:val="Odstavecseseznamem"/>
        <w:spacing w:after="0" w:line="240" w:lineRule="auto"/>
        <w:rPr>
          <w:rFonts w:cs="Arial"/>
        </w:rPr>
      </w:pPr>
    </w:p>
    <w:p w14:paraId="5BDF0C2E" w14:textId="77777777" w:rsidR="00A91F41" w:rsidRDefault="001F0FA4" w:rsidP="0051001B">
      <w:pPr>
        <w:pStyle w:val="Odstavecseseznamem"/>
        <w:numPr>
          <w:ilvl w:val="1"/>
          <w:numId w:val="27"/>
        </w:numPr>
        <w:spacing w:after="0" w:line="240" w:lineRule="auto"/>
        <w:ind w:left="567"/>
        <w:jc w:val="both"/>
        <w:rPr>
          <w:rFonts w:cs="Arial"/>
        </w:rPr>
      </w:pPr>
      <w:r w:rsidRPr="00066D20">
        <w:rPr>
          <w:rFonts w:cs="Arial"/>
        </w:rPr>
        <w:t>Kupující nebude poskytovat prodávajícímu zálohy na kupní cenu zboží před jeho řádným dodáním.</w:t>
      </w:r>
      <w:bookmarkStart w:id="0" w:name="_Hlk155957559"/>
    </w:p>
    <w:p w14:paraId="16E32292" w14:textId="77777777" w:rsidR="00A91F41" w:rsidRPr="00A91F41" w:rsidRDefault="00A91F41" w:rsidP="0051001B">
      <w:pPr>
        <w:pStyle w:val="Odstavecseseznamem"/>
        <w:spacing w:after="0" w:line="240" w:lineRule="auto"/>
        <w:rPr>
          <w:rFonts w:cstheme="minorHAnsi"/>
        </w:rPr>
      </w:pPr>
    </w:p>
    <w:p w14:paraId="62C4F20A" w14:textId="73FE19D7" w:rsidR="00A91F41" w:rsidRPr="00A91F41" w:rsidRDefault="00A91F41" w:rsidP="0051001B">
      <w:pPr>
        <w:pStyle w:val="Odstavecseseznamem"/>
        <w:numPr>
          <w:ilvl w:val="1"/>
          <w:numId w:val="27"/>
        </w:numPr>
        <w:spacing w:after="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0"/>
    </w:p>
    <w:p w14:paraId="7ED939FB" w14:textId="77777777" w:rsidR="001F0FA4" w:rsidRPr="00423178" w:rsidRDefault="001F0FA4" w:rsidP="0051001B">
      <w:pPr>
        <w:spacing w:after="0" w:line="240" w:lineRule="auto"/>
        <w:rPr>
          <w:rFonts w:cstheme="minorHAnsi"/>
          <w:b/>
        </w:rPr>
      </w:pPr>
    </w:p>
    <w:p w14:paraId="6E92595A" w14:textId="77777777" w:rsidR="001F0FA4" w:rsidRPr="00423178" w:rsidRDefault="001F0FA4" w:rsidP="0051001B">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51001B">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51001B">
      <w:pPr>
        <w:spacing w:after="0" w:line="240" w:lineRule="auto"/>
        <w:jc w:val="center"/>
        <w:rPr>
          <w:rFonts w:cstheme="minorHAnsi"/>
          <w:b/>
          <w:color w:val="FF0000"/>
        </w:rPr>
      </w:pPr>
    </w:p>
    <w:p w14:paraId="0C7E1693" w14:textId="7DC9493A"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smlouvy</w:t>
      </w:r>
      <w:r w:rsidR="00234670">
        <w:rPr>
          <w:rFonts w:ascii="Calibri" w:hAnsi="Calibri" w:cs="Calibri"/>
          <w:sz w:val="22"/>
          <w:szCs w:val="22"/>
        </w:rPr>
        <w:t xml:space="preserve"> a jednotlivých objednávek</w:t>
      </w:r>
      <w:r w:rsidRPr="00A140DF">
        <w:rPr>
          <w:rFonts w:ascii="Calibri" w:hAnsi="Calibri" w:cs="Calibri"/>
          <w:sz w:val="22"/>
          <w:szCs w:val="22"/>
        </w:rPr>
        <w:t xml:space="preserve">, zaplatí prodávající kupujícímu smluvní pokutu ve výši </w:t>
      </w:r>
      <w:r w:rsidRPr="00CB5E5C">
        <w:rPr>
          <w:rFonts w:ascii="Calibri" w:hAnsi="Calibri" w:cs="Calibri"/>
          <w:sz w:val="22"/>
          <w:szCs w:val="22"/>
        </w:rPr>
        <w:t>0,1 %</w:t>
      </w:r>
      <w:r w:rsidR="00E755AF">
        <w:rPr>
          <w:rFonts w:ascii="Calibri" w:hAnsi="Calibri" w:cs="Calibri"/>
          <w:sz w:val="22"/>
          <w:szCs w:val="22"/>
        </w:rPr>
        <w:t xml:space="preserve"> </w:t>
      </w:r>
      <w:r w:rsidRPr="00A140DF">
        <w:rPr>
          <w:rFonts w:ascii="Calibri" w:hAnsi="Calibri" w:cs="Calibri"/>
          <w:sz w:val="22"/>
          <w:szCs w:val="22"/>
        </w:rPr>
        <w:t>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r w:rsidR="00CE6025">
        <w:rPr>
          <w:rFonts w:ascii="Calibri" w:hAnsi="Calibri" w:cs="Calibri"/>
          <w:sz w:val="22"/>
          <w:szCs w:val="22"/>
        </w:rPr>
        <w:t>Tohle ujednání se vztahuje na dodání nového zboží v případě vadného plnění ze strany prodávajícího.</w:t>
      </w:r>
    </w:p>
    <w:p w14:paraId="1F528181" w14:textId="77777777" w:rsidR="006B7994" w:rsidRPr="00A140DF" w:rsidRDefault="006B7994" w:rsidP="0051001B">
      <w:pPr>
        <w:pStyle w:val="StylZM"/>
        <w:numPr>
          <w:ilvl w:val="0"/>
          <w:numId w:val="0"/>
        </w:numPr>
        <w:ind w:left="426"/>
        <w:rPr>
          <w:rFonts w:ascii="Calibri" w:hAnsi="Calibri" w:cs="Calibri"/>
          <w:sz w:val="22"/>
          <w:szCs w:val="22"/>
        </w:rPr>
      </w:pPr>
    </w:p>
    <w:p w14:paraId="4005595B" w14:textId="09746845"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na vztah mezi oběma stranami podle této smlouvy.</w:t>
      </w:r>
    </w:p>
    <w:p w14:paraId="191F3331" w14:textId="77777777" w:rsidR="00CB5E5C" w:rsidRDefault="00CB5E5C" w:rsidP="0051001B">
      <w:pPr>
        <w:spacing w:after="0" w:line="240" w:lineRule="auto"/>
        <w:jc w:val="center"/>
        <w:rPr>
          <w:rFonts w:cstheme="minorHAnsi"/>
          <w:b/>
        </w:rPr>
      </w:pPr>
    </w:p>
    <w:p w14:paraId="4CF379D9" w14:textId="2F7791C0" w:rsidR="001F0FA4" w:rsidRPr="00D60C17" w:rsidRDefault="001F0FA4" w:rsidP="0051001B">
      <w:pPr>
        <w:spacing w:after="0" w:line="240" w:lineRule="auto"/>
        <w:jc w:val="center"/>
        <w:rPr>
          <w:rFonts w:cstheme="minorHAnsi"/>
          <w:b/>
        </w:rPr>
      </w:pPr>
      <w:r w:rsidRPr="00D60C17">
        <w:rPr>
          <w:rFonts w:cstheme="minorHAnsi"/>
          <w:b/>
        </w:rPr>
        <w:t>X.</w:t>
      </w:r>
    </w:p>
    <w:p w14:paraId="339668A7" w14:textId="77777777" w:rsidR="001F0FA4" w:rsidRDefault="001F0FA4" w:rsidP="0051001B">
      <w:pPr>
        <w:spacing w:after="0" w:line="240" w:lineRule="auto"/>
        <w:jc w:val="center"/>
        <w:rPr>
          <w:rFonts w:cstheme="minorHAnsi"/>
          <w:b/>
        </w:rPr>
      </w:pPr>
      <w:r w:rsidRPr="00D60C17">
        <w:rPr>
          <w:rFonts w:cstheme="minorHAnsi"/>
          <w:b/>
        </w:rPr>
        <w:t>Společná ustanovení</w:t>
      </w:r>
    </w:p>
    <w:p w14:paraId="60BFC626" w14:textId="77777777" w:rsidR="009D6C36" w:rsidRDefault="009D6C36" w:rsidP="0051001B">
      <w:pPr>
        <w:pStyle w:val="Odstavecseseznamem"/>
        <w:spacing w:after="0" w:line="240" w:lineRule="auto"/>
        <w:ind w:left="567"/>
        <w:jc w:val="both"/>
        <w:rPr>
          <w:rFonts w:cstheme="minorHAnsi"/>
        </w:rPr>
      </w:pPr>
    </w:p>
    <w:p w14:paraId="6EE216B4" w14:textId="3359F076"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se vzájemně dohodly, že veškeré právní úkony, činěné podle této </w:t>
      </w:r>
      <w:r w:rsidR="00264B66">
        <w:rPr>
          <w:rFonts w:cstheme="minorHAnsi"/>
        </w:rPr>
        <w:t>s</w:t>
      </w:r>
      <w:r w:rsidRPr="00066D20">
        <w:rPr>
          <w:rFonts w:cstheme="minorHAnsi"/>
        </w:rPr>
        <w:t>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51001B">
      <w:pPr>
        <w:pStyle w:val="Odstavecseseznamem"/>
        <w:spacing w:after="0" w:line="240" w:lineRule="auto"/>
        <w:ind w:left="792"/>
        <w:jc w:val="both"/>
        <w:rPr>
          <w:rFonts w:cstheme="minorHAnsi"/>
        </w:rPr>
      </w:pPr>
    </w:p>
    <w:p w14:paraId="7B7C96E5" w14:textId="1CC75F58"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lastRenderedPageBreak/>
        <w:t xml:space="preserve">Smluvní strany prohlašují, že adresy uvedené v záhlaví této </w:t>
      </w:r>
      <w:r w:rsidR="00264B66">
        <w:rPr>
          <w:rFonts w:cstheme="minorHAnsi"/>
        </w:rPr>
        <w:t>s</w:t>
      </w:r>
      <w:r w:rsidRPr="00066D20">
        <w:rPr>
          <w:rFonts w:cstheme="minorHAnsi"/>
        </w:rPr>
        <w:t>mlouvy jsou současně adresami pro doručování.</w:t>
      </w:r>
    </w:p>
    <w:p w14:paraId="7A1424D8" w14:textId="77777777" w:rsidR="00264B66" w:rsidRPr="00264B66" w:rsidRDefault="00264B66" w:rsidP="0051001B">
      <w:pPr>
        <w:spacing w:after="0" w:line="240" w:lineRule="auto"/>
        <w:jc w:val="both"/>
        <w:rPr>
          <w:rFonts w:cstheme="minorHAnsi"/>
        </w:rPr>
      </w:pPr>
    </w:p>
    <w:p w14:paraId="75B5CA39" w14:textId="77777777" w:rsidR="009D6C36" w:rsidRPr="00066D20"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51001B">
      <w:pPr>
        <w:pStyle w:val="Odstavecseseznamem"/>
        <w:spacing w:after="0" w:line="240" w:lineRule="auto"/>
        <w:ind w:left="567"/>
        <w:jc w:val="both"/>
        <w:rPr>
          <w:rFonts w:cstheme="minorHAnsi"/>
        </w:rPr>
      </w:pPr>
    </w:p>
    <w:p w14:paraId="6C2779AE" w14:textId="79398B60" w:rsidR="00066D20" w:rsidRDefault="001F0FA4" w:rsidP="0051001B">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51001B">
      <w:pPr>
        <w:spacing w:after="0" w:line="240" w:lineRule="auto"/>
        <w:jc w:val="both"/>
        <w:rPr>
          <w:rFonts w:cstheme="minorHAnsi"/>
        </w:rPr>
      </w:pPr>
    </w:p>
    <w:p w14:paraId="6BB6F6BB" w14:textId="5E0137CF" w:rsidR="001F0FA4" w:rsidRPr="00066D20" w:rsidRDefault="001F0FA4"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57A41F37" w:rsidR="001F0FA4" w:rsidRPr="00D60C17" w:rsidRDefault="001F0FA4" w:rsidP="0051001B">
      <w:pPr>
        <w:spacing w:after="0" w:line="240" w:lineRule="auto"/>
        <w:jc w:val="both"/>
        <w:rPr>
          <w:rFonts w:cstheme="minorHAnsi"/>
          <w:i/>
        </w:rPr>
      </w:pPr>
      <w:r w:rsidRPr="00264B66">
        <w:rPr>
          <w:rFonts w:cstheme="minorHAnsi"/>
          <w:iCs/>
        </w:rPr>
        <w:t xml:space="preserve">       za   osobu   prodávajícího:</w:t>
      </w:r>
      <w:r w:rsidRPr="00D60C17">
        <w:rPr>
          <w:rFonts w:cstheme="minorHAnsi"/>
          <w:i/>
        </w:rPr>
        <w:tab/>
      </w:r>
      <w:r w:rsidRPr="00D60C17">
        <w:rPr>
          <w:rFonts w:cstheme="minorHAnsi"/>
          <w:i/>
        </w:rPr>
        <w:tab/>
      </w:r>
      <w:r w:rsidR="003B2C65">
        <w:rPr>
          <w:rFonts w:cstheme="minorHAnsi"/>
          <w:b/>
          <w:i/>
        </w:rPr>
        <w:t>Alena Dohnalová</w:t>
      </w:r>
    </w:p>
    <w:p w14:paraId="3FBAE91E" w14:textId="77777777" w:rsidR="001F0FA4" w:rsidRPr="00D60C17" w:rsidRDefault="001F0FA4" w:rsidP="0051001B">
      <w:pPr>
        <w:spacing w:after="0" w:line="240" w:lineRule="auto"/>
        <w:jc w:val="both"/>
        <w:rPr>
          <w:rFonts w:cstheme="minorHAnsi"/>
          <w:i/>
        </w:rPr>
      </w:pPr>
    </w:p>
    <w:p w14:paraId="008DFF2A" w14:textId="76805E42" w:rsidR="001F0FA4" w:rsidRDefault="001F0FA4" w:rsidP="0051001B">
      <w:pPr>
        <w:spacing w:after="0" w:line="240" w:lineRule="auto"/>
        <w:jc w:val="both"/>
        <w:rPr>
          <w:rFonts w:cstheme="minorHAnsi"/>
          <w:b/>
          <w:i/>
        </w:rPr>
      </w:pPr>
      <w:r w:rsidRPr="00264B66">
        <w:rPr>
          <w:rFonts w:cstheme="minorHAnsi"/>
          <w:iCs/>
        </w:rPr>
        <w:t xml:space="preserve">       za   osobu   kupujícího:</w:t>
      </w:r>
      <w:r w:rsidRPr="00264B66">
        <w:rPr>
          <w:rFonts w:cstheme="minorHAnsi"/>
          <w:iCs/>
        </w:rPr>
        <w:tab/>
      </w:r>
      <w:r w:rsidRPr="00D60C17">
        <w:rPr>
          <w:rFonts w:cstheme="minorHAnsi"/>
          <w:i/>
        </w:rPr>
        <w:tab/>
      </w:r>
      <w:r w:rsidRPr="00D60C17">
        <w:rPr>
          <w:rFonts w:cstheme="minorHAnsi"/>
          <w:b/>
          <w:i/>
        </w:rPr>
        <w:t xml:space="preserve"> </w:t>
      </w:r>
      <w:r w:rsidR="00FE24F0">
        <w:rPr>
          <w:rFonts w:cstheme="minorHAnsi"/>
          <w:b/>
          <w:i/>
        </w:rPr>
        <w:t xml:space="preserve">Ing. </w:t>
      </w:r>
      <w:r w:rsidR="001421CB" w:rsidRPr="001421CB">
        <w:rPr>
          <w:rFonts w:cstheme="minorHAnsi"/>
          <w:b/>
          <w:i/>
        </w:rPr>
        <w:t>Pavlasová</w:t>
      </w:r>
      <w:r w:rsidR="006F45F6" w:rsidRPr="001421CB">
        <w:rPr>
          <w:rFonts w:cstheme="minorHAnsi"/>
          <w:b/>
          <w:i/>
        </w:rPr>
        <w:t xml:space="preserve"> </w:t>
      </w:r>
      <w:r w:rsidR="001421CB">
        <w:rPr>
          <w:rFonts w:cstheme="minorHAnsi"/>
          <w:b/>
          <w:i/>
        </w:rPr>
        <w:t>Barbora</w:t>
      </w:r>
    </w:p>
    <w:p w14:paraId="4A1A8C59" w14:textId="77777777" w:rsidR="009D6C36" w:rsidRPr="00D60C17" w:rsidRDefault="009D6C36" w:rsidP="0051001B">
      <w:pPr>
        <w:spacing w:after="0" w:line="240" w:lineRule="auto"/>
        <w:jc w:val="both"/>
        <w:rPr>
          <w:rFonts w:cstheme="minorHAnsi"/>
          <w:b/>
          <w:i/>
        </w:rPr>
      </w:pPr>
    </w:p>
    <w:p w14:paraId="6282AADF" w14:textId="77777777" w:rsidR="001F0FA4" w:rsidRDefault="001F0FA4" w:rsidP="0051001B">
      <w:pPr>
        <w:spacing w:after="0" w:line="240" w:lineRule="auto"/>
        <w:rPr>
          <w:rFonts w:cstheme="minorHAnsi"/>
        </w:rPr>
      </w:pPr>
    </w:p>
    <w:p w14:paraId="3A9C45CC" w14:textId="77777777" w:rsidR="009D6C36" w:rsidRPr="00D60C17" w:rsidRDefault="009D6C36" w:rsidP="0051001B">
      <w:pPr>
        <w:spacing w:after="0" w:line="240" w:lineRule="auto"/>
        <w:rPr>
          <w:rFonts w:cstheme="minorHAnsi"/>
        </w:rPr>
      </w:pPr>
    </w:p>
    <w:p w14:paraId="49E22B31" w14:textId="77777777" w:rsidR="001F0FA4" w:rsidRPr="00D60C17" w:rsidRDefault="001F0FA4" w:rsidP="0051001B">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Default="001F0FA4" w:rsidP="0051001B">
      <w:pPr>
        <w:spacing w:after="0" w:line="240" w:lineRule="auto"/>
        <w:jc w:val="center"/>
        <w:rPr>
          <w:rFonts w:cstheme="minorHAnsi"/>
          <w:b/>
        </w:rPr>
      </w:pPr>
      <w:r w:rsidRPr="00D60C17">
        <w:rPr>
          <w:rFonts w:cstheme="minorHAnsi"/>
          <w:b/>
        </w:rPr>
        <w:t>Závěrečná ustanovení</w:t>
      </w:r>
    </w:p>
    <w:p w14:paraId="3805B4F0" w14:textId="77777777" w:rsidR="006B7994" w:rsidRPr="00D60C17" w:rsidRDefault="006B7994" w:rsidP="0051001B">
      <w:pPr>
        <w:spacing w:after="0" w:line="240" w:lineRule="auto"/>
        <w:jc w:val="center"/>
        <w:rPr>
          <w:rFonts w:cstheme="minorHAnsi"/>
          <w:b/>
        </w:rPr>
      </w:pPr>
    </w:p>
    <w:p w14:paraId="780400B3" w14:textId="0CEF538D"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340/2015 Sb., o zvláštních podmínkách účinnosti některých smluv, uveřejňování těchto smluv a o registru smluv (zákon o registru smluv), ve znění pozdějších předpisů</w:t>
      </w:r>
      <w:r w:rsidR="00066D20">
        <w:rPr>
          <w:rFonts w:cstheme="minorHAnsi"/>
        </w:rPr>
        <w:t>.</w:t>
      </w:r>
    </w:p>
    <w:p w14:paraId="0E5CEEB4" w14:textId="77777777" w:rsidR="00066D20" w:rsidRDefault="00066D20" w:rsidP="0051001B">
      <w:pPr>
        <w:pStyle w:val="Odstavecseseznamem"/>
        <w:spacing w:after="0" w:line="240" w:lineRule="auto"/>
        <w:ind w:left="567"/>
        <w:jc w:val="both"/>
        <w:rPr>
          <w:rFonts w:cstheme="minorHAnsi"/>
        </w:rPr>
      </w:pPr>
    </w:p>
    <w:p w14:paraId="3E614827" w14:textId="0EEAE34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3FC988DC" w14:textId="77777777" w:rsidR="00C234CC" w:rsidRPr="00C234CC" w:rsidRDefault="00C234CC" w:rsidP="00C234CC">
      <w:pPr>
        <w:spacing w:after="0" w:line="240" w:lineRule="auto"/>
        <w:jc w:val="both"/>
        <w:rPr>
          <w:rFonts w:cstheme="minorHAnsi"/>
        </w:rPr>
      </w:pPr>
    </w:p>
    <w:p w14:paraId="3034307C" w14:textId="7777777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51001B">
      <w:pPr>
        <w:pStyle w:val="Odstavecseseznamem"/>
        <w:spacing w:after="0" w:line="240" w:lineRule="auto"/>
        <w:rPr>
          <w:rFonts w:cstheme="minorHAnsi"/>
        </w:rPr>
      </w:pPr>
    </w:p>
    <w:p w14:paraId="0DE3BDB6" w14:textId="77777777" w:rsidR="006B7994"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4F1A5F6" w14:textId="77777777" w:rsidR="006B7994" w:rsidRPr="006B7994" w:rsidRDefault="006B7994" w:rsidP="0051001B">
      <w:pPr>
        <w:pStyle w:val="Odstavecseseznamem"/>
        <w:spacing w:after="0"/>
        <w:rPr>
          <w:rFonts w:cstheme="minorHAnsi"/>
        </w:rPr>
      </w:pPr>
    </w:p>
    <w:p w14:paraId="43B0DA3F" w14:textId="0522E7BC" w:rsidR="00066D20" w:rsidRPr="00F2387D" w:rsidRDefault="006F45F6" w:rsidP="00075606">
      <w:pPr>
        <w:pStyle w:val="Odstavecseseznamem"/>
        <w:numPr>
          <w:ilvl w:val="1"/>
          <w:numId w:val="30"/>
        </w:numPr>
        <w:spacing w:after="0" w:line="240" w:lineRule="auto"/>
        <w:ind w:left="567" w:hanging="567"/>
        <w:jc w:val="both"/>
        <w:rPr>
          <w:rFonts w:cstheme="minorHAnsi"/>
        </w:rPr>
      </w:pPr>
      <w:r w:rsidRPr="00F2387D">
        <w:rPr>
          <w:rFonts w:cstheme="minorHAnsi"/>
        </w:rPr>
        <w:t>Tuto smlouvu lze měnit a doplňovat pouze písemnými dodatky řádně očíslovanými vzestupnou číselnou řadou a podepsanými oprávněnými zástupci obou smluvních stran.</w:t>
      </w:r>
      <w:r w:rsidR="00F2387D">
        <w:rPr>
          <w:rFonts w:cstheme="minorHAnsi"/>
        </w:rPr>
        <w:t xml:space="preserve"> </w:t>
      </w:r>
      <w:r w:rsidRPr="00F2387D">
        <w:rPr>
          <w:rFonts w:cstheme="minorHAnsi"/>
        </w:rPr>
        <w:t xml:space="preserve">Dodatky jsou vyhotovovány a podepisovány v elektronické podobě v jednom vyhotovení, přičemž obě smluvní strany obdrží elektronický originál dodatku. </w:t>
      </w:r>
    </w:p>
    <w:p w14:paraId="18071C3B" w14:textId="5CAE210F" w:rsidR="00066D20" w:rsidRDefault="00B24B76" w:rsidP="0051001B">
      <w:pPr>
        <w:pStyle w:val="Odstavecseseznamem"/>
        <w:numPr>
          <w:ilvl w:val="1"/>
          <w:numId w:val="30"/>
        </w:numPr>
        <w:spacing w:after="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51001B">
      <w:pPr>
        <w:pStyle w:val="Odstavecseseznamem"/>
        <w:spacing w:after="0" w:line="240" w:lineRule="auto"/>
        <w:rPr>
          <w:rFonts w:cstheme="minorHAnsi"/>
          <w:highlight w:val="green"/>
        </w:rPr>
      </w:pPr>
    </w:p>
    <w:p w14:paraId="7148EBF7" w14:textId="735D1DF9" w:rsidR="00066D20" w:rsidRPr="003D236B" w:rsidRDefault="006F45F6" w:rsidP="0051001B">
      <w:pPr>
        <w:pStyle w:val="Odstavecseseznamem"/>
        <w:numPr>
          <w:ilvl w:val="1"/>
          <w:numId w:val="30"/>
        </w:numPr>
        <w:spacing w:after="0" w:line="240" w:lineRule="auto"/>
        <w:ind w:left="567" w:hanging="567"/>
        <w:jc w:val="both"/>
        <w:rPr>
          <w:rFonts w:cstheme="minorHAnsi"/>
          <w:i/>
          <w:iCs/>
        </w:rPr>
      </w:pPr>
      <w:r w:rsidRPr="003D236B">
        <w:rPr>
          <w:rFonts w:cstheme="minorHAnsi"/>
        </w:rPr>
        <w:t>Tato smlouva je vyhotovena v elektronické podobě ve formátu PDF</w:t>
      </w:r>
      <w:r w:rsidR="00F2387D">
        <w:rPr>
          <w:rFonts w:cstheme="minorHAnsi"/>
        </w:rPr>
        <w:t xml:space="preserve"> </w:t>
      </w:r>
      <w:r w:rsidRPr="003D236B">
        <w:rPr>
          <w:rFonts w:cstheme="minorHAnsi"/>
        </w:rPr>
        <w:t>a bude podepsána zaručenými elektronickými podpisy smluvních stran založených na kvalifikovaném certifikátu pro elektronický podpis nebo kvalifikovaném elektronickém podpisu v souladu s ustanoveními zákona č. 297/2016 Sb., o</w:t>
      </w:r>
      <w:r w:rsidR="004D6720" w:rsidRPr="003D236B">
        <w:rPr>
          <w:rFonts w:cstheme="minorHAnsi"/>
        </w:rPr>
        <w:t> </w:t>
      </w:r>
      <w:r w:rsidRPr="003D236B">
        <w:rPr>
          <w:rFonts w:cstheme="minorHAnsi"/>
        </w:rPr>
        <w:t xml:space="preserve">službách vytvářejících důvěru pro elektronické transakce, ve znění </w:t>
      </w:r>
      <w:r w:rsidRPr="003D236B">
        <w:rPr>
          <w:rFonts w:cstheme="minorHAnsi"/>
        </w:rPr>
        <w:lastRenderedPageBreak/>
        <w:t>pozdějších předpisů. Každá ze smluvních stran obdrží smlouvu v elektronické podobě s uvedenými elektronickými podpisy.</w:t>
      </w:r>
      <w:r w:rsidR="003D236B">
        <w:rPr>
          <w:rFonts w:cstheme="minorHAnsi"/>
        </w:rPr>
        <w:t xml:space="preserve"> </w:t>
      </w:r>
      <w:r w:rsidR="003D236B" w:rsidRPr="003D236B">
        <w:rPr>
          <w:rFonts w:cstheme="minorHAnsi"/>
          <w:i/>
          <w:iCs/>
        </w:rPr>
        <w:t xml:space="preserve">– </w:t>
      </w:r>
    </w:p>
    <w:p w14:paraId="1591462A" w14:textId="77777777" w:rsidR="00066D20" w:rsidRPr="00066D20" w:rsidRDefault="00066D20" w:rsidP="0051001B">
      <w:pPr>
        <w:pStyle w:val="Odstavecseseznamem"/>
        <w:spacing w:after="0" w:line="240" w:lineRule="auto"/>
        <w:rPr>
          <w:rFonts w:cstheme="minorHAnsi"/>
          <w:highlight w:val="green"/>
        </w:rPr>
      </w:pPr>
    </w:p>
    <w:p w14:paraId="712D018B" w14:textId="1A30BDC1" w:rsidR="003323BC"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p>
    <w:p w14:paraId="205E299A" w14:textId="77777777" w:rsidR="006F61DC" w:rsidRPr="006F61DC" w:rsidRDefault="006F61DC" w:rsidP="006F61DC">
      <w:pPr>
        <w:pStyle w:val="Odstavecseseznamem"/>
        <w:rPr>
          <w:rFonts w:cstheme="minorHAnsi"/>
        </w:rPr>
      </w:pPr>
    </w:p>
    <w:p w14:paraId="36E8E9CD" w14:textId="5D36377D" w:rsidR="006F61DC" w:rsidRDefault="006F61DC" w:rsidP="0051001B">
      <w:pPr>
        <w:pStyle w:val="Odstavecseseznamem"/>
        <w:numPr>
          <w:ilvl w:val="1"/>
          <w:numId w:val="30"/>
        </w:numPr>
        <w:spacing w:after="0" w:line="240" w:lineRule="auto"/>
        <w:ind w:left="567" w:hanging="567"/>
        <w:jc w:val="both"/>
        <w:rPr>
          <w:rFonts w:cstheme="minorHAnsi"/>
        </w:rPr>
      </w:pPr>
      <w:r w:rsidRPr="00B24B76">
        <w:rPr>
          <w:rFonts w:ascii="Calibri" w:eastAsia="Calibri" w:hAnsi="Calibri" w:cs="Calibri"/>
        </w:rPr>
        <w:t xml:space="preserve">Nedílnou součástí smlouvy je </w:t>
      </w:r>
      <w:r>
        <w:rPr>
          <w:rFonts w:ascii="Calibri" w:eastAsia="Calibri" w:hAnsi="Calibri" w:cs="Calibri"/>
        </w:rPr>
        <w:t>Příloha č. 1.</w:t>
      </w:r>
      <w:r w:rsidR="000D5836">
        <w:rPr>
          <w:rFonts w:ascii="Calibri" w:eastAsia="Calibri" w:hAnsi="Calibri" w:cs="Calibri"/>
        </w:rPr>
        <w:t xml:space="preserve"> – položkový rozpočet</w:t>
      </w:r>
    </w:p>
    <w:p w14:paraId="38C016F7" w14:textId="77777777" w:rsidR="00264B66" w:rsidRPr="00264B66" w:rsidRDefault="00264B66" w:rsidP="0051001B">
      <w:pPr>
        <w:spacing w:after="0" w:line="240" w:lineRule="auto"/>
        <w:jc w:val="both"/>
        <w:rPr>
          <w:rFonts w:cstheme="minorHAnsi"/>
        </w:rPr>
      </w:pPr>
    </w:p>
    <w:p w14:paraId="6D97C763" w14:textId="1AAA6643" w:rsidR="001F0FA4" w:rsidRPr="00F03D3F" w:rsidRDefault="006F45F6" w:rsidP="0051001B">
      <w:pPr>
        <w:pStyle w:val="Odstavecseseznamem"/>
        <w:numPr>
          <w:ilvl w:val="1"/>
          <w:numId w:val="30"/>
        </w:numPr>
        <w:spacing w:after="0" w:line="240" w:lineRule="auto"/>
        <w:ind w:left="567" w:hanging="567"/>
        <w:jc w:val="both"/>
        <w:rPr>
          <w:rFonts w:cstheme="minorHAnsi"/>
        </w:rPr>
      </w:pPr>
      <w:r w:rsidRPr="00F03D3F">
        <w:rPr>
          <w:rFonts w:cstheme="minorHAnsi"/>
        </w:rPr>
        <w:t xml:space="preserve">Uzavření této smlouvy schválila Rada města Znojma na její schůzi konané dne </w:t>
      </w:r>
      <w:r w:rsidR="00F03D3F" w:rsidRPr="00F03D3F">
        <w:rPr>
          <w:rFonts w:cstheme="minorHAnsi"/>
        </w:rPr>
        <w:t>27.01.2025</w:t>
      </w:r>
      <w:r w:rsidRPr="00F03D3F">
        <w:rPr>
          <w:rFonts w:cstheme="minorHAnsi"/>
        </w:rPr>
        <w:t xml:space="preserve">, usnesením č. </w:t>
      </w:r>
      <w:r w:rsidR="00F03D3F" w:rsidRPr="00F03D3F">
        <w:rPr>
          <w:rFonts w:cstheme="minorHAnsi"/>
        </w:rPr>
        <w:t>116</w:t>
      </w:r>
      <w:r w:rsidRPr="00F03D3F">
        <w:rPr>
          <w:rFonts w:cstheme="minorHAnsi"/>
        </w:rPr>
        <w:t>/202</w:t>
      </w:r>
      <w:r w:rsidR="00F03D3F" w:rsidRPr="00F03D3F">
        <w:rPr>
          <w:rFonts w:cstheme="minorHAnsi"/>
        </w:rPr>
        <w:t>5</w:t>
      </w:r>
      <w:r w:rsidRPr="00F03D3F">
        <w:rPr>
          <w:rFonts w:cstheme="minorHAnsi"/>
        </w:rPr>
        <w:t xml:space="preserve">, bodem č. </w:t>
      </w:r>
      <w:r w:rsidR="00F03D3F" w:rsidRPr="00F03D3F">
        <w:rPr>
          <w:rFonts w:cstheme="minorHAnsi"/>
        </w:rPr>
        <w:t>3792b.</w:t>
      </w:r>
      <w:r w:rsidRPr="00F03D3F">
        <w:rPr>
          <w:rFonts w:cstheme="minorHAnsi"/>
        </w:rPr>
        <w:t xml:space="preserve"> </w:t>
      </w:r>
    </w:p>
    <w:p w14:paraId="72C90D62" w14:textId="77777777" w:rsidR="001F0FA4" w:rsidRPr="00D60C17" w:rsidRDefault="001F0FA4" w:rsidP="00264B66">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264B66">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297CDA4C" w14:textId="77777777" w:rsidR="001F0FA4" w:rsidRDefault="001F0FA4" w:rsidP="001F0FA4">
      <w:pPr>
        <w:spacing w:after="0" w:line="240" w:lineRule="auto"/>
        <w:jc w:val="both"/>
        <w:rPr>
          <w:rFonts w:cstheme="minorHAnsi"/>
        </w:rPr>
      </w:pPr>
    </w:p>
    <w:p w14:paraId="35CF5AEB"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7D920F17" w:rsidR="001F0FA4" w:rsidRPr="00D60C17" w:rsidRDefault="001421CB" w:rsidP="001F0FA4">
      <w:pPr>
        <w:spacing w:after="0" w:line="240" w:lineRule="auto"/>
        <w:jc w:val="both"/>
        <w:rPr>
          <w:rFonts w:cstheme="minorHAnsi"/>
        </w:rPr>
      </w:pPr>
      <w:r>
        <w:rPr>
          <w:rFonts w:cstheme="minorHAnsi"/>
        </w:rPr>
        <w:t xml:space="preserve">Mgr. Radka </w:t>
      </w:r>
      <w:proofErr w:type="spellStart"/>
      <w:r>
        <w:rPr>
          <w:rFonts w:cstheme="minorHAnsi"/>
        </w:rPr>
        <w:t>Sovjáková</w:t>
      </w:r>
      <w:proofErr w:type="spellEnd"/>
      <w:r>
        <w:rPr>
          <w:rFonts w:cstheme="minorHAnsi"/>
        </w:rPr>
        <w:t xml:space="preserve"> DiS., ředitelka</w:t>
      </w:r>
      <w:r w:rsidR="001F0FA4" w:rsidRPr="00D60C17">
        <w:rPr>
          <w:rFonts w:cstheme="minorHAnsi"/>
        </w:rPr>
        <w:tab/>
        <w:t xml:space="preserve">  </w:t>
      </w:r>
      <w:r w:rsidR="001F0FA4" w:rsidRPr="00D60C17">
        <w:rPr>
          <w:rFonts w:cstheme="minorHAnsi"/>
        </w:rPr>
        <w:tab/>
      </w:r>
      <w:r w:rsidR="001F0FA4" w:rsidRPr="00D60C17">
        <w:rPr>
          <w:rFonts w:cstheme="minorHAnsi"/>
        </w:rPr>
        <w:tab/>
        <w:t xml:space="preserve"> </w:t>
      </w:r>
      <w:r w:rsidR="001F0FA4" w:rsidRPr="00D60C17">
        <w:rPr>
          <w:rFonts w:cstheme="minorHAnsi"/>
        </w:rPr>
        <w:tab/>
      </w:r>
      <w:r w:rsidR="008629AB">
        <w:rPr>
          <w:rFonts w:cstheme="minorHAnsi"/>
        </w:rPr>
        <w:t>Ing. Jaroslav Schiller, jednatel</w:t>
      </w:r>
    </w:p>
    <w:p w14:paraId="2934FEF7" w14:textId="372073F7" w:rsidR="00B24B76" w:rsidRPr="00B24B76" w:rsidRDefault="001F0FA4" w:rsidP="006F61DC">
      <w:pPr>
        <w:spacing w:after="120" w:line="240" w:lineRule="auto"/>
        <w:jc w:val="both"/>
        <w:rPr>
          <w:rFonts w:ascii="Calibri" w:eastAsia="Calibri" w:hAnsi="Calibri" w:cs="Calibri"/>
        </w:rPr>
        <w:sectPr w:rsidR="00B24B76" w:rsidRPr="00B24B76" w:rsidSect="00F725DC">
          <w:footerReference w:type="default" r:id="rId14"/>
          <w:pgSz w:w="11906" w:h="16838"/>
          <w:pgMar w:top="1417" w:right="1417" w:bottom="1417" w:left="1417" w:header="708" w:footer="708" w:gutter="0"/>
          <w:cols w:space="708"/>
          <w:docGrid w:linePitch="360"/>
        </w:sectPr>
      </w:pPr>
      <w:r w:rsidRPr="00D60C17">
        <w:rPr>
          <w:rFonts w:cstheme="minorHAnsi"/>
          <w:highlight w:val="yellow"/>
        </w:rPr>
        <w:br w:type="page"/>
      </w:r>
    </w:p>
    <w:p w14:paraId="71261A80" w14:textId="553D6496" w:rsidR="00B24B76" w:rsidRPr="00B24B76" w:rsidRDefault="00B24B76" w:rsidP="00B24B76">
      <w:pPr>
        <w:spacing w:after="0"/>
        <w:rPr>
          <w:rFonts w:eastAsia="Calibri" w:cstheme="minorHAnsi"/>
          <w:b/>
        </w:rPr>
      </w:pPr>
      <w:r w:rsidRPr="00B24B76">
        <w:rPr>
          <w:rFonts w:ascii="Calibri" w:eastAsia="Calibri" w:hAnsi="Calibri" w:cs="Calibri"/>
          <w:b/>
        </w:rPr>
        <w:lastRenderedPageBreak/>
        <w:t>Příloha č.1 smlouvy –</w:t>
      </w:r>
      <w:r w:rsidRPr="00B24B76">
        <w:rPr>
          <w:rFonts w:ascii="Calibri" w:eastAsia="Calibri" w:hAnsi="Calibri" w:cs="Calibri"/>
          <w:b/>
          <w:bCs/>
        </w:rPr>
        <w:t xml:space="preserve"> Specifikace předmětu veřejné zakázky</w:t>
      </w:r>
    </w:p>
    <w:p w14:paraId="5DD3995C" w14:textId="77777777" w:rsidR="00B24B76" w:rsidRPr="00B24B76" w:rsidRDefault="00B24B76" w:rsidP="00B24B76">
      <w:pPr>
        <w:spacing w:after="0"/>
        <w:rPr>
          <w:rFonts w:eastAsia="Calibri" w:cstheme="minorHAnsi"/>
        </w:rPr>
      </w:pPr>
    </w:p>
    <w:p w14:paraId="19AF37D0" w14:textId="3FF6FA0F" w:rsidR="00B24B76" w:rsidRPr="00B24B76" w:rsidRDefault="00B24B76" w:rsidP="00B24B76">
      <w:pPr>
        <w:spacing w:after="0"/>
        <w:rPr>
          <w:rFonts w:eastAsia="Calibri" w:cstheme="minorHAnsi"/>
          <w:b/>
          <w:bCs/>
          <w:noProof/>
          <w:lang w:eastAsia="cs-CZ"/>
        </w:rPr>
      </w:pPr>
      <w:r w:rsidRPr="00B24B76">
        <w:rPr>
          <w:rFonts w:eastAsia="Calibri" w:cstheme="minorHAnsi"/>
          <w:b/>
        </w:rPr>
        <w:t xml:space="preserve">Specifikace předmětu </w:t>
      </w:r>
      <w:r w:rsidRPr="00C72293">
        <w:rPr>
          <w:rFonts w:eastAsia="Calibri" w:cstheme="minorHAnsi"/>
          <w:b/>
        </w:rPr>
        <w:t>veřejné zakázky</w:t>
      </w:r>
      <w:r w:rsidRPr="0092586D">
        <w:rPr>
          <w:rFonts w:eastAsia="Calibri" w:cstheme="minorHAnsi"/>
          <w:b/>
          <w:noProof/>
          <w:lang w:eastAsia="cs-CZ"/>
        </w:rPr>
        <w:t xml:space="preserve"> </w:t>
      </w:r>
      <w:r w:rsidRPr="00C72293">
        <w:rPr>
          <w:rFonts w:eastAsia="Calibri" w:cstheme="minorHAnsi"/>
          <w:b/>
          <w:noProof/>
          <w:lang w:eastAsia="cs-CZ"/>
        </w:rPr>
        <w:t>„</w:t>
      </w:r>
      <w:r w:rsidR="0040163D">
        <w:rPr>
          <w:rFonts w:ascii="Arial" w:hAnsi="Arial" w:cs="Arial"/>
          <w:b/>
          <w:sz w:val="20"/>
          <w:szCs w:val="20"/>
        </w:rPr>
        <w:t>Dodávka kancelářských potřeb</w:t>
      </w:r>
      <w:r w:rsidRPr="00C72293">
        <w:rPr>
          <w:rFonts w:eastAsia="Calibri" w:cstheme="minorHAnsi"/>
          <w:b/>
          <w:noProof/>
          <w:lang w:eastAsia="cs-CZ"/>
        </w:rPr>
        <w:t>“,</w:t>
      </w:r>
      <w:r w:rsidRPr="004E186C">
        <w:rPr>
          <w:rFonts w:eastAsia="Calibri" w:cstheme="minorHAnsi"/>
          <w:b/>
          <w:bCs/>
          <w:noProof/>
          <w:lang w:eastAsia="cs-CZ"/>
        </w:rPr>
        <w:t xml:space="preserve"> vedené</w:t>
      </w:r>
      <w:r w:rsidRPr="00B24B76">
        <w:rPr>
          <w:rFonts w:eastAsia="Calibri" w:cstheme="minorHAnsi"/>
          <w:b/>
          <w:bCs/>
          <w:noProof/>
          <w:lang w:eastAsia="cs-CZ"/>
        </w:rPr>
        <w:t xml:space="preserve"> pod referenčním číslem veřejné zakázky malého rozsahu </w:t>
      </w:r>
      <w:r w:rsidR="004E186C">
        <w:rPr>
          <w:rFonts w:eastAsia="Calibri" w:cstheme="minorHAnsi"/>
          <w:b/>
          <w:bCs/>
          <w:noProof/>
          <w:lang w:eastAsia="cs-CZ"/>
        </w:rPr>
        <w:t>VZ/CSS/III/</w:t>
      </w:r>
      <w:r w:rsidR="00771E9D">
        <w:rPr>
          <w:rFonts w:eastAsia="Calibri" w:cstheme="minorHAnsi"/>
          <w:b/>
          <w:bCs/>
          <w:noProof/>
          <w:lang w:eastAsia="cs-CZ"/>
        </w:rPr>
        <w:t>5</w:t>
      </w:r>
      <w:r w:rsidR="004E186C">
        <w:rPr>
          <w:rFonts w:eastAsia="Calibri" w:cstheme="minorHAnsi"/>
          <w:b/>
          <w:bCs/>
          <w:noProof/>
          <w:lang w:eastAsia="cs-CZ"/>
        </w:rPr>
        <w:t>/2024</w:t>
      </w:r>
      <w:r w:rsidRPr="00B24B76">
        <w:rPr>
          <w:rFonts w:eastAsia="Calibri" w:cstheme="minorHAnsi"/>
          <w:b/>
          <w:bCs/>
          <w:noProof/>
          <w:lang w:eastAsia="cs-CZ"/>
        </w:rPr>
        <w:t>:</w:t>
      </w:r>
    </w:p>
    <w:p w14:paraId="71FCF4C9" w14:textId="77777777" w:rsidR="00B24B76" w:rsidRPr="00B24B76" w:rsidRDefault="00B24B76" w:rsidP="00B24B76">
      <w:pPr>
        <w:spacing w:after="0"/>
        <w:rPr>
          <w:rFonts w:eastAsia="Calibri" w:cstheme="minorHAnsi"/>
          <w:b/>
          <w:bCs/>
          <w:noProof/>
          <w:sz w:val="10"/>
          <w:szCs w:val="10"/>
          <w:lang w:eastAsia="cs-CZ"/>
        </w:rPr>
      </w:pPr>
    </w:p>
    <w:p w14:paraId="1047B523" w14:textId="77777777" w:rsidR="00B24B76" w:rsidRPr="00B24B76" w:rsidRDefault="00B24B76" w:rsidP="00B24B76">
      <w:pPr>
        <w:spacing w:after="0"/>
        <w:rPr>
          <w:rFonts w:eastAsia="Calibri" w:cstheme="minorHAnsi"/>
          <w:noProof/>
          <w:lang w:eastAsia="cs-CZ"/>
        </w:rPr>
      </w:pPr>
    </w:p>
    <w:p w14:paraId="121A57A8" w14:textId="7CA804B5" w:rsidR="00A20DE6" w:rsidRPr="00B24B76" w:rsidRDefault="00237C85" w:rsidP="00B24B76">
      <w:pPr>
        <w:spacing w:after="0"/>
        <w:rPr>
          <w:rFonts w:ascii="Calibri" w:eastAsia="Calibri" w:hAnsi="Calibri" w:cs="Calibri"/>
        </w:rPr>
      </w:pPr>
      <w:r w:rsidRPr="00237C85">
        <w:rPr>
          <w:noProof/>
          <w:highlight w:val="yellow"/>
        </w:rPr>
        <w:drawing>
          <wp:inline distT="0" distB="0" distL="0" distR="0" wp14:anchorId="6D70FF43" wp14:editId="1CC852B9">
            <wp:extent cx="9777730" cy="4667885"/>
            <wp:effectExtent l="0" t="0" r="0" b="0"/>
            <wp:docPr id="5737792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4667885"/>
                    </a:xfrm>
                    <a:prstGeom prst="rect">
                      <a:avLst/>
                    </a:prstGeom>
                    <a:noFill/>
                    <a:ln>
                      <a:noFill/>
                    </a:ln>
                  </pic:spPr>
                </pic:pic>
              </a:graphicData>
            </a:graphic>
          </wp:inline>
        </w:drawing>
      </w:r>
    </w:p>
    <w:p w14:paraId="576CAE34" w14:textId="2E40891B" w:rsidR="00A20DE6" w:rsidRDefault="00A20DE6" w:rsidP="001F0FA4">
      <w:pPr>
        <w:rPr>
          <w:rFonts w:cstheme="minorHAnsi"/>
          <w:highlight w:val="yellow"/>
        </w:rPr>
      </w:pPr>
    </w:p>
    <w:p w14:paraId="790E1E7D" w14:textId="77777777" w:rsidR="00A20DE6" w:rsidRPr="00D60C17" w:rsidRDefault="00A20DE6" w:rsidP="001F0FA4">
      <w:pPr>
        <w:rPr>
          <w:rFonts w:cstheme="minorHAnsi"/>
          <w:highlight w:val="yellow"/>
        </w:rPr>
      </w:pPr>
    </w:p>
    <w:sectPr w:rsidR="00A20DE6" w:rsidRPr="00D60C17" w:rsidSect="00A20DE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4A4A2" w14:textId="77777777" w:rsidR="00595735" w:rsidRDefault="00595735">
      <w:pPr>
        <w:spacing w:after="0" w:line="240" w:lineRule="auto"/>
      </w:pPr>
      <w:r>
        <w:separator/>
      </w:r>
    </w:p>
  </w:endnote>
  <w:endnote w:type="continuationSeparator" w:id="0">
    <w:p w14:paraId="0A7B7086" w14:textId="77777777" w:rsidR="00595735" w:rsidRDefault="0059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AE1B31">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Pr>
            <w:rFonts w:cstheme="minorHAnsi"/>
            <w:noProof/>
          </w:rPr>
          <w:t>5</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00E3" w14:textId="77777777" w:rsidR="00595735" w:rsidRDefault="00595735">
      <w:pPr>
        <w:spacing w:after="0" w:line="240" w:lineRule="auto"/>
      </w:pPr>
      <w:r>
        <w:separator/>
      </w:r>
    </w:p>
  </w:footnote>
  <w:footnote w:type="continuationSeparator" w:id="0">
    <w:p w14:paraId="01C13CC3" w14:textId="77777777" w:rsidR="00595735" w:rsidRDefault="0059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DB7919"/>
    <w:multiLevelType w:val="multilevel"/>
    <w:tmpl w:val="67A49242"/>
    <w:numStyleLink w:val="Styl2"/>
  </w:abstractNum>
  <w:abstractNum w:abstractNumId="17"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5"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645FD"/>
    <w:multiLevelType w:val="multilevel"/>
    <w:tmpl w:val="C0F055A8"/>
    <w:lvl w:ilvl="0">
      <w:start w:val="1"/>
      <w:numFmt w:val="decimal"/>
      <w:lvlText w:val="4.%1"/>
      <w:lvlJc w:val="left"/>
      <w:pPr>
        <w:ind w:left="2007" w:hanging="360"/>
      </w:pPr>
      <w:rPr>
        <w:rFonts w:asciiTheme="minorHAnsi" w:hAnsiTheme="minorHAnsi" w:cstheme="minorHAnsi" w:hint="default"/>
        <w:b w:val="0"/>
        <w:bCs/>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3"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53719">
    <w:abstractNumId w:val="27"/>
  </w:num>
  <w:num w:numId="2" w16cid:durableId="1903636671">
    <w:abstractNumId w:val="22"/>
  </w:num>
  <w:num w:numId="3" w16cid:durableId="322465645">
    <w:abstractNumId w:val="25"/>
  </w:num>
  <w:num w:numId="4" w16cid:durableId="165558532">
    <w:abstractNumId w:val="13"/>
  </w:num>
  <w:num w:numId="5" w16cid:durableId="160426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0779">
    <w:abstractNumId w:val="4"/>
  </w:num>
  <w:num w:numId="7" w16cid:durableId="1789347655">
    <w:abstractNumId w:val="2"/>
  </w:num>
  <w:num w:numId="8" w16cid:durableId="1238634742">
    <w:abstractNumId w:val="5"/>
  </w:num>
  <w:num w:numId="9" w16cid:durableId="2098285382">
    <w:abstractNumId w:val="34"/>
  </w:num>
  <w:num w:numId="10" w16cid:durableId="523054413">
    <w:abstractNumId w:val="1"/>
  </w:num>
  <w:num w:numId="11" w16cid:durableId="1809200908">
    <w:abstractNumId w:val="0"/>
  </w:num>
  <w:num w:numId="12" w16cid:durableId="455223421">
    <w:abstractNumId w:val="15"/>
  </w:num>
  <w:num w:numId="13" w16cid:durableId="255987309">
    <w:abstractNumId w:val="30"/>
  </w:num>
  <w:num w:numId="14" w16cid:durableId="1395540348">
    <w:abstractNumId w:val="6"/>
  </w:num>
  <w:num w:numId="15" w16cid:durableId="1512992111">
    <w:abstractNumId w:val="11"/>
  </w:num>
  <w:num w:numId="16" w16cid:durableId="976834955">
    <w:abstractNumId w:val="10"/>
  </w:num>
  <w:num w:numId="17" w16cid:durableId="352800769">
    <w:abstractNumId w:val="35"/>
  </w:num>
  <w:num w:numId="18" w16cid:durableId="420226453">
    <w:abstractNumId w:val="33"/>
  </w:num>
  <w:num w:numId="19" w16cid:durableId="169299053">
    <w:abstractNumId w:val="24"/>
  </w:num>
  <w:num w:numId="20" w16cid:durableId="1470249863">
    <w:abstractNumId w:val="32"/>
  </w:num>
  <w:num w:numId="21" w16cid:durableId="1293485661">
    <w:abstractNumId w:val="29"/>
  </w:num>
  <w:num w:numId="22" w16cid:durableId="936788459">
    <w:abstractNumId w:val="14"/>
  </w:num>
  <w:num w:numId="23" w16cid:durableId="155146586">
    <w:abstractNumId w:val="12"/>
  </w:num>
  <w:num w:numId="24" w16cid:durableId="266810537">
    <w:abstractNumId w:val="7"/>
  </w:num>
  <w:num w:numId="25" w16cid:durableId="1224953082">
    <w:abstractNumId w:val="31"/>
  </w:num>
  <w:num w:numId="26" w16cid:durableId="1570964012">
    <w:abstractNumId w:val="9"/>
  </w:num>
  <w:num w:numId="27" w16cid:durableId="101651841">
    <w:abstractNumId w:val="20"/>
  </w:num>
  <w:num w:numId="28" w16cid:durableId="1586918806">
    <w:abstractNumId w:val="26"/>
  </w:num>
  <w:num w:numId="29" w16cid:durableId="2115519875">
    <w:abstractNumId w:val="8"/>
  </w:num>
  <w:num w:numId="30" w16cid:durableId="831526933">
    <w:abstractNumId w:val="16"/>
  </w:num>
  <w:num w:numId="31" w16cid:durableId="805775188">
    <w:abstractNumId w:val="18"/>
  </w:num>
  <w:num w:numId="32" w16cid:durableId="1263416728">
    <w:abstractNumId w:val="19"/>
  </w:num>
  <w:num w:numId="33" w16cid:durableId="1258947874">
    <w:abstractNumId w:val="23"/>
  </w:num>
  <w:num w:numId="34" w16cid:durableId="1225796941">
    <w:abstractNumId w:val="17"/>
  </w:num>
  <w:num w:numId="35" w16cid:durableId="1812820139">
    <w:abstractNumId w:val="21"/>
  </w:num>
  <w:num w:numId="36" w16cid:durableId="349765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0079EF"/>
    <w:rsid w:val="00030B99"/>
    <w:rsid w:val="00052028"/>
    <w:rsid w:val="00052836"/>
    <w:rsid w:val="00061652"/>
    <w:rsid w:val="00062505"/>
    <w:rsid w:val="00066D20"/>
    <w:rsid w:val="000A4C13"/>
    <w:rsid w:val="000C197B"/>
    <w:rsid w:val="000C34AF"/>
    <w:rsid w:val="000D5836"/>
    <w:rsid w:val="000D6661"/>
    <w:rsid w:val="000E0180"/>
    <w:rsid w:val="00102F78"/>
    <w:rsid w:val="00107ED3"/>
    <w:rsid w:val="001421CB"/>
    <w:rsid w:val="00186AE1"/>
    <w:rsid w:val="001F0FA4"/>
    <w:rsid w:val="00223CF4"/>
    <w:rsid w:val="00234670"/>
    <w:rsid w:val="00237C85"/>
    <w:rsid w:val="0024544F"/>
    <w:rsid w:val="00254AE7"/>
    <w:rsid w:val="00264B66"/>
    <w:rsid w:val="00264C27"/>
    <w:rsid w:val="00290BA1"/>
    <w:rsid w:val="0029739A"/>
    <w:rsid w:val="002C4129"/>
    <w:rsid w:val="002D1B14"/>
    <w:rsid w:val="00300659"/>
    <w:rsid w:val="003145B9"/>
    <w:rsid w:val="00322172"/>
    <w:rsid w:val="003323BC"/>
    <w:rsid w:val="00333FF6"/>
    <w:rsid w:val="00341A21"/>
    <w:rsid w:val="00356390"/>
    <w:rsid w:val="003A493C"/>
    <w:rsid w:val="003A6B36"/>
    <w:rsid w:val="003B2C65"/>
    <w:rsid w:val="003D236B"/>
    <w:rsid w:val="003D6AE6"/>
    <w:rsid w:val="0040163D"/>
    <w:rsid w:val="004033B4"/>
    <w:rsid w:val="004164D8"/>
    <w:rsid w:val="00423178"/>
    <w:rsid w:val="004729ED"/>
    <w:rsid w:val="004776F3"/>
    <w:rsid w:val="004B4E82"/>
    <w:rsid w:val="004D6720"/>
    <w:rsid w:val="004E186C"/>
    <w:rsid w:val="004E1FF7"/>
    <w:rsid w:val="004E7B57"/>
    <w:rsid w:val="004F44A8"/>
    <w:rsid w:val="0051001B"/>
    <w:rsid w:val="00514E2D"/>
    <w:rsid w:val="00514E60"/>
    <w:rsid w:val="005400B2"/>
    <w:rsid w:val="00541CDB"/>
    <w:rsid w:val="0055573F"/>
    <w:rsid w:val="0055732D"/>
    <w:rsid w:val="00570CDF"/>
    <w:rsid w:val="0059260C"/>
    <w:rsid w:val="00595735"/>
    <w:rsid w:val="005F1F2E"/>
    <w:rsid w:val="00630C53"/>
    <w:rsid w:val="00642695"/>
    <w:rsid w:val="006A0CFB"/>
    <w:rsid w:val="006A5A73"/>
    <w:rsid w:val="006B41B6"/>
    <w:rsid w:val="006B7994"/>
    <w:rsid w:val="006D0D5B"/>
    <w:rsid w:val="006E766D"/>
    <w:rsid w:val="006F45F6"/>
    <w:rsid w:val="006F61DC"/>
    <w:rsid w:val="006F6B94"/>
    <w:rsid w:val="00716B1B"/>
    <w:rsid w:val="007326E2"/>
    <w:rsid w:val="00736945"/>
    <w:rsid w:val="00755134"/>
    <w:rsid w:val="007676CE"/>
    <w:rsid w:val="00771E9D"/>
    <w:rsid w:val="00781D4E"/>
    <w:rsid w:val="007824D3"/>
    <w:rsid w:val="00793F4A"/>
    <w:rsid w:val="007949D0"/>
    <w:rsid w:val="008013F0"/>
    <w:rsid w:val="0082163C"/>
    <w:rsid w:val="0082431E"/>
    <w:rsid w:val="00841B24"/>
    <w:rsid w:val="008629AB"/>
    <w:rsid w:val="00870E8A"/>
    <w:rsid w:val="00886CE3"/>
    <w:rsid w:val="008919AF"/>
    <w:rsid w:val="008B72D6"/>
    <w:rsid w:val="008D0A47"/>
    <w:rsid w:val="008E50E0"/>
    <w:rsid w:val="00901DBC"/>
    <w:rsid w:val="00923849"/>
    <w:rsid w:val="0092586D"/>
    <w:rsid w:val="00951049"/>
    <w:rsid w:val="0096727B"/>
    <w:rsid w:val="0097063A"/>
    <w:rsid w:val="009733AD"/>
    <w:rsid w:val="00983C54"/>
    <w:rsid w:val="009B3945"/>
    <w:rsid w:val="009D3254"/>
    <w:rsid w:val="009D6C36"/>
    <w:rsid w:val="009F742B"/>
    <w:rsid w:val="00A20DE6"/>
    <w:rsid w:val="00A5154C"/>
    <w:rsid w:val="00A91F41"/>
    <w:rsid w:val="00AC6948"/>
    <w:rsid w:val="00AE1B31"/>
    <w:rsid w:val="00B07CBF"/>
    <w:rsid w:val="00B21112"/>
    <w:rsid w:val="00B22B31"/>
    <w:rsid w:val="00B24B76"/>
    <w:rsid w:val="00B32907"/>
    <w:rsid w:val="00B92F50"/>
    <w:rsid w:val="00B97FD5"/>
    <w:rsid w:val="00BC145E"/>
    <w:rsid w:val="00BC385B"/>
    <w:rsid w:val="00BC4A7A"/>
    <w:rsid w:val="00BC6231"/>
    <w:rsid w:val="00BD5273"/>
    <w:rsid w:val="00BE0B82"/>
    <w:rsid w:val="00C0072E"/>
    <w:rsid w:val="00C02E0F"/>
    <w:rsid w:val="00C234CC"/>
    <w:rsid w:val="00C72293"/>
    <w:rsid w:val="00C80BCC"/>
    <w:rsid w:val="00C8264A"/>
    <w:rsid w:val="00C95D3E"/>
    <w:rsid w:val="00CB5E5C"/>
    <w:rsid w:val="00CE6025"/>
    <w:rsid w:val="00D00796"/>
    <w:rsid w:val="00D046DA"/>
    <w:rsid w:val="00D471A0"/>
    <w:rsid w:val="00D67C43"/>
    <w:rsid w:val="00D70FD6"/>
    <w:rsid w:val="00D75999"/>
    <w:rsid w:val="00D9769A"/>
    <w:rsid w:val="00DD007E"/>
    <w:rsid w:val="00DD75A2"/>
    <w:rsid w:val="00DE167D"/>
    <w:rsid w:val="00E02827"/>
    <w:rsid w:val="00E35888"/>
    <w:rsid w:val="00E37F96"/>
    <w:rsid w:val="00E47532"/>
    <w:rsid w:val="00E564D1"/>
    <w:rsid w:val="00E6075F"/>
    <w:rsid w:val="00E755AF"/>
    <w:rsid w:val="00E86437"/>
    <w:rsid w:val="00E936FB"/>
    <w:rsid w:val="00EA519E"/>
    <w:rsid w:val="00ED4CF1"/>
    <w:rsid w:val="00F03D3F"/>
    <w:rsid w:val="00F045DE"/>
    <w:rsid w:val="00F135F4"/>
    <w:rsid w:val="00F175F2"/>
    <w:rsid w:val="00F21577"/>
    <w:rsid w:val="00F2387D"/>
    <w:rsid w:val="00F31066"/>
    <w:rsid w:val="00F725DC"/>
    <w:rsid w:val="00FA3130"/>
    <w:rsid w:val="00FD572C"/>
    <w:rsid w:val="00FD5C3D"/>
    <w:rsid w:val="00FE24F0"/>
    <w:rsid w:val="00FF0167"/>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paragraph" w:styleId="Revize">
    <w:name w:val="Revision"/>
    <w:hidden/>
    <w:uiPriority w:val="99"/>
    <w:semiHidden/>
    <w:rsid w:val="00901DBC"/>
    <w:pPr>
      <w:spacing w:after="0" w:line="240" w:lineRule="auto"/>
    </w:pPr>
    <w:rPr>
      <w:kern w:val="0"/>
      <w14:ligatures w14:val="none"/>
    </w:rPr>
  </w:style>
  <w:style w:type="character" w:styleId="Nevyeenzmnka">
    <w:name w:val="Unresolved Mention"/>
    <w:basedOn w:val="Standardnpsmoodstavce"/>
    <w:uiPriority w:val="99"/>
    <w:semiHidden/>
    <w:unhideWhenUsed/>
    <w:rsid w:val="0031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2231">
      <w:bodyDiv w:val="1"/>
      <w:marLeft w:val="0"/>
      <w:marRight w:val="0"/>
      <w:marTop w:val="0"/>
      <w:marBottom w:val="0"/>
      <w:divBdr>
        <w:top w:val="none" w:sz="0" w:space="0" w:color="auto"/>
        <w:left w:val="none" w:sz="0" w:space="0" w:color="auto"/>
        <w:bottom w:val="none" w:sz="0" w:space="0" w:color="auto"/>
        <w:right w:val="none" w:sz="0" w:space="0" w:color="auto"/>
      </w:divBdr>
    </w:div>
    <w:div w:id="310865475">
      <w:bodyDiv w:val="1"/>
      <w:marLeft w:val="0"/>
      <w:marRight w:val="0"/>
      <w:marTop w:val="0"/>
      <w:marBottom w:val="0"/>
      <w:divBdr>
        <w:top w:val="none" w:sz="0" w:space="0" w:color="auto"/>
        <w:left w:val="none" w:sz="0" w:space="0" w:color="auto"/>
        <w:bottom w:val="none" w:sz="0" w:space="0" w:color="auto"/>
        <w:right w:val="none" w:sz="0" w:space="0" w:color="auto"/>
      </w:divBdr>
    </w:div>
    <w:div w:id="637954274">
      <w:bodyDiv w:val="1"/>
      <w:marLeft w:val="0"/>
      <w:marRight w:val="0"/>
      <w:marTop w:val="0"/>
      <w:marBottom w:val="0"/>
      <w:divBdr>
        <w:top w:val="none" w:sz="0" w:space="0" w:color="auto"/>
        <w:left w:val="none" w:sz="0" w:space="0" w:color="auto"/>
        <w:bottom w:val="none" w:sz="0" w:space="0" w:color="auto"/>
        <w:right w:val="none" w:sz="0" w:space="0" w:color="auto"/>
      </w:divBdr>
    </w:div>
    <w:div w:id="10057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sova.b@cssznojmo.cz" TargetMode="External"/><Relationship Id="rId13" Type="http://schemas.openxmlformats.org/officeDocument/2006/relationships/hyperlink" Target="mailto:pokladna@cssznojmo.cz" TargetMode="External"/><Relationship Id="rId3" Type="http://schemas.openxmlformats.org/officeDocument/2006/relationships/settings" Target="settings.xml"/><Relationship Id="rId7" Type="http://schemas.openxmlformats.org/officeDocument/2006/relationships/hyperlink" Target="mailto:prodej@bika.cz" TargetMode="External"/><Relationship Id="rId12" Type="http://schemas.openxmlformats.org/officeDocument/2006/relationships/hyperlink" Target="mailto:pokladna@cssznojm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kladna@cssznojmo.cz"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mailto:pokladna@cssznojmo.cz" TargetMode="External"/><Relationship Id="rId4" Type="http://schemas.openxmlformats.org/officeDocument/2006/relationships/webSettings" Target="webSettings.xml"/><Relationship Id="rId9" Type="http://schemas.openxmlformats.org/officeDocument/2006/relationships/hyperlink" Target="mailto:pavlasova.b@cssznojmo.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2973</Words>
  <Characters>17542</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Ing. Romana Ellerová</cp:lastModifiedBy>
  <cp:revision>2</cp:revision>
  <cp:lastPrinted>2024-02-15T07:38:00Z</cp:lastPrinted>
  <dcterms:created xsi:type="dcterms:W3CDTF">2025-02-05T12:00:00Z</dcterms:created>
  <dcterms:modified xsi:type="dcterms:W3CDTF">2025-02-05T12:00:00Z</dcterms:modified>
</cp:coreProperties>
</file>