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08" w:rsidRPr="00B936BF" w:rsidRDefault="004B07AA" w:rsidP="00A443C2">
      <w:pPr>
        <w:spacing w:after="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DODATEK  č. 7</w:t>
      </w:r>
    </w:p>
    <w:p w:rsidR="00816208" w:rsidRPr="00B936BF" w:rsidRDefault="004B07AA" w:rsidP="00CE7FA0">
      <w:pPr>
        <w:spacing w:after="72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  NÁJEMNÍ  SMLOUVĚ  č. 55 N 10</w:t>
      </w:r>
      <w:r w:rsidR="00F33B62">
        <w:rPr>
          <w:b/>
          <w:sz w:val="34"/>
          <w:szCs w:val="34"/>
        </w:rPr>
        <w:t>/56</w:t>
      </w:r>
    </w:p>
    <w:p w:rsidR="00816208" w:rsidRPr="00215BBB" w:rsidRDefault="00816208" w:rsidP="00CE7FA0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4B07AA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4B07AA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Uvírou,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1D7334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1456AB">
        <w:rPr>
          <w:sz w:val="24"/>
          <w:szCs w:val="24"/>
        </w:rPr>
        <w:t>Libušina 502/5</w:t>
      </w:r>
      <w:r w:rsidRPr="00A327EE">
        <w:rPr>
          <w:sz w:val="24"/>
          <w:szCs w:val="24"/>
        </w:rPr>
        <w:t xml:space="preserve">, </w:t>
      </w:r>
      <w:r w:rsidR="004B07AA"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 w:rsidR="002A41B9">
        <w:rPr>
          <w:sz w:val="24"/>
          <w:szCs w:val="24"/>
        </w:rPr>
        <w:t>2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A41B9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A41B9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5D71DE" w:rsidP="00A443C2">
      <w:pPr>
        <w:spacing w:after="2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(dále jen „pronajímatel“)</w:t>
      </w:r>
    </w:p>
    <w:p w:rsidR="00FE5DA9" w:rsidRDefault="00816208" w:rsidP="002A41B9">
      <w:pPr>
        <w:tabs>
          <w:tab w:val="left" w:pos="2250"/>
        </w:tabs>
        <w:spacing w:after="28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Pr="002A41B9" w:rsidRDefault="00FE5DA9" w:rsidP="002A41B9">
      <w:pPr>
        <w:spacing w:after="280"/>
        <w:jc w:val="both"/>
        <w:rPr>
          <w:sz w:val="24"/>
          <w:szCs w:val="24"/>
        </w:rPr>
      </w:pPr>
      <w:r w:rsidRPr="002A41B9">
        <w:rPr>
          <w:sz w:val="24"/>
          <w:szCs w:val="24"/>
        </w:rPr>
        <w:t>a</w:t>
      </w:r>
    </w:p>
    <w:p w:rsidR="002A41B9" w:rsidRPr="002A41B9" w:rsidRDefault="004B07AA" w:rsidP="002A41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Mléčná farma Lubina, spol. s r.o.</w:t>
      </w:r>
    </w:p>
    <w:p w:rsidR="002A41B9" w:rsidRPr="002A41B9" w:rsidRDefault="002A41B9" w:rsidP="002A41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4B07AA">
        <w:rPr>
          <w:sz w:val="24"/>
          <w:szCs w:val="24"/>
        </w:rPr>
        <w:t>Lubina 525, Kopřivnice</w:t>
      </w:r>
      <w:r w:rsidRPr="002A41B9">
        <w:rPr>
          <w:sz w:val="24"/>
          <w:szCs w:val="24"/>
        </w:rPr>
        <w:t xml:space="preserve">, PSČ </w:t>
      </w:r>
      <w:r w:rsidR="004B07AA">
        <w:rPr>
          <w:sz w:val="24"/>
          <w:szCs w:val="24"/>
        </w:rPr>
        <w:t>742 21</w:t>
      </w:r>
    </w:p>
    <w:p w:rsidR="002A41B9" w:rsidRPr="002A41B9" w:rsidRDefault="002A41B9" w:rsidP="002A41B9">
      <w:pPr>
        <w:tabs>
          <w:tab w:val="left" w:pos="709"/>
        </w:tabs>
        <w:jc w:val="both"/>
        <w:rPr>
          <w:sz w:val="24"/>
          <w:szCs w:val="24"/>
        </w:rPr>
      </w:pPr>
      <w:r w:rsidRPr="002A41B9">
        <w:rPr>
          <w:sz w:val="24"/>
          <w:szCs w:val="24"/>
        </w:rPr>
        <w:t xml:space="preserve">IČO: </w:t>
      </w:r>
      <w:r w:rsidRPr="002A41B9">
        <w:rPr>
          <w:sz w:val="24"/>
          <w:szCs w:val="24"/>
        </w:rPr>
        <w:tab/>
      </w:r>
      <w:r w:rsidR="004B07AA">
        <w:rPr>
          <w:sz w:val="24"/>
          <w:szCs w:val="24"/>
        </w:rPr>
        <w:t>496 09 696</w:t>
      </w:r>
    </w:p>
    <w:p w:rsidR="002A41B9" w:rsidRPr="002A41B9" w:rsidRDefault="002A41B9" w:rsidP="002A41B9">
      <w:pPr>
        <w:tabs>
          <w:tab w:val="left" w:pos="709"/>
        </w:tabs>
        <w:spacing w:after="40"/>
        <w:jc w:val="both"/>
        <w:rPr>
          <w:sz w:val="24"/>
          <w:szCs w:val="24"/>
        </w:rPr>
      </w:pPr>
      <w:r w:rsidRPr="002A41B9">
        <w:rPr>
          <w:sz w:val="24"/>
          <w:szCs w:val="24"/>
        </w:rPr>
        <w:t>DIČ:</w:t>
      </w:r>
      <w:r w:rsidRPr="002A41B9">
        <w:rPr>
          <w:sz w:val="24"/>
          <w:szCs w:val="24"/>
        </w:rPr>
        <w:tab/>
        <w:t>CZ</w:t>
      </w:r>
      <w:r w:rsidR="004B07AA">
        <w:rPr>
          <w:sz w:val="24"/>
          <w:szCs w:val="24"/>
        </w:rPr>
        <w:t>49609696</w:t>
      </w:r>
    </w:p>
    <w:p w:rsidR="002A41B9" w:rsidRPr="002A41B9" w:rsidRDefault="002A41B9" w:rsidP="002A41B9">
      <w:pPr>
        <w:tabs>
          <w:tab w:val="left" w:pos="568"/>
        </w:tabs>
        <w:spacing w:after="40"/>
        <w:jc w:val="both"/>
        <w:rPr>
          <w:sz w:val="24"/>
          <w:szCs w:val="24"/>
        </w:rPr>
      </w:pPr>
      <w:r w:rsidRPr="002A41B9">
        <w:rPr>
          <w:sz w:val="24"/>
          <w:szCs w:val="24"/>
        </w:rPr>
        <w:t>zapsána v obchodním rejstříku vedeném Krajským soudem v Ostravě, oddíl C, vložka</w:t>
      </w:r>
      <w:r w:rsidR="00B36694">
        <w:rPr>
          <w:sz w:val="24"/>
          <w:szCs w:val="24"/>
        </w:rPr>
        <w:t xml:space="preserve"> 10786</w:t>
      </w:r>
    </w:p>
    <w:p w:rsidR="002D6F80" w:rsidRPr="002A41B9" w:rsidRDefault="002A41B9" w:rsidP="00A443C2">
      <w:pPr>
        <w:pStyle w:val="Zkladntext"/>
        <w:tabs>
          <w:tab w:val="clear" w:pos="568"/>
          <w:tab w:val="left" w:pos="4536"/>
        </w:tabs>
        <w:spacing w:after="200"/>
        <w:rPr>
          <w:lang w:eastAsia="en-US"/>
        </w:rPr>
      </w:pPr>
      <w:r w:rsidRPr="002A41B9">
        <w:t>osoba oprávněná jednat za právnickou osobu:</w:t>
      </w:r>
      <w:r w:rsidRPr="002A41B9">
        <w:tab/>
      </w:r>
      <w:r w:rsidR="00B36694">
        <w:t>Milan Vysoudil</w:t>
      </w:r>
      <w:r w:rsidRPr="002A41B9">
        <w:t xml:space="preserve"> – jednatel</w:t>
      </w:r>
    </w:p>
    <w:p w:rsidR="00FE5DA9" w:rsidRDefault="00FE5DA9" w:rsidP="00A443C2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2A41B9">
      <w:pPr>
        <w:spacing w:after="84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2A41B9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4B07AA">
        <w:rPr>
          <w:sz w:val="24"/>
          <w:szCs w:val="24"/>
        </w:rPr>
        <w:t>tek č. 7 k nájemní smlouvě č. 55 N 10</w:t>
      </w:r>
      <w:r w:rsidR="00F33B62">
        <w:rPr>
          <w:sz w:val="24"/>
          <w:szCs w:val="24"/>
        </w:rPr>
        <w:t>/56</w:t>
      </w:r>
      <w:r w:rsidR="00816208">
        <w:rPr>
          <w:sz w:val="24"/>
          <w:szCs w:val="24"/>
        </w:rPr>
        <w:t xml:space="preserve">, kterým se </w:t>
      </w:r>
      <w:r w:rsidR="004B07AA">
        <w:rPr>
          <w:sz w:val="24"/>
          <w:szCs w:val="24"/>
        </w:rPr>
        <w:t>mění předmět nájmu a </w:t>
      </w:r>
      <w:r w:rsidR="00F47043">
        <w:rPr>
          <w:sz w:val="24"/>
          <w:szCs w:val="24"/>
        </w:rPr>
        <w:t>výše ročního nájemného</w:t>
      </w:r>
      <w:r w:rsidR="00F33B62">
        <w:rPr>
          <w:sz w:val="24"/>
          <w:szCs w:val="24"/>
        </w:rPr>
        <w:t>.</w:t>
      </w:r>
    </w:p>
    <w:p w:rsidR="00F47043" w:rsidRDefault="00F47043" w:rsidP="00A443C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</w:pPr>
      <w:r w:rsidRPr="00663264">
        <w:t xml:space="preserve">Na základě </w:t>
      </w:r>
      <w:r>
        <w:t xml:space="preserve">nájemní </w:t>
      </w:r>
      <w:r w:rsidRPr="00663264">
        <w:t xml:space="preserve">smlouvy </w:t>
      </w:r>
      <w:r w:rsidR="00223EB8">
        <w:t>č. </w:t>
      </w:r>
      <w:r w:rsidR="004B07AA">
        <w:t>55 N 10</w:t>
      </w:r>
      <w:r>
        <w:t xml:space="preserve">/56 (dále jen „smlouva“) </w:t>
      </w:r>
      <w:r w:rsidRPr="00663264">
        <w:t>je nájemce</w:t>
      </w:r>
      <w:r>
        <w:t xml:space="preserve"> povinen    platit </w:t>
      </w:r>
      <w:r w:rsidRPr="00663264">
        <w:t xml:space="preserve">pronajímateli roční nájemné ve výši </w:t>
      </w:r>
      <w:r w:rsidR="004B07AA">
        <w:t>17 339</w:t>
      </w:r>
      <w:r w:rsidRPr="00663264">
        <w:t>,</w:t>
      </w:r>
      <w:r w:rsidRPr="00663264">
        <w:noBreakHyphen/>
        <w:t> </w:t>
      </w:r>
      <w:r>
        <w:t> </w:t>
      </w:r>
      <w:r w:rsidRPr="00663264">
        <w:t xml:space="preserve">Kč (slovy: </w:t>
      </w:r>
      <w:r w:rsidR="004B07AA">
        <w:t>Sedmnácttisíctřistatřicetdevětkorun  českých</w:t>
      </w:r>
      <w:r w:rsidRPr="00663264">
        <w:t>).</w:t>
      </w:r>
    </w:p>
    <w:p w:rsidR="00565CD8" w:rsidRPr="00565CD8" w:rsidRDefault="00565CD8" w:rsidP="00565CD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</w:pPr>
      <w:r>
        <w:rPr>
          <w:iCs/>
        </w:rPr>
        <w:t xml:space="preserve">Obnovou katastrálního operátu v katastrálním území </w:t>
      </w:r>
      <w:r w:rsidR="004B07AA">
        <w:rPr>
          <w:iCs/>
        </w:rPr>
        <w:t>Drnholec nad Lubinou</w:t>
      </w:r>
      <w:r>
        <w:rPr>
          <w:iCs/>
        </w:rPr>
        <w:t xml:space="preserve"> a řízením pod zn. Z</w:t>
      </w:r>
      <w:r>
        <w:rPr>
          <w:iCs/>
        </w:rPr>
        <w:noBreakHyphen/>
      </w:r>
      <w:r w:rsidR="00B36694">
        <w:rPr>
          <w:iCs/>
        </w:rPr>
        <w:t>3630/2014</w:t>
      </w:r>
      <w:r>
        <w:rPr>
          <w:iCs/>
        </w:rPr>
        <w:t xml:space="preserve"> došlo ke změně údajů v katastru nemovitostí u části předmětu nájmu</w:t>
      </w:r>
      <w:r w:rsidRPr="008C6457">
        <w:rPr>
          <w:iCs/>
        </w:rPr>
        <w:t xml:space="preserve"> následovně</w:t>
      </w:r>
      <w:r>
        <w:rPr>
          <w:iCs/>
        </w:rPr>
        <w:t>:</w:t>
      </w:r>
    </w:p>
    <w:p w:rsidR="00CC27A3" w:rsidRDefault="00CC27A3" w:rsidP="00CC27A3">
      <w:pPr>
        <w:tabs>
          <w:tab w:val="left" w:pos="568"/>
          <w:tab w:val="left" w:pos="4253"/>
        </w:tabs>
        <w:rPr>
          <w:iCs/>
          <w:sz w:val="24"/>
          <w:szCs w:val="24"/>
        </w:rPr>
      </w:pPr>
    </w:p>
    <w:p w:rsidR="00CC27A3" w:rsidRDefault="00CC27A3" w:rsidP="00CC27A3">
      <w:pPr>
        <w:tabs>
          <w:tab w:val="left" w:pos="568"/>
          <w:tab w:val="left" w:pos="4253"/>
        </w:tabs>
        <w:rPr>
          <w:iCs/>
          <w:sz w:val="24"/>
          <w:szCs w:val="24"/>
        </w:rPr>
      </w:pPr>
    </w:p>
    <w:p w:rsidR="00CC27A3" w:rsidRDefault="00CC27A3" w:rsidP="00CC27A3">
      <w:pPr>
        <w:tabs>
          <w:tab w:val="left" w:pos="568"/>
          <w:tab w:val="left" w:pos="4253"/>
        </w:tabs>
        <w:rPr>
          <w:iCs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464"/>
        <w:gridCol w:w="352"/>
        <w:gridCol w:w="801"/>
        <w:gridCol w:w="707"/>
        <w:gridCol w:w="975"/>
        <w:gridCol w:w="920"/>
        <w:gridCol w:w="567"/>
        <w:gridCol w:w="727"/>
        <w:gridCol w:w="974"/>
        <w:gridCol w:w="1773"/>
      </w:tblGrid>
      <w:tr w:rsidR="00CC27A3" w:rsidRPr="006A77FD" w:rsidTr="0024216A">
        <w:trPr>
          <w:trHeight w:val="400"/>
        </w:trPr>
        <w:tc>
          <w:tcPr>
            <w:tcW w:w="4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27A3" w:rsidRPr="006A77FD" w:rsidRDefault="00CC27A3" w:rsidP="002B0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7FD">
              <w:rPr>
                <w:b/>
                <w:bCs/>
                <w:color w:val="000000"/>
                <w:sz w:val="22"/>
                <w:szCs w:val="22"/>
              </w:rPr>
              <w:t>Původní parcela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27A3" w:rsidRPr="006A77FD" w:rsidRDefault="00CC27A3" w:rsidP="002B0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7FD">
              <w:rPr>
                <w:b/>
                <w:bCs/>
                <w:color w:val="000000"/>
                <w:sz w:val="22"/>
                <w:szCs w:val="22"/>
              </w:rPr>
              <w:t>Obnovená parcela</w:t>
            </w:r>
          </w:p>
        </w:tc>
      </w:tr>
      <w:tr w:rsidR="00CC27A3" w:rsidRPr="006A77FD" w:rsidTr="00B36694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lastRenderedPageBreak/>
              <w:t>parcelní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díl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skupina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kultura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 pozemku</w:t>
            </w:r>
          </w:p>
        </w:tc>
      </w:tr>
      <w:tr w:rsidR="00CC27A3" w:rsidRPr="006A77FD" w:rsidTr="00B36694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4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evid.</w:t>
            </w:r>
          </w:p>
        </w:tc>
        <w:tc>
          <w:tcPr>
            <w:tcW w:w="9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</w:tr>
      <w:tr w:rsidR="00CC27A3" w:rsidRPr="00B016EE" w:rsidTr="00B36694">
        <w:trPr>
          <w:trHeight w:val="149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right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CE7FA0" w:rsidRDefault="00CC27A3" w:rsidP="002B0F32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</w:tr>
      <w:tr w:rsidR="00CC27A3" w:rsidRPr="006A77FD" w:rsidTr="00B36694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CC27A3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CC27A3" w:rsidP="002B0F32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27A3" w:rsidRPr="007C0A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CC27A3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CC27A3" w:rsidP="002B0F32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27A3" w:rsidRPr="007C0A89" w:rsidRDefault="00B36694" w:rsidP="002B0F32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27A3" w:rsidRPr="007C0A89" w:rsidRDefault="00CC27A3" w:rsidP="002B0F32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B36694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C0A89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CC27A3" w:rsidRPr="00B016EE" w:rsidTr="0024216A">
        <w:trPr>
          <w:trHeight w:val="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27A3" w:rsidRPr="00B016EE" w:rsidRDefault="00CC27A3" w:rsidP="002B0F32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CC27A3" w:rsidRDefault="00CC27A3" w:rsidP="0024216A">
      <w:pPr>
        <w:pStyle w:val="Zkladntext"/>
        <w:tabs>
          <w:tab w:val="clear" w:pos="568"/>
          <w:tab w:val="left" w:pos="426"/>
        </w:tabs>
        <w:spacing w:after="120"/>
        <w:rPr>
          <w:iCs/>
        </w:rPr>
      </w:pPr>
    </w:p>
    <w:p w:rsidR="00B36694" w:rsidRDefault="00B36694" w:rsidP="00E65AC6">
      <w:pPr>
        <w:pStyle w:val="Zkladntext"/>
        <w:tabs>
          <w:tab w:val="clear" w:pos="568"/>
          <w:tab w:val="left" w:pos="426"/>
        </w:tabs>
        <w:spacing w:after="120"/>
        <w:rPr>
          <w:iCs/>
        </w:rPr>
      </w:pPr>
      <w:r>
        <w:rPr>
          <w:iCs/>
        </w:rPr>
        <w:t>Obnovou katastrálního operátu v katastrálním území Vlčovice a řízením pod zn. Z</w:t>
      </w:r>
      <w:r>
        <w:rPr>
          <w:iCs/>
        </w:rPr>
        <w:noBreakHyphen/>
        <w:t>2783/2015 došlo ke změně údajů v katastru nemovitostí u části předmětu nájmu</w:t>
      </w:r>
      <w:r w:rsidRPr="008C6457">
        <w:rPr>
          <w:iCs/>
        </w:rPr>
        <w:t xml:space="preserve"> následovně</w:t>
      </w:r>
      <w:r>
        <w:rPr>
          <w:iCs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464"/>
        <w:gridCol w:w="352"/>
        <w:gridCol w:w="801"/>
        <w:gridCol w:w="707"/>
        <w:gridCol w:w="975"/>
        <w:gridCol w:w="920"/>
        <w:gridCol w:w="567"/>
        <w:gridCol w:w="727"/>
        <w:gridCol w:w="905"/>
        <w:gridCol w:w="1842"/>
      </w:tblGrid>
      <w:tr w:rsidR="00B36694" w:rsidRPr="006A77FD" w:rsidTr="0024216A">
        <w:trPr>
          <w:trHeight w:val="455"/>
        </w:trPr>
        <w:tc>
          <w:tcPr>
            <w:tcW w:w="4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6694" w:rsidRPr="006A77FD" w:rsidRDefault="00B36694" w:rsidP="008A68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7FD">
              <w:rPr>
                <w:b/>
                <w:bCs/>
                <w:color w:val="000000"/>
                <w:sz w:val="22"/>
                <w:szCs w:val="22"/>
              </w:rPr>
              <w:t>Původní parcela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6694" w:rsidRPr="006A77FD" w:rsidRDefault="00B36694" w:rsidP="008A68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7FD">
              <w:rPr>
                <w:b/>
                <w:bCs/>
                <w:color w:val="000000"/>
                <w:sz w:val="22"/>
                <w:szCs w:val="22"/>
              </w:rPr>
              <w:t>Obnovená parcela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díl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skupina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kultura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 pozemku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4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evid.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</w:tr>
      <w:tr w:rsidR="00B36694" w:rsidRPr="00B016EE" w:rsidTr="00E65AC6">
        <w:trPr>
          <w:trHeight w:val="149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right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CE7FA0" w:rsidRDefault="00B36694" w:rsidP="008A686D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24216A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6694"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1</w:t>
            </w:r>
            <w:r w:rsidR="00E65AC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 xml:space="preserve">1 </w:t>
            </w:r>
            <w:r w:rsidR="00E65AC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6A77FD" w:rsidTr="00E65AC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  <w:r w:rsidR="00B36694"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6694" w:rsidRPr="007C0A89" w:rsidRDefault="00E65AC6" w:rsidP="0024216A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6694" w:rsidRPr="007C0A89" w:rsidRDefault="00B36694" w:rsidP="0024216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orná půda</w:t>
            </w:r>
          </w:p>
        </w:tc>
      </w:tr>
      <w:tr w:rsidR="00B36694" w:rsidRPr="00B016EE" w:rsidTr="00E65AC6">
        <w:trPr>
          <w:trHeight w:val="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36694" w:rsidRPr="00B016EE" w:rsidRDefault="00B36694" w:rsidP="008A686D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B36694" w:rsidRDefault="00B36694" w:rsidP="0024216A">
      <w:pPr>
        <w:pStyle w:val="Zkladntext"/>
        <w:tabs>
          <w:tab w:val="clear" w:pos="568"/>
          <w:tab w:val="left" w:pos="426"/>
        </w:tabs>
        <w:spacing w:after="360"/>
        <w:rPr>
          <w:iCs/>
        </w:rPr>
      </w:pPr>
    </w:p>
    <w:p w:rsidR="00E65AC6" w:rsidRPr="00E65AC6" w:rsidRDefault="00E65AC6" w:rsidP="0024216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</w:t>
      </w:r>
      <w:r w:rsidR="00A443C2">
        <w:rPr>
          <w:sz w:val="24"/>
          <w:szCs w:val="24"/>
        </w:rPr>
        <w:t xml:space="preserve"> na tom</w:t>
      </w:r>
      <w:r>
        <w:rPr>
          <w:sz w:val="24"/>
          <w:szCs w:val="24"/>
        </w:rPr>
        <w:t>, že po ukončení</w:t>
      </w:r>
      <w:r w:rsidR="0024216A">
        <w:rPr>
          <w:sz w:val="24"/>
          <w:szCs w:val="24"/>
        </w:rPr>
        <w:t xml:space="preserve"> účinnosti a platnosti</w:t>
      </w:r>
      <w:r>
        <w:rPr>
          <w:sz w:val="24"/>
          <w:szCs w:val="24"/>
        </w:rPr>
        <w:t xml:space="preserve"> podnájemní smlouvy se společností Správa silnic Moravskoslezského kraje, příspěvková organizace, I</w:t>
      </w:r>
      <w:r w:rsidR="0024216A">
        <w:rPr>
          <w:sz w:val="24"/>
          <w:szCs w:val="24"/>
        </w:rPr>
        <w:t>ČO </w:t>
      </w:r>
      <w:r>
        <w:rPr>
          <w:sz w:val="24"/>
          <w:szCs w:val="24"/>
        </w:rPr>
        <w:t xml:space="preserve">000 95 711, </w:t>
      </w:r>
      <w:r w:rsidR="0024216A">
        <w:rPr>
          <w:sz w:val="24"/>
          <w:szCs w:val="24"/>
        </w:rPr>
        <w:t>která byla uzavřena</w:t>
      </w:r>
      <w:r w:rsidR="00A443C2">
        <w:rPr>
          <w:sz w:val="24"/>
          <w:szCs w:val="24"/>
        </w:rPr>
        <w:t xml:space="preserve"> na dobu určitou od 15. 6. 2013 do 14. 6. 2014 včetně</w:t>
      </w:r>
      <w:r w:rsidR="0024216A">
        <w:rPr>
          <w:sz w:val="24"/>
          <w:szCs w:val="24"/>
        </w:rPr>
        <w:t xml:space="preserve"> za  </w:t>
      </w:r>
      <w:r w:rsidR="00A443C2">
        <w:rPr>
          <w:sz w:val="24"/>
          <w:szCs w:val="24"/>
        </w:rPr>
        <w:t>účelem podnájmu části pozemku p.č. KN 1705/275 o výměře 1</w:t>
      </w:r>
      <w:r w:rsidR="0024216A">
        <w:rPr>
          <w:sz w:val="24"/>
          <w:szCs w:val="24"/>
        </w:rPr>
        <w:t> 745 </w:t>
      </w:r>
      <w:r w:rsidR="00A443C2">
        <w:rPr>
          <w:sz w:val="24"/>
          <w:szCs w:val="24"/>
        </w:rPr>
        <w:t>m</w:t>
      </w:r>
      <w:r w:rsidR="00A443C2" w:rsidRPr="00A443C2">
        <w:rPr>
          <w:sz w:val="24"/>
          <w:szCs w:val="24"/>
          <w:vertAlign w:val="superscript"/>
        </w:rPr>
        <w:t>2</w:t>
      </w:r>
      <w:r w:rsidR="00A443C2">
        <w:rPr>
          <w:sz w:val="24"/>
          <w:szCs w:val="24"/>
        </w:rPr>
        <w:t xml:space="preserve"> v</w:t>
      </w:r>
      <w:r w:rsidR="0024216A">
        <w:rPr>
          <w:sz w:val="24"/>
          <w:szCs w:val="24"/>
        </w:rPr>
        <w:t xml:space="preserve"> </w:t>
      </w:r>
      <w:r w:rsidR="00A443C2">
        <w:rPr>
          <w:sz w:val="24"/>
          <w:szCs w:val="24"/>
        </w:rPr>
        <w:t xml:space="preserve">katastrálním území Kopřivnice, se o tuto část předmětného pozemku zužuje předmět nájmu nájemní smlouvy č. 55 N 10/56. Nájemné za tuto část pozemku není od 15. 6. 2013 nájemci účtováno. Podnájemní smlouva je </w:t>
      </w:r>
      <w:r w:rsidR="0024216A">
        <w:rPr>
          <w:sz w:val="24"/>
          <w:szCs w:val="24"/>
        </w:rPr>
        <w:t xml:space="preserve">nedílnou </w:t>
      </w:r>
      <w:r w:rsidR="00A443C2">
        <w:rPr>
          <w:sz w:val="24"/>
          <w:szCs w:val="24"/>
        </w:rPr>
        <w:t>součástí dodatku č. 4 k nájemní smlouvě č. </w:t>
      </w:r>
      <w:r w:rsidR="0024216A">
        <w:rPr>
          <w:sz w:val="24"/>
          <w:szCs w:val="24"/>
        </w:rPr>
        <w:t>55 N 10/56 uzavřeného dne 15. 6. 2013.</w:t>
      </w:r>
    </w:p>
    <w:p w:rsidR="00CC27A3" w:rsidRPr="002C5CB6" w:rsidRDefault="00CC27A3" w:rsidP="0024216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 w:rsidRPr="002C5CB6">
        <w:rPr>
          <w:bCs/>
          <w:sz w:val="24"/>
          <w:szCs w:val="24"/>
        </w:rPr>
        <w:t xml:space="preserve">Smluvní strany se </w:t>
      </w:r>
      <w:r w:rsidR="00A443C2">
        <w:rPr>
          <w:bCs/>
          <w:sz w:val="24"/>
          <w:szCs w:val="24"/>
        </w:rPr>
        <w:t xml:space="preserve">dále dohodly </w:t>
      </w:r>
      <w:r w:rsidRPr="002C5CB6">
        <w:rPr>
          <w:sz w:val="24"/>
          <w:szCs w:val="24"/>
        </w:rPr>
        <w:t xml:space="preserve">na tom, že s ohledem na skutečnosti </w:t>
      </w:r>
      <w:r>
        <w:rPr>
          <w:sz w:val="24"/>
          <w:szCs w:val="24"/>
        </w:rPr>
        <w:t>uvedené v bodě 2. tohoto   </w:t>
      </w:r>
      <w:r w:rsidRPr="002C5CB6">
        <w:rPr>
          <w:sz w:val="24"/>
          <w:szCs w:val="24"/>
        </w:rPr>
        <w:t xml:space="preserve">dodatku se </w:t>
      </w:r>
      <w:r w:rsidR="00A443C2">
        <w:rPr>
          <w:sz w:val="24"/>
          <w:szCs w:val="24"/>
        </w:rPr>
        <w:t>s účinností od 1. 8. 2016</w:t>
      </w:r>
      <w:r>
        <w:rPr>
          <w:sz w:val="24"/>
          <w:szCs w:val="24"/>
        </w:rPr>
        <w:t xml:space="preserve"> </w:t>
      </w:r>
      <w:r w:rsidRPr="002C5CB6">
        <w:rPr>
          <w:sz w:val="24"/>
          <w:szCs w:val="24"/>
        </w:rPr>
        <w:t>nově stan</w:t>
      </w:r>
      <w:r>
        <w:rPr>
          <w:sz w:val="24"/>
          <w:szCs w:val="24"/>
        </w:rPr>
        <w:t>ovuje výše ročního nájemného na  </w:t>
      </w:r>
      <w:r w:rsidRPr="002C5CB6">
        <w:rPr>
          <w:sz w:val="24"/>
          <w:szCs w:val="24"/>
        </w:rPr>
        <w:t>částku</w:t>
      </w:r>
      <w:r>
        <w:rPr>
          <w:sz w:val="24"/>
          <w:szCs w:val="24"/>
        </w:rPr>
        <w:t>  </w:t>
      </w:r>
      <w:r w:rsidR="00A443C2">
        <w:rPr>
          <w:b/>
          <w:sz w:val="24"/>
          <w:szCs w:val="24"/>
        </w:rPr>
        <w:t>17 336</w:t>
      </w:r>
      <w:r>
        <w:rPr>
          <w:b/>
          <w:sz w:val="24"/>
          <w:szCs w:val="24"/>
        </w:rPr>
        <w:t>,- </w:t>
      </w:r>
      <w:r w:rsidRPr="002C5CB6">
        <w:rPr>
          <w:b/>
          <w:sz w:val="24"/>
          <w:szCs w:val="24"/>
        </w:rPr>
        <w:t>Kč</w:t>
      </w:r>
      <w:r w:rsidR="00A443C2">
        <w:rPr>
          <w:b/>
          <w:sz w:val="24"/>
          <w:szCs w:val="24"/>
        </w:rPr>
        <w:t xml:space="preserve"> </w:t>
      </w:r>
      <w:r w:rsidRPr="002C5CB6">
        <w:rPr>
          <w:sz w:val="24"/>
          <w:szCs w:val="24"/>
        </w:rPr>
        <w:t xml:space="preserve"> (</w:t>
      </w:r>
      <w:r w:rsidRPr="00A443C2">
        <w:rPr>
          <w:sz w:val="24"/>
          <w:szCs w:val="24"/>
        </w:rPr>
        <w:t>slovy:  </w:t>
      </w:r>
      <w:r w:rsidR="00A443C2" w:rsidRPr="00A443C2">
        <w:rPr>
          <w:sz w:val="24"/>
          <w:szCs w:val="24"/>
        </w:rPr>
        <w:t>Sedmnácttisíctřistatřicet</w:t>
      </w:r>
      <w:r w:rsidR="00A443C2">
        <w:rPr>
          <w:sz w:val="24"/>
          <w:szCs w:val="24"/>
        </w:rPr>
        <w:t>šest</w:t>
      </w:r>
      <w:r w:rsidR="00A443C2" w:rsidRPr="00A443C2">
        <w:rPr>
          <w:sz w:val="24"/>
          <w:szCs w:val="24"/>
        </w:rPr>
        <w:t>korun  českých</w:t>
      </w:r>
      <w:r w:rsidRPr="00A443C2">
        <w:rPr>
          <w:sz w:val="24"/>
          <w:szCs w:val="24"/>
        </w:rPr>
        <w:t>).</w:t>
      </w:r>
    </w:p>
    <w:p w:rsidR="00A443C2" w:rsidRDefault="00CC27A3" w:rsidP="0024216A">
      <w:pPr>
        <w:pStyle w:val="Zkladntext"/>
        <w:tabs>
          <w:tab w:val="clear" w:pos="568"/>
          <w:tab w:val="left" w:pos="426"/>
        </w:tabs>
        <w:spacing w:after="440"/>
      </w:pPr>
      <w:r>
        <w:t>K 1. 10. </w:t>
      </w:r>
      <w:r w:rsidR="00A443C2">
        <w:t>2016</w:t>
      </w:r>
      <w:r w:rsidRPr="002C5CB6">
        <w:t xml:space="preserve"> je nájemce povinen zaplatit </w:t>
      </w:r>
      <w:r>
        <w:t>částku</w:t>
      </w:r>
      <w:r w:rsidRPr="002C5CB6">
        <w:t xml:space="preserve"> </w:t>
      </w:r>
      <w:r w:rsidR="00A443C2">
        <w:rPr>
          <w:b/>
        </w:rPr>
        <w:t>17 339</w:t>
      </w:r>
      <w:r>
        <w:rPr>
          <w:b/>
        </w:rPr>
        <w:t>,-  </w:t>
      </w:r>
      <w:r w:rsidRPr="002C5CB6">
        <w:rPr>
          <w:b/>
        </w:rPr>
        <w:t>Kč</w:t>
      </w:r>
      <w:r w:rsidRPr="002C5CB6">
        <w:t xml:space="preserve"> (slovy: </w:t>
      </w:r>
      <w:r w:rsidR="00A443C2">
        <w:t>Sedmnácttisíctřistatřicetdevětkorun  českých</w:t>
      </w:r>
      <w:r>
        <w:t>).</w:t>
      </w:r>
    </w:p>
    <w:p w:rsidR="0024216A" w:rsidRPr="002C5CB6" w:rsidRDefault="0024216A" w:rsidP="0024216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</w:pPr>
      <w:r w:rsidRPr="002C5CB6">
        <w:t>Tento dodatek nabývá platnosti dnem podpisu oběma smluvními stranami.</w:t>
      </w:r>
    </w:p>
    <w:p w:rsidR="00E3614C" w:rsidRPr="002C5CB6" w:rsidRDefault="00E3614C" w:rsidP="004B690D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E3614C">
          <w:footerReference w:type="default" r:id="rId8"/>
          <w:type w:val="continuous"/>
          <w:pgSz w:w="11906" w:h="16838" w:code="9"/>
          <w:pgMar w:top="1418" w:right="1361" w:bottom="454" w:left="1418" w:header="709" w:footer="627" w:gutter="0"/>
          <w:cols w:space="708"/>
        </w:sectPr>
      </w:pPr>
    </w:p>
    <w:p w:rsidR="004B690D" w:rsidRDefault="004B690D" w:rsidP="004B690D">
      <w:pPr>
        <w:tabs>
          <w:tab w:val="left" w:pos="568"/>
          <w:tab w:val="left" w:pos="4253"/>
        </w:tabs>
        <w:rPr>
          <w:iCs/>
          <w:sz w:val="24"/>
          <w:szCs w:val="24"/>
        </w:rPr>
      </w:pPr>
    </w:p>
    <w:p w:rsidR="00A443C2" w:rsidRPr="002C5CB6" w:rsidRDefault="00A443C2" w:rsidP="00A443C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2C5CB6">
        <w:rPr>
          <w:bCs/>
        </w:rPr>
        <w:lastRenderedPageBreak/>
        <w:t xml:space="preserve">Tento dodatek je vyhotoven ve </w:t>
      </w:r>
      <w:r>
        <w:rPr>
          <w:bCs/>
        </w:rPr>
        <w:t>dvou</w:t>
      </w:r>
      <w:r w:rsidRPr="002C5CB6">
        <w:rPr>
          <w:bCs/>
        </w:rPr>
        <w:t xml:space="preserve"> stejnopisech, z nichž </w:t>
      </w:r>
      <w:r>
        <w:rPr>
          <w:bCs/>
        </w:rPr>
        <w:t>každý má platnost originálu. Jeden stejnopis</w:t>
      </w:r>
      <w:r w:rsidRPr="002C5CB6">
        <w:rPr>
          <w:bCs/>
        </w:rPr>
        <w:t xml:space="preserve"> přebírá nájemce a jeden je určen pro pronajímatele.</w:t>
      </w:r>
    </w:p>
    <w:p w:rsidR="00A443C2" w:rsidRPr="002C5CB6" w:rsidRDefault="00A443C2" w:rsidP="00A443C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rPr>
          <w:iCs/>
          <w:sz w:val="24"/>
          <w:szCs w:val="24"/>
        </w:rPr>
      </w:pPr>
      <w:r w:rsidRPr="002C5CB6">
        <w:rPr>
          <w:bCs/>
          <w:sz w:val="24"/>
          <w:szCs w:val="24"/>
        </w:rPr>
        <w:t>Ostatní ustanovení sm</w:t>
      </w:r>
      <w:r>
        <w:rPr>
          <w:bCs/>
          <w:sz w:val="24"/>
          <w:szCs w:val="24"/>
        </w:rPr>
        <w:t>louvy nejsou tímto dodatkem č. 7</w:t>
      </w:r>
      <w:r w:rsidRPr="002C5CB6">
        <w:rPr>
          <w:bCs/>
          <w:sz w:val="24"/>
          <w:szCs w:val="24"/>
        </w:rPr>
        <w:t xml:space="preserve"> dotčena.</w:t>
      </w:r>
    </w:p>
    <w:p w:rsidR="004F6B4C" w:rsidRPr="002C5CB6" w:rsidRDefault="004F6B4C" w:rsidP="00CC27A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96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 xml:space="preserve">e </w:t>
      </w:r>
      <w:r w:rsidR="00534D89">
        <w:t>s jeho obsahem souhlasí, a</w:t>
      </w:r>
      <w:r w:rsidR="00CC27A3">
        <w:t>  </w:t>
      </w:r>
      <w:r w:rsidR="00534D89">
        <w:t>že</w:t>
      </w:r>
      <w:r w:rsidR="00CC27A3">
        <w:t>  </w:t>
      </w:r>
      <w:r w:rsidR="00534D89">
        <w:t>je</w:t>
      </w:r>
      <w:r w:rsidR="00CC27A3">
        <w:t>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CC27A3">
        <w:t>své   </w:t>
      </w:r>
      <w:r w:rsidRPr="002C5CB6">
        <w:t>podpisy.</w:t>
      </w:r>
    </w:p>
    <w:p w:rsidR="00BA7E83" w:rsidRPr="002C5CB6" w:rsidRDefault="002C72F2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Ostravě dne: 15. 7. 2016</w:t>
      </w:r>
      <w:bookmarkStart w:id="0" w:name="_GoBack"/>
      <w:bookmarkEnd w:id="0"/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Default="00FE5DA9">
      <w:pPr>
        <w:jc w:val="both"/>
        <w:rPr>
          <w:sz w:val="24"/>
          <w:szCs w:val="24"/>
        </w:rPr>
      </w:pPr>
    </w:p>
    <w:p w:rsidR="00CC27A3" w:rsidRDefault="00CC27A3">
      <w:pPr>
        <w:jc w:val="both"/>
        <w:rPr>
          <w:sz w:val="24"/>
          <w:szCs w:val="24"/>
        </w:rPr>
      </w:pPr>
    </w:p>
    <w:p w:rsidR="00CC27A3" w:rsidRDefault="00CC27A3">
      <w:pPr>
        <w:jc w:val="both"/>
        <w:rPr>
          <w:sz w:val="24"/>
          <w:szCs w:val="24"/>
        </w:rPr>
      </w:pPr>
    </w:p>
    <w:p w:rsidR="00CC27A3" w:rsidRDefault="0024216A" w:rsidP="0024216A">
      <w:pPr>
        <w:tabs>
          <w:tab w:val="left" w:pos="6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27A3" w:rsidRPr="002C5CB6" w:rsidRDefault="0024216A" w:rsidP="0024216A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5DA9" w:rsidRPr="00BA7E83" w:rsidRDefault="002C72F2" w:rsidP="0024216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35pt;margin-top:11.3pt;width:217.8pt;height:116.85pt;z-index:251658240" filled="f" stroked="f">
            <v:textbox style="mso-next-textbox:#_x0000_s1027">
              <w:txbxContent>
                <w:p w:rsidR="00CC27A3" w:rsidRPr="00FB4A62" w:rsidRDefault="00CC27A3" w:rsidP="00CC27A3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006A14" w:rsidRDefault="00A443C2" w:rsidP="00CC27A3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</w:pPr>
                  <w:r>
                    <w:t xml:space="preserve">Mléčná farma Lubina, spol. s </w:t>
                  </w:r>
                  <w:r w:rsidR="00006A14">
                    <w:t>r.o.</w:t>
                  </w:r>
                </w:p>
                <w:p w:rsidR="00006A14" w:rsidRPr="00B67703" w:rsidRDefault="0024216A" w:rsidP="00CC27A3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85"/>
                    <w:jc w:val="left"/>
                  </w:pPr>
                  <w:r>
                    <w:t>Milan</w:t>
                  </w:r>
                  <w:r w:rsidR="00006A14" w:rsidRPr="00D83F23">
                    <w:t xml:space="preserve">  </w:t>
                  </w:r>
                  <w:r>
                    <w:rPr>
                      <w:spacing w:val="40"/>
                    </w:rPr>
                    <w:t>Vysoudil</w:t>
                  </w:r>
                  <w:r w:rsidR="00006A14">
                    <w:t xml:space="preserve"> –  jednatel</w:t>
                  </w:r>
                </w:p>
                <w:p w:rsidR="00776E6C" w:rsidRPr="002D6F80" w:rsidRDefault="00006A14" w:rsidP="00CC27A3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</w:pPr>
                  <w: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2.1pt;margin-top:11.3pt;width:240pt;height:89.15pt;z-index:251657216" filled="f" stroked="f">
            <v:textbox style="mso-next-textbox:#_x0000_s1026">
              <w:txbxContent>
                <w:p w:rsidR="00334DD8" w:rsidRPr="00FB4A62" w:rsidRDefault="00334DD8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 w:rsidR="006873F4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91FA7" w:rsidRPr="00FB4A62" w:rsidRDefault="00200DA4" w:rsidP="00CC27A3">
                  <w:pPr>
                    <w:ind w:left="85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691FA7" w:rsidRPr="00FB4A62" w:rsidRDefault="00200DA4" w:rsidP="00CC27A3">
                  <w:pPr>
                    <w:tabs>
                      <w:tab w:val="left" w:pos="567"/>
                    </w:tabs>
                    <w:ind w:left="8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691FA7" w:rsidRPr="00FB4A62" w:rsidRDefault="00691FA7" w:rsidP="00CC27A3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776E6C" w:rsidRPr="00E37B99" w:rsidRDefault="00691FA7" w:rsidP="00CC27A3">
                  <w:pPr>
                    <w:ind w:left="85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sectPr w:rsidR="00FE5DA9" w:rsidRPr="00BA7E83" w:rsidSect="00CC27A3">
      <w:footerReference w:type="default" r:id="rId9"/>
      <w:type w:val="continuous"/>
      <w:pgSz w:w="11906" w:h="16838" w:code="9"/>
      <w:pgMar w:top="1418" w:right="1361" w:bottom="454" w:left="1418" w:header="709" w:footer="9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8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2A41B9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2A41B9">
      <w:rPr>
        <w:rStyle w:val="slostrnky"/>
        <w:sz w:val="20"/>
        <w:szCs w:val="20"/>
      </w:rPr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2C72F2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2C72F2">
      <w:rPr>
        <w:rStyle w:val="slostrnky"/>
        <w:noProof/>
        <w:sz w:val="20"/>
        <w:szCs w:val="20"/>
      </w:rPr>
      <w:t>3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B7" w:rsidRDefault="009C69B7" w:rsidP="00CC27A3">
    <w:pPr>
      <w:pStyle w:val="Zpat"/>
      <w:spacing w:after="52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CC27A3">
      <w:rPr>
        <w:rStyle w:val="slostrnky"/>
        <w:sz w:val="20"/>
        <w:szCs w:val="20"/>
      </w:rPr>
      <w:t xml:space="preserve"> </w:t>
    </w:r>
    <w:r>
      <w:rPr>
        <w:rStyle w:val="slostrnky"/>
        <w:sz w:val="20"/>
        <w:szCs w:val="20"/>
      </w:rPr>
      <w:t>Bc. Kateřina Crhová</w:t>
    </w:r>
  </w:p>
  <w:p w:rsidR="009C69B7" w:rsidRDefault="001D7334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2C72F2">
      <w:rPr>
        <w:rStyle w:val="slostrnky"/>
        <w:noProof/>
        <w:sz w:val="20"/>
        <w:szCs w:val="20"/>
      </w:rPr>
      <w:t>3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2C72F2">
      <w:rPr>
        <w:rStyle w:val="slostrnky"/>
        <w:noProof/>
        <w:sz w:val="20"/>
        <w:szCs w:val="20"/>
      </w:rPr>
      <w:t>3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5301"/>
    <w:rsid w:val="00006A14"/>
    <w:rsid w:val="0001271B"/>
    <w:rsid w:val="00014DB6"/>
    <w:rsid w:val="00015292"/>
    <w:rsid w:val="00027FCD"/>
    <w:rsid w:val="00051CB5"/>
    <w:rsid w:val="00064DB2"/>
    <w:rsid w:val="000700D1"/>
    <w:rsid w:val="0008533D"/>
    <w:rsid w:val="000925FA"/>
    <w:rsid w:val="000968D6"/>
    <w:rsid w:val="000B3948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409A"/>
    <w:rsid w:val="00114C15"/>
    <w:rsid w:val="001336C0"/>
    <w:rsid w:val="00136A63"/>
    <w:rsid w:val="0014111D"/>
    <w:rsid w:val="00143D62"/>
    <w:rsid w:val="001456AB"/>
    <w:rsid w:val="0015639F"/>
    <w:rsid w:val="0015781A"/>
    <w:rsid w:val="00167AA8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7334"/>
    <w:rsid w:val="001F4F3C"/>
    <w:rsid w:val="00200012"/>
    <w:rsid w:val="00200DA4"/>
    <w:rsid w:val="00210AD3"/>
    <w:rsid w:val="00217588"/>
    <w:rsid w:val="00222C26"/>
    <w:rsid w:val="00223EB8"/>
    <w:rsid w:val="0024216A"/>
    <w:rsid w:val="002427B9"/>
    <w:rsid w:val="00242A5A"/>
    <w:rsid w:val="0024730E"/>
    <w:rsid w:val="00261183"/>
    <w:rsid w:val="00264940"/>
    <w:rsid w:val="00270BC4"/>
    <w:rsid w:val="00273B8F"/>
    <w:rsid w:val="00280097"/>
    <w:rsid w:val="002A1645"/>
    <w:rsid w:val="002A41B9"/>
    <w:rsid w:val="002C5CB6"/>
    <w:rsid w:val="002C72F2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A2E80"/>
    <w:rsid w:val="004A3958"/>
    <w:rsid w:val="004B07AA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34D89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71DE"/>
    <w:rsid w:val="005D7FC6"/>
    <w:rsid w:val="005E27F9"/>
    <w:rsid w:val="005F3100"/>
    <w:rsid w:val="00604FA9"/>
    <w:rsid w:val="0060767D"/>
    <w:rsid w:val="00626DA5"/>
    <w:rsid w:val="00652330"/>
    <w:rsid w:val="00663264"/>
    <w:rsid w:val="00666407"/>
    <w:rsid w:val="0067332A"/>
    <w:rsid w:val="00674CD9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C0A89"/>
    <w:rsid w:val="007E4C52"/>
    <w:rsid w:val="007E5D4F"/>
    <w:rsid w:val="007F348E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C24B6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754F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443C2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110FE"/>
    <w:rsid w:val="00B119C2"/>
    <w:rsid w:val="00B2596F"/>
    <w:rsid w:val="00B3214C"/>
    <w:rsid w:val="00B34577"/>
    <w:rsid w:val="00B36694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78AB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27A3"/>
    <w:rsid w:val="00CD767A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9AA"/>
    <w:rsid w:val="00E65AC6"/>
    <w:rsid w:val="00E7250D"/>
    <w:rsid w:val="00E72759"/>
    <w:rsid w:val="00E72BAD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33B62"/>
    <w:rsid w:val="00F37AD7"/>
    <w:rsid w:val="00F47043"/>
    <w:rsid w:val="00F56C3C"/>
    <w:rsid w:val="00F77B65"/>
    <w:rsid w:val="00F85F9B"/>
    <w:rsid w:val="00F928F4"/>
    <w:rsid w:val="00FB50B9"/>
    <w:rsid w:val="00FB737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128F4F70-F053-43A0-AC5D-2879E22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BCA1-7842-4280-B7DC-056B73E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Kempná Renáta</cp:lastModifiedBy>
  <cp:revision>5</cp:revision>
  <cp:lastPrinted>2016-07-09T12:55:00Z</cp:lastPrinted>
  <dcterms:created xsi:type="dcterms:W3CDTF">2016-07-09T12:55:00Z</dcterms:created>
  <dcterms:modified xsi:type="dcterms:W3CDTF">2016-07-26T06:49:00Z</dcterms:modified>
</cp:coreProperties>
</file>