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3589" w14:textId="77777777" w:rsidR="00461603" w:rsidRDefault="00461603" w:rsidP="00B505CE">
      <w:pPr>
        <w:jc w:val="center"/>
        <w:rPr>
          <w:rFonts w:ascii="Arial" w:hAnsi="Arial" w:cs="Arial"/>
          <w:b/>
          <w:sz w:val="28"/>
          <w:szCs w:val="28"/>
        </w:rPr>
      </w:pPr>
      <w:r>
        <w:rPr>
          <w:rFonts w:ascii="Arial" w:hAnsi="Arial" w:cs="Arial"/>
          <w:b/>
          <w:sz w:val="28"/>
          <w:szCs w:val="28"/>
        </w:rPr>
        <w:t xml:space="preserve">Smlouva </w:t>
      </w:r>
      <w:r w:rsidR="00E65275">
        <w:rPr>
          <w:rFonts w:ascii="Arial" w:hAnsi="Arial" w:cs="Arial"/>
          <w:b/>
          <w:sz w:val="28"/>
          <w:szCs w:val="28"/>
        </w:rPr>
        <w:t xml:space="preserve">č. </w:t>
      </w:r>
      <w:r w:rsidR="00977CAE">
        <w:rPr>
          <w:rFonts w:ascii="Arial" w:hAnsi="Arial" w:cs="Arial"/>
          <w:b/>
          <w:sz w:val="28"/>
          <w:szCs w:val="28"/>
        </w:rPr>
        <w:t>3</w:t>
      </w:r>
      <w:r w:rsidR="00E65275" w:rsidRPr="008C7677">
        <w:rPr>
          <w:rFonts w:ascii="Arial" w:hAnsi="Arial" w:cs="Arial"/>
          <w:b/>
          <w:sz w:val="28"/>
          <w:szCs w:val="28"/>
        </w:rPr>
        <w:t>/20</w:t>
      </w:r>
      <w:r w:rsidR="00775CCD">
        <w:rPr>
          <w:rFonts w:ascii="Arial" w:hAnsi="Arial" w:cs="Arial"/>
          <w:b/>
          <w:sz w:val="28"/>
          <w:szCs w:val="28"/>
        </w:rPr>
        <w:t>2</w:t>
      </w:r>
      <w:r w:rsidR="005E5BAE">
        <w:rPr>
          <w:rFonts w:ascii="Arial" w:hAnsi="Arial" w:cs="Arial"/>
          <w:b/>
          <w:sz w:val="28"/>
          <w:szCs w:val="28"/>
        </w:rPr>
        <w:t>5</w:t>
      </w:r>
      <w:r w:rsidR="00E65275">
        <w:rPr>
          <w:rFonts w:ascii="Arial" w:hAnsi="Arial" w:cs="Arial"/>
          <w:b/>
          <w:sz w:val="28"/>
          <w:szCs w:val="28"/>
        </w:rPr>
        <w:t xml:space="preserve"> </w:t>
      </w:r>
      <w:r>
        <w:rPr>
          <w:rFonts w:ascii="Arial" w:hAnsi="Arial" w:cs="Arial"/>
          <w:b/>
          <w:sz w:val="28"/>
          <w:szCs w:val="28"/>
        </w:rPr>
        <w:t>o poskytnutí obratového bonusu</w:t>
      </w:r>
    </w:p>
    <w:p w14:paraId="402FC081" w14:textId="77777777" w:rsidR="00461603" w:rsidRPr="00BD0CF4" w:rsidRDefault="00461603">
      <w:pPr>
        <w:jc w:val="center"/>
        <w:rPr>
          <w:rFonts w:ascii="Arial" w:hAnsi="Arial" w:cs="Arial"/>
          <w:b/>
        </w:rPr>
      </w:pPr>
    </w:p>
    <w:p w14:paraId="02F8F8BF" w14:textId="77777777" w:rsidR="00461603" w:rsidRPr="00BD0CF4" w:rsidRDefault="00461603">
      <w:pPr>
        <w:jc w:val="center"/>
        <w:rPr>
          <w:rFonts w:ascii="Arial" w:hAnsi="Arial" w:cs="Arial"/>
          <w:b/>
        </w:rPr>
      </w:pPr>
      <w:r w:rsidRPr="00BD0CF4">
        <w:rPr>
          <w:rFonts w:ascii="Arial" w:hAnsi="Arial" w:cs="Arial"/>
          <w:b/>
        </w:rPr>
        <w:t>uzavřená dnešního dne, měsíce a roku mezi smluvními stranami, kterými jsou:</w:t>
      </w:r>
    </w:p>
    <w:p w14:paraId="246B6FBC" w14:textId="77777777" w:rsidR="006C183C" w:rsidRDefault="006C183C" w:rsidP="008C7677">
      <w:pPr>
        <w:pStyle w:val="Normlnweb"/>
        <w:spacing w:before="0" w:beforeAutospacing="0" w:after="0" w:afterAutospacing="0"/>
        <w:rPr>
          <w:rStyle w:val="Siln"/>
          <w:rFonts w:ascii="Arial" w:hAnsi="Arial" w:cs="Arial"/>
          <w:sz w:val="20"/>
          <w:szCs w:val="20"/>
        </w:rPr>
      </w:pPr>
    </w:p>
    <w:p w14:paraId="48AA498E" w14:textId="472B4108" w:rsidR="00B13B76" w:rsidRPr="003B7E3B" w:rsidRDefault="00B91C99" w:rsidP="008C7677">
      <w:pPr>
        <w:pStyle w:val="Normlnweb"/>
        <w:spacing w:before="0" w:beforeAutospacing="0" w:after="0" w:afterAutospacing="0"/>
        <w:rPr>
          <w:rFonts w:ascii="Arial" w:hAnsi="Arial" w:cs="Arial"/>
          <w:sz w:val="20"/>
          <w:szCs w:val="20"/>
        </w:rPr>
      </w:pPr>
      <w:r w:rsidRPr="003B7E3B">
        <w:rPr>
          <w:rStyle w:val="Siln"/>
          <w:rFonts w:ascii="Arial" w:hAnsi="Arial" w:cs="Arial"/>
          <w:sz w:val="20"/>
          <w:szCs w:val="20"/>
        </w:rPr>
        <w:t>Zentiva, k.s.</w:t>
      </w:r>
      <w:r w:rsidRPr="003B7E3B">
        <w:rPr>
          <w:rStyle w:val="Siln"/>
          <w:szCs w:val="20"/>
        </w:rPr>
        <w:t xml:space="preserve"> </w:t>
      </w:r>
      <w:r w:rsidRPr="003B7E3B">
        <w:rPr>
          <w:rFonts w:ascii="Arial" w:hAnsi="Arial" w:cs="Arial"/>
          <w:sz w:val="20"/>
          <w:szCs w:val="20"/>
        </w:rPr>
        <w:br/>
        <w:t>Sídlo:</w:t>
      </w:r>
      <w:r w:rsidR="008C7677" w:rsidRPr="003B7E3B">
        <w:rPr>
          <w:rFonts w:ascii="Arial" w:hAnsi="Arial" w:cs="Arial"/>
          <w:sz w:val="20"/>
          <w:szCs w:val="20"/>
        </w:rPr>
        <w:t xml:space="preserve"> Praha 10 – Dolní Měcholupy, U K</w:t>
      </w:r>
      <w:r w:rsidRPr="003B7E3B">
        <w:rPr>
          <w:rFonts w:ascii="Arial" w:hAnsi="Arial" w:cs="Arial"/>
          <w:sz w:val="20"/>
          <w:szCs w:val="20"/>
        </w:rPr>
        <w:t>abelovny 130, PSČ 102 37</w:t>
      </w:r>
      <w:r w:rsidRPr="003B7E3B">
        <w:rPr>
          <w:rFonts w:ascii="Arial" w:hAnsi="Arial" w:cs="Arial"/>
          <w:sz w:val="20"/>
          <w:szCs w:val="20"/>
        </w:rPr>
        <w:br/>
        <w:t>IČO: 492 40 030</w:t>
      </w:r>
      <w:r w:rsidRPr="003B7E3B">
        <w:rPr>
          <w:rFonts w:ascii="Arial" w:hAnsi="Arial" w:cs="Arial"/>
          <w:sz w:val="20"/>
          <w:szCs w:val="20"/>
        </w:rPr>
        <w:br/>
        <w:t xml:space="preserve">DIČ: CZ492 40 030 </w:t>
      </w:r>
      <w:r w:rsidRPr="003B7E3B">
        <w:rPr>
          <w:rFonts w:ascii="Arial" w:hAnsi="Arial" w:cs="Arial"/>
          <w:sz w:val="20"/>
          <w:szCs w:val="20"/>
        </w:rPr>
        <w:br/>
      </w:r>
      <w:r w:rsidR="00B13B76" w:rsidRPr="003B7E3B">
        <w:rPr>
          <w:rFonts w:ascii="Arial" w:hAnsi="Arial" w:cs="Arial"/>
          <w:sz w:val="20"/>
          <w:szCs w:val="20"/>
        </w:rPr>
        <w:t xml:space="preserve">Bankovní spojení: </w:t>
      </w:r>
      <w:r w:rsidR="00014FAA" w:rsidRPr="00014FAA">
        <w:rPr>
          <w:rFonts w:ascii="Arial" w:hAnsi="Arial" w:cs="Arial"/>
          <w:sz w:val="20"/>
          <w:szCs w:val="20"/>
        </w:rPr>
        <w:t>[XX</w:t>
      </w:r>
      <w:r w:rsidR="00014FAA" w:rsidRPr="003B7E3B">
        <w:rPr>
          <w:rFonts w:ascii="Arial" w:hAnsi="Arial" w:cs="Arial"/>
          <w:sz w:val="20"/>
          <w:szCs w:val="20"/>
        </w:rPr>
        <w:t xml:space="preserve"> </w:t>
      </w:r>
      <w:r w:rsidR="00014FAA" w:rsidRPr="00014FAA">
        <w:rPr>
          <w:rFonts w:ascii="Arial" w:hAnsi="Arial" w:cs="Arial"/>
        </w:rPr>
        <w:t xml:space="preserve"> </w:t>
      </w:r>
      <w:r w:rsidR="00014FAA" w:rsidRPr="00014FAA">
        <w:rPr>
          <w:rFonts w:ascii="Arial" w:hAnsi="Arial" w:cs="Arial"/>
          <w:sz w:val="20"/>
          <w:szCs w:val="20"/>
        </w:rPr>
        <w:t>XX]</w:t>
      </w:r>
    </w:p>
    <w:p w14:paraId="47D4974A" w14:textId="11D3B234" w:rsidR="00B91C99" w:rsidRPr="003B7E3B" w:rsidRDefault="00B91C99" w:rsidP="008C7677">
      <w:pPr>
        <w:pStyle w:val="Normlnweb"/>
        <w:spacing w:before="0" w:beforeAutospacing="0" w:after="0" w:afterAutospacing="0"/>
        <w:rPr>
          <w:rFonts w:ascii="Arial" w:hAnsi="Arial" w:cs="Arial"/>
          <w:sz w:val="20"/>
          <w:szCs w:val="20"/>
        </w:rPr>
      </w:pPr>
      <w:r w:rsidRPr="003B7E3B">
        <w:rPr>
          <w:rFonts w:ascii="Arial" w:hAnsi="Arial" w:cs="Arial"/>
          <w:sz w:val="20"/>
          <w:szCs w:val="20"/>
        </w:rPr>
        <w:t>Zapsaná v obchodním rejstříku pod spis. zn. A 64046, vedenou u Městského soudu v Praze,</w:t>
      </w:r>
      <w:r w:rsidRPr="003B7E3B">
        <w:rPr>
          <w:rFonts w:ascii="Arial" w:hAnsi="Arial" w:cs="Arial"/>
          <w:sz w:val="20"/>
          <w:szCs w:val="20"/>
        </w:rPr>
        <w:br/>
        <w:t>Zastoupená: [OU OU], na základě plné moci</w:t>
      </w:r>
    </w:p>
    <w:p w14:paraId="41BCCF65" w14:textId="77777777" w:rsidR="00A52837" w:rsidRPr="003B7E3B" w:rsidRDefault="00A52837" w:rsidP="00A52837">
      <w:pPr>
        <w:jc w:val="both"/>
        <w:rPr>
          <w:rFonts w:ascii="Arial" w:hAnsi="Arial" w:cs="Arial"/>
          <w:b/>
        </w:rPr>
      </w:pPr>
      <w:r w:rsidRPr="003B7E3B">
        <w:rPr>
          <w:rFonts w:ascii="Arial" w:hAnsi="Arial" w:cs="Arial"/>
          <w:b/>
        </w:rPr>
        <w:t>(dále jen „Společnost“)</w:t>
      </w:r>
    </w:p>
    <w:p w14:paraId="036D238C" w14:textId="77777777" w:rsidR="008C7677" w:rsidRPr="003B7E3B" w:rsidRDefault="008C7677" w:rsidP="008C7677">
      <w:pPr>
        <w:pStyle w:val="Normlnweb"/>
        <w:spacing w:before="0" w:beforeAutospacing="0" w:after="0" w:afterAutospacing="0"/>
        <w:rPr>
          <w:rStyle w:val="Siln"/>
          <w:rFonts w:ascii="Arial" w:hAnsi="Arial" w:cs="Arial"/>
          <w:sz w:val="20"/>
          <w:szCs w:val="20"/>
        </w:rPr>
      </w:pPr>
      <w:r w:rsidRPr="003B7E3B">
        <w:rPr>
          <w:rStyle w:val="Siln"/>
          <w:rFonts w:ascii="Arial" w:hAnsi="Arial" w:cs="Arial"/>
          <w:sz w:val="20"/>
          <w:szCs w:val="20"/>
        </w:rPr>
        <w:t>na straně jedné</w:t>
      </w:r>
    </w:p>
    <w:p w14:paraId="0CF95AC6" w14:textId="77777777" w:rsidR="00292A90" w:rsidRPr="003B7E3B" w:rsidRDefault="00292A90" w:rsidP="008C7677">
      <w:pPr>
        <w:pStyle w:val="Normlnweb"/>
        <w:spacing w:before="0" w:beforeAutospacing="0" w:after="0" w:afterAutospacing="0"/>
        <w:rPr>
          <w:rStyle w:val="Siln"/>
          <w:rFonts w:ascii="Arial" w:hAnsi="Arial" w:cs="Arial"/>
          <w:sz w:val="20"/>
          <w:szCs w:val="20"/>
        </w:rPr>
      </w:pPr>
    </w:p>
    <w:p w14:paraId="551C1826" w14:textId="77777777" w:rsidR="00B91C99" w:rsidRPr="003B7E3B" w:rsidRDefault="00A52837" w:rsidP="00292A90">
      <w:pPr>
        <w:jc w:val="both"/>
        <w:rPr>
          <w:rFonts w:ascii="Arial" w:hAnsi="Arial" w:cs="Arial"/>
          <w:b/>
        </w:rPr>
      </w:pPr>
      <w:r w:rsidRPr="003B7E3B">
        <w:rPr>
          <w:rFonts w:ascii="Arial" w:hAnsi="Arial" w:cs="Arial"/>
          <w:b/>
        </w:rPr>
        <w:t>a</w:t>
      </w:r>
      <w:r w:rsidR="00292A90" w:rsidRPr="003B7E3B">
        <w:rPr>
          <w:rFonts w:ascii="Arial" w:hAnsi="Arial" w:cs="Arial"/>
          <w:b/>
        </w:rPr>
        <w:t xml:space="preserve"> </w:t>
      </w:r>
      <w:r w:rsidR="00B91C99" w:rsidRPr="003B7E3B">
        <w:rPr>
          <w:rFonts w:ascii="Arial" w:hAnsi="Arial" w:cs="Arial"/>
          <w:b/>
        </w:rPr>
        <w:t>na straně druhé</w:t>
      </w:r>
    </w:p>
    <w:p w14:paraId="31D748D1" w14:textId="77777777" w:rsidR="00331032" w:rsidRPr="003B7E3B" w:rsidRDefault="00331032" w:rsidP="00331032">
      <w:pPr>
        <w:jc w:val="both"/>
        <w:rPr>
          <w:rFonts w:ascii="Arial" w:hAnsi="Arial" w:cs="Arial"/>
          <w:b/>
        </w:rPr>
      </w:pPr>
      <w:bookmarkStart w:id="0" w:name="_Hlk88748677"/>
      <w:r w:rsidRPr="003B7E3B">
        <w:rPr>
          <w:rFonts w:ascii="Arial" w:hAnsi="Arial" w:cs="Arial"/>
          <w:b/>
        </w:rPr>
        <w:t>Domažlická nemocnice, a.s.</w:t>
      </w:r>
    </w:p>
    <w:p w14:paraId="2B1139B1" w14:textId="77777777" w:rsidR="00331032" w:rsidRPr="003B7E3B" w:rsidRDefault="00331032" w:rsidP="00331032">
      <w:pPr>
        <w:jc w:val="both"/>
        <w:rPr>
          <w:rFonts w:ascii="Arial" w:hAnsi="Arial" w:cs="Arial"/>
        </w:rPr>
      </w:pPr>
      <w:r w:rsidRPr="003B7E3B">
        <w:rPr>
          <w:rFonts w:ascii="Arial" w:hAnsi="Arial" w:cs="Arial"/>
        </w:rPr>
        <w:t>Se sídlem: Kozinova 292, Domažlice 344 01</w:t>
      </w:r>
    </w:p>
    <w:p w14:paraId="4EDF04E1" w14:textId="77777777" w:rsidR="00331032" w:rsidRPr="003B7E3B" w:rsidRDefault="00331032" w:rsidP="00331032">
      <w:pPr>
        <w:jc w:val="both"/>
        <w:rPr>
          <w:rFonts w:ascii="Arial" w:hAnsi="Arial" w:cs="Arial"/>
        </w:rPr>
      </w:pPr>
      <w:r w:rsidRPr="003B7E3B">
        <w:rPr>
          <w:rFonts w:ascii="Arial" w:hAnsi="Arial" w:cs="Arial"/>
        </w:rPr>
        <w:t>IČO: 26361078</w:t>
      </w:r>
    </w:p>
    <w:p w14:paraId="5CCB13D0" w14:textId="77777777" w:rsidR="00331032" w:rsidRPr="003B7E3B" w:rsidRDefault="00331032" w:rsidP="00331032">
      <w:pPr>
        <w:jc w:val="both"/>
        <w:rPr>
          <w:rFonts w:ascii="Arial" w:hAnsi="Arial" w:cs="Arial"/>
        </w:rPr>
      </w:pPr>
      <w:r w:rsidRPr="003B7E3B">
        <w:rPr>
          <w:rFonts w:ascii="Arial" w:hAnsi="Arial" w:cs="Arial"/>
        </w:rPr>
        <w:t xml:space="preserve">DIČ: </w:t>
      </w:r>
      <w:bookmarkStart w:id="1" w:name="_Hlk58999772"/>
      <w:r w:rsidRPr="003B7E3B">
        <w:rPr>
          <w:rFonts w:ascii="Arial" w:hAnsi="Arial" w:cs="Arial"/>
        </w:rPr>
        <w:t>C</w:t>
      </w:r>
      <w:r>
        <w:rPr>
          <w:rFonts w:ascii="Arial" w:hAnsi="Arial" w:cs="Arial"/>
        </w:rPr>
        <w:t>Z699005333</w:t>
      </w:r>
      <w:bookmarkEnd w:id="1"/>
    </w:p>
    <w:p w14:paraId="75C3F7DD" w14:textId="434FD9F5" w:rsidR="00331032" w:rsidRPr="003B7E3B" w:rsidRDefault="00331032" w:rsidP="00331032">
      <w:pPr>
        <w:jc w:val="both"/>
        <w:rPr>
          <w:rFonts w:ascii="Arial" w:hAnsi="Arial" w:cs="Arial"/>
        </w:rPr>
      </w:pPr>
      <w:r w:rsidRPr="003B7E3B">
        <w:rPr>
          <w:rFonts w:ascii="Arial" w:hAnsi="Arial" w:cs="Arial"/>
        </w:rPr>
        <w:t xml:space="preserve">Bankovní spojení: </w:t>
      </w:r>
      <w:bookmarkStart w:id="2" w:name="_Hlk27750530"/>
      <w:r w:rsidRPr="003B7E3B">
        <w:rPr>
          <w:rFonts w:ascii="Arial" w:hAnsi="Arial" w:cs="Arial"/>
        </w:rPr>
        <w:t>[XX</w:t>
      </w:r>
      <w:bookmarkEnd w:id="2"/>
      <w:r w:rsidRPr="003B7E3B">
        <w:rPr>
          <w:rFonts w:ascii="Arial" w:hAnsi="Arial" w:cs="Arial"/>
        </w:rPr>
        <w:t xml:space="preserve">  XX]</w:t>
      </w:r>
    </w:p>
    <w:p w14:paraId="7A08C94D" w14:textId="77777777" w:rsidR="00331032" w:rsidRPr="003B7E3B" w:rsidRDefault="00331032" w:rsidP="00331032">
      <w:pPr>
        <w:jc w:val="both"/>
        <w:rPr>
          <w:rFonts w:ascii="Arial" w:hAnsi="Arial" w:cs="Arial"/>
        </w:rPr>
      </w:pPr>
      <w:r w:rsidRPr="003B7E3B">
        <w:rPr>
          <w:rFonts w:ascii="Arial" w:hAnsi="Arial" w:cs="Arial"/>
        </w:rPr>
        <w:t>Zapsaná v obchodním rejstříku vedeném u KS v Plzni, oddíl B, vložka 1073</w:t>
      </w:r>
    </w:p>
    <w:p w14:paraId="3E1F7E17" w14:textId="79278647" w:rsidR="00331032" w:rsidRPr="003B7E3B" w:rsidRDefault="00331032" w:rsidP="00331032">
      <w:pPr>
        <w:jc w:val="both"/>
        <w:rPr>
          <w:rStyle w:val="ra"/>
          <w:rFonts w:ascii="Arial" w:hAnsi="Arial" w:cs="Arial"/>
          <w:bCs/>
          <w:color w:val="000000"/>
          <w:shd w:val="clear" w:color="auto" w:fill="FFFFFF"/>
        </w:rPr>
      </w:pPr>
      <w:r w:rsidRPr="003B7E3B">
        <w:rPr>
          <w:rFonts w:ascii="Arial" w:hAnsi="Arial" w:cs="Arial"/>
        </w:rPr>
        <w:t xml:space="preserve">Zastoupená: [OU  </w:t>
      </w:r>
      <w:r w:rsidRPr="003B7E3B">
        <w:rPr>
          <w:rStyle w:val="ra"/>
          <w:rFonts w:ascii="Arial" w:hAnsi="Arial" w:cs="Arial"/>
          <w:bCs/>
          <w:color w:val="000000"/>
          <w:shd w:val="clear" w:color="auto" w:fill="FFFFFF"/>
        </w:rPr>
        <w:t xml:space="preserve">OU], </w:t>
      </w:r>
      <w:r w:rsidR="00144584">
        <w:rPr>
          <w:rStyle w:val="ra"/>
          <w:rFonts w:ascii="Arial" w:hAnsi="Arial" w:cs="Arial"/>
          <w:bCs/>
          <w:color w:val="000000"/>
          <w:shd w:val="clear" w:color="auto" w:fill="FFFFFF"/>
        </w:rPr>
        <w:t>předseda</w:t>
      </w:r>
      <w:r w:rsidRPr="003B7E3B">
        <w:rPr>
          <w:rStyle w:val="ra"/>
          <w:rFonts w:ascii="Arial" w:hAnsi="Arial" w:cs="Arial"/>
          <w:bCs/>
          <w:color w:val="000000"/>
          <w:shd w:val="clear" w:color="auto" w:fill="FFFFFF"/>
        </w:rPr>
        <w:t xml:space="preserve"> představenstva</w:t>
      </w:r>
    </w:p>
    <w:p w14:paraId="59352094" w14:textId="122DF896" w:rsidR="00331032" w:rsidRPr="003B7E3B" w:rsidRDefault="00331032" w:rsidP="00331032">
      <w:pPr>
        <w:jc w:val="both"/>
        <w:rPr>
          <w:rStyle w:val="ra"/>
          <w:rFonts w:ascii="Arial" w:hAnsi="Arial" w:cs="Arial"/>
          <w:bCs/>
          <w:color w:val="000000"/>
          <w:shd w:val="clear" w:color="auto" w:fill="FFFFFF"/>
        </w:rPr>
      </w:pPr>
      <w:r w:rsidRPr="003B7E3B">
        <w:rPr>
          <w:rStyle w:val="ra"/>
          <w:rFonts w:ascii="Arial" w:hAnsi="Arial" w:cs="Arial"/>
          <w:bCs/>
          <w:color w:val="000000"/>
          <w:shd w:val="clear" w:color="auto" w:fill="FFFFFF"/>
        </w:rPr>
        <w:t xml:space="preserve">                     </w:t>
      </w:r>
      <w:r w:rsidRPr="003B7E3B">
        <w:rPr>
          <w:rFonts w:ascii="Arial" w:hAnsi="Arial" w:cs="Arial"/>
        </w:rPr>
        <w:t xml:space="preserve">[OU </w:t>
      </w:r>
      <w:r>
        <w:rPr>
          <w:rFonts w:ascii="Arial" w:hAnsi="Arial" w:cs="Arial"/>
        </w:rPr>
        <w:t xml:space="preserve"> </w:t>
      </w:r>
      <w:r w:rsidRPr="00FF310C">
        <w:rPr>
          <w:rStyle w:val="ra"/>
          <w:rFonts w:ascii="Arial" w:hAnsi="Arial" w:cs="Arial"/>
          <w:bCs/>
          <w:color w:val="000000"/>
          <w:shd w:val="clear" w:color="auto" w:fill="FFFFFF"/>
        </w:rPr>
        <w:t>OU]</w:t>
      </w:r>
      <w:r w:rsidRPr="00FF310C">
        <w:rPr>
          <w:rFonts w:ascii="Arial" w:hAnsi="Arial" w:cs="Arial"/>
        </w:rPr>
        <w:t xml:space="preserve">, </w:t>
      </w:r>
      <w:r w:rsidR="002E4F13">
        <w:rPr>
          <w:rFonts w:ascii="Arial" w:hAnsi="Arial" w:cs="Arial"/>
        </w:rPr>
        <w:t>místo</w:t>
      </w:r>
      <w:r w:rsidR="00144584">
        <w:rPr>
          <w:rFonts w:ascii="Arial" w:hAnsi="Arial" w:cs="Arial"/>
        </w:rPr>
        <w:t>předseda</w:t>
      </w:r>
      <w:r w:rsidRPr="00FF310C">
        <w:rPr>
          <w:rFonts w:ascii="Arial" w:hAnsi="Arial" w:cs="Arial"/>
        </w:rPr>
        <w:t xml:space="preserve"> představenstva</w:t>
      </w:r>
    </w:p>
    <w:p w14:paraId="662FC101" w14:textId="77777777" w:rsidR="00331032" w:rsidRPr="003B7E3B" w:rsidRDefault="00331032" w:rsidP="00331032">
      <w:pPr>
        <w:jc w:val="both"/>
        <w:rPr>
          <w:rFonts w:ascii="Arial" w:hAnsi="Arial" w:cs="Arial"/>
        </w:rPr>
      </w:pPr>
      <w:r w:rsidRPr="003B7E3B">
        <w:rPr>
          <w:rFonts w:ascii="Arial" w:hAnsi="Arial" w:cs="Arial"/>
          <w:b/>
          <w:bCs/>
        </w:rPr>
        <w:t>(dále jen „Zdravotnické zařízení 1“)</w:t>
      </w:r>
    </w:p>
    <w:p w14:paraId="510C2B23" w14:textId="77777777" w:rsidR="00331032" w:rsidRPr="003B7E3B" w:rsidRDefault="00331032" w:rsidP="00331032">
      <w:pPr>
        <w:jc w:val="both"/>
        <w:rPr>
          <w:rFonts w:ascii="Arial" w:hAnsi="Arial" w:cs="Arial"/>
          <w:b/>
        </w:rPr>
      </w:pPr>
      <w:r w:rsidRPr="003B7E3B">
        <w:rPr>
          <w:rFonts w:ascii="Arial" w:hAnsi="Arial" w:cs="Arial"/>
          <w:b/>
        </w:rPr>
        <w:t>a</w:t>
      </w:r>
    </w:p>
    <w:p w14:paraId="5ADFCD82" w14:textId="77777777" w:rsidR="00331032" w:rsidRPr="003B7E3B" w:rsidRDefault="00331032" w:rsidP="00331032">
      <w:pPr>
        <w:jc w:val="both"/>
        <w:rPr>
          <w:rFonts w:ascii="Arial" w:hAnsi="Arial" w:cs="Arial"/>
          <w:b/>
        </w:rPr>
      </w:pPr>
      <w:r w:rsidRPr="003B7E3B">
        <w:rPr>
          <w:rFonts w:ascii="Arial" w:hAnsi="Arial" w:cs="Arial"/>
          <w:b/>
        </w:rPr>
        <w:t>Rokycanská nemocnice, a.s.</w:t>
      </w:r>
    </w:p>
    <w:p w14:paraId="56DBCE5D" w14:textId="77777777" w:rsidR="00331032" w:rsidRPr="003B7E3B" w:rsidRDefault="00331032" w:rsidP="00331032">
      <w:pPr>
        <w:jc w:val="both"/>
        <w:rPr>
          <w:rFonts w:ascii="Arial" w:hAnsi="Arial" w:cs="Arial"/>
        </w:rPr>
      </w:pPr>
      <w:r w:rsidRPr="003B7E3B">
        <w:rPr>
          <w:rFonts w:ascii="Arial" w:hAnsi="Arial" w:cs="Arial"/>
        </w:rPr>
        <w:t xml:space="preserve">Se sídlem: </w:t>
      </w:r>
      <w:proofErr w:type="spellStart"/>
      <w:r w:rsidRPr="003B7E3B">
        <w:rPr>
          <w:rFonts w:ascii="Arial" w:hAnsi="Arial" w:cs="Arial"/>
        </w:rPr>
        <w:t>Voldušská</w:t>
      </w:r>
      <w:proofErr w:type="spellEnd"/>
      <w:r w:rsidRPr="003B7E3B">
        <w:rPr>
          <w:rFonts w:ascii="Arial" w:hAnsi="Arial" w:cs="Arial"/>
        </w:rPr>
        <w:t xml:space="preserve"> 750, Rokycany 337 01</w:t>
      </w:r>
    </w:p>
    <w:p w14:paraId="4988B354" w14:textId="77777777" w:rsidR="00331032" w:rsidRPr="003B7E3B" w:rsidRDefault="00331032" w:rsidP="00331032">
      <w:pPr>
        <w:jc w:val="both"/>
        <w:rPr>
          <w:rFonts w:ascii="Arial" w:hAnsi="Arial" w:cs="Arial"/>
        </w:rPr>
      </w:pPr>
      <w:r w:rsidRPr="003B7E3B">
        <w:rPr>
          <w:rFonts w:ascii="Arial" w:hAnsi="Arial" w:cs="Arial"/>
        </w:rPr>
        <w:t>IČO: 26360900</w:t>
      </w:r>
    </w:p>
    <w:p w14:paraId="1C548CC9" w14:textId="77777777" w:rsidR="00331032" w:rsidRPr="003B7E3B" w:rsidRDefault="00331032" w:rsidP="00331032">
      <w:pPr>
        <w:jc w:val="both"/>
        <w:rPr>
          <w:rFonts w:ascii="Arial" w:hAnsi="Arial" w:cs="Arial"/>
        </w:rPr>
      </w:pPr>
      <w:r w:rsidRPr="003B7E3B">
        <w:rPr>
          <w:rFonts w:ascii="Arial" w:hAnsi="Arial" w:cs="Arial"/>
        </w:rPr>
        <w:t>DIČ: C</w:t>
      </w:r>
      <w:r>
        <w:rPr>
          <w:rFonts w:ascii="Arial" w:hAnsi="Arial" w:cs="Arial"/>
        </w:rPr>
        <w:t>Z699005333</w:t>
      </w:r>
    </w:p>
    <w:p w14:paraId="72A9CABE" w14:textId="60B9DBDF" w:rsidR="00331032" w:rsidRPr="003B7E3B" w:rsidRDefault="00331032" w:rsidP="00331032">
      <w:pPr>
        <w:jc w:val="both"/>
        <w:rPr>
          <w:rFonts w:ascii="Arial" w:hAnsi="Arial" w:cs="Arial"/>
        </w:rPr>
      </w:pPr>
      <w:r w:rsidRPr="003B7E3B">
        <w:rPr>
          <w:rFonts w:ascii="Arial" w:hAnsi="Arial" w:cs="Arial"/>
        </w:rPr>
        <w:t>Bankovní spojení: [XX  XX]</w:t>
      </w:r>
    </w:p>
    <w:p w14:paraId="76D3BF0D" w14:textId="77777777" w:rsidR="00331032" w:rsidRPr="003B7E3B" w:rsidRDefault="00331032" w:rsidP="00331032">
      <w:pPr>
        <w:jc w:val="both"/>
        <w:rPr>
          <w:rFonts w:ascii="Arial" w:hAnsi="Arial" w:cs="Arial"/>
        </w:rPr>
      </w:pPr>
      <w:r w:rsidRPr="003B7E3B">
        <w:rPr>
          <w:rFonts w:ascii="Arial" w:hAnsi="Arial" w:cs="Arial"/>
        </w:rPr>
        <w:t>Zapsaná v obchodním rejstříku vedeném u KS v Plzni, oddíl B, vložka 1071</w:t>
      </w:r>
    </w:p>
    <w:p w14:paraId="34554272" w14:textId="323A2A64" w:rsidR="002E4F13" w:rsidRDefault="00331032" w:rsidP="00331032">
      <w:pPr>
        <w:jc w:val="both"/>
        <w:rPr>
          <w:rFonts w:ascii="Arial" w:hAnsi="Arial" w:cs="Arial"/>
        </w:rPr>
      </w:pPr>
      <w:r w:rsidRPr="003B7E3B">
        <w:rPr>
          <w:rFonts w:ascii="Arial" w:hAnsi="Arial" w:cs="Arial"/>
        </w:rPr>
        <w:t>Zastoupená: [OU</w:t>
      </w:r>
      <w:r w:rsidR="00144584" w:rsidRPr="00144584">
        <w:rPr>
          <w:rFonts w:ascii="Arial" w:hAnsi="Arial" w:cs="Arial"/>
        </w:rPr>
        <w:t xml:space="preserve"> </w:t>
      </w:r>
      <w:r w:rsidRPr="003B7E3B">
        <w:rPr>
          <w:rFonts w:ascii="Arial" w:hAnsi="Arial" w:cs="Arial"/>
        </w:rPr>
        <w:t xml:space="preserve"> OU</w:t>
      </w:r>
      <w:r w:rsidRPr="003B7E3B">
        <w:rPr>
          <w:rStyle w:val="ra"/>
          <w:rFonts w:ascii="Arial" w:hAnsi="Arial" w:cs="Arial"/>
          <w:bCs/>
          <w:color w:val="000000"/>
          <w:shd w:val="clear" w:color="auto" w:fill="FFFFFF"/>
        </w:rPr>
        <w:t xml:space="preserve">], </w:t>
      </w:r>
      <w:r w:rsidR="00144584">
        <w:rPr>
          <w:rFonts w:ascii="Arial" w:hAnsi="Arial" w:cs="Arial"/>
        </w:rPr>
        <w:t>předseda</w:t>
      </w:r>
      <w:r w:rsidRPr="003B7E3B">
        <w:rPr>
          <w:rFonts w:ascii="Arial" w:hAnsi="Arial" w:cs="Arial"/>
        </w:rPr>
        <w:t xml:space="preserve"> představenstva</w:t>
      </w:r>
    </w:p>
    <w:p w14:paraId="45E2D878" w14:textId="6C9E4594" w:rsidR="002E4F13" w:rsidRPr="003B7E3B" w:rsidRDefault="002E4F13" w:rsidP="00331032">
      <w:pPr>
        <w:jc w:val="both"/>
        <w:rPr>
          <w:rFonts w:ascii="Arial" w:hAnsi="Arial" w:cs="Arial"/>
        </w:rPr>
      </w:pPr>
      <w:r>
        <w:rPr>
          <w:rFonts w:ascii="Arial" w:hAnsi="Arial" w:cs="Arial"/>
        </w:rPr>
        <w:tab/>
        <w:t xml:space="preserve">        </w:t>
      </w:r>
      <w:r w:rsidR="00275A2D">
        <w:rPr>
          <w:rFonts w:ascii="Arial" w:hAnsi="Arial" w:cs="Arial"/>
        </w:rPr>
        <w:t xml:space="preserve"> </w:t>
      </w:r>
      <w:r w:rsidRPr="003B7E3B">
        <w:rPr>
          <w:rFonts w:ascii="Arial" w:hAnsi="Arial" w:cs="Arial"/>
        </w:rPr>
        <w:t>[OU</w:t>
      </w:r>
      <w:r w:rsidRPr="00144584">
        <w:rPr>
          <w:rFonts w:ascii="Arial" w:hAnsi="Arial" w:cs="Arial"/>
        </w:rPr>
        <w:t xml:space="preserve"> </w:t>
      </w:r>
      <w:r w:rsidRPr="003B7E3B">
        <w:rPr>
          <w:rFonts w:ascii="Arial" w:hAnsi="Arial" w:cs="Arial"/>
        </w:rPr>
        <w:t>OU</w:t>
      </w:r>
      <w:r w:rsidRPr="003B7E3B">
        <w:rPr>
          <w:rStyle w:val="ra"/>
          <w:rFonts w:ascii="Arial" w:hAnsi="Arial" w:cs="Arial"/>
          <w:bCs/>
          <w:color w:val="000000"/>
          <w:shd w:val="clear" w:color="auto" w:fill="FFFFFF"/>
        </w:rPr>
        <w:t xml:space="preserve">], </w:t>
      </w:r>
      <w:r>
        <w:rPr>
          <w:rStyle w:val="ra"/>
          <w:rFonts w:ascii="Arial" w:hAnsi="Arial" w:cs="Arial"/>
          <w:bCs/>
          <w:color w:val="000000"/>
          <w:shd w:val="clear" w:color="auto" w:fill="FFFFFF"/>
        </w:rPr>
        <w:t>místo</w:t>
      </w:r>
      <w:r>
        <w:rPr>
          <w:rFonts w:ascii="Arial" w:hAnsi="Arial" w:cs="Arial"/>
        </w:rPr>
        <w:t>předseda</w:t>
      </w:r>
      <w:r w:rsidRPr="003B7E3B">
        <w:rPr>
          <w:rFonts w:ascii="Arial" w:hAnsi="Arial" w:cs="Arial"/>
        </w:rPr>
        <w:t xml:space="preserve"> představenstva</w:t>
      </w:r>
    </w:p>
    <w:p w14:paraId="2A975141" w14:textId="77777777" w:rsidR="00331032" w:rsidRPr="00FF310C" w:rsidRDefault="00331032" w:rsidP="00331032">
      <w:pPr>
        <w:rPr>
          <w:rFonts w:ascii="Arial" w:hAnsi="Arial" w:cs="Arial"/>
        </w:rPr>
      </w:pPr>
      <w:r w:rsidRPr="00FF310C">
        <w:rPr>
          <w:rFonts w:ascii="Arial" w:hAnsi="Arial" w:cs="Arial"/>
        </w:rPr>
        <w:t xml:space="preserve">                  </w:t>
      </w:r>
    </w:p>
    <w:p w14:paraId="0A150667" w14:textId="77777777" w:rsidR="00331032" w:rsidRPr="003B7E3B" w:rsidRDefault="00331032" w:rsidP="00331032">
      <w:pPr>
        <w:jc w:val="both"/>
        <w:rPr>
          <w:rFonts w:ascii="Arial" w:hAnsi="Arial" w:cs="Arial"/>
          <w:b/>
          <w:bCs/>
        </w:rPr>
      </w:pPr>
      <w:r w:rsidRPr="003B7E3B">
        <w:rPr>
          <w:rFonts w:ascii="Arial" w:hAnsi="Arial" w:cs="Arial"/>
          <w:b/>
          <w:bCs/>
        </w:rPr>
        <w:t>(dále jen „Zdravotnické zařízení 2“)</w:t>
      </w:r>
    </w:p>
    <w:p w14:paraId="63A36473" w14:textId="77777777" w:rsidR="00331032" w:rsidRPr="003B7E3B" w:rsidRDefault="00331032" w:rsidP="00331032">
      <w:pPr>
        <w:jc w:val="both"/>
        <w:rPr>
          <w:rFonts w:ascii="Arial" w:hAnsi="Arial" w:cs="Arial"/>
          <w:b/>
        </w:rPr>
      </w:pPr>
      <w:r w:rsidRPr="003B7E3B">
        <w:rPr>
          <w:rFonts w:ascii="Arial" w:hAnsi="Arial" w:cs="Arial"/>
          <w:b/>
        </w:rPr>
        <w:t>a</w:t>
      </w:r>
    </w:p>
    <w:p w14:paraId="0E51711D" w14:textId="77777777" w:rsidR="00331032" w:rsidRPr="003B7E3B" w:rsidRDefault="00331032" w:rsidP="00331032">
      <w:pPr>
        <w:jc w:val="both"/>
        <w:rPr>
          <w:rFonts w:ascii="Arial" w:hAnsi="Arial" w:cs="Arial"/>
          <w:b/>
        </w:rPr>
      </w:pPr>
      <w:proofErr w:type="spellStart"/>
      <w:r w:rsidRPr="003B7E3B">
        <w:rPr>
          <w:rFonts w:ascii="Arial" w:hAnsi="Arial" w:cs="Arial"/>
          <w:b/>
        </w:rPr>
        <w:t>Stodská</w:t>
      </w:r>
      <w:proofErr w:type="spellEnd"/>
      <w:r w:rsidRPr="003B7E3B">
        <w:rPr>
          <w:rFonts w:ascii="Arial" w:hAnsi="Arial" w:cs="Arial"/>
          <w:b/>
        </w:rPr>
        <w:t xml:space="preserve"> nemocnice, a.s.</w:t>
      </w:r>
    </w:p>
    <w:p w14:paraId="656D1723" w14:textId="77777777" w:rsidR="00331032" w:rsidRPr="003B7E3B" w:rsidRDefault="00331032" w:rsidP="00331032">
      <w:pPr>
        <w:jc w:val="both"/>
        <w:rPr>
          <w:rFonts w:ascii="Arial" w:hAnsi="Arial" w:cs="Arial"/>
        </w:rPr>
      </w:pPr>
      <w:r w:rsidRPr="003B7E3B">
        <w:rPr>
          <w:rFonts w:ascii="Arial" w:hAnsi="Arial" w:cs="Arial"/>
        </w:rPr>
        <w:t>Se sídlem: Hradecká 600, Stod 333 01</w:t>
      </w:r>
    </w:p>
    <w:p w14:paraId="251D7CFF" w14:textId="77777777" w:rsidR="00331032" w:rsidRPr="003B7E3B" w:rsidRDefault="00331032" w:rsidP="00331032">
      <w:pPr>
        <w:jc w:val="both"/>
        <w:rPr>
          <w:rFonts w:ascii="Arial" w:hAnsi="Arial" w:cs="Arial"/>
        </w:rPr>
      </w:pPr>
      <w:r w:rsidRPr="003B7E3B">
        <w:rPr>
          <w:rFonts w:ascii="Arial" w:hAnsi="Arial" w:cs="Arial"/>
        </w:rPr>
        <w:t>IČO: 26361086</w:t>
      </w:r>
    </w:p>
    <w:p w14:paraId="77510FF6" w14:textId="77777777" w:rsidR="00331032" w:rsidRPr="003B7E3B" w:rsidRDefault="00331032" w:rsidP="00331032">
      <w:pPr>
        <w:jc w:val="both"/>
        <w:rPr>
          <w:rFonts w:ascii="Arial" w:hAnsi="Arial" w:cs="Arial"/>
        </w:rPr>
      </w:pPr>
      <w:r w:rsidRPr="003B7E3B">
        <w:rPr>
          <w:rFonts w:ascii="Arial" w:hAnsi="Arial" w:cs="Arial"/>
        </w:rPr>
        <w:t>DIČ: C</w:t>
      </w:r>
      <w:r>
        <w:rPr>
          <w:rFonts w:ascii="Arial" w:hAnsi="Arial" w:cs="Arial"/>
        </w:rPr>
        <w:t>Z699005333</w:t>
      </w:r>
    </w:p>
    <w:p w14:paraId="7BDE3B96" w14:textId="299405F5" w:rsidR="00331032" w:rsidRPr="003B7E3B" w:rsidRDefault="00331032" w:rsidP="00331032">
      <w:pPr>
        <w:jc w:val="both"/>
        <w:rPr>
          <w:rFonts w:ascii="Arial" w:hAnsi="Arial" w:cs="Arial"/>
        </w:rPr>
      </w:pPr>
      <w:r w:rsidRPr="003B7E3B">
        <w:rPr>
          <w:rFonts w:ascii="Arial" w:hAnsi="Arial" w:cs="Arial"/>
        </w:rPr>
        <w:t>Bankovní spojení: [XX  XX]</w:t>
      </w:r>
    </w:p>
    <w:p w14:paraId="17A0E700" w14:textId="77777777" w:rsidR="00331032" w:rsidRPr="003B7E3B" w:rsidRDefault="00331032" w:rsidP="00331032">
      <w:pPr>
        <w:jc w:val="both"/>
        <w:rPr>
          <w:rFonts w:ascii="Arial" w:hAnsi="Arial" w:cs="Arial"/>
        </w:rPr>
      </w:pPr>
      <w:r w:rsidRPr="003B7E3B">
        <w:rPr>
          <w:rFonts w:ascii="Arial" w:hAnsi="Arial" w:cs="Arial"/>
        </w:rPr>
        <w:t>Zapsaná v obchodním rejstříku vedeném u KS v Plzni, o</w:t>
      </w:r>
      <w:r w:rsidR="00144584">
        <w:rPr>
          <w:rFonts w:ascii="Arial" w:hAnsi="Arial" w:cs="Arial"/>
        </w:rPr>
        <w:t>d</w:t>
      </w:r>
      <w:r w:rsidRPr="003B7E3B">
        <w:rPr>
          <w:rFonts w:ascii="Arial" w:hAnsi="Arial" w:cs="Arial"/>
        </w:rPr>
        <w:t>díl B, vložka 1072</w:t>
      </w:r>
    </w:p>
    <w:p w14:paraId="12CAA812" w14:textId="727FF309" w:rsidR="00331032" w:rsidRPr="003B7E3B" w:rsidRDefault="00331032" w:rsidP="00331032">
      <w:pPr>
        <w:jc w:val="both"/>
        <w:rPr>
          <w:rFonts w:ascii="Arial" w:hAnsi="Arial" w:cs="Arial"/>
        </w:rPr>
      </w:pPr>
      <w:r w:rsidRPr="003B7E3B">
        <w:rPr>
          <w:rFonts w:ascii="Arial" w:hAnsi="Arial" w:cs="Arial"/>
        </w:rPr>
        <w:t>Zastoupená: [OU</w:t>
      </w:r>
      <w:r w:rsidR="00144584" w:rsidRPr="00144584">
        <w:rPr>
          <w:rFonts w:ascii="Arial" w:hAnsi="Arial" w:cs="Arial"/>
        </w:rPr>
        <w:t xml:space="preserve"> </w:t>
      </w:r>
      <w:r w:rsidR="002E4F13">
        <w:rPr>
          <w:rFonts w:ascii="Arial" w:hAnsi="Arial" w:cs="Arial"/>
        </w:rPr>
        <w:t>OU</w:t>
      </w:r>
      <w:r w:rsidRPr="003B7E3B">
        <w:rPr>
          <w:rStyle w:val="ra"/>
          <w:rFonts w:ascii="Arial" w:hAnsi="Arial" w:cs="Arial"/>
          <w:bCs/>
          <w:color w:val="000000"/>
          <w:shd w:val="clear" w:color="auto" w:fill="FFFFFF"/>
        </w:rPr>
        <w:t xml:space="preserve">], </w:t>
      </w:r>
      <w:r w:rsidR="00144584">
        <w:rPr>
          <w:rFonts w:ascii="Arial" w:hAnsi="Arial" w:cs="Arial"/>
        </w:rPr>
        <w:t>předseda</w:t>
      </w:r>
      <w:r w:rsidRPr="003B7E3B">
        <w:rPr>
          <w:rFonts w:ascii="Arial" w:hAnsi="Arial" w:cs="Arial"/>
        </w:rPr>
        <w:t xml:space="preserve"> představenstva</w:t>
      </w:r>
      <w:r>
        <w:rPr>
          <w:rFonts w:ascii="Arial" w:hAnsi="Arial" w:cs="Arial"/>
        </w:rPr>
        <w:t xml:space="preserve"> </w:t>
      </w:r>
    </w:p>
    <w:p w14:paraId="039E6F71" w14:textId="26A20C0E" w:rsidR="00331032" w:rsidRPr="003B7E3B" w:rsidRDefault="00331032" w:rsidP="00331032">
      <w:pPr>
        <w:jc w:val="both"/>
        <w:rPr>
          <w:rStyle w:val="ra"/>
          <w:rFonts w:ascii="Arial" w:hAnsi="Arial" w:cs="Arial"/>
          <w:bCs/>
          <w:color w:val="000000"/>
          <w:shd w:val="clear" w:color="auto" w:fill="FFFFFF"/>
        </w:rPr>
      </w:pPr>
      <w:r w:rsidRPr="003B7E3B">
        <w:rPr>
          <w:rFonts w:ascii="Arial" w:hAnsi="Arial" w:cs="Arial"/>
        </w:rPr>
        <w:t xml:space="preserve">                     [OU </w:t>
      </w:r>
      <w:r w:rsidRPr="003B7E3B">
        <w:rPr>
          <w:rStyle w:val="ra"/>
          <w:rFonts w:ascii="Arial" w:hAnsi="Arial" w:cs="Arial"/>
          <w:bCs/>
          <w:color w:val="000000"/>
          <w:shd w:val="clear" w:color="auto" w:fill="FFFFFF"/>
        </w:rPr>
        <w:t xml:space="preserve">OU], </w:t>
      </w:r>
      <w:r w:rsidR="00144584">
        <w:rPr>
          <w:rStyle w:val="ra"/>
          <w:rFonts w:ascii="Arial" w:hAnsi="Arial" w:cs="Arial"/>
          <w:bCs/>
          <w:color w:val="000000"/>
          <w:shd w:val="clear" w:color="auto" w:fill="FFFFFF"/>
        </w:rPr>
        <w:t>místopředseda</w:t>
      </w:r>
      <w:r w:rsidRPr="003B7E3B">
        <w:rPr>
          <w:rStyle w:val="ra"/>
          <w:rFonts w:ascii="Arial" w:hAnsi="Arial" w:cs="Arial"/>
          <w:bCs/>
          <w:color w:val="000000"/>
          <w:shd w:val="clear" w:color="auto" w:fill="FFFFFF"/>
        </w:rPr>
        <w:t xml:space="preserve"> představenstva           </w:t>
      </w:r>
    </w:p>
    <w:p w14:paraId="7025FEAA" w14:textId="77777777" w:rsidR="00331032" w:rsidRPr="003B7E3B" w:rsidRDefault="00331032" w:rsidP="00331032">
      <w:pPr>
        <w:jc w:val="both"/>
        <w:rPr>
          <w:rFonts w:ascii="Arial" w:hAnsi="Arial" w:cs="Arial"/>
        </w:rPr>
      </w:pPr>
      <w:r w:rsidRPr="003B7E3B">
        <w:rPr>
          <w:rFonts w:ascii="Arial" w:hAnsi="Arial" w:cs="Arial"/>
          <w:b/>
          <w:bCs/>
        </w:rPr>
        <w:t>(dále jen „Zdravotnické zařízení 3“)</w:t>
      </w:r>
    </w:p>
    <w:p w14:paraId="7CA7BDEF" w14:textId="77777777" w:rsidR="00331032" w:rsidRPr="003B7E3B" w:rsidRDefault="00331032" w:rsidP="00331032">
      <w:pPr>
        <w:jc w:val="both"/>
        <w:rPr>
          <w:rFonts w:ascii="Arial" w:hAnsi="Arial" w:cs="Arial"/>
          <w:b/>
          <w:bCs/>
        </w:rPr>
      </w:pPr>
      <w:r w:rsidRPr="003B7E3B">
        <w:rPr>
          <w:rFonts w:ascii="Arial" w:hAnsi="Arial" w:cs="Arial"/>
          <w:b/>
          <w:bCs/>
        </w:rPr>
        <w:t>a</w:t>
      </w:r>
    </w:p>
    <w:p w14:paraId="4A2E7588" w14:textId="77777777" w:rsidR="00331032" w:rsidRPr="003B7E3B" w:rsidRDefault="00331032" w:rsidP="00331032">
      <w:pPr>
        <w:jc w:val="both"/>
        <w:rPr>
          <w:rFonts w:ascii="Arial" w:hAnsi="Arial" w:cs="Arial"/>
          <w:b/>
        </w:rPr>
      </w:pPr>
      <w:r w:rsidRPr="003B7E3B">
        <w:rPr>
          <w:rFonts w:ascii="Arial" w:hAnsi="Arial" w:cs="Arial"/>
          <w:b/>
        </w:rPr>
        <w:t>Klatovská nemocnice, a.s.</w:t>
      </w:r>
    </w:p>
    <w:p w14:paraId="735FB80C" w14:textId="77777777" w:rsidR="00331032" w:rsidRPr="003B7E3B" w:rsidRDefault="00331032" w:rsidP="00331032">
      <w:pPr>
        <w:jc w:val="both"/>
        <w:rPr>
          <w:rFonts w:ascii="Arial" w:hAnsi="Arial" w:cs="Arial"/>
        </w:rPr>
      </w:pPr>
      <w:r w:rsidRPr="003B7E3B">
        <w:rPr>
          <w:rFonts w:ascii="Arial" w:hAnsi="Arial" w:cs="Arial"/>
        </w:rPr>
        <w:t>Se sídlem: Plzeňská 929, Klatovy II 339 01</w:t>
      </w:r>
    </w:p>
    <w:p w14:paraId="3A2495CD" w14:textId="77777777" w:rsidR="00331032" w:rsidRPr="003B7E3B" w:rsidRDefault="00331032" w:rsidP="00331032">
      <w:pPr>
        <w:jc w:val="both"/>
        <w:rPr>
          <w:rFonts w:ascii="Arial" w:hAnsi="Arial" w:cs="Arial"/>
        </w:rPr>
      </w:pPr>
      <w:r w:rsidRPr="003B7E3B">
        <w:rPr>
          <w:rFonts w:ascii="Arial" w:hAnsi="Arial" w:cs="Arial"/>
        </w:rPr>
        <w:t>IČO: 26360527</w:t>
      </w:r>
    </w:p>
    <w:p w14:paraId="2893B39D" w14:textId="77777777" w:rsidR="00331032" w:rsidRDefault="00331032" w:rsidP="00331032">
      <w:pPr>
        <w:jc w:val="both"/>
        <w:rPr>
          <w:rFonts w:ascii="Arial" w:hAnsi="Arial" w:cs="Arial"/>
        </w:rPr>
      </w:pPr>
      <w:r w:rsidRPr="003B7E3B">
        <w:rPr>
          <w:rFonts w:ascii="Arial" w:hAnsi="Arial" w:cs="Arial"/>
        </w:rPr>
        <w:t>DIČ: C</w:t>
      </w:r>
      <w:r>
        <w:rPr>
          <w:rFonts w:ascii="Arial" w:hAnsi="Arial" w:cs="Arial"/>
        </w:rPr>
        <w:t>Z699005333</w:t>
      </w:r>
    </w:p>
    <w:p w14:paraId="455E5538" w14:textId="535E25EF" w:rsidR="00331032" w:rsidRPr="003B7E3B" w:rsidRDefault="00331032" w:rsidP="00331032">
      <w:pPr>
        <w:jc w:val="both"/>
        <w:rPr>
          <w:rFonts w:ascii="Arial" w:hAnsi="Arial" w:cs="Arial"/>
        </w:rPr>
      </w:pPr>
      <w:r w:rsidRPr="003B7E3B">
        <w:rPr>
          <w:rFonts w:ascii="Arial" w:hAnsi="Arial" w:cs="Arial"/>
        </w:rPr>
        <w:t>Bankovní spojení: [XX XX]</w:t>
      </w:r>
    </w:p>
    <w:p w14:paraId="4EF80E40" w14:textId="77777777" w:rsidR="00331032" w:rsidRPr="003B7E3B" w:rsidRDefault="00331032" w:rsidP="00331032">
      <w:pPr>
        <w:jc w:val="both"/>
        <w:rPr>
          <w:rFonts w:ascii="Arial" w:hAnsi="Arial" w:cs="Arial"/>
        </w:rPr>
      </w:pPr>
      <w:r w:rsidRPr="003B7E3B">
        <w:rPr>
          <w:rFonts w:ascii="Arial" w:hAnsi="Arial" w:cs="Arial"/>
        </w:rPr>
        <w:t>Zapsaná v obchodním rejstříku vedeném u KS v Plzni, oddíl B, vložka 1070</w:t>
      </w:r>
    </w:p>
    <w:p w14:paraId="1D477CFA" w14:textId="28E051D7" w:rsidR="00331032" w:rsidRPr="003B7E3B" w:rsidRDefault="00331032" w:rsidP="00331032">
      <w:pPr>
        <w:jc w:val="both"/>
        <w:rPr>
          <w:rFonts w:ascii="Arial" w:hAnsi="Arial" w:cs="Arial"/>
        </w:rPr>
      </w:pPr>
      <w:r w:rsidRPr="003B7E3B">
        <w:rPr>
          <w:rFonts w:ascii="Arial" w:hAnsi="Arial" w:cs="Arial"/>
        </w:rPr>
        <w:t xml:space="preserve">Zastoupená: [OU </w:t>
      </w:r>
      <w:r w:rsidRPr="003B7E3B">
        <w:rPr>
          <w:rStyle w:val="ra"/>
          <w:rFonts w:ascii="Arial" w:hAnsi="Arial" w:cs="Arial"/>
          <w:bCs/>
          <w:color w:val="000000"/>
          <w:shd w:val="clear" w:color="auto" w:fill="FFFFFF"/>
        </w:rPr>
        <w:t xml:space="preserve">OU], </w:t>
      </w:r>
      <w:r w:rsidRPr="003B7E3B">
        <w:rPr>
          <w:rFonts w:ascii="Arial" w:hAnsi="Arial" w:cs="Arial"/>
        </w:rPr>
        <w:t>předseda představenstva</w:t>
      </w:r>
    </w:p>
    <w:p w14:paraId="5A92407C" w14:textId="5023046B" w:rsidR="00331032" w:rsidRPr="003B7E3B" w:rsidRDefault="00331032" w:rsidP="00331032">
      <w:pPr>
        <w:jc w:val="both"/>
        <w:rPr>
          <w:rStyle w:val="ra"/>
          <w:rFonts w:ascii="Arial" w:hAnsi="Arial" w:cs="Arial"/>
          <w:bCs/>
          <w:color w:val="000000"/>
          <w:shd w:val="clear" w:color="auto" w:fill="FFFFFF"/>
        </w:rPr>
      </w:pPr>
      <w:r w:rsidRPr="003B7E3B">
        <w:rPr>
          <w:rFonts w:ascii="Arial" w:hAnsi="Arial" w:cs="Arial"/>
        </w:rPr>
        <w:t xml:space="preserve">                     [OU</w:t>
      </w:r>
      <w:r w:rsidRPr="00FF310C">
        <w:rPr>
          <w:rStyle w:val="ra"/>
          <w:rFonts w:ascii="Arial" w:hAnsi="Arial" w:cs="Arial"/>
          <w:bCs/>
          <w:color w:val="000000"/>
          <w:shd w:val="clear" w:color="auto" w:fill="FFFFFF"/>
        </w:rPr>
        <w:t xml:space="preserve"> </w:t>
      </w:r>
      <w:r w:rsidRPr="003B7E3B">
        <w:rPr>
          <w:rStyle w:val="ra"/>
          <w:rFonts w:ascii="Arial" w:hAnsi="Arial" w:cs="Arial"/>
          <w:bCs/>
          <w:color w:val="000000"/>
          <w:shd w:val="clear" w:color="auto" w:fill="FFFFFF"/>
        </w:rPr>
        <w:t xml:space="preserve">OU], </w:t>
      </w:r>
      <w:r w:rsidR="00435A5F">
        <w:rPr>
          <w:rFonts w:ascii="Arial" w:hAnsi="Arial" w:cs="Arial"/>
        </w:rPr>
        <w:t>člen</w:t>
      </w:r>
      <w:r w:rsidRPr="00FF310C">
        <w:rPr>
          <w:rFonts w:ascii="Arial" w:hAnsi="Arial" w:cs="Arial"/>
        </w:rPr>
        <w:t xml:space="preserve"> představenstva</w:t>
      </w:r>
    </w:p>
    <w:p w14:paraId="37C0C1B2" w14:textId="77777777" w:rsidR="00331032" w:rsidRPr="003B7E3B" w:rsidRDefault="00331032" w:rsidP="00331032">
      <w:pPr>
        <w:jc w:val="both"/>
        <w:rPr>
          <w:rFonts w:ascii="Arial" w:hAnsi="Arial" w:cs="Arial"/>
          <w:b/>
          <w:bCs/>
        </w:rPr>
      </w:pPr>
      <w:r w:rsidRPr="003B7E3B">
        <w:rPr>
          <w:rFonts w:ascii="Arial" w:hAnsi="Arial" w:cs="Arial"/>
          <w:b/>
          <w:bCs/>
        </w:rPr>
        <w:t xml:space="preserve"> (dále jen „Zdravotnické zařízení 4“)</w:t>
      </w:r>
      <w:bookmarkEnd w:id="0"/>
    </w:p>
    <w:p w14:paraId="78D38BAC" w14:textId="77777777" w:rsidR="00331032" w:rsidRPr="003B7E3B" w:rsidRDefault="00331032" w:rsidP="00331032">
      <w:pPr>
        <w:jc w:val="both"/>
        <w:rPr>
          <w:rFonts w:ascii="Arial" w:hAnsi="Arial" w:cs="Arial"/>
        </w:rPr>
      </w:pPr>
    </w:p>
    <w:p w14:paraId="66A246A9" w14:textId="77777777" w:rsidR="00292A90" w:rsidRPr="003B7E3B" w:rsidRDefault="00292A90">
      <w:pPr>
        <w:jc w:val="both"/>
        <w:rPr>
          <w:rFonts w:ascii="Arial" w:hAnsi="Arial" w:cs="Arial"/>
          <w:b/>
          <w:bCs/>
        </w:rPr>
      </w:pPr>
    </w:p>
    <w:p w14:paraId="7A7DA0ED" w14:textId="77777777" w:rsidR="00EB0A8D" w:rsidRDefault="00751FF5" w:rsidP="00292A90">
      <w:pPr>
        <w:jc w:val="both"/>
        <w:rPr>
          <w:rFonts w:ascii="Arial" w:hAnsi="Arial" w:cs="Arial"/>
          <w:b/>
          <w:bCs/>
        </w:rPr>
      </w:pPr>
      <w:r w:rsidRPr="003B7E3B">
        <w:rPr>
          <w:rFonts w:ascii="Arial" w:hAnsi="Arial" w:cs="Arial"/>
          <w:b/>
          <w:bCs/>
        </w:rPr>
        <w:t>(dále společně též „Zdravotnická zařízení“ a jednotlivě též „Zdravotnické zařízení“).</w:t>
      </w:r>
    </w:p>
    <w:p w14:paraId="409394A4" w14:textId="77777777" w:rsidR="00EB0A8D" w:rsidRDefault="00EB0A8D" w:rsidP="00292A90">
      <w:pPr>
        <w:jc w:val="both"/>
        <w:rPr>
          <w:rFonts w:ascii="Arial" w:hAnsi="Arial" w:cs="Arial"/>
          <w:b/>
          <w:bCs/>
        </w:rPr>
      </w:pPr>
      <w:r w:rsidRPr="00EB0A8D">
        <w:rPr>
          <w:rFonts w:ascii="Arial" w:hAnsi="Arial" w:cs="Arial"/>
          <w:b/>
          <w:bCs/>
        </w:rPr>
        <w:t>dále společně jen „Smluvní strany“ nebo jen „Strany“</w:t>
      </w:r>
    </w:p>
    <w:p w14:paraId="78BA2AD2" w14:textId="77777777" w:rsidR="00EB0A8D" w:rsidRPr="003B7E3B" w:rsidRDefault="00EB0A8D" w:rsidP="00292A90">
      <w:pPr>
        <w:jc w:val="both"/>
        <w:rPr>
          <w:rFonts w:ascii="Arial" w:hAnsi="Arial" w:cs="Arial"/>
          <w:b/>
          <w:bCs/>
        </w:rPr>
      </w:pPr>
    </w:p>
    <w:p w14:paraId="1909B2ED" w14:textId="77777777" w:rsidR="00461603" w:rsidRPr="003B7E3B" w:rsidRDefault="00461603">
      <w:pPr>
        <w:pBdr>
          <w:top w:val="single" w:sz="4" w:space="1" w:color="000000"/>
          <w:left w:val="none" w:sz="0" w:space="0" w:color="000000"/>
          <w:bottom w:val="none" w:sz="0" w:space="0" w:color="000000"/>
          <w:right w:val="none" w:sz="0" w:space="0" w:color="000000"/>
        </w:pBdr>
        <w:jc w:val="center"/>
        <w:rPr>
          <w:rFonts w:ascii="Arial" w:hAnsi="Arial" w:cs="Arial"/>
          <w:b/>
        </w:rPr>
      </w:pPr>
    </w:p>
    <w:p w14:paraId="2421F2A9" w14:textId="77777777" w:rsidR="00461603" w:rsidRPr="003B7E3B" w:rsidRDefault="00461603">
      <w:pPr>
        <w:jc w:val="center"/>
        <w:rPr>
          <w:rFonts w:ascii="Arial" w:hAnsi="Arial" w:cs="Arial"/>
          <w:b/>
        </w:rPr>
      </w:pPr>
      <w:r w:rsidRPr="003B7E3B">
        <w:rPr>
          <w:rFonts w:ascii="Arial" w:hAnsi="Arial" w:cs="Arial"/>
          <w:b/>
        </w:rPr>
        <w:t>Smluvní strany se dohodly takto:</w:t>
      </w:r>
    </w:p>
    <w:p w14:paraId="4566F896" w14:textId="77777777" w:rsidR="00461603" w:rsidRPr="003B7E3B" w:rsidRDefault="00461603">
      <w:pPr>
        <w:pBdr>
          <w:top w:val="none" w:sz="0" w:space="0" w:color="000000"/>
          <w:left w:val="none" w:sz="0" w:space="0" w:color="000000"/>
          <w:bottom w:val="single" w:sz="4" w:space="1" w:color="000000"/>
          <w:right w:val="none" w:sz="0" w:space="0" w:color="000000"/>
        </w:pBdr>
        <w:jc w:val="center"/>
        <w:rPr>
          <w:rFonts w:ascii="Arial" w:hAnsi="Arial" w:cs="Arial"/>
          <w:b/>
        </w:rPr>
      </w:pPr>
    </w:p>
    <w:p w14:paraId="1A5B7F5E" w14:textId="77777777" w:rsidR="00104306" w:rsidRPr="003B7E3B" w:rsidRDefault="00104306">
      <w:pPr>
        <w:jc w:val="both"/>
        <w:rPr>
          <w:rFonts w:ascii="Arial" w:hAnsi="Arial" w:cs="Arial"/>
          <w:b/>
        </w:rPr>
      </w:pPr>
    </w:p>
    <w:p w14:paraId="4331E9B4" w14:textId="77777777" w:rsidR="008C7677" w:rsidRPr="003B7E3B" w:rsidRDefault="008C7677">
      <w:pPr>
        <w:jc w:val="center"/>
        <w:rPr>
          <w:rFonts w:ascii="Arial" w:hAnsi="Arial" w:cs="Arial"/>
          <w:b/>
        </w:rPr>
      </w:pPr>
    </w:p>
    <w:p w14:paraId="6CDF6CD7" w14:textId="77777777" w:rsidR="00461603" w:rsidRPr="003B7E3B" w:rsidRDefault="00461603">
      <w:pPr>
        <w:jc w:val="center"/>
        <w:rPr>
          <w:rFonts w:ascii="Arial" w:hAnsi="Arial" w:cs="Arial"/>
        </w:rPr>
      </w:pPr>
      <w:r w:rsidRPr="003B7E3B">
        <w:rPr>
          <w:rFonts w:ascii="Arial" w:hAnsi="Arial" w:cs="Arial"/>
          <w:b/>
        </w:rPr>
        <w:t>I.</w:t>
      </w:r>
    </w:p>
    <w:p w14:paraId="525F54C3" w14:textId="77777777" w:rsidR="00461603" w:rsidRPr="003B7E3B" w:rsidRDefault="00461603">
      <w:pPr>
        <w:pStyle w:val="Nadpis1"/>
        <w:rPr>
          <w:rFonts w:ascii="Arial" w:eastAsia="Times New Roman" w:hAnsi="Arial" w:cs="Arial"/>
          <w:sz w:val="20"/>
        </w:rPr>
      </w:pPr>
      <w:r w:rsidRPr="003B7E3B">
        <w:rPr>
          <w:rFonts w:ascii="Arial" w:eastAsia="Times New Roman" w:hAnsi="Arial" w:cs="Arial"/>
          <w:i w:val="0"/>
          <w:sz w:val="20"/>
        </w:rPr>
        <w:t>Úvodní ustanovení</w:t>
      </w:r>
    </w:p>
    <w:p w14:paraId="2E43A2F8" w14:textId="77777777" w:rsidR="00461603" w:rsidRPr="003B7E3B" w:rsidRDefault="00461603">
      <w:pPr>
        <w:jc w:val="center"/>
        <w:rPr>
          <w:rFonts w:ascii="Arial" w:hAnsi="Arial" w:cs="Arial"/>
          <w:b/>
          <w:i/>
        </w:rPr>
      </w:pPr>
    </w:p>
    <w:p w14:paraId="73CFCDAC" w14:textId="77777777" w:rsidR="00AD46BF" w:rsidRPr="003B7E3B" w:rsidRDefault="00AD46BF" w:rsidP="00690F86">
      <w:pPr>
        <w:pStyle w:val="Zkladntext21"/>
        <w:numPr>
          <w:ilvl w:val="0"/>
          <w:numId w:val="5"/>
        </w:numPr>
        <w:rPr>
          <w:rFonts w:ascii="Arial" w:hAnsi="Arial" w:cs="Arial"/>
          <w:sz w:val="20"/>
        </w:rPr>
      </w:pPr>
      <w:r w:rsidRPr="003B7E3B">
        <w:rPr>
          <w:rFonts w:ascii="Arial" w:hAnsi="Arial" w:cs="Arial"/>
          <w:sz w:val="20"/>
        </w:rPr>
        <w:t>Smluvní strany mají zájem na vzájemné obchodní spolupráci podle této smlouvy. Zdravotnická zařízení uzavírají tuto smlouvu společně, protože tak mohou dosáhnout výhodnějších obchodních podmínek</w:t>
      </w:r>
      <w:r w:rsidR="00B91C99" w:rsidRPr="003B7E3B">
        <w:rPr>
          <w:rFonts w:ascii="Arial" w:hAnsi="Arial" w:cs="Arial"/>
          <w:sz w:val="20"/>
        </w:rPr>
        <w:t>, avšak není-li v této Smlouvě výslovně stanoveno jinak, činí jednotlivá Zdravotnická zařízení závazky a prohlášení v této Smlouvě samostatně</w:t>
      </w:r>
      <w:r w:rsidRPr="003B7E3B">
        <w:rPr>
          <w:rFonts w:ascii="Arial" w:hAnsi="Arial" w:cs="Arial"/>
          <w:sz w:val="20"/>
        </w:rPr>
        <w:t>. Společnost tímto způsobem sníží své administrativní náklady na sjednávání tohoto typu smluv.</w:t>
      </w:r>
    </w:p>
    <w:p w14:paraId="06122790" w14:textId="77777777" w:rsidR="00AD46BF" w:rsidRPr="003B7E3B" w:rsidRDefault="00AD46BF" w:rsidP="00AD46BF">
      <w:pPr>
        <w:pStyle w:val="Zkladntext21"/>
        <w:ind w:left="1065"/>
        <w:rPr>
          <w:rFonts w:ascii="Arial" w:hAnsi="Arial" w:cs="Arial"/>
          <w:sz w:val="20"/>
        </w:rPr>
      </w:pPr>
    </w:p>
    <w:p w14:paraId="01847E55" w14:textId="77777777" w:rsidR="00461603" w:rsidRPr="003B7E3B" w:rsidRDefault="00280F38">
      <w:pPr>
        <w:pStyle w:val="Zkladntext21"/>
        <w:numPr>
          <w:ilvl w:val="0"/>
          <w:numId w:val="5"/>
        </w:numPr>
        <w:rPr>
          <w:rFonts w:ascii="Arial" w:hAnsi="Arial" w:cs="Arial"/>
          <w:sz w:val="20"/>
        </w:rPr>
      </w:pPr>
      <w:r w:rsidRPr="003B7E3B">
        <w:rPr>
          <w:rFonts w:ascii="Arial" w:hAnsi="Arial" w:cs="Arial"/>
          <w:sz w:val="20"/>
        </w:rPr>
        <w:t>Jednotlivá Zdravotnická zařízení odebírají</w:t>
      </w:r>
      <w:r w:rsidR="00461603" w:rsidRPr="003B7E3B">
        <w:rPr>
          <w:rFonts w:ascii="Arial" w:hAnsi="Arial" w:cs="Arial"/>
          <w:sz w:val="20"/>
        </w:rPr>
        <w:t xml:space="preserve"> </w:t>
      </w:r>
      <w:r w:rsidR="00E9701B" w:rsidRPr="003B7E3B">
        <w:rPr>
          <w:rFonts w:ascii="Arial" w:hAnsi="Arial" w:cs="Arial"/>
          <w:sz w:val="20"/>
        </w:rPr>
        <w:t xml:space="preserve">prostřednictvím odběrových míst uvedených v Příloze </w:t>
      </w:r>
      <w:r w:rsidR="00145379" w:rsidRPr="00145379">
        <w:rPr>
          <w:rFonts w:ascii="Arial" w:hAnsi="Arial" w:cs="Arial"/>
          <w:sz w:val="20"/>
        </w:rPr>
        <w:t xml:space="preserve">č. 1 </w:t>
      </w:r>
      <w:r w:rsidR="00E9701B" w:rsidRPr="003B7E3B">
        <w:rPr>
          <w:rFonts w:ascii="Arial" w:hAnsi="Arial" w:cs="Arial"/>
          <w:sz w:val="20"/>
        </w:rPr>
        <w:t>této smlouvy (dále jen „</w:t>
      </w:r>
      <w:r w:rsidR="00E9701B" w:rsidRPr="003B7E3B">
        <w:rPr>
          <w:rFonts w:ascii="Arial" w:hAnsi="Arial" w:cs="Arial"/>
          <w:b/>
          <w:sz w:val="20"/>
        </w:rPr>
        <w:t>Odběrová místa</w:t>
      </w:r>
      <w:r w:rsidR="00E9701B" w:rsidRPr="003B7E3B">
        <w:rPr>
          <w:rFonts w:ascii="Arial" w:hAnsi="Arial" w:cs="Arial"/>
          <w:sz w:val="20"/>
        </w:rPr>
        <w:t xml:space="preserve">“) </w:t>
      </w:r>
      <w:r w:rsidR="00461603" w:rsidRPr="003B7E3B">
        <w:rPr>
          <w:rFonts w:ascii="Arial" w:hAnsi="Arial" w:cs="Arial"/>
          <w:sz w:val="20"/>
        </w:rPr>
        <w:t>z distribuční sítě v České republice</w:t>
      </w:r>
      <w:r w:rsidR="00B91C99" w:rsidRPr="003B7E3B">
        <w:rPr>
          <w:rFonts w:ascii="Arial" w:hAnsi="Arial" w:cs="Arial"/>
          <w:sz w:val="20"/>
        </w:rPr>
        <w:t xml:space="preserve"> </w:t>
      </w:r>
      <w:r w:rsidR="00461603" w:rsidRPr="003B7E3B">
        <w:rPr>
          <w:rFonts w:ascii="Arial" w:hAnsi="Arial" w:cs="Arial"/>
          <w:sz w:val="20"/>
        </w:rPr>
        <w:t>výrobky uvedené v Přílohách této Smlouvy, které na tento trh uvádí Společnost, dále jen „</w:t>
      </w:r>
      <w:r w:rsidR="00461603" w:rsidRPr="003B7E3B">
        <w:rPr>
          <w:rFonts w:ascii="Arial" w:hAnsi="Arial" w:cs="Arial"/>
          <w:b/>
          <w:sz w:val="20"/>
        </w:rPr>
        <w:t>Výrobky</w:t>
      </w:r>
      <w:r w:rsidR="00461603" w:rsidRPr="003B7E3B">
        <w:rPr>
          <w:rFonts w:ascii="Arial" w:hAnsi="Arial" w:cs="Arial"/>
          <w:sz w:val="20"/>
        </w:rPr>
        <w:t xml:space="preserve">“. Podmínky odběrů Výrobků </w:t>
      </w:r>
      <w:r w:rsidRPr="003B7E3B">
        <w:rPr>
          <w:rFonts w:ascii="Arial" w:hAnsi="Arial" w:cs="Arial"/>
          <w:sz w:val="20"/>
        </w:rPr>
        <w:t xml:space="preserve">jednotlivými </w:t>
      </w:r>
      <w:r w:rsidR="00461603" w:rsidRPr="003B7E3B">
        <w:rPr>
          <w:rFonts w:ascii="Arial" w:hAnsi="Arial" w:cs="Arial"/>
          <w:sz w:val="20"/>
        </w:rPr>
        <w:t>Zdravotnickým</w:t>
      </w:r>
      <w:r w:rsidRPr="003B7E3B">
        <w:rPr>
          <w:rFonts w:ascii="Arial" w:hAnsi="Arial" w:cs="Arial"/>
          <w:sz w:val="20"/>
        </w:rPr>
        <w:t>i</w:t>
      </w:r>
      <w:r w:rsidR="00461603" w:rsidRPr="003B7E3B">
        <w:rPr>
          <w:rFonts w:ascii="Arial" w:hAnsi="Arial" w:cs="Arial"/>
          <w:sz w:val="20"/>
        </w:rPr>
        <w:t xml:space="preserve"> zařízením</w:t>
      </w:r>
      <w:r w:rsidRPr="003B7E3B">
        <w:rPr>
          <w:rFonts w:ascii="Arial" w:hAnsi="Arial" w:cs="Arial"/>
          <w:sz w:val="20"/>
        </w:rPr>
        <w:t>i</w:t>
      </w:r>
      <w:r w:rsidR="00461603" w:rsidRPr="003B7E3B">
        <w:rPr>
          <w:rFonts w:ascii="Arial" w:hAnsi="Arial" w:cs="Arial"/>
          <w:sz w:val="20"/>
        </w:rPr>
        <w:t xml:space="preserve"> nejsou touto smlouvou nijak dotčeny.</w:t>
      </w:r>
      <w:r w:rsidR="006847A8" w:rsidRPr="003B7E3B">
        <w:rPr>
          <w:rFonts w:ascii="Arial" w:hAnsi="Arial" w:cs="Arial"/>
          <w:sz w:val="20"/>
        </w:rPr>
        <w:t xml:space="preserve"> Tyto přílohy tvoří nedílnou součást smlouvy.</w:t>
      </w:r>
      <w:r w:rsidR="00461603" w:rsidRPr="003B7E3B">
        <w:rPr>
          <w:rFonts w:ascii="Arial" w:hAnsi="Arial" w:cs="Arial"/>
          <w:sz w:val="20"/>
        </w:rPr>
        <w:t xml:space="preserve"> </w:t>
      </w:r>
    </w:p>
    <w:p w14:paraId="52EF2D23" w14:textId="77777777" w:rsidR="00461603" w:rsidRPr="003B7E3B" w:rsidRDefault="00461603" w:rsidP="00791118">
      <w:pPr>
        <w:pStyle w:val="Zkladntext21"/>
        <w:ind w:left="1065"/>
        <w:rPr>
          <w:rFonts w:ascii="Arial" w:hAnsi="Arial" w:cs="Arial"/>
          <w:sz w:val="20"/>
        </w:rPr>
      </w:pPr>
    </w:p>
    <w:p w14:paraId="3CA382A4" w14:textId="77777777" w:rsidR="00461603" w:rsidRPr="003B7E3B" w:rsidRDefault="00461603">
      <w:pPr>
        <w:pStyle w:val="Zkladntext21"/>
        <w:numPr>
          <w:ilvl w:val="0"/>
          <w:numId w:val="5"/>
        </w:numPr>
        <w:rPr>
          <w:rFonts w:ascii="Arial" w:hAnsi="Arial" w:cs="Arial"/>
          <w:sz w:val="20"/>
        </w:rPr>
      </w:pPr>
      <w:r w:rsidRPr="003B7E3B">
        <w:rPr>
          <w:rFonts w:ascii="Arial" w:hAnsi="Arial" w:cs="Arial"/>
          <w:sz w:val="20"/>
        </w:rPr>
        <w:t>Účastníci této smlouvy se v rámci jejího naplňování zavazují postupovat vždy v souladu s právním řádem České republiky.</w:t>
      </w:r>
    </w:p>
    <w:p w14:paraId="67D7943C" w14:textId="77777777" w:rsidR="00461603" w:rsidRPr="003B7E3B" w:rsidRDefault="00461603" w:rsidP="00791118">
      <w:pPr>
        <w:pStyle w:val="Zkladntext21"/>
        <w:ind w:left="1065"/>
        <w:rPr>
          <w:rFonts w:ascii="Arial" w:hAnsi="Arial" w:cs="Arial"/>
          <w:sz w:val="20"/>
        </w:rPr>
      </w:pPr>
    </w:p>
    <w:p w14:paraId="545EA6A6" w14:textId="77777777" w:rsidR="00461603" w:rsidRPr="003B7E3B" w:rsidRDefault="00781A9E">
      <w:pPr>
        <w:pStyle w:val="Zkladntext21"/>
        <w:numPr>
          <w:ilvl w:val="0"/>
          <w:numId w:val="5"/>
        </w:numPr>
        <w:rPr>
          <w:rFonts w:ascii="Arial" w:hAnsi="Arial" w:cs="Arial"/>
          <w:sz w:val="20"/>
        </w:rPr>
      </w:pPr>
      <w:r w:rsidRPr="003B7E3B">
        <w:rPr>
          <w:rFonts w:ascii="Arial" w:hAnsi="Arial" w:cs="Arial"/>
          <w:sz w:val="20"/>
        </w:rPr>
        <w:t>Všichni účastníci této smlouvy</w:t>
      </w:r>
      <w:r w:rsidR="00461603" w:rsidRPr="003B7E3B">
        <w:rPr>
          <w:rFonts w:ascii="Arial" w:hAnsi="Arial" w:cs="Arial"/>
          <w:sz w:val="20"/>
        </w:rPr>
        <w:t xml:space="preserve"> souhlasně konstatují, že </w:t>
      </w:r>
      <w:r w:rsidR="00280F38" w:rsidRPr="003B7E3B">
        <w:rPr>
          <w:rFonts w:ascii="Arial" w:hAnsi="Arial" w:cs="Arial"/>
          <w:sz w:val="20"/>
        </w:rPr>
        <w:t>jednotlivá Zdravotnická</w:t>
      </w:r>
      <w:r w:rsidR="00461603" w:rsidRPr="003B7E3B">
        <w:rPr>
          <w:rFonts w:ascii="Arial" w:hAnsi="Arial" w:cs="Arial"/>
          <w:sz w:val="20"/>
        </w:rPr>
        <w:t xml:space="preserve"> zařízení prostřednictvím spolupráce upravené dílčími písemnými kupními smlouvami s j</w:t>
      </w:r>
      <w:r w:rsidR="00280F38" w:rsidRPr="003B7E3B">
        <w:rPr>
          <w:rFonts w:ascii="Arial" w:hAnsi="Arial" w:cs="Arial"/>
          <w:sz w:val="20"/>
        </w:rPr>
        <w:t>ednotlivými distributory odebírají</w:t>
      </w:r>
      <w:r w:rsidR="00461603" w:rsidRPr="003B7E3B">
        <w:rPr>
          <w:rFonts w:ascii="Arial" w:hAnsi="Arial" w:cs="Arial"/>
          <w:sz w:val="20"/>
        </w:rPr>
        <w:t xml:space="preserve"> v rámci své činnosti i výrobky Společnosti, a to v takovém množství, které je pro činnost Zdravotnick</w:t>
      </w:r>
      <w:r w:rsidR="00280F38" w:rsidRPr="003B7E3B">
        <w:rPr>
          <w:rFonts w:ascii="Arial" w:hAnsi="Arial" w:cs="Arial"/>
          <w:sz w:val="20"/>
        </w:rPr>
        <w:t>ých</w:t>
      </w:r>
      <w:r w:rsidR="00461603" w:rsidRPr="003B7E3B">
        <w:rPr>
          <w:rFonts w:ascii="Arial" w:hAnsi="Arial" w:cs="Arial"/>
          <w:sz w:val="20"/>
        </w:rPr>
        <w:t xml:space="preserve"> zařízení potřebné. V příslušné dílčí kupní smlouvě uzavřené mezi </w:t>
      </w:r>
      <w:r w:rsidR="00575565" w:rsidRPr="003B7E3B">
        <w:rPr>
          <w:rFonts w:ascii="Arial" w:hAnsi="Arial" w:cs="Arial"/>
          <w:sz w:val="20"/>
        </w:rPr>
        <w:t xml:space="preserve">příslušným </w:t>
      </w:r>
      <w:r w:rsidR="00461603" w:rsidRPr="003B7E3B">
        <w:rPr>
          <w:rFonts w:ascii="Arial" w:hAnsi="Arial" w:cs="Arial"/>
          <w:sz w:val="20"/>
        </w:rPr>
        <w:t xml:space="preserve">Zdravotnickým zařízením a distributorem jsou dále upraveny konkrétní obchodní vztahy zaměřené zejména na způsob objednávek zboží, termín a místo dodání, požadavky na zboží, způsob převzetí zboží </w:t>
      </w:r>
      <w:r w:rsidR="00575565" w:rsidRPr="003B7E3B">
        <w:rPr>
          <w:rFonts w:ascii="Arial" w:hAnsi="Arial" w:cs="Arial"/>
          <w:sz w:val="20"/>
        </w:rPr>
        <w:t xml:space="preserve">příslušným </w:t>
      </w:r>
      <w:r w:rsidR="00461603" w:rsidRPr="003B7E3B">
        <w:rPr>
          <w:rFonts w:ascii="Arial" w:hAnsi="Arial" w:cs="Arial"/>
          <w:sz w:val="20"/>
        </w:rPr>
        <w:t>Zdravotnickým zařízením, případně další ujednání ke specifikaci smluvních vztahů.</w:t>
      </w:r>
    </w:p>
    <w:p w14:paraId="4E2C1AE0" w14:textId="77777777" w:rsidR="00461603" w:rsidRPr="003B7E3B" w:rsidRDefault="00461603">
      <w:pPr>
        <w:pStyle w:val="Zkladntext21"/>
        <w:ind w:left="1065"/>
        <w:rPr>
          <w:rFonts w:ascii="Arial" w:hAnsi="Arial" w:cs="Arial"/>
          <w:sz w:val="20"/>
        </w:rPr>
      </w:pPr>
    </w:p>
    <w:p w14:paraId="0D0FE4C9" w14:textId="77777777" w:rsidR="00CF7A98" w:rsidRPr="003B7E3B" w:rsidRDefault="00461603" w:rsidP="00690F86">
      <w:pPr>
        <w:pStyle w:val="Zkladntext21"/>
        <w:numPr>
          <w:ilvl w:val="0"/>
          <w:numId w:val="5"/>
        </w:numPr>
        <w:rPr>
          <w:rFonts w:ascii="Arial" w:hAnsi="Arial" w:cs="Arial"/>
          <w:sz w:val="20"/>
        </w:rPr>
      </w:pPr>
      <w:r w:rsidRPr="003B7E3B">
        <w:rPr>
          <w:rFonts w:ascii="Arial" w:hAnsi="Arial" w:cs="Arial"/>
          <w:sz w:val="20"/>
        </w:rPr>
        <w:t xml:space="preserve">Proces uzavření dílčí kupní smlouvy mezi </w:t>
      </w:r>
      <w:r w:rsidR="00575565" w:rsidRPr="003B7E3B">
        <w:rPr>
          <w:rFonts w:ascii="Arial" w:hAnsi="Arial" w:cs="Arial"/>
          <w:sz w:val="20"/>
        </w:rPr>
        <w:t xml:space="preserve">příslušným </w:t>
      </w:r>
      <w:r w:rsidRPr="003B7E3B">
        <w:rPr>
          <w:rFonts w:ascii="Arial" w:hAnsi="Arial" w:cs="Arial"/>
          <w:sz w:val="20"/>
        </w:rPr>
        <w:t>Zdravotnickým zařízením a distributorem</w:t>
      </w:r>
      <w:r w:rsidR="006847A8" w:rsidRPr="003B7E3B">
        <w:rPr>
          <w:rFonts w:ascii="Arial" w:hAnsi="Arial" w:cs="Arial"/>
          <w:sz w:val="20"/>
        </w:rPr>
        <w:t xml:space="preserve"> ani její obsah</w:t>
      </w:r>
      <w:r w:rsidRPr="003B7E3B">
        <w:rPr>
          <w:rFonts w:ascii="Arial" w:hAnsi="Arial" w:cs="Arial"/>
          <w:sz w:val="20"/>
        </w:rPr>
        <w:t xml:space="preserve"> není nijak závislý na této smlouvě nebo jejích jednotlivých ustanoveních.</w:t>
      </w:r>
    </w:p>
    <w:p w14:paraId="35C8AB97" w14:textId="77777777" w:rsidR="00461603" w:rsidRPr="003B7E3B" w:rsidRDefault="00461603">
      <w:pPr>
        <w:pStyle w:val="Zkladntext21"/>
        <w:ind w:left="1065"/>
        <w:rPr>
          <w:rFonts w:ascii="Arial" w:hAnsi="Arial" w:cs="Arial"/>
          <w:sz w:val="20"/>
        </w:rPr>
      </w:pPr>
    </w:p>
    <w:p w14:paraId="6E6B9F03" w14:textId="77777777" w:rsidR="00461603" w:rsidRPr="003B7E3B" w:rsidRDefault="00461603">
      <w:pPr>
        <w:pStyle w:val="Zkladntext21"/>
        <w:jc w:val="center"/>
        <w:rPr>
          <w:rFonts w:ascii="Arial" w:hAnsi="Arial" w:cs="Arial"/>
          <w:b/>
          <w:sz w:val="20"/>
        </w:rPr>
      </w:pPr>
    </w:p>
    <w:p w14:paraId="31C02A28" w14:textId="77777777" w:rsidR="00461603" w:rsidRPr="003B7E3B" w:rsidRDefault="00461603">
      <w:pPr>
        <w:pStyle w:val="Zkladntext21"/>
        <w:jc w:val="center"/>
        <w:rPr>
          <w:rFonts w:ascii="Arial" w:hAnsi="Arial" w:cs="Arial"/>
          <w:b/>
          <w:sz w:val="20"/>
        </w:rPr>
      </w:pPr>
      <w:r w:rsidRPr="003B7E3B">
        <w:rPr>
          <w:rFonts w:ascii="Arial" w:hAnsi="Arial" w:cs="Arial"/>
          <w:b/>
          <w:sz w:val="20"/>
        </w:rPr>
        <w:t>II.</w:t>
      </w:r>
    </w:p>
    <w:p w14:paraId="341E01F2" w14:textId="77777777" w:rsidR="00461603" w:rsidRPr="003B7E3B" w:rsidRDefault="00461603">
      <w:pPr>
        <w:pStyle w:val="Zkladntext21"/>
        <w:jc w:val="center"/>
        <w:rPr>
          <w:rFonts w:ascii="Arial" w:hAnsi="Arial" w:cs="Arial"/>
          <w:b/>
          <w:sz w:val="20"/>
        </w:rPr>
      </w:pPr>
      <w:r w:rsidRPr="003B7E3B">
        <w:rPr>
          <w:rFonts w:ascii="Arial" w:hAnsi="Arial" w:cs="Arial"/>
          <w:b/>
          <w:sz w:val="20"/>
        </w:rPr>
        <w:t>Předmět smlouvy</w:t>
      </w:r>
    </w:p>
    <w:p w14:paraId="7E3D6A57" w14:textId="77777777" w:rsidR="00461603" w:rsidRPr="003B7E3B" w:rsidRDefault="00461603">
      <w:pPr>
        <w:pStyle w:val="Zkladntext21"/>
        <w:jc w:val="center"/>
        <w:rPr>
          <w:rFonts w:ascii="Arial" w:hAnsi="Arial" w:cs="Arial"/>
          <w:b/>
          <w:sz w:val="20"/>
        </w:rPr>
      </w:pPr>
    </w:p>
    <w:p w14:paraId="15258C1C" w14:textId="77777777" w:rsidR="006F565E" w:rsidRPr="00A14A46" w:rsidRDefault="00461603" w:rsidP="009256D2">
      <w:pPr>
        <w:pStyle w:val="Zkladntext2"/>
        <w:numPr>
          <w:ilvl w:val="0"/>
          <w:numId w:val="18"/>
        </w:numPr>
        <w:suppressAutoHyphens w:val="0"/>
        <w:spacing w:after="0" w:line="240" w:lineRule="auto"/>
        <w:jc w:val="both"/>
        <w:rPr>
          <w:rFonts w:ascii="Arial" w:hAnsi="Arial" w:cs="Arial"/>
        </w:rPr>
      </w:pPr>
      <w:r w:rsidRPr="00A14A46">
        <w:rPr>
          <w:rFonts w:ascii="Arial" w:hAnsi="Arial" w:cs="Arial"/>
        </w:rPr>
        <w:t>Společnost v souladu s požadavk</w:t>
      </w:r>
      <w:r w:rsidR="00575565" w:rsidRPr="00A14A46">
        <w:rPr>
          <w:rFonts w:ascii="Arial" w:hAnsi="Arial" w:cs="Arial"/>
        </w:rPr>
        <w:t>y</w:t>
      </w:r>
      <w:r w:rsidRPr="00A14A46">
        <w:rPr>
          <w:rFonts w:ascii="Arial" w:hAnsi="Arial" w:cs="Arial"/>
        </w:rPr>
        <w:t xml:space="preserve"> </w:t>
      </w:r>
      <w:r w:rsidR="00575565" w:rsidRPr="00A14A46">
        <w:rPr>
          <w:rFonts w:ascii="Arial" w:hAnsi="Arial" w:cs="Arial"/>
        </w:rPr>
        <w:t xml:space="preserve">jednotlivých </w:t>
      </w:r>
      <w:r w:rsidRPr="00A14A46">
        <w:rPr>
          <w:rFonts w:ascii="Arial" w:hAnsi="Arial" w:cs="Arial"/>
        </w:rPr>
        <w:t>Zdravotnick</w:t>
      </w:r>
      <w:r w:rsidR="00575565" w:rsidRPr="00A14A46">
        <w:rPr>
          <w:rFonts w:ascii="Arial" w:hAnsi="Arial" w:cs="Arial"/>
        </w:rPr>
        <w:t>ých</w:t>
      </w:r>
      <w:r w:rsidRPr="00A14A46">
        <w:rPr>
          <w:rFonts w:ascii="Arial" w:hAnsi="Arial" w:cs="Arial"/>
        </w:rPr>
        <w:t xml:space="preserve"> zařízení poskytne </w:t>
      </w:r>
      <w:r w:rsidR="00575565" w:rsidRPr="00A14A46">
        <w:rPr>
          <w:rFonts w:ascii="Arial" w:hAnsi="Arial" w:cs="Arial"/>
        </w:rPr>
        <w:t xml:space="preserve">těmto </w:t>
      </w:r>
      <w:r w:rsidRPr="00A14A46">
        <w:rPr>
          <w:rFonts w:ascii="Arial" w:hAnsi="Arial" w:cs="Arial"/>
        </w:rPr>
        <w:t>Zdravotnick</w:t>
      </w:r>
      <w:r w:rsidR="00575565" w:rsidRPr="00A14A46">
        <w:rPr>
          <w:rFonts w:ascii="Arial" w:hAnsi="Arial" w:cs="Arial"/>
        </w:rPr>
        <w:t>ým</w:t>
      </w:r>
      <w:r w:rsidRPr="00A14A46">
        <w:rPr>
          <w:rFonts w:ascii="Arial" w:hAnsi="Arial" w:cs="Arial"/>
        </w:rPr>
        <w:t xml:space="preserve"> zařízení</w:t>
      </w:r>
      <w:r w:rsidR="00575565" w:rsidRPr="00A14A46">
        <w:rPr>
          <w:rFonts w:ascii="Arial" w:hAnsi="Arial" w:cs="Arial"/>
        </w:rPr>
        <w:t>m</w:t>
      </w:r>
      <w:r w:rsidRPr="00A14A46">
        <w:rPr>
          <w:rFonts w:ascii="Arial" w:hAnsi="Arial" w:cs="Arial"/>
        </w:rPr>
        <w:t xml:space="preserve"> za odběr Výrobků</w:t>
      </w:r>
      <w:r w:rsidR="00E9701B" w:rsidRPr="00A14A46">
        <w:rPr>
          <w:rFonts w:ascii="Arial" w:hAnsi="Arial" w:cs="Arial"/>
        </w:rPr>
        <w:t xml:space="preserve"> prostřednictvím Odběrových míst</w:t>
      </w:r>
      <w:r w:rsidRPr="00A14A46">
        <w:rPr>
          <w:rFonts w:ascii="Arial" w:hAnsi="Arial" w:cs="Arial"/>
        </w:rPr>
        <w:t xml:space="preserve"> při splnění podmínek uvedených v</w:t>
      </w:r>
      <w:r w:rsidR="00B5179F" w:rsidRPr="00A14A46">
        <w:rPr>
          <w:rFonts w:ascii="Arial" w:hAnsi="Arial" w:cs="Arial"/>
        </w:rPr>
        <w:t xml:space="preserve"> této </w:t>
      </w:r>
      <w:r w:rsidR="00781A9E" w:rsidRPr="00A14A46">
        <w:rPr>
          <w:rFonts w:ascii="Arial" w:hAnsi="Arial" w:cs="Arial"/>
        </w:rPr>
        <w:t>s</w:t>
      </w:r>
      <w:r w:rsidR="00B5179F" w:rsidRPr="00A14A46">
        <w:rPr>
          <w:rFonts w:ascii="Arial" w:hAnsi="Arial" w:cs="Arial"/>
        </w:rPr>
        <w:t xml:space="preserve">mlouvě a </w:t>
      </w:r>
      <w:r w:rsidRPr="00A14A46">
        <w:rPr>
          <w:rFonts w:ascii="Arial" w:hAnsi="Arial" w:cs="Arial"/>
        </w:rPr>
        <w:t>příslušné Příloze obratový bonus (dále jen „</w:t>
      </w:r>
      <w:r w:rsidRPr="00A14A46">
        <w:rPr>
          <w:rFonts w:ascii="Arial" w:hAnsi="Arial" w:cs="Arial"/>
          <w:b/>
        </w:rPr>
        <w:t>Bonus</w:t>
      </w:r>
      <w:r w:rsidRPr="00A14A46">
        <w:rPr>
          <w:rFonts w:ascii="Arial" w:hAnsi="Arial" w:cs="Arial"/>
        </w:rPr>
        <w:t xml:space="preserve">“) ve výši uvedené v příslušné Příloze za předpokladu, že </w:t>
      </w:r>
      <w:r w:rsidR="00B5179F" w:rsidRPr="00A14A46">
        <w:rPr>
          <w:rFonts w:ascii="Arial" w:hAnsi="Arial" w:cs="Arial"/>
        </w:rPr>
        <w:t xml:space="preserve">Zdravotnickými zařízeními společně dosažený </w:t>
      </w:r>
      <w:r w:rsidRPr="00A14A46">
        <w:rPr>
          <w:rFonts w:ascii="Arial" w:hAnsi="Arial" w:cs="Arial"/>
        </w:rPr>
        <w:t xml:space="preserve">odběr Výrobků v referenčním období </w:t>
      </w:r>
      <w:r w:rsidR="00F8178D" w:rsidRPr="00A14A46">
        <w:rPr>
          <w:rFonts w:ascii="Arial" w:hAnsi="Arial" w:cs="Arial"/>
        </w:rPr>
        <w:t xml:space="preserve">definovaném v příslušné příloze </w:t>
      </w:r>
      <w:r w:rsidRPr="00A14A46">
        <w:rPr>
          <w:rFonts w:ascii="Arial" w:hAnsi="Arial" w:cs="Arial"/>
        </w:rPr>
        <w:t>dosáhne minimálně obratu uvedeného v příslušné Příloze</w:t>
      </w:r>
      <w:r w:rsidR="009256D2" w:rsidRPr="00A14A46">
        <w:rPr>
          <w:rFonts w:ascii="Arial" w:hAnsi="Arial" w:cs="Arial"/>
        </w:rPr>
        <w:t>, nebo ve více z nich. Společnost je oprávněna jednostranně dočasně (pro jednotlivé referenční období) rozhodnout o vyplacení Bonusu i při nedosažení obratu uvedeného v kterékoliv Příloze způsobem a za podmínek uvedených v čl. III. odst. 1 této Smlouvy.</w:t>
      </w:r>
      <w:r w:rsidRPr="00A14A46">
        <w:rPr>
          <w:rFonts w:ascii="Arial" w:hAnsi="Arial" w:cs="Arial"/>
        </w:rPr>
        <w:t xml:space="preserve"> Výběr Výrobků uvedených v</w:t>
      </w:r>
      <w:r w:rsidR="00547D23" w:rsidRPr="00A14A46">
        <w:rPr>
          <w:rFonts w:ascii="Arial" w:hAnsi="Arial" w:cs="Arial"/>
        </w:rPr>
        <w:t> příslušné P</w:t>
      </w:r>
      <w:r w:rsidRPr="00A14A46">
        <w:rPr>
          <w:rFonts w:ascii="Arial" w:hAnsi="Arial" w:cs="Arial"/>
        </w:rPr>
        <w:t>říloz</w:t>
      </w:r>
      <w:r w:rsidR="00547D23" w:rsidRPr="00A14A46">
        <w:rPr>
          <w:rFonts w:ascii="Arial" w:hAnsi="Arial" w:cs="Arial"/>
        </w:rPr>
        <w:t>e</w:t>
      </w:r>
      <w:r w:rsidRPr="00A14A46">
        <w:rPr>
          <w:rFonts w:ascii="Arial" w:hAnsi="Arial" w:cs="Arial"/>
        </w:rPr>
        <w:t xml:space="preserve"> této smlouvy vychází z potřeb Zdravotnick</w:t>
      </w:r>
      <w:r w:rsidR="00575565" w:rsidRPr="00A14A46">
        <w:rPr>
          <w:rFonts w:ascii="Arial" w:hAnsi="Arial" w:cs="Arial"/>
        </w:rPr>
        <w:t>ých</w:t>
      </w:r>
      <w:r w:rsidRPr="00A14A46">
        <w:rPr>
          <w:rFonts w:ascii="Arial" w:hAnsi="Arial" w:cs="Arial"/>
        </w:rPr>
        <w:t xml:space="preserve"> zařízení. </w:t>
      </w:r>
      <w:r w:rsidR="00B13B76" w:rsidRPr="00A14A46">
        <w:rPr>
          <w:rFonts w:ascii="Arial" w:hAnsi="Arial" w:cs="Arial"/>
        </w:rPr>
        <w:t>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r w:rsidR="009256D2" w:rsidRPr="00A14A46">
        <w:rPr>
          <w:rFonts w:ascii="Arial" w:hAnsi="Arial" w:cs="Arial"/>
        </w:rPr>
        <w:t xml:space="preserve"> Příloha může stanovit, že Bonus za obrat v určité skupině Výrobků mohou obdržet jen některá Odběrná místa, nebo jejich skupiny.</w:t>
      </w:r>
    </w:p>
    <w:p w14:paraId="5C7CD56D" w14:textId="77777777" w:rsidR="006F565E" w:rsidRPr="009256D2" w:rsidRDefault="006F565E" w:rsidP="006F565E">
      <w:pPr>
        <w:pStyle w:val="Zkladntext21"/>
        <w:ind w:left="360"/>
        <w:rPr>
          <w:rFonts w:ascii="Arial" w:hAnsi="Arial" w:cs="Arial"/>
          <w:color w:val="FF0000"/>
          <w:sz w:val="20"/>
        </w:rPr>
      </w:pPr>
    </w:p>
    <w:p w14:paraId="3C14ACD6" w14:textId="77777777" w:rsidR="009256D2" w:rsidRPr="00A14A46" w:rsidRDefault="00461603" w:rsidP="009256D2">
      <w:pPr>
        <w:pStyle w:val="Zkladntext2"/>
        <w:numPr>
          <w:ilvl w:val="0"/>
          <w:numId w:val="18"/>
        </w:numPr>
        <w:suppressAutoHyphens w:val="0"/>
        <w:spacing w:after="0" w:line="240" w:lineRule="auto"/>
        <w:jc w:val="both"/>
        <w:rPr>
          <w:rFonts w:ascii="Arial" w:hAnsi="Arial" w:cs="Arial"/>
        </w:rPr>
      </w:pPr>
      <w:r w:rsidRPr="00A14A46">
        <w:rPr>
          <w:rFonts w:ascii="Arial" w:hAnsi="Arial" w:cs="Arial"/>
        </w:rPr>
        <w:t xml:space="preserve">Bonus je stanoven v příslušné Příloze vždy pro </w:t>
      </w:r>
      <w:r w:rsidR="00CF7A98" w:rsidRPr="00A14A46">
        <w:rPr>
          <w:rFonts w:ascii="Arial" w:hAnsi="Arial" w:cs="Arial"/>
        </w:rPr>
        <w:t xml:space="preserve">konkrétní celkový obrat Výrobků dosažený </w:t>
      </w:r>
      <w:r w:rsidR="00CD05A8" w:rsidRPr="00A14A46">
        <w:rPr>
          <w:rFonts w:ascii="Arial" w:hAnsi="Arial" w:cs="Arial"/>
        </w:rPr>
        <w:t xml:space="preserve">společně </w:t>
      </w:r>
      <w:r w:rsidR="00AA0E96" w:rsidRPr="00A14A46">
        <w:rPr>
          <w:rFonts w:ascii="Arial" w:hAnsi="Arial" w:cs="Arial"/>
        </w:rPr>
        <w:t xml:space="preserve">Zdravotnickými zařízeními </w:t>
      </w:r>
      <w:r w:rsidRPr="00A14A46">
        <w:rPr>
          <w:rFonts w:ascii="Arial" w:hAnsi="Arial" w:cs="Arial"/>
        </w:rPr>
        <w:t xml:space="preserve">v referenčním období, přičemž obrat Výrobků se </w:t>
      </w:r>
      <w:r w:rsidRPr="00A14A46">
        <w:rPr>
          <w:rFonts w:ascii="Arial" w:hAnsi="Arial" w:cs="Arial"/>
        </w:rPr>
        <w:lastRenderedPageBreak/>
        <w:t>vypočte jako součet cen všech balení příslušných Výrobků, kter</w:t>
      </w:r>
      <w:r w:rsidR="00CE1DC6" w:rsidRPr="00A14A46">
        <w:rPr>
          <w:rFonts w:ascii="Arial" w:hAnsi="Arial" w:cs="Arial"/>
        </w:rPr>
        <w:t>é</w:t>
      </w:r>
      <w:r w:rsidRPr="00A14A46">
        <w:rPr>
          <w:rFonts w:ascii="Arial" w:hAnsi="Arial" w:cs="Arial"/>
        </w:rPr>
        <w:t xml:space="preserve"> Zdravotnick</w:t>
      </w:r>
      <w:r w:rsidR="00AA0E96" w:rsidRPr="00A14A46">
        <w:rPr>
          <w:rFonts w:ascii="Arial" w:hAnsi="Arial" w:cs="Arial"/>
        </w:rPr>
        <w:t>á</w:t>
      </w:r>
      <w:r w:rsidRPr="00A14A46">
        <w:rPr>
          <w:rFonts w:ascii="Arial" w:hAnsi="Arial" w:cs="Arial"/>
        </w:rPr>
        <w:t xml:space="preserve"> zařízení nakoupí</w:t>
      </w:r>
      <w:r w:rsidR="00E9701B" w:rsidRPr="00A14A46">
        <w:rPr>
          <w:rFonts w:ascii="Arial" w:hAnsi="Arial" w:cs="Arial"/>
        </w:rPr>
        <w:t xml:space="preserve"> prostřednictvím Odběrových míst</w:t>
      </w:r>
      <w:r w:rsidRPr="00A14A46">
        <w:rPr>
          <w:rFonts w:ascii="Arial" w:hAnsi="Arial" w:cs="Arial"/>
        </w:rPr>
        <w:t xml:space="preserve"> v referenčním období. </w:t>
      </w:r>
      <w:r w:rsidR="00AA72A5" w:rsidRPr="00A14A46">
        <w:rPr>
          <w:rFonts w:ascii="Arial" w:hAnsi="Arial" w:cs="Arial"/>
        </w:rPr>
        <w:t xml:space="preserve">Cenou balení Výrobku se pro účely tohoto ustanovení rozumí </w:t>
      </w:r>
      <w:r w:rsidR="00F8178D" w:rsidRPr="00A14A46">
        <w:rPr>
          <w:rFonts w:ascii="Arial" w:hAnsi="Arial" w:cs="Arial"/>
        </w:rPr>
        <w:t>cena skutečně uplatněná původcem (</w:t>
      </w:r>
      <w:r w:rsidR="00AA72A5" w:rsidRPr="00A14A46">
        <w:rPr>
          <w:rFonts w:ascii="Arial" w:hAnsi="Arial" w:cs="Arial"/>
        </w:rPr>
        <w:t>cena výrobce</w:t>
      </w:r>
      <w:r w:rsidR="00F8178D" w:rsidRPr="00A14A46">
        <w:rPr>
          <w:rFonts w:ascii="Arial" w:hAnsi="Arial" w:cs="Arial"/>
        </w:rPr>
        <w:t>)</w:t>
      </w:r>
      <w:r w:rsidR="00AA72A5" w:rsidRPr="00A14A46">
        <w:rPr>
          <w:rFonts w:ascii="Arial" w:hAnsi="Arial" w:cs="Arial"/>
        </w:rPr>
        <w:t xml:space="preserve"> bez DPH.</w:t>
      </w:r>
      <w:r w:rsidRPr="00A14A46">
        <w:rPr>
          <w:rFonts w:ascii="Arial" w:hAnsi="Arial" w:cs="Arial"/>
        </w:rPr>
        <w:t xml:space="preserve"> </w:t>
      </w:r>
      <w:r w:rsidR="006F565E" w:rsidRPr="00A14A46">
        <w:rPr>
          <w:rFonts w:ascii="Arial" w:hAnsi="Arial" w:cs="Arial"/>
        </w:rPr>
        <w:t xml:space="preserve">Částka bonusu vypočteného </w:t>
      </w:r>
      <w:r w:rsidR="00F8178D" w:rsidRPr="00A14A46">
        <w:rPr>
          <w:rFonts w:ascii="Arial" w:hAnsi="Arial" w:cs="Arial"/>
        </w:rPr>
        <w:t xml:space="preserve">podle této Smlouvy </w:t>
      </w:r>
      <w:r w:rsidR="006F565E" w:rsidRPr="00A14A46">
        <w:rPr>
          <w:rFonts w:ascii="Arial" w:hAnsi="Arial" w:cs="Arial"/>
        </w:rPr>
        <w:t xml:space="preserve">je částkou bez DPH. K této částce bude vždy připočtena DPH </w:t>
      </w:r>
      <w:r w:rsidR="00145379" w:rsidRPr="00A14A46">
        <w:rPr>
          <w:rFonts w:ascii="Arial" w:hAnsi="Arial" w:cs="Arial"/>
        </w:rPr>
        <w:t xml:space="preserve">podle příslušných předpisů </w:t>
      </w:r>
      <w:r w:rsidR="006F565E" w:rsidRPr="00A14A46">
        <w:rPr>
          <w:rFonts w:ascii="Arial" w:hAnsi="Arial" w:cs="Arial"/>
        </w:rPr>
        <w:t>a Zdravotnick</w:t>
      </w:r>
      <w:r w:rsidR="00F8178D" w:rsidRPr="00A14A46">
        <w:rPr>
          <w:rFonts w:ascii="Arial" w:hAnsi="Arial" w:cs="Arial"/>
        </w:rPr>
        <w:t>ý</w:t>
      </w:r>
      <w:r w:rsidR="006F565E" w:rsidRPr="00A14A46">
        <w:rPr>
          <w:rFonts w:ascii="Arial" w:hAnsi="Arial" w:cs="Arial"/>
        </w:rPr>
        <w:t>m zařízení</w:t>
      </w:r>
      <w:r w:rsidR="00F8178D" w:rsidRPr="00A14A46">
        <w:rPr>
          <w:rFonts w:ascii="Arial" w:hAnsi="Arial" w:cs="Arial"/>
        </w:rPr>
        <w:t>m</w:t>
      </w:r>
      <w:r w:rsidR="006F565E" w:rsidRPr="00A14A46">
        <w:rPr>
          <w:rFonts w:ascii="Arial" w:hAnsi="Arial" w:cs="Arial"/>
        </w:rPr>
        <w:t xml:space="preserve"> bude vyplacena celková částka Bonusu včetně DPH</w:t>
      </w:r>
      <w:r w:rsidR="00145379" w:rsidRPr="00A14A46">
        <w:rPr>
          <w:rFonts w:ascii="Arial" w:hAnsi="Arial" w:cs="Arial"/>
        </w:rPr>
        <w:t xml:space="preserve"> aplikované podle příslušných předpisů.</w:t>
      </w:r>
      <w:r w:rsidR="00F8178D" w:rsidRPr="00A14A46">
        <w:rPr>
          <w:rFonts w:ascii="Arial" w:hAnsi="Arial" w:cs="Arial"/>
        </w:rPr>
        <w:t xml:space="preserve"> Je-li v příslušné Příloze uvedeno více pásem obratu a k nim příslušný Bonus, náleží Zdravotnickým zařízením při splnění dalších podmínek této Smlouvy Bonus pouze ve výši odpovídající nejvyššímu pásmu obratu dosaženému Zdravotnickými zařízeními v referenčním období.</w:t>
      </w:r>
      <w:r w:rsidR="009256D2" w:rsidRPr="00A14A46">
        <w:rPr>
          <w:rFonts w:ascii="Arial" w:hAnsi="Arial" w:cs="Arial"/>
        </w:rPr>
        <w:t xml:space="preserve"> Společnost je oprávněna jednostranně dočasně (pro jednotlivé referenční období) rozhodnout o snížení jednotlivých pásem obratu uvedených v kterékoliv Příloze této Smlouvy způsobem a za podmínek uvedených v čl. III. odst. 1 této Smlouvy.</w:t>
      </w:r>
    </w:p>
    <w:p w14:paraId="00375959" w14:textId="77777777" w:rsidR="00461603" w:rsidRPr="003B7E3B" w:rsidRDefault="00461603" w:rsidP="009256D2">
      <w:pPr>
        <w:pStyle w:val="Zkladntext21"/>
        <w:ind w:left="1065"/>
        <w:rPr>
          <w:rFonts w:ascii="Arial" w:hAnsi="Arial" w:cs="Arial"/>
          <w:sz w:val="20"/>
        </w:rPr>
      </w:pPr>
    </w:p>
    <w:p w14:paraId="666B695F" w14:textId="77777777" w:rsidR="00461603" w:rsidRPr="003B7E3B" w:rsidRDefault="00461603">
      <w:pPr>
        <w:pStyle w:val="Zkladntext21"/>
        <w:ind w:left="1065"/>
        <w:rPr>
          <w:rFonts w:ascii="Arial" w:hAnsi="Arial" w:cs="Arial"/>
          <w:sz w:val="20"/>
        </w:rPr>
      </w:pPr>
    </w:p>
    <w:p w14:paraId="41B64AA3" w14:textId="77777777" w:rsidR="00461603" w:rsidRPr="003B7E3B" w:rsidRDefault="00BD0CF4" w:rsidP="009256D2">
      <w:pPr>
        <w:pStyle w:val="Zkladntext21"/>
        <w:numPr>
          <w:ilvl w:val="0"/>
          <w:numId w:val="18"/>
        </w:numPr>
        <w:rPr>
          <w:rFonts w:ascii="Arial" w:hAnsi="Arial" w:cs="Arial"/>
          <w:sz w:val="20"/>
        </w:rPr>
      </w:pPr>
      <w:r w:rsidRPr="003B7E3B">
        <w:rPr>
          <w:rFonts w:ascii="Arial" w:hAnsi="Arial" w:cs="Arial"/>
          <w:sz w:val="20"/>
        </w:rPr>
        <w:t>Dojde-</w:t>
      </w:r>
      <w:r w:rsidR="00461603" w:rsidRPr="003B7E3B">
        <w:rPr>
          <w:rFonts w:ascii="Arial" w:hAnsi="Arial" w:cs="Arial"/>
          <w:sz w:val="20"/>
        </w:rPr>
        <w:t xml:space="preserve">li v referenčním období k významným změnám cen Výrobků, vstoupí </w:t>
      </w:r>
      <w:r w:rsidR="00781A9E" w:rsidRPr="003B7E3B">
        <w:rPr>
          <w:rFonts w:ascii="Arial" w:hAnsi="Arial" w:cs="Arial"/>
          <w:sz w:val="20"/>
        </w:rPr>
        <w:t xml:space="preserve">účastníci této smlouvy </w:t>
      </w:r>
      <w:r w:rsidR="00461603" w:rsidRPr="003B7E3B">
        <w:rPr>
          <w:rFonts w:ascii="Arial" w:hAnsi="Arial" w:cs="Arial"/>
          <w:sz w:val="20"/>
        </w:rPr>
        <w:t>do jednání o případném zrevidování příloh této smlouvy.</w:t>
      </w:r>
    </w:p>
    <w:p w14:paraId="095A3160" w14:textId="77777777" w:rsidR="00461603" w:rsidRPr="003B7E3B" w:rsidRDefault="00461603">
      <w:pPr>
        <w:pStyle w:val="Zkladntext21"/>
        <w:ind w:left="1065"/>
        <w:rPr>
          <w:rFonts w:ascii="Arial" w:hAnsi="Arial" w:cs="Arial"/>
          <w:sz w:val="20"/>
        </w:rPr>
      </w:pPr>
    </w:p>
    <w:p w14:paraId="6424E167" w14:textId="77777777" w:rsidR="00AD46BF" w:rsidRPr="003B7E3B" w:rsidRDefault="00AD46BF" w:rsidP="00AD46BF">
      <w:pPr>
        <w:pStyle w:val="Zkladntext21"/>
        <w:jc w:val="center"/>
        <w:rPr>
          <w:rFonts w:ascii="Arial" w:hAnsi="Arial" w:cs="Arial"/>
          <w:b/>
          <w:sz w:val="20"/>
        </w:rPr>
      </w:pPr>
    </w:p>
    <w:p w14:paraId="75E808BA" w14:textId="77777777" w:rsidR="008C7677" w:rsidRPr="003B7E3B" w:rsidRDefault="008C7677">
      <w:pPr>
        <w:pStyle w:val="Zkladntext21"/>
        <w:jc w:val="center"/>
        <w:rPr>
          <w:rFonts w:ascii="Arial" w:hAnsi="Arial" w:cs="Arial"/>
          <w:b/>
          <w:sz w:val="20"/>
        </w:rPr>
      </w:pPr>
    </w:p>
    <w:p w14:paraId="61A3BF61" w14:textId="77777777" w:rsidR="00461603" w:rsidRPr="003B7E3B" w:rsidRDefault="00461603">
      <w:pPr>
        <w:pStyle w:val="Zkladntext21"/>
        <w:jc w:val="center"/>
        <w:rPr>
          <w:rFonts w:ascii="Arial" w:hAnsi="Arial" w:cs="Arial"/>
          <w:b/>
          <w:sz w:val="20"/>
        </w:rPr>
      </w:pPr>
      <w:r w:rsidRPr="003B7E3B">
        <w:rPr>
          <w:rFonts w:ascii="Arial" w:hAnsi="Arial" w:cs="Arial"/>
          <w:b/>
          <w:sz w:val="20"/>
        </w:rPr>
        <w:t>III.</w:t>
      </w:r>
    </w:p>
    <w:p w14:paraId="61F1D729" w14:textId="77777777" w:rsidR="00461603" w:rsidRPr="003B7E3B" w:rsidRDefault="00461603">
      <w:pPr>
        <w:pStyle w:val="Zkladntext21"/>
        <w:jc w:val="center"/>
        <w:rPr>
          <w:rFonts w:ascii="Arial" w:hAnsi="Arial" w:cs="Arial"/>
          <w:b/>
          <w:sz w:val="20"/>
        </w:rPr>
      </w:pPr>
      <w:r w:rsidRPr="003B7E3B">
        <w:rPr>
          <w:rFonts w:ascii="Arial" w:hAnsi="Arial" w:cs="Arial"/>
          <w:b/>
          <w:sz w:val="20"/>
        </w:rPr>
        <w:t>Uplatnění obratového bonusu a jeho uhrazení</w:t>
      </w:r>
    </w:p>
    <w:p w14:paraId="15D82174" w14:textId="77777777" w:rsidR="00461603" w:rsidRPr="003B7E3B" w:rsidRDefault="00461603">
      <w:pPr>
        <w:pStyle w:val="Zkladntext21"/>
        <w:jc w:val="center"/>
        <w:rPr>
          <w:rFonts w:ascii="Arial" w:hAnsi="Arial" w:cs="Arial"/>
          <w:sz w:val="20"/>
        </w:rPr>
      </w:pPr>
    </w:p>
    <w:p w14:paraId="1F8825A7" w14:textId="77777777" w:rsidR="00F8178D" w:rsidRPr="00A14A46" w:rsidRDefault="00F8178D" w:rsidP="00F8178D">
      <w:pPr>
        <w:pStyle w:val="Zkladntext2"/>
        <w:numPr>
          <w:ilvl w:val="0"/>
          <w:numId w:val="13"/>
        </w:numPr>
        <w:suppressAutoHyphens w:val="0"/>
        <w:spacing w:after="0" w:line="240" w:lineRule="auto"/>
        <w:jc w:val="both"/>
        <w:rPr>
          <w:rFonts w:ascii="Arial" w:hAnsi="Arial" w:cs="Arial"/>
        </w:rPr>
      </w:pPr>
      <w:r w:rsidRPr="00A14A46">
        <w:rPr>
          <w:rFonts w:ascii="Arial" w:hAnsi="Arial" w:cs="Arial"/>
        </w:rPr>
        <w:t>Společnost, na základě dat o prodejích Výrobků z distribučního řetězce jednotlivým Zdravotnickým zařízením v příslušném referenčním období, sdělí každému Zdravotnickému zařízení do 20 dní od skončení referenčního období, zda podle posouzení Společnosti má příslušné Zdravotnické zařízení nárok na Bonus a v jaké výši, dále jen „</w:t>
      </w:r>
      <w:r w:rsidRPr="00A14A46">
        <w:rPr>
          <w:rFonts w:ascii="Arial" w:hAnsi="Arial" w:cs="Arial"/>
          <w:b/>
        </w:rPr>
        <w:t>posouzení Společnosti</w:t>
      </w:r>
      <w:r w:rsidRPr="00A14A46">
        <w:rPr>
          <w:rFonts w:ascii="Arial" w:hAnsi="Arial" w:cs="Arial"/>
        </w:rPr>
        <w:t xml:space="preserve">“. </w:t>
      </w:r>
      <w:r w:rsidR="009256D2" w:rsidRPr="00A14A46">
        <w:rPr>
          <w:rFonts w:ascii="Arial" w:hAnsi="Arial" w:cs="Arial"/>
        </w:rPr>
        <w:t xml:space="preserve">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 navrhnout vyplacení Bonusu za dosažení takto sníženého obratu. Tento mechanismus Smluvní strany volí proto, že rozsah a dopad výpadku není možné odhadnout předem a zohlednit v dodatku k této Smlouvě.  </w:t>
      </w:r>
      <w:r w:rsidRPr="00A14A46">
        <w:rPr>
          <w:rFonts w:ascii="Arial" w:hAnsi="Arial" w:cs="Arial"/>
        </w:rPr>
        <w:t>V případě, že příslušné Zdravotnické zařízení s posouzením Společnosti nesouhlasí, je povinno ve lhůtě 15 dní od doručení posouzení Společnosti doložit Společnosti relevantními doklady, že takové Zdravotnické zařízení dosáhlo jiného odběru Výrobků, než z jakého vychází posouzení Společnosti</w:t>
      </w:r>
      <w:r w:rsidR="009256D2" w:rsidRPr="00A14A46">
        <w:rPr>
          <w:rFonts w:ascii="Arial" w:hAnsi="Arial" w:cs="Arial"/>
        </w:rPr>
        <w:t>,</w:t>
      </w:r>
      <w:r w:rsidRPr="00A14A46">
        <w:rPr>
          <w:rFonts w:ascii="Arial" w:hAnsi="Arial" w:cs="Arial"/>
        </w:rPr>
        <w:t xml:space="preserve"> </w:t>
      </w:r>
      <w:r w:rsidR="009256D2" w:rsidRPr="00A14A46">
        <w:rPr>
          <w:rFonts w:ascii="Arial" w:hAnsi="Arial" w:cs="Arial"/>
        </w:rPr>
        <w:t>přičemž takový nesouhlas nelze uplatnit ve vztahu k provedení a rozsahu případného jednostranného snížení obratu, případně pásem obratu podle věty druhé tohoto odstavce,</w:t>
      </w:r>
    </w:p>
    <w:p w14:paraId="45192839" w14:textId="77777777" w:rsidR="00F8178D" w:rsidRPr="00A14A46" w:rsidRDefault="00F8178D" w:rsidP="00F8178D">
      <w:pPr>
        <w:pStyle w:val="Zkladntext2"/>
        <w:ind w:left="1068"/>
        <w:rPr>
          <w:rFonts w:ascii="Arial" w:hAnsi="Arial" w:cs="Arial"/>
        </w:rPr>
      </w:pPr>
    </w:p>
    <w:p w14:paraId="7128E127" w14:textId="77777777" w:rsidR="00F8178D" w:rsidRPr="003B7E3B" w:rsidRDefault="00F8178D" w:rsidP="00F8178D">
      <w:pPr>
        <w:pStyle w:val="Zkladntext2"/>
        <w:numPr>
          <w:ilvl w:val="0"/>
          <w:numId w:val="13"/>
        </w:numPr>
        <w:suppressAutoHyphens w:val="0"/>
        <w:spacing w:after="0" w:line="240" w:lineRule="auto"/>
        <w:jc w:val="both"/>
        <w:rPr>
          <w:rFonts w:ascii="Arial" w:hAnsi="Arial" w:cs="Arial"/>
        </w:rPr>
      </w:pPr>
      <w:r w:rsidRPr="003B7E3B">
        <w:rPr>
          <w:rFonts w:ascii="Arial" w:hAnsi="Arial" w:cs="Arial"/>
        </w:rPr>
        <w:t xml:space="preserve">Nebude-li ve lhůtě 15 dní od doručení posouzení Společnosti podle odst. 1 Společnosti doložen jiný odběr Výrobků, než z jakého vycházelo posouzení Společnosti, vedoucí k jinému závěru ohledně nároku některého Zdravotnického zařízení na Bonus a/nebo jeho výši, vyjde Společnost z posouzení Společnosti a přizná Zdravotnickému zařízení Bonus ve výši vyplývajícího z posouzení Společnosti. </w:t>
      </w:r>
    </w:p>
    <w:p w14:paraId="48529C30" w14:textId="77777777" w:rsidR="00F8178D" w:rsidRPr="003B7E3B" w:rsidRDefault="00F8178D" w:rsidP="00F8178D">
      <w:pPr>
        <w:pStyle w:val="Zkladntext2"/>
        <w:ind w:left="1068"/>
        <w:rPr>
          <w:rFonts w:ascii="Arial" w:hAnsi="Arial" w:cs="Arial"/>
        </w:rPr>
      </w:pPr>
    </w:p>
    <w:p w14:paraId="243EC391" w14:textId="77777777" w:rsidR="00F8178D" w:rsidRPr="003B7E3B" w:rsidRDefault="00F8178D" w:rsidP="00F8178D">
      <w:pPr>
        <w:pStyle w:val="Zkladntext2"/>
        <w:numPr>
          <w:ilvl w:val="0"/>
          <w:numId w:val="13"/>
        </w:numPr>
        <w:suppressAutoHyphens w:val="0"/>
        <w:spacing w:after="0" w:line="240" w:lineRule="auto"/>
        <w:jc w:val="both"/>
        <w:rPr>
          <w:rFonts w:ascii="Arial" w:hAnsi="Arial" w:cs="Arial"/>
        </w:rPr>
      </w:pPr>
      <w:r w:rsidRPr="003B7E3B">
        <w:rPr>
          <w:rFonts w:ascii="Arial" w:hAnsi="Arial" w:cs="Arial"/>
        </w:rPr>
        <w:t>Bude-li Společnosti včas doručen návrh některého Zdravotnického zařízení na stanovení Bonusu v jiné výši</w:t>
      </w:r>
      <w:r w:rsidR="009232DC" w:rsidRPr="003B7E3B">
        <w:rPr>
          <w:rFonts w:ascii="Arial" w:hAnsi="Arial" w:cs="Arial"/>
        </w:rPr>
        <w:t>,</w:t>
      </w:r>
      <w:r w:rsidRPr="003B7E3B">
        <w:rPr>
          <w:rFonts w:ascii="Arial" w:hAnsi="Arial" w:cs="Arial"/>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9232DC" w:rsidRPr="003B7E3B">
        <w:rPr>
          <w:rFonts w:ascii="Arial" w:hAnsi="Arial" w:cs="Arial"/>
        </w:rPr>
        <w:t xml:space="preserve">příslušné </w:t>
      </w:r>
      <w:r w:rsidRPr="003B7E3B">
        <w:rPr>
          <w:rFonts w:ascii="Arial" w:hAnsi="Arial" w:cs="Arial"/>
        </w:rPr>
        <w:t xml:space="preserve">Zdravotnické zařízení připomínky Společnosti odůvodněně vypořádá, aby jej Společnost mohla odsouhlasit, popř. odpovídajícím způsobem návrh pozmění. O odsouhlasení návrhu Společnost písemně informuje </w:t>
      </w:r>
      <w:r w:rsidR="009232DC" w:rsidRPr="003B7E3B">
        <w:rPr>
          <w:rFonts w:ascii="Arial" w:hAnsi="Arial" w:cs="Arial"/>
        </w:rPr>
        <w:t xml:space="preserve">příslušné </w:t>
      </w:r>
      <w:r w:rsidRPr="003B7E3B">
        <w:rPr>
          <w:rFonts w:ascii="Arial" w:hAnsi="Arial" w:cs="Arial"/>
        </w:rPr>
        <w:t>Zdravotnické zařízení.</w:t>
      </w:r>
    </w:p>
    <w:p w14:paraId="16E15B42" w14:textId="77777777" w:rsidR="009232DC" w:rsidRPr="003B7E3B" w:rsidRDefault="009232DC" w:rsidP="008C7677">
      <w:pPr>
        <w:pStyle w:val="Odstavecseseznamem"/>
        <w:rPr>
          <w:rFonts w:ascii="Arial" w:hAnsi="Arial" w:cs="Arial"/>
        </w:rPr>
      </w:pPr>
    </w:p>
    <w:p w14:paraId="5E76B4B0" w14:textId="77777777" w:rsidR="00832451" w:rsidRPr="003B7E3B" w:rsidRDefault="00832451" w:rsidP="008C7677">
      <w:pPr>
        <w:pStyle w:val="Odstavecseseznamem"/>
        <w:rPr>
          <w:rFonts w:ascii="Arial" w:hAnsi="Arial" w:cs="Arial"/>
        </w:rPr>
      </w:pPr>
    </w:p>
    <w:p w14:paraId="0AFEA93E" w14:textId="77777777" w:rsidR="009232DC" w:rsidRPr="003B7E3B" w:rsidRDefault="009232DC" w:rsidP="00F8178D">
      <w:pPr>
        <w:pStyle w:val="Zkladntext2"/>
        <w:numPr>
          <w:ilvl w:val="0"/>
          <w:numId w:val="13"/>
        </w:numPr>
        <w:suppressAutoHyphens w:val="0"/>
        <w:spacing w:after="0" w:line="240" w:lineRule="auto"/>
        <w:jc w:val="both"/>
        <w:rPr>
          <w:rFonts w:ascii="Arial" w:hAnsi="Arial" w:cs="Arial"/>
        </w:rPr>
      </w:pPr>
      <w:r w:rsidRPr="003B7E3B">
        <w:rPr>
          <w:rFonts w:ascii="Arial" w:hAnsi="Arial" w:cs="Arial"/>
        </w:rPr>
        <w:t>Společnost do 15 dní od přiznání Bonusu, resp. od odsouhlasení návrhu na přiznání bonusu vystaví ve prospěch příslušných Zdravotnických zařízení doklad o uznání obratového bonusu – Přiznání finanční odměny a doručí jej příslušným Zdravotnickým zařízením. Společnost Bonus Zdravotnickým zařízením uhradí do 75 dní od přiznání Bonusu, resp. od odsouhlasení návrhu na přiznání Bonusu. Bonus bude Společností uhrazen převodem na bankovní účet příslušného Zdravotnického zařízení.</w:t>
      </w:r>
    </w:p>
    <w:p w14:paraId="66AF792D" w14:textId="77777777" w:rsidR="002654AC" w:rsidRPr="003B7E3B" w:rsidRDefault="002654AC" w:rsidP="0089708E">
      <w:pPr>
        <w:pStyle w:val="Zkladntext21"/>
        <w:ind w:left="1068"/>
        <w:rPr>
          <w:rFonts w:ascii="Arial" w:hAnsi="Arial" w:cs="Arial"/>
          <w:sz w:val="20"/>
        </w:rPr>
      </w:pPr>
    </w:p>
    <w:p w14:paraId="74C8A263" w14:textId="77777777" w:rsidR="00832451" w:rsidRPr="003B7E3B" w:rsidRDefault="00832451" w:rsidP="0089708E">
      <w:pPr>
        <w:pStyle w:val="Zkladntext21"/>
        <w:ind w:left="1068"/>
        <w:rPr>
          <w:rFonts w:ascii="Arial" w:hAnsi="Arial" w:cs="Arial"/>
          <w:sz w:val="20"/>
        </w:rPr>
      </w:pPr>
    </w:p>
    <w:p w14:paraId="500AB782" w14:textId="77777777" w:rsidR="002654AC" w:rsidRPr="003B7E3B" w:rsidRDefault="002654AC" w:rsidP="00791118">
      <w:pPr>
        <w:pStyle w:val="Zkladntext21"/>
        <w:numPr>
          <w:ilvl w:val="0"/>
          <w:numId w:val="13"/>
        </w:numPr>
        <w:rPr>
          <w:rFonts w:ascii="Arial" w:hAnsi="Arial" w:cs="Arial"/>
          <w:sz w:val="20"/>
        </w:rPr>
      </w:pPr>
      <w:r w:rsidRPr="003B7E3B">
        <w:rPr>
          <w:rFonts w:ascii="Arial" w:hAnsi="Arial" w:cs="Arial"/>
          <w:sz w:val="20"/>
        </w:rPr>
        <w:t>Společnost je oprávněna odepřít uhrazení Bonusu</w:t>
      </w:r>
      <w:r w:rsidR="009232DC" w:rsidRPr="003B7E3B">
        <w:rPr>
          <w:rFonts w:ascii="Arial" w:hAnsi="Arial" w:cs="Arial"/>
          <w:sz w:val="20"/>
        </w:rPr>
        <w:t xml:space="preserve"> těm Zdravotnickým zařízením</w:t>
      </w:r>
      <w:r w:rsidRPr="003B7E3B">
        <w:rPr>
          <w:rFonts w:ascii="Arial" w:hAnsi="Arial" w:cs="Arial"/>
          <w:sz w:val="20"/>
        </w:rPr>
        <w:t xml:space="preserve">, </w:t>
      </w:r>
      <w:r w:rsidR="009232DC" w:rsidRPr="003B7E3B">
        <w:rPr>
          <w:rFonts w:ascii="Arial" w:hAnsi="Arial" w:cs="Arial"/>
          <w:sz w:val="20"/>
        </w:rPr>
        <w:t xml:space="preserve">která jsou </w:t>
      </w:r>
      <w:r w:rsidRPr="003B7E3B">
        <w:rPr>
          <w:rFonts w:ascii="Arial" w:hAnsi="Arial" w:cs="Arial"/>
          <w:sz w:val="20"/>
        </w:rPr>
        <w:t>v prodlení s</w:t>
      </w:r>
      <w:r w:rsidR="009232DC" w:rsidRPr="003B7E3B">
        <w:rPr>
          <w:rFonts w:ascii="Arial" w:hAnsi="Arial" w:cs="Arial"/>
          <w:sz w:val="20"/>
        </w:rPr>
        <w:t> </w:t>
      </w:r>
      <w:r w:rsidRPr="003B7E3B">
        <w:rPr>
          <w:rFonts w:ascii="Arial" w:hAnsi="Arial" w:cs="Arial"/>
          <w:sz w:val="20"/>
        </w:rPr>
        <w:t>úhradou</w:t>
      </w:r>
      <w:r w:rsidR="009232DC" w:rsidRPr="003B7E3B">
        <w:rPr>
          <w:rFonts w:ascii="Arial" w:hAnsi="Arial" w:cs="Arial"/>
          <w:sz w:val="20"/>
        </w:rPr>
        <w:t>,</w:t>
      </w:r>
      <w:r w:rsidRPr="003B7E3B">
        <w:rPr>
          <w:rFonts w:ascii="Arial" w:hAnsi="Arial" w:cs="Arial"/>
          <w:sz w:val="20"/>
        </w:rPr>
        <w:t xml:space="preserve"> byť jen části kupní ceny jakékoliv objednávky Výrobků. Jestliže bude </w:t>
      </w:r>
      <w:r w:rsidR="009232DC" w:rsidRPr="003B7E3B">
        <w:rPr>
          <w:rFonts w:ascii="Arial" w:hAnsi="Arial" w:cs="Arial"/>
          <w:sz w:val="20"/>
        </w:rPr>
        <w:t xml:space="preserve">kterékoli </w:t>
      </w:r>
      <w:r w:rsidRPr="003B7E3B">
        <w:rPr>
          <w:rFonts w:ascii="Arial" w:hAnsi="Arial" w:cs="Arial"/>
          <w:sz w:val="20"/>
        </w:rPr>
        <w:t>Zdravotnické zařízení v prodlení s</w:t>
      </w:r>
      <w:r w:rsidR="009232DC" w:rsidRPr="003B7E3B">
        <w:rPr>
          <w:rFonts w:ascii="Arial" w:hAnsi="Arial" w:cs="Arial"/>
          <w:sz w:val="20"/>
        </w:rPr>
        <w:t> </w:t>
      </w:r>
      <w:r w:rsidRPr="003B7E3B">
        <w:rPr>
          <w:rFonts w:ascii="Arial" w:hAnsi="Arial" w:cs="Arial"/>
          <w:sz w:val="20"/>
        </w:rPr>
        <w:t>úhradou</w:t>
      </w:r>
      <w:r w:rsidR="009232DC" w:rsidRPr="003B7E3B">
        <w:rPr>
          <w:rFonts w:ascii="Arial" w:hAnsi="Arial" w:cs="Arial"/>
          <w:sz w:val="20"/>
        </w:rPr>
        <w:t>,</w:t>
      </w:r>
      <w:r w:rsidRPr="003B7E3B">
        <w:rPr>
          <w:rFonts w:ascii="Arial" w:hAnsi="Arial" w:cs="Arial"/>
          <w:sz w:val="20"/>
        </w:rPr>
        <w:t xml:space="preserve"> byť jen části kupní ceny po dobu </w:t>
      </w:r>
      <w:r w:rsidR="00832451" w:rsidRPr="003B7E3B">
        <w:rPr>
          <w:rFonts w:ascii="Arial" w:hAnsi="Arial" w:cs="Arial"/>
          <w:sz w:val="20"/>
        </w:rPr>
        <w:t>60</w:t>
      </w:r>
      <w:r w:rsidR="00A52837" w:rsidRPr="003B7E3B">
        <w:rPr>
          <w:rFonts w:ascii="Arial" w:hAnsi="Arial" w:cs="Arial"/>
          <w:sz w:val="20"/>
        </w:rPr>
        <w:t xml:space="preserve"> </w:t>
      </w:r>
      <w:r w:rsidRPr="003B7E3B">
        <w:rPr>
          <w:rFonts w:ascii="Arial" w:hAnsi="Arial" w:cs="Arial"/>
          <w:sz w:val="20"/>
        </w:rPr>
        <w:t xml:space="preserve">dní, není Společnost povinna Bonus </w:t>
      </w:r>
      <w:r w:rsidR="009232DC" w:rsidRPr="003B7E3B">
        <w:rPr>
          <w:rFonts w:ascii="Arial" w:hAnsi="Arial" w:cs="Arial"/>
          <w:sz w:val="20"/>
        </w:rPr>
        <w:t xml:space="preserve">takovému Zdravotnickému zařízení </w:t>
      </w:r>
      <w:r w:rsidRPr="003B7E3B">
        <w:rPr>
          <w:rFonts w:ascii="Arial" w:hAnsi="Arial" w:cs="Arial"/>
          <w:sz w:val="20"/>
        </w:rPr>
        <w:t>uhradit ani po doplacení kupní ceny.</w:t>
      </w:r>
    </w:p>
    <w:p w14:paraId="462EE6B2" w14:textId="77777777" w:rsidR="00461603" w:rsidRPr="003B7E3B" w:rsidRDefault="00461603" w:rsidP="00791118">
      <w:pPr>
        <w:pStyle w:val="Zkladntext21"/>
        <w:ind w:left="1068"/>
        <w:rPr>
          <w:rFonts w:ascii="Arial" w:hAnsi="Arial" w:cs="Arial"/>
          <w:sz w:val="20"/>
        </w:rPr>
      </w:pPr>
    </w:p>
    <w:p w14:paraId="105506CB" w14:textId="77777777" w:rsidR="00832451" w:rsidRPr="003B7E3B" w:rsidRDefault="00832451">
      <w:pPr>
        <w:pStyle w:val="Zkladntext21"/>
        <w:jc w:val="center"/>
        <w:rPr>
          <w:rFonts w:ascii="Arial" w:hAnsi="Arial" w:cs="Arial"/>
          <w:b/>
          <w:sz w:val="20"/>
        </w:rPr>
      </w:pPr>
    </w:p>
    <w:p w14:paraId="28F26234" w14:textId="77777777" w:rsidR="00832451" w:rsidRPr="003B7E3B" w:rsidRDefault="00832451">
      <w:pPr>
        <w:pStyle w:val="Zkladntext21"/>
        <w:jc w:val="center"/>
        <w:rPr>
          <w:rFonts w:ascii="Arial" w:hAnsi="Arial" w:cs="Arial"/>
          <w:b/>
          <w:sz w:val="20"/>
        </w:rPr>
      </w:pPr>
    </w:p>
    <w:p w14:paraId="75AE312A" w14:textId="77777777" w:rsidR="00832451" w:rsidRPr="003B7E3B" w:rsidRDefault="00832451">
      <w:pPr>
        <w:pStyle w:val="Zkladntext21"/>
        <w:jc w:val="center"/>
        <w:rPr>
          <w:rFonts w:ascii="Arial" w:hAnsi="Arial" w:cs="Arial"/>
          <w:b/>
          <w:sz w:val="20"/>
        </w:rPr>
      </w:pPr>
    </w:p>
    <w:p w14:paraId="36A11504" w14:textId="77777777" w:rsidR="00832451" w:rsidRPr="003B7E3B" w:rsidRDefault="00832451">
      <w:pPr>
        <w:pStyle w:val="Zkladntext21"/>
        <w:jc w:val="center"/>
        <w:rPr>
          <w:rFonts w:ascii="Arial" w:hAnsi="Arial" w:cs="Arial"/>
          <w:b/>
          <w:sz w:val="20"/>
        </w:rPr>
      </w:pPr>
    </w:p>
    <w:p w14:paraId="5CAFFE90" w14:textId="77777777" w:rsidR="00461603" w:rsidRPr="003B7E3B" w:rsidRDefault="00461603">
      <w:pPr>
        <w:pStyle w:val="Zkladntext21"/>
        <w:jc w:val="center"/>
        <w:rPr>
          <w:rFonts w:ascii="Arial" w:hAnsi="Arial" w:cs="Arial"/>
          <w:b/>
          <w:sz w:val="20"/>
        </w:rPr>
      </w:pPr>
      <w:r w:rsidRPr="003B7E3B">
        <w:rPr>
          <w:rFonts w:ascii="Arial" w:hAnsi="Arial" w:cs="Arial"/>
          <w:b/>
          <w:sz w:val="20"/>
        </w:rPr>
        <w:t xml:space="preserve">IV. </w:t>
      </w:r>
    </w:p>
    <w:p w14:paraId="66C5B86C" w14:textId="77777777" w:rsidR="00461603" w:rsidRPr="003B7E3B" w:rsidRDefault="00461603">
      <w:pPr>
        <w:pStyle w:val="Zkladntext21"/>
        <w:jc w:val="center"/>
        <w:rPr>
          <w:rFonts w:ascii="Arial" w:hAnsi="Arial" w:cs="Arial"/>
          <w:b/>
          <w:sz w:val="20"/>
        </w:rPr>
      </w:pPr>
      <w:r w:rsidRPr="003B7E3B">
        <w:rPr>
          <w:rFonts w:ascii="Arial" w:hAnsi="Arial" w:cs="Arial"/>
          <w:b/>
          <w:sz w:val="20"/>
        </w:rPr>
        <w:t>Další ustanovení a prohlášení stran</w:t>
      </w:r>
    </w:p>
    <w:p w14:paraId="4A40E678" w14:textId="77777777" w:rsidR="00461603" w:rsidRPr="003B7E3B" w:rsidRDefault="00461603">
      <w:pPr>
        <w:pStyle w:val="Zkladntext21"/>
        <w:rPr>
          <w:rFonts w:ascii="Arial" w:hAnsi="Arial" w:cs="Arial"/>
          <w:b/>
          <w:sz w:val="20"/>
        </w:rPr>
      </w:pPr>
    </w:p>
    <w:p w14:paraId="36D65E43" w14:textId="77777777" w:rsidR="00461603" w:rsidRPr="003B7E3B" w:rsidRDefault="00461603">
      <w:pPr>
        <w:pStyle w:val="Zkladntext21"/>
        <w:numPr>
          <w:ilvl w:val="0"/>
          <w:numId w:val="4"/>
        </w:numPr>
        <w:rPr>
          <w:rFonts w:ascii="Arial" w:hAnsi="Arial" w:cs="Arial"/>
          <w:sz w:val="20"/>
        </w:rPr>
      </w:pPr>
      <w:r w:rsidRPr="003B7E3B">
        <w:rPr>
          <w:rFonts w:ascii="Arial" w:hAnsi="Arial" w:cs="Arial"/>
          <w:sz w:val="20"/>
        </w:rPr>
        <w:t>Smluvní strany souhlasně prohlašují, že touto smlouvou není</w:t>
      </w:r>
      <w:r w:rsidR="00074746" w:rsidRPr="003B7E3B">
        <w:rPr>
          <w:rFonts w:ascii="Arial" w:hAnsi="Arial" w:cs="Arial"/>
          <w:sz w:val="20"/>
        </w:rPr>
        <w:t xml:space="preserve"> žádné</w:t>
      </w:r>
      <w:r w:rsidRPr="003B7E3B">
        <w:rPr>
          <w:rFonts w:ascii="Arial" w:hAnsi="Arial" w:cs="Arial"/>
          <w:sz w:val="20"/>
        </w:rPr>
        <w:t xml:space="preserve"> Zdravotnické zařízení jakkoli zavázáno odebírat výrobky Společnosti</w:t>
      </w:r>
      <w:r w:rsidR="00074746" w:rsidRPr="003B7E3B">
        <w:rPr>
          <w:rFonts w:ascii="Arial" w:hAnsi="Arial" w:cs="Arial"/>
          <w:sz w:val="20"/>
        </w:rPr>
        <w:t>,</w:t>
      </w:r>
      <w:r w:rsidRPr="003B7E3B">
        <w:rPr>
          <w:rFonts w:ascii="Arial" w:hAnsi="Arial" w:cs="Arial"/>
          <w:sz w:val="20"/>
        </w:rPr>
        <w:t xml:space="preserve"> a to v jakémkoli množství a nadále disponuje absolutní smluvní volností co do výběru výrobků i co do výběru jejich dodavatelů.</w:t>
      </w:r>
    </w:p>
    <w:p w14:paraId="58EB13EB" w14:textId="77777777" w:rsidR="00832451" w:rsidRPr="003B7E3B" w:rsidRDefault="00832451" w:rsidP="00832451">
      <w:pPr>
        <w:pStyle w:val="Zkladntext21"/>
        <w:ind w:left="1065"/>
        <w:rPr>
          <w:rFonts w:ascii="Arial" w:hAnsi="Arial" w:cs="Arial"/>
          <w:sz w:val="20"/>
        </w:rPr>
      </w:pPr>
    </w:p>
    <w:p w14:paraId="4D680792" w14:textId="77777777" w:rsidR="00461603" w:rsidRPr="003B7E3B" w:rsidRDefault="00461603" w:rsidP="00791118">
      <w:pPr>
        <w:pStyle w:val="Zkladntext21"/>
        <w:ind w:left="1068"/>
        <w:rPr>
          <w:rFonts w:ascii="Arial" w:hAnsi="Arial" w:cs="Arial"/>
          <w:sz w:val="20"/>
        </w:rPr>
      </w:pPr>
    </w:p>
    <w:p w14:paraId="2AF746C7" w14:textId="77777777" w:rsidR="00461603" w:rsidRPr="003B7E3B" w:rsidRDefault="00461603">
      <w:pPr>
        <w:pStyle w:val="Zkladntext21"/>
        <w:numPr>
          <w:ilvl w:val="0"/>
          <w:numId w:val="4"/>
        </w:numPr>
        <w:rPr>
          <w:rFonts w:ascii="Arial" w:hAnsi="Arial" w:cs="Arial"/>
          <w:sz w:val="20"/>
        </w:rPr>
      </w:pPr>
      <w:r w:rsidRPr="003B7E3B">
        <w:rPr>
          <w:rFonts w:ascii="Arial" w:hAnsi="Arial" w:cs="Arial"/>
          <w:sz w:val="20"/>
        </w:rPr>
        <w:t xml:space="preserve">Smluvní strany dále prohlašují, že účelem této smlouvy není reklama Výrobků, ani poskytnutí daru či sponzorského příspěvku Zdravotnickému zařízení ani pobídka či návod na neoprávněné čerpání prostředků z veřejného zdravotního pojištění, nýbrž pouze poskytnutí Bonusu, </w:t>
      </w:r>
    </w:p>
    <w:p w14:paraId="6B6318DB" w14:textId="77777777" w:rsidR="00461603" w:rsidRPr="003B7E3B" w:rsidRDefault="00461603">
      <w:pPr>
        <w:pStyle w:val="Zkladntext21"/>
        <w:ind w:left="1065"/>
        <w:rPr>
          <w:rFonts w:ascii="Arial" w:hAnsi="Arial" w:cs="Arial"/>
          <w:sz w:val="20"/>
        </w:rPr>
      </w:pPr>
    </w:p>
    <w:p w14:paraId="53BD7E39" w14:textId="77777777" w:rsidR="00832451" w:rsidRPr="003B7E3B" w:rsidRDefault="00832451">
      <w:pPr>
        <w:pStyle w:val="Zkladntext21"/>
        <w:ind w:left="1065"/>
        <w:rPr>
          <w:rFonts w:ascii="Arial" w:hAnsi="Arial" w:cs="Arial"/>
          <w:sz w:val="20"/>
        </w:rPr>
      </w:pPr>
    </w:p>
    <w:p w14:paraId="27A02381" w14:textId="77777777" w:rsidR="00461603" w:rsidRPr="003B7E3B" w:rsidRDefault="00461603">
      <w:pPr>
        <w:pStyle w:val="Zkladntext21"/>
        <w:numPr>
          <w:ilvl w:val="0"/>
          <w:numId w:val="4"/>
        </w:numPr>
        <w:rPr>
          <w:rFonts w:ascii="Arial" w:hAnsi="Arial" w:cs="Arial"/>
          <w:sz w:val="20"/>
        </w:rPr>
      </w:pPr>
      <w:r w:rsidRPr="003B7E3B">
        <w:rPr>
          <w:rFonts w:ascii="Arial" w:hAnsi="Arial" w:cs="Arial"/>
          <w:sz w:val="20"/>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457EDAB0" w14:textId="77777777" w:rsidR="00461603" w:rsidRPr="003B7E3B" w:rsidRDefault="00461603">
      <w:pPr>
        <w:pStyle w:val="Zkladntext21"/>
        <w:ind w:left="1065"/>
        <w:rPr>
          <w:rFonts w:ascii="Arial" w:hAnsi="Arial" w:cs="Arial"/>
          <w:sz w:val="20"/>
        </w:rPr>
      </w:pPr>
    </w:p>
    <w:p w14:paraId="2E986F13" w14:textId="77777777" w:rsidR="00832451" w:rsidRPr="003B7E3B" w:rsidRDefault="00832451">
      <w:pPr>
        <w:pStyle w:val="Zkladntext21"/>
        <w:ind w:left="1065"/>
        <w:rPr>
          <w:rFonts w:ascii="Arial" w:hAnsi="Arial" w:cs="Arial"/>
          <w:sz w:val="20"/>
        </w:rPr>
      </w:pPr>
    </w:p>
    <w:p w14:paraId="28E9FD47" w14:textId="77777777" w:rsidR="00461603" w:rsidRPr="003B7E3B" w:rsidRDefault="00461603">
      <w:pPr>
        <w:pStyle w:val="Zkladntext21"/>
        <w:numPr>
          <w:ilvl w:val="0"/>
          <w:numId w:val="4"/>
        </w:numPr>
        <w:rPr>
          <w:rFonts w:ascii="Arial" w:hAnsi="Arial" w:cs="Arial"/>
          <w:sz w:val="20"/>
        </w:rPr>
      </w:pPr>
      <w:r w:rsidRPr="003B7E3B">
        <w:rPr>
          <w:rFonts w:ascii="Arial" w:hAnsi="Arial" w:cs="Arial"/>
          <w:sz w:val="20"/>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074746" w:rsidRPr="003B7E3B">
        <w:rPr>
          <w:rFonts w:ascii="Arial" w:hAnsi="Arial" w:cs="Arial"/>
          <w:sz w:val="20"/>
        </w:rPr>
        <w:t>,</w:t>
      </w:r>
      <w:r w:rsidRPr="003B7E3B">
        <w:rPr>
          <w:rFonts w:ascii="Arial" w:hAnsi="Arial" w:cs="Arial"/>
          <w:sz w:val="20"/>
        </w:rPr>
        <w:t xml:space="preserve"> a to i zpětně, a od této smlouvy případně písemně odstoupit.</w:t>
      </w:r>
    </w:p>
    <w:p w14:paraId="33A64A4F" w14:textId="77777777" w:rsidR="00145379" w:rsidRPr="00145379" w:rsidRDefault="00145379" w:rsidP="00A12ACE">
      <w:pPr>
        <w:pStyle w:val="Zkladntext21"/>
        <w:rPr>
          <w:rFonts w:ascii="Arial" w:hAnsi="Arial" w:cs="Arial"/>
          <w:b/>
        </w:rPr>
      </w:pPr>
    </w:p>
    <w:p w14:paraId="0D7D9769" w14:textId="77777777" w:rsidR="00145379" w:rsidRPr="00145379" w:rsidRDefault="00145379" w:rsidP="00145379">
      <w:pPr>
        <w:numPr>
          <w:ilvl w:val="0"/>
          <w:numId w:val="4"/>
        </w:numPr>
        <w:suppressAutoHyphens w:val="0"/>
        <w:jc w:val="both"/>
        <w:rPr>
          <w:rFonts w:ascii="Arial" w:hAnsi="Arial" w:cs="Arial"/>
        </w:rPr>
      </w:pPr>
      <w:r w:rsidRPr="00145379">
        <w:rPr>
          <w:rFonts w:ascii="Arial" w:hAnsi="Arial" w:cs="Arial"/>
        </w:rPr>
        <w:t xml:space="preserve">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w:t>
      </w:r>
      <w:r w:rsidRPr="00145379">
        <w:rPr>
          <w:rFonts w:ascii="Arial" w:hAnsi="Arial" w:cs="Arial"/>
        </w:rPr>
        <w:lastRenderedPageBreak/>
        <w:t>skupiny pro ochranu fyzických osob v souvislosti se zpracováním osobních údajů (pracovní skupina zřízená podle článku 29 GDPR) nebo Úřadu pro ochranu osobních údajů), vztahující se ke zpracování osobních údajů podle této smlouvy.</w:t>
      </w:r>
    </w:p>
    <w:p w14:paraId="26266166" w14:textId="77777777" w:rsidR="00145379" w:rsidRPr="00145379" w:rsidRDefault="00145379" w:rsidP="00145379">
      <w:pPr>
        <w:ind w:left="708"/>
        <w:rPr>
          <w:rFonts w:ascii="Arial" w:hAnsi="Arial" w:cs="Arial"/>
        </w:rPr>
      </w:pPr>
    </w:p>
    <w:p w14:paraId="2973601F" w14:textId="77777777" w:rsidR="00145379" w:rsidRPr="00145379" w:rsidRDefault="00145379" w:rsidP="00145379">
      <w:pPr>
        <w:numPr>
          <w:ilvl w:val="0"/>
          <w:numId w:val="17"/>
        </w:numPr>
        <w:suppressAutoHyphens w:val="0"/>
        <w:jc w:val="both"/>
        <w:rPr>
          <w:rFonts w:ascii="Arial" w:hAnsi="Arial" w:cs="Arial"/>
        </w:rPr>
      </w:pPr>
      <w:r w:rsidRPr="00145379">
        <w:rPr>
          <w:rFonts w:ascii="Arial" w:hAnsi="Arial" w:cs="Arial"/>
        </w:rPr>
        <w:t>Smluvní strany se proto zavazují přísně dodržovat všechny povinnosti uložené správci osobních údajů uvedenými příslušnými předpisy o ochraně osobních údajů;</w:t>
      </w:r>
    </w:p>
    <w:p w14:paraId="4A3B457A" w14:textId="77777777" w:rsidR="00435A5F" w:rsidRDefault="00145379" w:rsidP="00145379">
      <w:pPr>
        <w:numPr>
          <w:ilvl w:val="0"/>
          <w:numId w:val="17"/>
        </w:numPr>
        <w:suppressAutoHyphens w:val="0"/>
        <w:jc w:val="both"/>
        <w:rPr>
          <w:rFonts w:ascii="Arial" w:hAnsi="Arial" w:cs="Arial"/>
        </w:rPr>
      </w:pPr>
      <w:r w:rsidRPr="00145379">
        <w:rPr>
          <w:rFonts w:ascii="Arial" w:hAnsi="Arial" w:cs="Arial"/>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11" w:history="1">
        <w:r w:rsidR="00A12ACE" w:rsidRPr="006A6A1A">
          <w:rPr>
            <w:rStyle w:val="Hypertextovodkaz"/>
          </w:rPr>
          <w:t>https://www.zentiva.cz/gdpr</w:t>
        </w:r>
      </w:hyperlink>
      <w:r w:rsidRPr="00145379">
        <w:rPr>
          <w:rFonts w:ascii="Arial" w:hAnsi="Arial" w:cs="Arial"/>
        </w:rPr>
        <w:t>; (</w:t>
      </w:r>
      <w:proofErr w:type="spellStart"/>
      <w:r w:rsidRPr="00145379">
        <w:rPr>
          <w:rFonts w:ascii="Arial" w:hAnsi="Arial" w:cs="Arial"/>
        </w:rPr>
        <w:t>ii</w:t>
      </w:r>
      <w:proofErr w:type="spellEnd"/>
      <w:r w:rsidRPr="00145379">
        <w:rPr>
          <w:rFonts w:ascii="Arial" w:hAnsi="Arial" w:cs="Arial"/>
        </w:rPr>
        <w:t>) právní nebo jiné zástupce (tedy kohokoliv na základě plné moci nebo zvláštního zmocnění, například na základě popisu práce, nebo jakéhokoliv jiného zástupce) Společnosti zapojeného v uzavření, plnění, změně nebo ukončení této smlouvy na adrese [</w:t>
      </w:r>
    </w:p>
    <w:p w14:paraId="5EE52658" w14:textId="77777777" w:rsidR="00435A5F" w:rsidRDefault="00000000" w:rsidP="00435A5F">
      <w:pPr>
        <w:suppressAutoHyphens w:val="0"/>
        <w:ind w:left="1770"/>
        <w:jc w:val="both"/>
        <w:rPr>
          <w:rFonts w:ascii="Arial" w:hAnsi="Arial" w:cs="Arial"/>
        </w:rPr>
      </w:pPr>
      <w:hyperlink r:id="rId12" w:history="1">
        <w:r w:rsidR="00435A5F" w:rsidRPr="00235C9E">
          <w:rPr>
            <w:rStyle w:val="Hypertextovodkaz"/>
            <w:rFonts w:ascii="Arial" w:hAnsi="Arial" w:cs="Arial"/>
          </w:rPr>
          <w:t>https://domazlice.nemocnicepk.cz/ochrana-osobnich-udaju-gdpr/</w:t>
        </w:r>
      </w:hyperlink>
    </w:p>
    <w:p w14:paraId="17FCF3AF" w14:textId="77777777" w:rsidR="00435A5F" w:rsidRDefault="00000000" w:rsidP="00435A5F">
      <w:pPr>
        <w:suppressAutoHyphens w:val="0"/>
        <w:ind w:left="1770"/>
        <w:jc w:val="both"/>
        <w:rPr>
          <w:rFonts w:ascii="Arial" w:hAnsi="Arial" w:cs="Arial"/>
        </w:rPr>
      </w:pPr>
      <w:hyperlink r:id="rId13" w:history="1">
        <w:r w:rsidR="00435A5F" w:rsidRPr="00235C9E">
          <w:rPr>
            <w:rStyle w:val="Hypertextovodkaz"/>
            <w:rFonts w:ascii="Arial" w:hAnsi="Arial" w:cs="Arial"/>
          </w:rPr>
          <w:t>https://rokycany.nemocnicepk.cz/ochrana-osobnich-udaju-gdpr/</w:t>
        </w:r>
      </w:hyperlink>
    </w:p>
    <w:p w14:paraId="5E1D41C3" w14:textId="77777777" w:rsidR="00435A5F" w:rsidRDefault="00000000" w:rsidP="00435A5F">
      <w:pPr>
        <w:suppressAutoHyphens w:val="0"/>
        <w:ind w:left="1770"/>
        <w:jc w:val="both"/>
        <w:rPr>
          <w:rFonts w:ascii="Arial" w:hAnsi="Arial" w:cs="Arial"/>
        </w:rPr>
      </w:pPr>
      <w:hyperlink r:id="rId14" w:history="1">
        <w:r w:rsidR="00435A5F" w:rsidRPr="00235C9E">
          <w:rPr>
            <w:rStyle w:val="Hypertextovodkaz"/>
            <w:rFonts w:ascii="Arial" w:hAnsi="Arial" w:cs="Arial"/>
          </w:rPr>
          <w:t>https://stod.nemocnicepk.cz/ochrana-osobnich-udaju-gdpr/</w:t>
        </w:r>
      </w:hyperlink>
    </w:p>
    <w:p w14:paraId="2370B0BB" w14:textId="77777777" w:rsidR="00435A5F" w:rsidRDefault="00000000" w:rsidP="00435A5F">
      <w:pPr>
        <w:suppressAutoHyphens w:val="0"/>
        <w:ind w:left="1770"/>
        <w:jc w:val="both"/>
        <w:rPr>
          <w:rFonts w:ascii="Arial" w:hAnsi="Arial" w:cs="Arial"/>
        </w:rPr>
      </w:pPr>
      <w:hyperlink r:id="rId15" w:history="1">
        <w:r w:rsidR="00435A5F" w:rsidRPr="00235C9E">
          <w:rPr>
            <w:rStyle w:val="Hypertextovodkaz"/>
            <w:rFonts w:ascii="Arial" w:hAnsi="Arial" w:cs="Arial"/>
          </w:rPr>
          <w:t>https://klatovy.nemocnicepk.cz/ochrana-osobnich-udaju-gdpr/</w:t>
        </w:r>
      </w:hyperlink>
    </w:p>
    <w:p w14:paraId="3538B613" w14:textId="77777777" w:rsidR="00145379" w:rsidRPr="00145379" w:rsidRDefault="00145379" w:rsidP="00A12ACE">
      <w:pPr>
        <w:suppressAutoHyphens w:val="0"/>
        <w:ind w:left="1770"/>
        <w:jc w:val="both"/>
        <w:rPr>
          <w:rFonts w:ascii="Arial" w:hAnsi="Arial" w:cs="Arial"/>
        </w:rPr>
      </w:pPr>
      <w:r w:rsidRPr="00145379">
        <w:rPr>
          <w:rFonts w:ascii="Arial" w:hAnsi="Arial" w:cs="Arial"/>
        </w:rPr>
        <w:t xml:space="preserve">.  </w:t>
      </w:r>
    </w:p>
    <w:p w14:paraId="5BADBCF5" w14:textId="77777777" w:rsidR="00145379" w:rsidRPr="00145379" w:rsidRDefault="00145379" w:rsidP="00145379">
      <w:pPr>
        <w:numPr>
          <w:ilvl w:val="0"/>
          <w:numId w:val="17"/>
        </w:numPr>
        <w:suppressAutoHyphens w:val="0"/>
        <w:jc w:val="both"/>
        <w:rPr>
          <w:rFonts w:ascii="Arial" w:hAnsi="Arial" w:cs="Arial"/>
        </w:rPr>
      </w:pPr>
      <w:r w:rsidRPr="00145379">
        <w:rPr>
          <w:rFonts w:ascii="Arial" w:hAnsi="Arial" w:cs="Arial"/>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3336FCD7" w14:textId="77777777" w:rsidR="00145379" w:rsidRPr="00145379" w:rsidRDefault="00145379" w:rsidP="00145379">
      <w:pPr>
        <w:jc w:val="both"/>
        <w:rPr>
          <w:rFonts w:ascii="Arial" w:hAnsi="Arial" w:cs="Arial"/>
        </w:rPr>
      </w:pPr>
    </w:p>
    <w:p w14:paraId="5F8E84EB" w14:textId="77777777" w:rsidR="00145379" w:rsidRPr="00145379" w:rsidRDefault="00145379" w:rsidP="00A12ACE">
      <w:pPr>
        <w:pStyle w:val="Zkladntext21"/>
        <w:jc w:val="left"/>
        <w:rPr>
          <w:rFonts w:ascii="Arial" w:hAnsi="Arial" w:cs="Arial"/>
          <w:b/>
        </w:rPr>
      </w:pPr>
    </w:p>
    <w:p w14:paraId="798E09C7" w14:textId="77777777" w:rsidR="00461603" w:rsidRPr="003B7E3B" w:rsidRDefault="00461603" w:rsidP="00A12ACE">
      <w:pPr>
        <w:pStyle w:val="Zkladntext21"/>
        <w:jc w:val="left"/>
        <w:rPr>
          <w:rFonts w:ascii="Arial" w:hAnsi="Arial" w:cs="Arial"/>
          <w:b/>
          <w:sz w:val="20"/>
        </w:rPr>
      </w:pPr>
    </w:p>
    <w:p w14:paraId="591A1266" w14:textId="77777777" w:rsidR="00D81197" w:rsidRPr="00D81197" w:rsidRDefault="00D81197" w:rsidP="00D81197">
      <w:pPr>
        <w:suppressAutoHyphens w:val="0"/>
        <w:jc w:val="center"/>
        <w:rPr>
          <w:rFonts w:ascii="Arial" w:hAnsi="Arial" w:cs="Arial"/>
          <w:b/>
          <w:lang w:eastAsia="cs-CZ"/>
        </w:rPr>
      </w:pPr>
    </w:p>
    <w:p w14:paraId="5840BDAD" w14:textId="77777777" w:rsidR="00D81197" w:rsidRPr="00D81197" w:rsidRDefault="00D81197" w:rsidP="00D81197">
      <w:pPr>
        <w:suppressAutoHyphens w:val="0"/>
        <w:jc w:val="center"/>
        <w:rPr>
          <w:rFonts w:ascii="Arial" w:hAnsi="Arial" w:cs="Arial"/>
          <w:b/>
          <w:lang w:eastAsia="cs-CZ"/>
        </w:rPr>
      </w:pPr>
      <w:r w:rsidRPr="00D81197">
        <w:rPr>
          <w:rFonts w:ascii="Arial" w:hAnsi="Arial" w:cs="Arial"/>
          <w:b/>
          <w:lang w:eastAsia="cs-CZ"/>
        </w:rPr>
        <w:t>V.</w:t>
      </w:r>
    </w:p>
    <w:p w14:paraId="46B981E5" w14:textId="77777777" w:rsidR="00D81197" w:rsidRPr="00D81197" w:rsidRDefault="00D81197" w:rsidP="00D81197">
      <w:pPr>
        <w:suppressAutoHyphens w:val="0"/>
        <w:jc w:val="center"/>
        <w:rPr>
          <w:rFonts w:ascii="Arial" w:hAnsi="Arial" w:cs="Arial"/>
          <w:b/>
          <w:lang w:eastAsia="cs-CZ"/>
        </w:rPr>
      </w:pPr>
      <w:r w:rsidRPr="00D81197">
        <w:rPr>
          <w:rFonts w:ascii="Arial" w:hAnsi="Arial" w:cs="Arial"/>
          <w:b/>
          <w:lang w:eastAsia="cs-CZ"/>
        </w:rPr>
        <w:t>Protikorupční ustanovení</w:t>
      </w:r>
    </w:p>
    <w:p w14:paraId="55B9052F" w14:textId="77777777" w:rsidR="00D81197" w:rsidRPr="00D81197" w:rsidRDefault="00D81197" w:rsidP="00D81197">
      <w:pPr>
        <w:suppressAutoHyphens w:val="0"/>
        <w:jc w:val="both"/>
        <w:rPr>
          <w:rFonts w:ascii="Arial" w:hAnsi="Arial" w:cs="Arial"/>
          <w:b/>
          <w:lang w:eastAsia="cs-CZ"/>
        </w:rPr>
      </w:pPr>
    </w:p>
    <w:p w14:paraId="3608B17E" w14:textId="77777777" w:rsidR="00D81197" w:rsidRPr="00D81197" w:rsidRDefault="00D81197" w:rsidP="00D81197">
      <w:pPr>
        <w:numPr>
          <w:ilvl w:val="0"/>
          <w:numId w:val="19"/>
        </w:numPr>
        <w:suppressAutoHyphens w:val="0"/>
        <w:jc w:val="both"/>
        <w:rPr>
          <w:rFonts w:ascii="Arial" w:hAnsi="Arial" w:cs="Arial"/>
          <w:lang w:eastAsia="cs-CZ"/>
        </w:rPr>
      </w:pPr>
      <w:r w:rsidRPr="00D81197">
        <w:rPr>
          <w:rFonts w:ascii="Arial" w:hAnsi="Arial" w:cs="Arial"/>
          <w:lang w:eastAsia="cs-CZ"/>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068E0B50" w14:textId="77777777" w:rsidR="00D81197" w:rsidRPr="00D81197" w:rsidRDefault="00D81197" w:rsidP="00D81197">
      <w:pPr>
        <w:suppressAutoHyphens w:val="0"/>
        <w:ind w:left="1065"/>
        <w:jc w:val="both"/>
        <w:rPr>
          <w:rFonts w:ascii="Arial" w:hAnsi="Arial" w:cs="Arial"/>
          <w:lang w:eastAsia="cs-CZ"/>
        </w:rPr>
      </w:pPr>
    </w:p>
    <w:p w14:paraId="1254BC0E" w14:textId="77777777" w:rsidR="00D81197" w:rsidRPr="00D81197" w:rsidRDefault="00D81197" w:rsidP="00D81197">
      <w:pPr>
        <w:numPr>
          <w:ilvl w:val="0"/>
          <w:numId w:val="19"/>
        </w:numPr>
        <w:suppressAutoHyphens w:val="0"/>
        <w:jc w:val="both"/>
        <w:rPr>
          <w:rFonts w:ascii="Arial" w:hAnsi="Arial" w:cs="Arial"/>
        </w:rPr>
      </w:pPr>
      <w:r w:rsidRPr="00D81197">
        <w:rPr>
          <w:rFonts w:ascii="Arial" w:hAnsi="Arial" w:cs="Arial"/>
        </w:rPr>
        <w:t xml:space="preserve">Smluvní strany se zavazují seznámit se s Etickým kodexem Společnosti, jak je veřejně dostupný na </w:t>
      </w:r>
      <w:hyperlink r:id="rId16" w:history="1">
        <w:r w:rsidRPr="00D81197">
          <w:rPr>
            <w:rFonts w:ascii="Arial" w:hAnsi="Arial" w:cs="Arial"/>
            <w:color w:val="0563C1"/>
            <w:u w:val="single"/>
          </w:rPr>
          <w:t>https://www.zentiva.cz/contact/partners</w:t>
        </w:r>
      </w:hyperlink>
      <w:r w:rsidRPr="00D81197">
        <w:rPr>
          <w:rFonts w:ascii="Arial" w:hAnsi="Arial" w:cs="Arial"/>
        </w:rPr>
        <w:t xml:space="preserve"> a zavazují se, že budou tento Kodex respektovat a dodržovat principy, na kterých je vybudován.</w:t>
      </w:r>
    </w:p>
    <w:p w14:paraId="57BF1D35" w14:textId="77777777" w:rsidR="00D81197" w:rsidRPr="00D81197" w:rsidRDefault="00D81197" w:rsidP="00D81197">
      <w:pPr>
        <w:suppressAutoHyphens w:val="0"/>
        <w:ind w:left="1065"/>
        <w:jc w:val="both"/>
        <w:rPr>
          <w:rFonts w:ascii="Arial" w:hAnsi="Arial" w:cs="Arial"/>
          <w:lang w:eastAsia="cs-CZ"/>
        </w:rPr>
      </w:pPr>
    </w:p>
    <w:p w14:paraId="59D055F7" w14:textId="77777777" w:rsidR="008C7677" w:rsidRPr="00D81197" w:rsidRDefault="00D81197" w:rsidP="00D81197">
      <w:pPr>
        <w:numPr>
          <w:ilvl w:val="0"/>
          <w:numId w:val="19"/>
        </w:numPr>
        <w:suppressAutoHyphens w:val="0"/>
        <w:jc w:val="both"/>
        <w:rPr>
          <w:rFonts w:ascii="Arial" w:hAnsi="Arial" w:cs="Arial"/>
          <w:lang w:eastAsia="cs-CZ"/>
        </w:rPr>
      </w:pPr>
      <w:r w:rsidRPr="00D81197">
        <w:rPr>
          <w:rFonts w:ascii="Arial" w:hAnsi="Arial" w:cs="Arial"/>
          <w:lang w:eastAsia="cs-CZ"/>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287ECB29" w14:textId="77777777" w:rsidR="00461603" w:rsidRPr="003B7E3B" w:rsidRDefault="00461603">
      <w:pPr>
        <w:pStyle w:val="Zkladntext21"/>
        <w:jc w:val="center"/>
        <w:rPr>
          <w:rFonts w:ascii="Arial" w:hAnsi="Arial" w:cs="Arial"/>
          <w:b/>
          <w:sz w:val="20"/>
        </w:rPr>
      </w:pPr>
      <w:r w:rsidRPr="003B7E3B">
        <w:rPr>
          <w:rFonts w:ascii="Arial" w:hAnsi="Arial" w:cs="Arial"/>
          <w:b/>
          <w:sz w:val="20"/>
        </w:rPr>
        <w:t>VI.</w:t>
      </w:r>
    </w:p>
    <w:p w14:paraId="2344A2FC" w14:textId="77777777" w:rsidR="00461603" w:rsidRPr="003B7E3B" w:rsidRDefault="00461603">
      <w:pPr>
        <w:pStyle w:val="Zkladntext21"/>
        <w:jc w:val="center"/>
        <w:rPr>
          <w:rFonts w:ascii="Arial" w:hAnsi="Arial" w:cs="Arial"/>
          <w:b/>
          <w:sz w:val="20"/>
        </w:rPr>
      </w:pPr>
      <w:r w:rsidRPr="003B7E3B">
        <w:rPr>
          <w:rFonts w:ascii="Arial" w:hAnsi="Arial" w:cs="Arial"/>
          <w:b/>
          <w:sz w:val="20"/>
        </w:rPr>
        <w:t>Mlčenlivost</w:t>
      </w:r>
    </w:p>
    <w:p w14:paraId="1B2D7524" w14:textId="77777777" w:rsidR="00461603" w:rsidRPr="003B7E3B" w:rsidRDefault="00461603">
      <w:pPr>
        <w:pStyle w:val="Zkladntext21"/>
        <w:numPr>
          <w:ilvl w:val="0"/>
          <w:numId w:val="6"/>
        </w:numPr>
        <w:rPr>
          <w:rFonts w:ascii="Arial" w:hAnsi="Arial" w:cs="Arial"/>
          <w:sz w:val="20"/>
        </w:rPr>
      </w:pPr>
      <w:r w:rsidRPr="003B7E3B">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6847A8" w:rsidRPr="003B7E3B">
        <w:rPr>
          <w:rFonts w:ascii="Arial" w:hAnsi="Arial" w:cs="Arial"/>
          <w:sz w:val="20"/>
        </w:rPr>
        <w:t>, ledaže tato smlouva stanoví jinak</w:t>
      </w:r>
      <w:r w:rsidRPr="003B7E3B">
        <w:rPr>
          <w:rFonts w:ascii="Arial" w:hAnsi="Arial" w:cs="Arial"/>
          <w:sz w:val="20"/>
        </w:rPr>
        <w:t>.</w:t>
      </w:r>
    </w:p>
    <w:p w14:paraId="39F3A684" w14:textId="77777777" w:rsidR="00461603" w:rsidRPr="003B7E3B" w:rsidRDefault="00461603" w:rsidP="00791118">
      <w:pPr>
        <w:pStyle w:val="Zkladntext21"/>
        <w:ind w:left="1065"/>
        <w:rPr>
          <w:rFonts w:ascii="Arial" w:hAnsi="Arial" w:cs="Arial"/>
          <w:sz w:val="20"/>
        </w:rPr>
      </w:pPr>
    </w:p>
    <w:p w14:paraId="5347F7E2" w14:textId="77777777" w:rsidR="00461603" w:rsidRPr="003B7E3B" w:rsidRDefault="00461603">
      <w:pPr>
        <w:pStyle w:val="Zkladntext21"/>
        <w:numPr>
          <w:ilvl w:val="0"/>
          <w:numId w:val="6"/>
        </w:numPr>
        <w:rPr>
          <w:rFonts w:ascii="Arial" w:hAnsi="Arial" w:cs="Arial"/>
          <w:sz w:val="20"/>
        </w:rPr>
      </w:pPr>
      <w:r w:rsidRPr="003B7E3B">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0AFD8274" w14:textId="77777777" w:rsidR="00461603" w:rsidRPr="003B7E3B" w:rsidRDefault="00461603" w:rsidP="00791118">
      <w:pPr>
        <w:pStyle w:val="Zkladntext21"/>
        <w:ind w:left="1065"/>
        <w:rPr>
          <w:rFonts w:ascii="Arial" w:hAnsi="Arial" w:cs="Arial"/>
          <w:sz w:val="20"/>
        </w:rPr>
      </w:pPr>
    </w:p>
    <w:p w14:paraId="3A825E74" w14:textId="77777777" w:rsidR="00461603" w:rsidRPr="003B7E3B" w:rsidRDefault="00461603">
      <w:pPr>
        <w:pStyle w:val="Zkladntext21"/>
        <w:numPr>
          <w:ilvl w:val="0"/>
          <w:numId w:val="6"/>
        </w:numPr>
        <w:rPr>
          <w:rFonts w:ascii="Arial" w:hAnsi="Arial" w:cs="Arial"/>
          <w:sz w:val="20"/>
        </w:rPr>
      </w:pPr>
      <w:r w:rsidRPr="003B7E3B">
        <w:rPr>
          <w:rFonts w:ascii="Arial" w:hAnsi="Arial" w:cs="Arial"/>
          <w:sz w:val="20"/>
        </w:rPr>
        <w:t>Povinnost mlčenlivosti se nevztahuje na informace, které:</w:t>
      </w:r>
    </w:p>
    <w:p w14:paraId="366E5877" w14:textId="77777777" w:rsidR="00461603" w:rsidRPr="003B7E3B" w:rsidRDefault="00461603">
      <w:pPr>
        <w:pStyle w:val="Zkladntext21"/>
        <w:numPr>
          <w:ilvl w:val="1"/>
          <w:numId w:val="3"/>
        </w:numPr>
        <w:rPr>
          <w:rFonts w:ascii="Arial" w:hAnsi="Arial" w:cs="Arial"/>
          <w:sz w:val="20"/>
        </w:rPr>
      </w:pPr>
      <w:r w:rsidRPr="003B7E3B">
        <w:rPr>
          <w:rFonts w:ascii="Arial" w:hAnsi="Arial" w:cs="Arial"/>
          <w:sz w:val="20"/>
        </w:rPr>
        <w:t>jsou veřejně známé,</w:t>
      </w:r>
    </w:p>
    <w:p w14:paraId="42449C48" w14:textId="77777777" w:rsidR="00461603" w:rsidRPr="003B7E3B" w:rsidRDefault="00461603">
      <w:pPr>
        <w:pStyle w:val="Zkladntext21"/>
        <w:numPr>
          <w:ilvl w:val="1"/>
          <w:numId w:val="3"/>
        </w:numPr>
        <w:rPr>
          <w:rFonts w:ascii="Arial" w:hAnsi="Arial" w:cs="Arial"/>
          <w:sz w:val="20"/>
        </w:rPr>
      </w:pPr>
      <w:r w:rsidRPr="003B7E3B">
        <w:rPr>
          <w:rFonts w:ascii="Arial" w:hAnsi="Arial" w:cs="Arial"/>
          <w:sz w:val="20"/>
        </w:rPr>
        <w:t>nebo se stanou veřejně známými jinak než porušením ustanovení této smlouvy, přičemž současně,</w:t>
      </w:r>
    </w:p>
    <w:p w14:paraId="5D2C41D5" w14:textId="77777777" w:rsidR="00461603" w:rsidRPr="003B7E3B" w:rsidRDefault="00461603">
      <w:pPr>
        <w:pStyle w:val="Zkladntext21"/>
        <w:numPr>
          <w:ilvl w:val="1"/>
          <w:numId w:val="3"/>
        </w:numPr>
        <w:rPr>
          <w:rFonts w:ascii="Arial" w:hAnsi="Arial" w:cs="Arial"/>
          <w:sz w:val="20"/>
        </w:rPr>
      </w:pPr>
      <w:r w:rsidRPr="003B7E3B">
        <w:rPr>
          <w:rFonts w:ascii="Arial" w:hAnsi="Arial" w:cs="Arial"/>
          <w:sz w:val="20"/>
        </w:rPr>
        <w:t>jsou oprávněně v dispozici druhé smluvní strany před jejich poskytnutím této smluvní straně, nebo</w:t>
      </w:r>
    </w:p>
    <w:p w14:paraId="05E673C1" w14:textId="77777777" w:rsidR="00461603" w:rsidRPr="003B7E3B" w:rsidRDefault="00461603">
      <w:pPr>
        <w:pStyle w:val="Zkladntext21"/>
        <w:numPr>
          <w:ilvl w:val="1"/>
          <w:numId w:val="3"/>
        </w:numPr>
        <w:rPr>
          <w:rFonts w:ascii="Arial" w:hAnsi="Arial" w:cs="Arial"/>
          <w:b/>
          <w:sz w:val="20"/>
        </w:rPr>
      </w:pPr>
      <w:r w:rsidRPr="003B7E3B">
        <w:rPr>
          <w:rFonts w:ascii="Arial" w:hAnsi="Arial" w:cs="Arial"/>
          <w:sz w:val="20"/>
        </w:rPr>
        <w:t>smluvní strana je získá od třetí osoby, která není vázána povinností mlčenlivosti.</w:t>
      </w:r>
    </w:p>
    <w:p w14:paraId="74F371C0" w14:textId="77777777" w:rsidR="00461603" w:rsidRPr="003B7E3B" w:rsidRDefault="00461603" w:rsidP="00791118">
      <w:pPr>
        <w:pStyle w:val="Zkladntext21"/>
        <w:ind w:left="1065"/>
        <w:rPr>
          <w:rFonts w:ascii="Arial" w:hAnsi="Arial" w:cs="Arial"/>
          <w:b/>
          <w:sz w:val="20"/>
        </w:rPr>
      </w:pPr>
    </w:p>
    <w:p w14:paraId="3A5FCD42" w14:textId="77777777" w:rsidR="00461603" w:rsidRPr="003B7E3B" w:rsidRDefault="00461603">
      <w:pPr>
        <w:pStyle w:val="Zkladntext21"/>
        <w:numPr>
          <w:ilvl w:val="0"/>
          <w:numId w:val="6"/>
        </w:numPr>
        <w:rPr>
          <w:rFonts w:ascii="Arial" w:hAnsi="Arial" w:cs="Arial"/>
          <w:sz w:val="20"/>
        </w:rPr>
      </w:pPr>
      <w:r w:rsidRPr="003B7E3B">
        <w:rPr>
          <w:rFonts w:ascii="Arial" w:hAnsi="Arial" w:cs="Arial"/>
          <w:sz w:val="20"/>
        </w:rPr>
        <w:t>Smluvní strany jsou dále povinny poskytovat informace v rozsahu a způsobem, který vyžadují obecně závazné právní předpisy nebo na základě rozhodnutí soudů či správních orgánů.</w:t>
      </w:r>
      <w:r w:rsidR="00074746" w:rsidRPr="003B7E3B">
        <w:rPr>
          <w:rFonts w:ascii="Arial" w:hAnsi="Arial" w:cs="Arial"/>
          <w:sz w:val="20"/>
        </w:rPr>
        <w:t xml:space="preserve">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Pr="003B7E3B">
        <w:rPr>
          <w:rFonts w:ascii="Arial" w:hAnsi="Arial" w:cs="Arial"/>
          <w:sz w:val="20"/>
        </w:rPr>
        <w:t xml:space="preserve"> Zdravotnické zařízení je pak dále oprávněno, aniž by se jednalo o porušení této Smlouvy, poskytnout informace o existenci této Smlouvy a jejích podmínkách, </w:t>
      </w:r>
      <w:r w:rsidR="00074746" w:rsidRPr="003B7E3B">
        <w:rPr>
          <w:rFonts w:ascii="Arial" w:hAnsi="Arial" w:cs="Arial"/>
          <w:sz w:val="20"/>
        </w:rPr>
        <w:t xml:space="preserve">případně o výši Bonusu podle ní obdrženého </w:t>
      </w:r>
      <w:r w:rsidRPr="003B7E3B">
        <w:rPr>
          <w:rFonts w:ascii="Arial" w:hAnsi="Arial" w:cs="Arial"/>
          <w:sz w:val="20"/>
        </w:rPr>
        <w:t>svému zřizovateli</w:t>
      </w:r>
      <w:r w:rsidR="00074746" w:rsidRPr="003B7E3B">
        <w:rPr>
          <w:rFonts w:ascii="Arial" w:hAnsi="Arial" w:cs="Arial"/>
          <w:sz w:val="20"/>
        </w:rPr>
        <w:t>, je-li tímto zřizovatelem Ministerstvo zdravotnictví</w:t>
      </w:r>
      <w:r w:rsidRPr="003B7E3B">
        <w:rPr>
          <w:rFonts w:ascii="Arial" w:hAnsi="Arial" w:cs="Arial"/>
          <w:sz w:val="20"/>
        </w:rPr>
        <w:t xml:space="preserve">. </w:t>
      </w:r>
    </w:p>
    <w:p w14:paraId="08523638" w14:textId="77777777" w:rsidR="00791118" w:rsidRPr="003B7E3B" w:rsidRDefault="00791118" w:rsidP="00791118">
      <w:pPr>
        <w:pStyle w:val="Zkladntext21"/>
        <w:ind w:left="1065"/>
        <w:rPr>
          <w:rFonts w:ascii="Arial" w:hAnsi="Arial" w:cs="Arial"/>
          <w:b/>
          <w:sz w:val="20"/>
        </w:rPr>
      </w:pPr>
    </w:p>
    <w:p w14:paraId="54F6C2A2" w14:textId="77777777" w:rsidR="00461603" w:rsidRPr="003B7E3B" w:rsidRDefault="00461603" w:rsidP="00791118">
      <w:pPr>
        <w:pStyle w:val="Zkladntext21"/>
        <w:ind w:left="1065"/>
        <w:rPr>
          <w:rFonts w:ascii="Arial" w:hAnsi="Arial" w:cs="Arial"/>
          <w:b/>
          <w:sz w:val="20"/>
        </w:rPr>
      </w:pPr>
    </w:p>
    <w:p w14:paraId="199594D9" w14:textId="77777777" w:rsidR="008C7677" w:rsidRPr="003B7E3B" w:rsidRDefault="008C7677">
      <w:pPr>
        <w:pStyle w:val="Zkladntext21"/>
        <w:jc w:val="center"/>
        <w:rPr>
          <w:rFonts w:ascii="Arial" w:hAnsi="Arial" w:cs="Arial"/>
          <w:b/>
          <w:sz w:val="20"/>
        </w:rPr>
      </w:pPr>
    </w:p>
    <w:p w14:paraId="1A7C1410" w14:textId="77777777" w:rsidR="00461603" w:rsidRPr="003B7E3B" w:rsidRDefault="00461603">
      <w:pPr>
        <w:pStyle w:val="Zkladntext21"/>
        <w:jc w:val="center"/>
        <w:rPr>
          <w:rFonts w:ascii="Arial" w:hAnsi="Arial" w:cs="Arial"/>
          <w:b/>
          <w:sz w:val="20"/>
        </w:rPr>
      </w:pPr>
      <w:r w:rsidRPr="003B7E3B">
        <w:rPr>
          <w:rFonts w:ascii="Arial" w:hAnsi="Arial" w:cs="Arial"/>
          <w:b/>
          <w:sz w:val="20"/>
        </w:rPr>
        <w:t>VII.</w:t>
      </w:r>
    </w:p>
    <w:p w14:paraId="251A6B60" w14:textId="77777777" w:rsidR="00461603" w:rsidRPr="003B7E3B" w:rsidRDefault="00461603">
      <w:pPr>
        <w:pStyle w:val="Zkladntext21"/>
        <w:jc w:val="center"/>
        <w:rPr>
          <w:rFonts w:ascii="Arial" w:hAnsi="Arial" w:cs="Arial"/>
          <w:b/>
          <w:sz w:val="20"/>
        </w:rPr>
      </w:pPr>
      <w:r w:rsidRPr="003B7E3B">
        <w:rPr>
          <w:rFonts w:ascii="Arial" w:hAnsi="Arial" w:cs="Arial"/>
          <w:b/>
          <w:sz w:val="20"/>
        </w:rPr>
        <w:t>Všeobecná ustanovení</w:t>
      </w:r>
    </w:p>
    <w:p w14:paraId="0196193F" w14:textId="77777777" w:rsidR="00461603" w:rsidRPr="003B7E3B" w:rsidRDefault="00461603">
      <w:pPr>
        <w:pStyle w:val="Zkladntext21"/>
        <w:jc w:val="center"/>
        <w:rPr>
          <w:rFonts w:ascii="Arial" w:hAnsi="Arial" w:cs="Arial"/>
          <w:b/>
          <w:sz w:val="20"/>
        </w:rPr>
      </w:pPr>
    </w:p>
    <w:p w14:paraId="7653316B"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Ve všech ostatních otázkách neupravených touto smlouvou, se právní vztah založený touto smlouvou řídí ustanoveními občanského zákoníku.</w:t>
      </w:r>
    </w:p>
    <w:p w14:paraId="709BC42A" w14:textId="77777777" w:rsidR="00461603" w:rsidRPr="003B7E3B" w:rsidRDefault="00461603" w:rsidP="00705084">
      <w:pPr>
        <w:pStyle w:val="Zkladntext21"/>
        <w:ind w:left="1065"/>
        <w:rPr>
          <w:rFonts w:ascii="Arial" w:hAnsi="Arial" w:cs="Arial"/>
          <w:sz w:val="20"/>
        </w:rPr>
      </w:pPr>
    </w:p>
    <w:p w14:paraId="22C17306"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2667914" w14:textId="77777777" w:rsidR="00461603" w:rsidRPr="003B7E3B" w:rsidRDefault="00461603" w:rsidP="00705084">
      <w:pPr>
        <w:pStyle w:val="Zkladntext21"/>
        <w:ind w:left="1065"/>
        <w:rPr>
          <w:rFonts w:ascii="Arial" w:hAnsi="Arial" w:cs="Arial"/>
          <w:sz w:val="20"/>
        </w:rPr>
      </w:pPr>
    </w:p>
    <w:p w14:paraId="603FF48B"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10955124" w14:textId="77777777" w:rsidR="00461603" w:rsidRPr="003B7E3B" w:rsidRDefault="00461603" w:rsidP="00705084">
      <w:pPr>
        <w:pStyle w:val="Zkladntext21"/>
        <w:ind w:left="1065"/>
        <w:rPr>
          <w:rFonts w:ascii="Arial" w:hAnsi="Arial" w:cs="Arial"/>
          <w:sz w:val="20"/>
        </w:rPr>
      </w:pPr>
    </w:p>
    <w:p w14:paraId="4B5680FC"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Smlouva se uzavírá na dobu</w:t>
      </w:r>
      <w:r w:rsidR="006847A8" w:rsidRPr="003B7E3B">
        <w:rPr>
          <w:rFonts w:ascii="Arial" w:hAnsi="Arial" w:cs="Arial"/>
          <w:sz w:val="20"/>
        </w:rPr>
        <w:t xml:space="preserve"> určitou, a to</w:t>
      </w:r>
      <w:r w:rsidR="00547D23" w:rsidRPr="003B7E3B">
        <w:rPr>
          <w:rFonts w:ascii="Arial" w:hAnsi="Arial" w:cs="Arial"/>
          <w:sz w:val="20"/>
        </w:rPr>
        <w:t xml:space="preserve"> </w:t>
      </w:r>
      <w:r w:rsidR="00A52837" w:rsidRPr="003B7E3B">
        <w:rPr>
          <w:rFonts w:ascii="Arial" w:hAnsi="Arial" w:cs="Arial"/>
          <w:sz w:val="20"/>
        </w:rPr>
        <w:t>od 1. 1. 20</w:t>
      </w:r>
      <w:r w:rsidR="00775CCD">
        <w:rPr>
          <w:rFonts w:ascii="Arial" w:hAnsi="Arial" w:cs="Arial"/>
          <w:sz w:val="20"/>
        </w:rPr>
        <w:t>2</w:t>
      </w:r>
      <w:r w:rsidR="005E5BAE">
        <w:rPr>
          <w:rFonts w:ascii="Arial" w:hAnsi="Arial" w:cs="Arial"/>
          <w:sz w:val="20"/>
        </w:rPr>
        <w:t>5</w:t>
      </w:r>
      <w:r w:rsidR="00A52837" w:rsidRPr="003B7E3B">
        <w:rPr>
          <w:rFonts w:ascii="Arial" w:hAnsi="Arial" w:cs="Arial"/>
          <w:sz w:val="20"/>
        </w:rPr>
        <w:t xml:space="preserve"> do 31. 12. 20</w:t>
      </w:r>
      <w:r w:rsidR="00775CCD">
        <w:rPr>
          <w:rFonts w:ascii="Arial" w:hAnsi="Arial" w:cs="Arial"/>
          <w:sz w:val="20"/>
        </w:rPr>
        <w:t>2</w:t>
      </w:r>
      <w:r w:rsidR="005E5BAE">
        <w:rPr>
          <w:rFonts w:ascii="Arial" w:hAnsi="Arial" w:cs="Arial"/>
          <w:sz w:val="20"/>
        </w:rPr>
        <w:t>5</w:t>
      </w:r>
      <w:r w:rsidRPr="003B7E3B">
        <w:rPr>
          <w:rFonts w:ascii="Arial" w:hAnsi="Arial" w:cs="Arial"/>
          <w:sz w:val="20"/>
        </w:rPr>
        <w:t xml:space="preserve">. Každá ze smluvních stran je oprávněna tuto smlouvu vypovědět písemnou výpovědí i bez uvedení důvodu doručenou druhé smluvní straně. Výpovědní lhůta činí </w:t>
      </w:r>
      <w:r w:rsidR="006847A8" w:rsidRPr="003B7E3B">
        <w:rPr>
          <w:rFonts w:ascii="Arial" w:hAnsi="Arial" w:cs="Arial"/>
          <w:sz w:val="20"/>
        </w:rPr>
        <w:t>1 měsíc</w:t>
      </w:r>
      <w:r w:rsidRPr="003B7E3B">
        <w:rPr>
          <w:rFonts w:ascii="Arial" w:hAnsi="Arial" w:cs="Arial"/>
          <w:sz w:val="20"/>
        </w:rPr>
        <w:t xml:space="preserve"> a počíná běžet prvním dnem kalendářního měsíce následujícího po měsíci, v němž byla výpověď doručena druhé smluvní straně. Kromě toho je kterákoliv smluvní strana oprávněna od této smlouvy odstoupit podle čl. IV. odst. 4 </w:t>
      </w:r>
      <w:r w:rsidR="00074746" w:rsidRPr="003B7E3B">
        <w:rPr>
          <w:rFonts w:ascii="Arial" w:hAnsi="Arial" w:cs="Arial"/>
          <w:sz w:val="20"/>
        </w:rPr>
        <w:t xml:space="preserve">a čl. V odst. 1 </w:t>
      </w:r>
      <w:r w:rsidRPr="003B7E3B">
        <w:rPr>
          <w:rFonts w:ascii="Arial" w:hAnsi="Arial" w:cs="Arial"/>
          <w:sz w:val="20"/>
        </w:rPr>
        <w:t xml:space="preserve">této smlouvy. </w:t>
      </w:r>
    </w:p>
    <w:p w14:paraId="509F1225" w14:textId="77777777" w:rsidR="00461603" w:rsidRPr="003B7E3B" w:rsidRDefault="00461603" w:rsidP="00705084">
      <w:pPr>
        <w:pStyle w:val="Zkladntext21"/>
        <w:ind w:left="1065"/>
        <w:rPr>
          <w:rFonts w:ascii="Arial" w:hAnsi="Arial" w:cs="Arial"/>
          <w:sz w:val="20"/>
        </w:rPr>
      </w:pPr>
    </w:p>
    <w:p w14:paraId="0188040A" w14:textId="77777777" w:rsidR="00461603" w:rsidRPr="00116E6B" w:rsidRDefault="00461603" w:rsidP="00116E6B">
      <w:pPr>
        <w:pStyle w:val="Zkladntext21"/>
        <w:numPr>
          <w:ilvl w:val="0"/>
          <w:numId w:val="12"/>
        </w:numPr>
        <w:rPr>
          <w:rFonts w:ascii="Arial" w:hAnsi="Arial" w:cs="Arial"/>
          <w:sz w:val="20"/>
        </w:rPr>
      </w:pPr>
      <w:r w:rsidRPr="003B7E3B">
        <w:rPr>
          <w:rFonts w:ascii="Arial" w:hAnsi="Arial" w:cs="Arial"/>
          <w:sz w:val="20"/>
        </w:rPr>
        <w:t>Změny a doplňky této smlouvy mohou být činěny pouze formou číslovaných písemných dodatků, podepsaných smluvními stranami, vyjma změn příloh, které mohou být měněny pouhým podpisem</w:t>
      </w:r>
      <w:r w:rsidR="00BD0CF4" w:rsidRPr="003B7E3B">
        <w:rPr>
          <w:rFonts w:ascii="Arial" w:hAnsi="Arial" w:cs="Arial"/>
          <w:sz w:val="20"/>
        </w:rPr>
        <w:t xml:space="preserve"> </w:t>
      </w:r>
      <w:r w:rsidRPr="003B7E3B">
        <w:rPr>
          <w:rFonts w:ascii="Arial" w:hAnsi="Arial" w:cs="Arial"/>
          <w:sz w:val="20"/>
        </w:rPr>
        <w:t xml:space="preserve">stran </w:t>
      </w:r>
      <w:r w:rsidR="006847A8" w:rsidRPr="003B7E3B">
        <w:rPr>
          <w:rFonts w:ascii="Arial" w:hAnsi="Arial" w:cs="Arial"/>
          <w:sz w:val="20"/>
        </w:rPr>
        <w:t>pod novým zněním přílohy této smlouvy</w:t>
      </w:r>
      <w:r w:rsidR="00074746" w:rsidRPr="003B7E3B">
        <w:rPr>
          <w:rFonts w:ascii="Arial" w:hAnsi="Arial" w:cs="Arial"/>
          <w:sz w:val="20"/>
        </w:rPr>
        <w:t>,</w:t>
      </w:r>
      <w:r w:rsidR="006847A8" w:rsidRPr="003B7E3B">
        <w:rPr>
          <w:rFonts w:ascii="Arial" w:hAnsi="Arial" w:cs="Arial"/>
          <w:sz w:val="20"/>
        </w:rPr>
        <w:t xml:space="preserve"> </w:t>
      </w:r>
      <w:r w:rsidRPr="003B7E3B">
        <w:rPr>
          <w:rFonts w:ascii="Arial" w:hAnsi="Arial" w:cs="Arial"/>
          <w:sz w:val="20"/>
        </w:rPr>
        <w:t xml:space="preserve">a to z </w:t>
      </w:r>
      <w:r w:rsidR="00074746" w:rsidRPr="003B7E3B">
        <w:rPr>
          <w:rFonts w:ascii="Arial" w:hAnsi="Arial" w:cs="Arial"/>
          <w:sz w:val="20"/>
        </w:rPr>
        <w:t>kvůli potřebě</w:t>
      </w:r>
      <w:r w:rsidRPr="003B7E3B">
        <w:rPr>
          <w:rFonts w:ascii="Arial" w:hAnsi="Arial" w:cs="Arial"/>
          <w:sz w:val="20"/>
        </w:rPr>
        <w:t xml:space="preserve"> pružně reagovat na změny v dodávkách léčivých přípravků. Přílohy musí obsahovat datum a období, po které jsou platné a účinné. </w:t>
      </w:r>
      <w:r w:rsidR="00074746" w:rsidRPr="003B7E3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5A0FAB01"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 xml:space="preserve">Tato smlouva obsahuje úplné ujednání o předmětu smlouvy a všech náležitostech, které strany měly a chtěly ve smlouvě ujednat, a které považují za důležité. Současně smluvní </w:t>
      </w:r>
      <w:r w:rsidRPr="003B7E3B">
        <w:rPr>
          <w:rFonts w:ascii="Arial" w:hAnsi="Arial" w:cs="Arial"/>
          <w:sz w:val="20"/>
        </w:rPr>
        <w:lastRenderedPageBreak/>
        <w:t xml:space="preserve">strany prohlašují, že si navzájem sdělily všechny informace, které považují za důležité a podstatné pro uzavření této smlouvy. </w:t>
      </w:r>
    </w:p>
    <w:p w14:paraId="2620281F" w14:textId="77777777" w:rsidR="00461603" w:rsidRPr="003B7E3B" w:rsidRDefault="00461603" w:rsidP="00705084">
      <w:pPr>
        <w:pStyle w:val="Zkladntext21"/>
        <w:ind w:left="1065"/>
        <w:rPr>
          <w:rFonts w:ascii="Arial" w:hAnsi="Arial" w:cs="Arial"/>
          <w:sz w:val="20"/>
        </w:rPr>
      </w:pPr>
    </w:p>
    <w:p w14:paraId="3AAFFBA3"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0C5575E8" w14:textId="77777777" w:rsidR="004047B1" w:rsidRPr="003B7E3B" w:rsidRDefault="004047B1" w:rsidP="004047B1">
      <w:pPr>
        <w:pStyle w:val="Odstavecseseznamem"/>
        <w:rPr>
          <w:rFonts w:ascii="Arial" w:hAnsi="Arial" w:cs="Arial"/>
        </w:rPr>
      </w:pPr>
    </w:p>
    <w:p w14:paraId="45990904"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AFBC016" w14:textId="77777777" w:rsidR="00461603" w:rsidRPr="003B7E3B" w:rsidRDefault="00461603" w:rsidP="00705084">
      <w:pPr>
        <w:pStyle w:val="Zkladntext21"/>
        <w:ind w:left="1065"/>
        <w:rPr>
          <w:rFonts w:ascii="Arial" w:hAnsi="Arial" w:cs="Arial"/>
          <w:sz w:val="20"/>
        </w:rPr>
      </w:pPr>
    </w:p>
    <w:p w14:paraId="4704D978" w14:textId="77777777" w:rsidR="00461603" w:rsidRPr="003B7E3B" w:rsidRDefault="00EA4930" w:rsidP="00705084">
      <w:pPr>
        <w:pStyle w:val="Zkladntext21"/>
        <w:numPr>
          <w:ilvl w:val="0"/>
          <w:numId w:val="12"/>
        </w:numPr>
        <w:rPr>
          <w:rFonts w:ascii="Arial" w:hAnsi="Arial" w:cs="Arial"/>
          <w:sz w:val="20"/>
        </w:rPr>
      </w:pPr>
      <w:r w:rsidRPr="003B7E3B">
        <w:rPr>
          <w:rFonts w:ascii="Arial" w:hAnsi="Arial" w:cs="Arial"/>
          <w:sz w:val="20"/>
        </w:rPr>
        <w:t>Smlouva je vyhotovena v 5</w:t>
      </w:r>
      <w:r w:rsidR="00461603" w:rsidRPr="003B7E3B">
        <w:rPr>
          <w:rFonts w:ascii="Arial" w:hAnsi="Arial" w:cs="Arial"/>
          <w:sz w:val="20"/>
        </w:rPr>
        <w:t xml:space="preserve"> stejnopisech, přičemž každá ze smluvních stran obdrží po jednom.</w:t>
      </w:r>
    </w:p>
    <w:p w14:paraId="2017A364" w14:textId="77777777" w:rsidR="00461603" w:rsidRPr="003B7E3B" w:rsidRDefault="00461603" w:rsidP="00705084">
      <w:pPr>
        <w:pStyle w:val="Zkladntext21"/>
        <w:ind w:left="1065"/>
        <w:rPr>
          <w:rFonts w:ascii="Arial" w:hAnsi="Arial" w:cs="Arial"/>
          <w:sz w:val="20"/>
        </w:rPr>
      </w:pPr>
    </w:p>
    <w:p w14:paraId="45E40227" w14:textId="77777777" w:rsidR="00461603" w:rsidRPr="003B7E3B" w:rsidRDefault="00074746" w:rsidP="00705084">
      <w:pPr>
        <w:pStyle w:val="Zkladntext21"/>
        <w:numPr>
          <w:ilvl w:val="0"/>
          <w:numId w:val="12"/>
        </w:numPr>
        <w:rPr>
          <w:rFonts w:ascii="Arial" w:hAnsi="Arial" w:cs="Arial"/>
          <w:sz w:val="20"/>
        </w:rPr>
      </w:pPr>
      <w:r w:rsidRPr="003B7E3B">
        <w:rPr>
          <w:rFonts w:ascii="Arial" w:hAnsi="Arial" w:cs="Arial"/>
          <w:sz w:val="20"/>
        </w:rPr>
        <w:t xml:space="preserve">Vztahuje-li se na tuto smlouvu povinnost zveřejnit ji podle zákona o RS, nabývá tato Smlouva platnosti </w:t>
      </w:r>
      <w:r w:rsidR="00461603" w:rsidRPr="003B7E3B">
        <w:rPr>
          <w:rFonts w:ascii="Arial" w:hAnsi="Arial" w:cs="Arial"/>
          <w:sz w:val="20"/>
        </w:rPr>
        <w:t>dnem podpisu poslední smluvní stranou a účinnost</w:t>
      </w:r>
      <w:r w:rsidR="006847A8" w:rsidRPr="003B7E3B">
        <w:rPr>
          <w:rFonts w:ascii="Arial" w:hAnsi="Arial" w:cs="Arial"/>
          <w:sz w:val="20"/>
        </w:rPr>
        <w:t>i dnem zveřejnění v registru smluv, pokud se podle zákona č. 340/2015 Sb., o registru smluv, ve znění pozdějších předpisů.</w:t>
      </w:r>
      <w:r w:rsidR="00461603" w:rsidRPr="003B7E3B">
        <w:rPr>
          <w:rFonts w:ascii="Arial" w:hAnsi="Arial" w:cs="Arial"/>
          <w:sz w:val="20"/>
        </w:rPr>
        <w:t xml:space="preserve"> </w:t>
      </w:r>
      <w:r w:rsidRPr="003B7E3B">
        <w:rPr>
          <w:rFonts w:ascii="Arial" w:hAnsi="Arial" w:cs="Arial"/>
          <w:sz w:val="20"/>
        </w:rPr>
        <w:t>V ostatních případech nabývá tato Smlouva platnosti a účinnosti dnem podpisu poslední smluvní stranou.</w:t>
      </w:r>
    </w:p>
    <w:p w14:paraId="57336F4E" w14:textId="77777777" w:rsidR="00461603" w:rsidRPr="003B7E3B" w:rsidRDefault="00461603">
      <w:pPr>
        <w:pStyle w:val="Zkladntext21"/>
        <w:ind w:left="1065"/>
        <w:rPr>
          <w:rFonts w:ascii="Arial" w:hAnsi="Arial" w:cs="Arial"/>
          <w:sz w:val="20"/>
        </w:rPr>
      </w:pPr>
    </w:p>
    <w:p w14:paraId="6B41D4B5"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578A07A2" w14:textId="77777777" w:rsidR="00461603" w:rsidRPr="003B7E3B" w:rsidRDefault="00461603" w:rsidP="00705084">
      <w:pPr>
        <w:pStyle w:val="Zkladntext21"/>
        <w:ind w:left="1065"/>
        <w:rPr>
          <w:rFonts w:ascii="Arial" w:hAnsi="Arial" w:cs="Arial"/>
          <w:sz w:val="20"/>
        </w:rPr>
      </w:pPr>
    </w:p>
    <w:p w14:paraId="6553B0A2" w14:textId="77777777" w:rsidR="00461603" w:rsidRPr="003B7E3B" w:rsidRDefault="00461603" w:rsidP="00705084">
      <w:pPr>
        <w:pStyle w:val="Zkladntext21"/>
        <w:numPr>
          <w:ilvl w:val="0"/>
          <w:numId w:val="12"/>
        </w:numPr>
        <w:rPr>
          <w:rFonts w:ascii="Arial" w:hAnsi="Arial" w:cs="Arial"/>
          <w:sz w:val="20"/>
        </w:rPr>
      </w:pPr>
      <w:r w:rsidRPr="003B7E3B">
        <w:rPr>
          <w:rFonts w:ascii="Arial" w:hAnsi="Arial" w:cs="Arial"/>
          <w:sz w:val="20"/>
        </w:rPr>
        <w:t>Tato smlouva i její výklad se řídí českým právním řádem.</w:t>
      </w:r>
    </w:p>
    <w:p w14:paraId="56AC2E70" w14:textId="77777777" w:rsidR="00074746" w:rsidRPr="003B7E3B" w:rsidRDefault="00074746" w:rsidP="008C7677">
      <w:pPr>
        <w:pStyle w:val="Zkladntext2"/>
        <w:spacing w:after="0" w:line="240" w:lineRule="auto"/>
        <w:rPr>
          <w:rFonts w:ascii="Arial" w:hAnsi="Arial" w:cs="Arial"/>
        </w:rPr>
      </w:pPr>
    </w:p>
    <w:p w14:paraId="267E54A2" w14:textId="77777777" w:rsidR="00B505CE" w:rsidRPr="003B7E3B" w:rsidRDefault="00B505CE">
      <w:pPr>
        <w:jc w:val="both"/>
        <w:rPr>
          <w:rFonts w:ascii="Arial" w:hAnsi="Arial" w:cs="Arial"/>
        </w:rPr>
      </w:pPr>
    </w:p>
    <w:p w14:paraId="57818B70" w14:textId="77777777" w:rsidR="00555FEE" w:rsidRDefault="00555FEE" w:rsidP="00555FEE">
      <w:pPr>
        <w:pStyle w:val="Zkladntext21"/>
        <w:jc w:val="center"/>
        <w:rPr>
          <w:rFonts w:ascii="Arial" w:hAnsi="Arial" w:cs="Arial"/>
          <w:b/>
          <w:sz w:val="20"/>
        </w:rPr>
      </w:pPr>
      <w:r w:rsidRPr="003B7E3B">
        <w:rPr>
          <w:rFonts w:ascii="Arial" w:hAnsi="Arial" w:cs="Arial"/>
          <w:b/>
          <w:sz w:val="20"/>
        </w:rPr>
        <w:t>SAMOSTATNÉ UJEDNÁNÍ - REGISTR SMLUV</w:t>
      </w:r>
    </w:p>
    <w:p w14:paraId="1FCF378F" w14:textId="77777777" w:rsidR="009D3E0C" w:rsidRPr="003B7E3B" w:rsidRDefault="009D3E0C" w:rsidP="00555FEE">
      <w:pPr>
        <w:pStyle w:val="Zkladntext21"/>
        <w:jc w:val="center"/>
        <w:rPr>
          <w:rFonts w:ascii="Arial" w:hAnsi="Arial" w:cs="Arial"/>
          <w:b/>
          <w:sz w:val="20"/>
        </w:rPr>
      </w:pPr>
    </w:p>
    <w:p w14:paraId="6B9323B1" w14:textId="77777777" w:rsidR="00555FEE" w:rsidRPr="003B7E3B" w:rsidRDefault="00555FEE" w:rsidP="00555FEE">
      <w:pPr>
        <w:spacing w:after="120"/>
        <w:jc w:val="both"/>
        <w:rPr>
          <w:rFonts w:ascii="Arial" w:hAnsi="Arial" w:cs="Arial"/>
        </w:rPr>
      </w:pPr>
      <w:r w:rsidRPr="003B7E3B">
        <w:rPr>
          <w:rFonts w:ascii="Arial" w:hAnsi="Arial" w:cs="Arial"/>
        </w:rPr>
        <w:t xml:space="preserve">Je-li dána zákonná povinnost k uveřejnění výše uvedené smlouvy v Registru smluv dle zákona </w:t>
      </w:r>
      <w:r w:rsidR="00074746" w:rsidRPr="003B7E3B">
        <w:rPr>
          <w:rFonts w:ascii="Arial" w:hAnsi="Arial" w:cs="Arial"/>
        </w:rPr>
        <w:t>o RS</w:t>
      </w:r>
      <w:r w:rsidRPr="003B7E3B">
        <w:rPr>
          <w:rFonts w:ascii="Arial" w:hAnsi="Arial" w:cs="Arial"/>
        </w:rPr>
        <w:t>, dohodly se smluvní strany, že takovou povinnost splní Společnost</w:t>
      </w:r>
      <w:r w:rsidR="00046E45" w:rsidRPr="003B7E3B">
        <w:rPr>
          <w:rFonts w:ascii="Arial" w:hAnsi="Arial" w:cs="Arial"/>
        </w:rPr>
        <w:t>,</w:t>
      </w:r>
      <w:r w:rsidRPr="003B7E3B">
        <w:rPr>
          <w:rFonts w:ascii="Arial" w:hAnsi="Arial" w:cs="Arial"/>
        </w:rPr>
        <w:t xml:space="preserve"> a to v souladu s níže uvedeným.</w:t>
      </w:r>
      <w:r w:rsidR="00074746" w:rsidRPr="003B7E3B">
        <w:rPr>
          <w:rFonts w:ascii="Arial" w:hAnsi="Arial" w:cs="Arial"/>
        </w:rPr>
        <w:t xml:space="preserve"> Žádné Zdravotnické zařízení nebude uvedenou smlouvu zveřejňovat v Registru smluv, ledaže tak toto ujednání výslovně stanoví.</w:t>
      </w:r>
    </w:p>
    <w:p w14:paraId="06CD26BB" w14:textId="77777777" w:rsidR="00555FEE" w:rsidRPr="003B7E3B" w:rsidRDefault="00555FEE" w:rsidP="00555FEE">
      <w:pPr>
        <w:spacing w:after="120"/>
        <w:jc w:val="both"/>
        <w:rPr>
          <w:rFonts w:ascii="Arial" w:hAnsi="Arial" w:cs="Arial"/>
        </w:rPr>
      </w:pPr>
      <w:r w:rsidRPr="003B7E3B">
        <w:rPr>
          <w:rFonts w:ascii="Arial" w:hAnsi="Arial" w:cs="Arial"/>
        </w:rPr>
        <w:t xml:space="preserve">Společnost neuveřejní v Registru smluv, zejm. neuvede v metadatech ta smluvní ujednání, která </w:t>
      </w:r>
      <w:r w:rsidR="00074746" w:rsidRPr="003B7E3B">
        <w:rPr>
          <w:rFonts w:ascii="Arial" w:hAnsi="Arial" w:cs="Arial"/>
        </w:rPr>
        <w:t xml:space="preserve">kterékoliv </w:t>
      </w:r>
      <w:r w:rsidRPr="003B7E3B">
        <w:rPr>
          <w:rFonts w:ascii="Arial" w:hAnsi="Arial" w:cs="Arial"/>
        </w:rPr>
        <w:t xml:space="preserve">Zdravotnické zařízení pro tyto účely označí v písemné instrukci doručené Společnosti. </w:t>
      </w:r>
      <w:r w:rsidR="00074746" w:rsidRPr="003B7E3B">
        <w:rPr>
          <w:rFonts w:ascii="Arial" w:hAnsi="Arial" w:cs="Arial"/>
        </w:rPr>
        <w:t xml:space="preserve">Příslušné </w:t>
      </w:r>
      <w:r w:rsidRPr="003B7E3B">
        <w:rPr>
          <w:rFonts w:ascii="Arial" w:hAnsi="Arial" w:cs="Arial"/>
        </w:rPr>
        <w:t>Zdravotnické zařízení odpovídá za soulad instrukce s právními předpisy.</w:t>
      </w:r>
    </w:p>
    <w:p w14:paraId="075376EE" w14:textId="77777777" w:rsidR="00555FEE" w:rsidRPr="003B7E3B" w:rsidRDefault="00555FEE" w:rsidP="00555FEE">
      <w:pPr>
        <w:spacing w:after="120"/>
        <w:jc w:val="both"/>
        <w:rPr>
          <w:rFonts w:ascii="Arial" w:hAnsi="Arial" w:cs="Arial"/>
        </w:rPr>
      </w:pPr>
      <w:r w:rsidRPr="003B7E3B">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28063545" w14:textId="77777777" w:rsidR="006618A6" w:rsidRPr="003B7E3B" w:rsidRDefault="00555FEE" w:rsidP="00116E6B">
      <w:pPr>
        <w:spacing w:after="120"/>
        <w:jc w:val="both"/>
        <w:rPr>
          <w:rFonts w:ascii="Arial" w:hAnsi="Arial" w:cs="Arial"/>
        </w:rPr>
      </w:pPr>
      <w:r w:rsidRPr="003B7E3B">
        <w:rPr>
          <w:rFonts w:ascii="Arial" w:eastAsia="Calibri" w:hAnsi="Arial" w:cs="Arial"/>
        </w:rPr>
        <w:t>Společnost uvede v metadatech datovou schránku Zdravotnick</w:t>
      </w:r>
      <w:r w:rsidR="00074746" w:rsidRPr="003B7E3B">
        <w:rPr>
          <w:rFonts w:ascii="Arial" w:eastAsia="Calibri" w:hAnsi="Arial" w:cs="Arial"/>
        </w:rPr>
        <w:t xml:space="preserve">ých </w:t>
      </w:r>
      <w:r w:rsidRPr="003B7E3B">
        <w:rPr>
          <w:rFonts w:ascii="Arial" w:eastAsia="Calibri" w:hAnsi="Arial" w:cs="Arial"/>
        </w:rPr>
        <w:t>zařízení, aby potvrzení o uveřejnění bylo doručeno všem smluvním stranám. Dohoda smluvních stran dle tohoto článku tvoří samostatné ujednání nezávislé na vzniku</w:t>
      </w:r>
      <w:r w:rsidR="0089708E" w:rsidRPr="003B7E3B">
        <w:rPr>
          <w:rFonts w:ascii="Arial" w:eastAsia="Calibri" w:hAnsi="Arial" w:cs="Arial"/>
        </w:rPr>
        <w:t xml:space="preserve"> či trvání výše uvedené s</w:t>
      </w:r>
      <w:r w:rsidRPr="003B7E3B">
        <w:rPr>
          <w:rFonts w:ascii="Arial" w:eastAsia="Calibri" w:hAnsi="Arial" w:cs="Arial"/>
        </w:rPr>
        <w:t>mlouvy</w:t>
      </w:r>
      <w:r w:rsidRPr="003B7E3B">
        <w:rPr>
          <w:rFonts w:ascii="Arial" w:hAnsi="Arial" w:cs="Arial"/>
        </w:rPr>
        <w:t>.</w:t>
      </w:r>
    </w:p>
    <w:p w14:paraId="1136635F" w14:textId="77777777" w:rsidR="00144584" w:rsidRPr="00116E6B" w:rsidRDefault="00555FEE" w:rsidP="00116E6B">
      <w:pPr>
        <w:pStyle w:val="Zkladntextodsazen"/>
        <w:ind w:left="0"/>
        <w:jc w:val="both"/>
        <w:rPr>
          <w:rFonts w:ascii="Arial" w:hAnsi="Arial" w:cs="Arial"/>
        </w:rPr>
      </w:pPr>
      <w:r w:rsidRPr="003B7E3B">
        <w:rPr>
          <w:rFonts w:ascii="Arial" w:hAnsi="Arial" w:cs="Arial"/>
        </w:rPr>
        <w:t>NA DŮKAZ ČEHOŽ smluvní strany uzavřely toto samostatné ujednání, které je níže jejich jménem a jejich řádně zplnomocněnými zástupci podepsáno.</w:t>
      </w:r>
    </w:p>
    <w:p w14:paraId="6E8EFC0A" w14:textId="77777777" w:rsidR="00116E6B" w:rsidRDefault="00116E6B" w:rsidP="006618A6">
      <w:pPr>
        <w:spacing w:line="360" w:lineRule="auto"/>
        <w:jc w:val="both"/>
        <w:rPr>
          <w:rFonts w:ascii="Arial" w:hAnsi="Arial" w:cs="Arial"/>
          <w:b/>
        </w:rPr>
      </w:pPr>
    </w:p>
    <w:p w14:paraId="7E68053D" w14:textId="77777777" w:rsidR="00D81197" w:rsidRDefault="00D81197" w:rsidP="006618A6">
      <w:pPr>
        <w:spacing w:line="360" w:lineRule="auto"/>
        <w:jc w:val="both"/>
        <w:rPr>
          <w:rFonts w:ascii="Arial" w:hAnsi="Arial" w:cs="Arial"/>
          <w:b/>
        </w:rPr>
      </w:pPr>
    </w:p>
    <w:p w14:paraId="779DEDDE" w14:textId="2FAA4A9A" w:rsidR="00B505CE" w:rsidRPr="00775CCD" w:rsidRDefault="00640B65" w:rsidP="006618A6">
      <w:pPr>
        <w:spacing w:line="360" w:lineRule="auto"/>
        <w:jc w:val="both"/>
        <w:rPr>
          <w:rFonts w:ascii="Arial" w:hAnsi="Arial" w:cs="Arial"/>
          <w:b/>
          <w:lang w:val="pt-PT"/>
        </w:rPr>
      </w:pPr>
      <w:r w:rsidRPr="003B7E3B">
        <w:rPr>
          <w:rFonts w:ascii="Arial" w:hAnsi="Arial" w:cs="Arial"/>
          <w:b/>
        </w:rPr>
        <w:t>V</w:t>
      </w:r>
      <w:r w:rsidR="008C7677" w:rsidRPr="003B7E3B">
        <w:rPr>
          <w:rFonts w:ascii="Arial" w:hAnsi="Arial" w:cs="Arial"/>
          <w:b/>
        </w:rPr>
        <w:t> </w:t>
      </w:r>
      <w:r w:rsidRPr="003B7E3B">
        <w:rPr>
          <w:rFonts w:ascii="Arial" w:hAnsi="Arial" w:cs="Arial"/>
          <w:b/>
        </w:rPr>
        <w:t>Praze</w:t>
      </w:r>
      <w:r w:rsidR="008C7677" w:rsidRPr="003B7E3B">
        <w:rPr>
          <w:rFonts w:ascii="Arial" w:hAnsi="Arial" w:cs="Arial"/>
          <w:b/>
        </w:rPr>
        <w:t>,</w:t>
      </w:r>
      <w:r w:rsidRPr="003B7E3B">
        <w:rPr>
          <w:rFonts w:ascii="Arial" w:hAnsi="Arial" w:cs="Arial"/>
          <w:b/>
        </w:rPr>
        <w:t xml:space="preserve"> dne</w:t>
      </w:r>
      <w:r w:rsidR="00560ED3">
        <w:rPr>
          <w:rFonts w:ascii="Arial" w:hAnsi="Arial" w:cs="Arial"/>
          <w:b/>
        </w:rPr>
        <w:t xml:space="preserve"> 6.1.2025</w:t>
      </w:r>
      <w:r w:rsidRPr="00775CCD">
        <w:rPr>
          <w:rFonts w:ascii="Arial" w:hAnsi="Arial" w:cs="Arial"/>
          <w:b/>
          <w:lang w:val="pt-PT"/>
        </w:rPr>
        <w:tab/>
      </w:r>
      <w:r w:rsidRPr="00775CCD">
        <w:rPr>
          <w:rFonts w:ascii="Arial" w:hAnsi="Arial" w:cs="Arial"/>
          <w:b/>
          <w:lang w:val="pt-PT"/>
        </w:rPr>
        <w:tab/>
      </w:r>
    </w:p>
    <w:p w14:paraId="00BB4F78" w14:textId="77777777" w:rsidR="00144584" w:rsidRDefault="00144584" w:rsidP="00832451">
      <w:pPr>
        <w:pStyle w:val="Zkladntext21"/>
        <w:spacing w:line="360" w:lineRule="auto"/>
        <w:rPr>
          <w:rFonts w:ascii="Arial" w:eastAsia="Arial" w:hAnsi="Arial" w:cs="Arial"/>
          <w:b/>
          <w:sz w:val="20"/>
        </w:rPr>
      </w:pPr>
    </w:p>
    <w:p w14:paraId="2CE45EC6" w14:textId="77777777" w:rsidR="009D3E0C" w:rsidRPr="003B7E3B" w:rsidRDefault="009D3E0C" w:rsidP="00832451">
      <w:pPr>
        <w:pStyle w:val="Zkladntext21"/>
        <w:spacing w:line="360" w:lineRule="auto"/>
        <w:rPr>
          <w:rFonts w:ascii="Arial" w:eastAsia="Arial" w:hAnsi="Arial" w:cs="Arial"/>
          <w:b/>
          <w:sz w:val="20"/>
        </w:rPr>
      </w:pPr>
    </w:p>
    <w:p w14:paraId="5014A3E7" w14:textId="77777777" w:rsidR="00B505CE" w:rsidRPr="003B7E3B" w:rsidRDefault="005D0EEA" w:rsidP="00832451">
      <w:pPr>
        <w:pStyle w:val="Zkladntext21"/>
        <w:spacing w:line="360" w:lineRule="auto"/>
        <w:rPr>
          <w:rFonts w:ascii="Arial" w:eastAsia="Arial" w:hAnsi="Arial" w:cs="Arial"/>
          <w:b/>
          <w:sz w:val="20"/>
        </w:rPr>
      </w:pPr>
      <w:r w:rsidRPr="003B7E3B">
        <w:rPr>
          <w:rFonts w:ascii="Arial" w:eastAsia="Arial" w:hAnsi="Arial" w:cs="Arial"/>
          <w:b/>
          <w:sz w:val="20"/>
        </w:rPr>
        <w:t>……………………………………………….</w:t>
      </w:r>
      <w:r w:rsidR="00B505CE" w:rsidRPr="003B7E3B">
        <w:rPr>
          <w:rFonts w:ascii="Arial" w:eastAsia="Arial" w:hAnsi="Arial" w:cs="Arial"/>
          <w:b/>
          <w:sz w:val="20"/>
        </w:rPr>
        <w:tab/>
      </w:r>
      <w:r w:rsidR="00B505CE" w:rsidRPr="003B7E3B">
        <w:rPr>
          <w:rFonts w:ascii="Arial" w:eastAsia="Arial" w:hAnsi="Arial" w:cs="Arial"/>
          <w:b/>
          <w:sz w:val="20"/>
        </w:rPr>
        <w:tab/>
      </w:r>
    </w:p>
    <w:p w14:paraId="42E0AF52" w14:textId="77777777" w:rsidR="00787AE6" w:rsidRPr="003B7E3B" w:rsidRDefault="00787AE6" w:rsidP="006618A6">
      <w:pPr>
        <w:jc w:val="both"/>
        <w:rPr>
          <w:rFonts w:ascii="Arial" w:hAnsi="Arial" w:cs="Arial"/>
          <w:b/>
        </w:rPr>
      </w:pPr>
      <w:r w:rsidRPr="003B7E3B">
        <w:rPr>
          <w:rFonts w:ascii="Arial" w:hAnsi="Arial" w:cs="Arial"/>
          <w:b/>
        </w:rPr>
        <w:lastRenderedPageBreak/>
        <w:t>Zentiva, k.s.</w:t>
      </w:r>
      <w:r w:rsidRPr="003B7E3B">
        <w:rPr>
          <w:rFonts w:ascii="Arial" w:hAnsi="Arial" w:cs="Arial"/>
          <w:b/>
        </w:rPr>
        <w:tab/>
      </w:r>
      <w:r w:rsidRPr="003B7E3B">
        <w:rPr>
          <w:rFonts w:ascii="Arial" w:hAnsi="Arial" w:cs="Arial"/>
          <w:b/>
        </w:rPr>
        <w:tab/>
      </w:r>
      <w:r w:rsidRPr="003B7E3B">
        <w:rPr>
          <w:rFonts w:ascii="Arial" w:hAnsi="Arial" w:cs="Arial"/>
          <w:b/>
        </w:rPr>
        <w:tab/>
      </w:r>
      <w:r w:rsidRPr="003B7E3B">
        <w:rPr>
          <w:rFonts w:ascii="Arial" w:hAnsi="Arial" w:cs="Arial"/>
          <w:b/>
        </w:rPr>
        <w:tab/>
      </w:r>
      <w:r w:rsidRPr="003B7E3B">
        <w:rPr>
          <w:rFonts w:ascii="Arial" w:hAnsi="Arial" w:cs="Arial"/>
          <w:b/>
        </w:rPr>
        <w:tab/>
      </w:r>
      <w:r w:rsidRPr="003B7E3B">
        <w:rPr>
          <w:rFonts w:ascii="Arial" w:hAnsi="Arial" w:cs="Arial"/>
          <w:b/>
        </w:rPr>
        <w:tab/>
      </w:r>
    </w:p>
    <w:p w14:paraId="40B2A937" w14:textId="0D9BB9C6" w:rsidR="00B505CE" w:rsidRPr="003B7E3B" w:rsidRDefault="00787AE6" w:rsidP="00832451">
      <w:pPr>
        <w:pStyle w:val="Zkladntext21"/>
        <w:spacing w:line="360" w:lineRule="auto"/>
        <w:rPr>
          <w:rFonts w:ascii="Arial" w:hAnsi="Arial" w:cs="Arial"/>
          <w:sz w:val="20"/>
        </w:rPr>
      </w:pPr>
      <w:r w:rsidRPr="00775CCD">
        <w:rPr>
          <w:rFonts w:ascii="Arial" w:hAnsi="Arial" w:cs="Arial"/>
          <w:sz w:val="20"/>
          <w:lang w:val="pt-PT"/>
        </w:rPr>
        <w:t>[</w:t>
      </w:r>
      <w:r w:rsidR="00640B65" w:rsidRPr="003B7E3B">
        <w:rPr>
          <w:rFonts w:ascii="Arial" w:hAnsi="Arial" w:cs="Arial"/>
          <w:sz w:val="20"/>
        </w:rPr>
        <w:t>OU  OU]</w:t>
      </w:r>
      <w:r w:rsidR="00116E6B">
        <w:rPr>
          <w:rFonts w:ascii="Arial" w:hAnsi="Arial" w:cs="Arial"/>
          <w:sz w:val="20"/>
        </w:rPr>
        <w:t xml:space="preserve"> </w:t>
      </w:r>
      <w:r w:rsidR="00116E6B" w:rsidRPr="003B7E3B">
        <w:rPr>
          <w:rFonts w:ascii="Arial" w:hAnsi="Arial" w:cs="Arial"/>
          <w:sz w:val="20"/>
        </w:rPr>
        <w:t>na základě plné moci</w:t>
      </w:r>
      <w:r w:rsidRPr="003B7E3B">
        <w:rPr>
          <w:rFonts w:ascii="Arial" w:hAnsi="Arial" w:cs="Arial"/>
          <w:sz w:val="20"/>
        </w:rPr>
        <w:tab/>
      </w:r>
      <w:r w:rsidRPr="003B7E3B">
        <w:rPr>
          <w:rFonts w:ascii="Arial" w:hAnsi="Arial" w:cs="Arial"/>
          <w:sz w:val="20"/>
        </w:rPr>
        <w:tab/>
      </w:r>
      <w:r w:rsidR="006618A6" w:rsidRPr="003B7E3B">
        <w:rPr>
          <w:rFonts w:ascii="Arial" w:hAnsi="Arial" w:cs="Arial"/>
          <w:sz w:val="20"/>
        </w:rPr>
        <w:tab/>
      </w:r>
      <w:r w:rsidR="006618A6" w:rsidRPr="003B7E3B">
        <w:rPr>
          <w:rFonts w:ascii="Arial" w:hAnsi="Arial" w:cs="Arial"/>
          <w:sz w:val="20"/>
        </w:rPr>
        <w:tab/>
      </w:r>
      <w:r w:rsidR="006618A6" w:rsidRPr="003B7E3B">
        <w:rPr>
          <w:rFonts w:ascii="Arial" w:hAnsi="Arial" w:cs="Arial"/>
          <w:sz w:val="20"/>
        </w:rPr>
        <w:tab/>
      </w:r>
      <w:r w:rsidR="006618A6" w:rsidRPr="003B7E3B">
        <w:rPr>
          <w:rFonts w:ascii="Arial" w:hAnsi="Arial" w:cs="Arial"/>
          <w:sz w:val="20"/>
        </w:rPr>
        <w:tab/>
      </w:r>
    </w:p>
    <w:p w14:paraId="21128750" w14:textId="77777777" w:rsidR="00832451" w:rsidRDefault="00832451" w:rsidP="00832451">
      <w:pPr>
        <w:pStyle w:val="Zkladntext21"/>
        <w:spacing w:line="360" w:lineRule="auto"/>
        <w:rPr>
          <w:rFonts w:ascii="Arial" w:eastAsia="Arial" w:hAnsi="Arial" w:cs="Arial"/>
          <w:b/>
          <w:sz w:val="20"/>
        </w:rPr>
      </w:pPr>
    </w:p>
    <w:p w14:paraId="5EDDC3DB" w14:textId="40A4EF56" w:rsidR="00C4488B" w:rsidRPr="003B7E3B" w:rsidRDefault="00C4488B" w:rsidP="00C4488B">
      <w:pPr>
        <w:pStyle w:val="Zkladntext21"/>
        <w:spacing w:line="360" w:lineRule="auto"/>
        <w:rPr>
          <w:rFonts w:ascii="Arial" w:hAnsi="Arial" w:cs="Arial"/>
          <w:b/>
          <w:sz w:val="20"/>
        </w:rPr>
      </w:pPr>
      <w:r w:rsidRPr="003B7E3B">
        <w:rPr>
          <w:rFonts w:ascii="Arial" w:hAnsi="Arial" w:cs="Arial"/>
          <w:b/>
          <w:sz w:val="20"/>
        </w:rPr>
        <w:t>V</w:t>
      </w:r>
      <w:r>
        <w:rPr>
          <w:rFonts w:ascii="Arial" w:hAnsi="Arial" w:cs="Arial"/>
          <w:b/>
          <w:sz w:val="20"/>
        </w:rPr>
        <w:t xml:space="preserve"> Domažlicích </w:t>
      </w:r>
      <w:r w:rsidRPr="003B7E3B">
        <w:rPr>
          <w:rFonts w:ascii="Arial" w:hAnsi="Arial" w:cs="Arial"/>
          <w:b/>
          <w:sz w:val="20"/>
        </w:rPr>
        <w:t xml:space="preserve">  dne</w:t>
      </w:r>
      <w:r w:rsidR="00560ED3">
        <w:rPr>
          <w:rFonts w:ascii="Arial" w:hAnsi="Arial" w:cs="Arial"/>
          <w:b/>
          <w:sz w:val="20"/>
        </w:rPr>
        <w:t xml:space="preserve"> </w:t>
      </w:r>
      <w:bookmarkStart w:id="3" w:name="_Hlk188003129"/>
      <w:r w:rsidR="00560ED3">
        <w:rPr>
          <w:rFonts w:ascii="Arial" w:hAnsi="Arial" w:cs="Arial"/>
          <w:b/>
          <w:sz w:val="20"/>
        </w:rPr>
        <w:t>15.1.2025</w:t>
      </w:r>
      <w:bookmarkEnd w:id="3"/>
      <w:r w:rsidRPr="003B7E3B">
        <w:rPr>
          <w:rFonts w:ascii="Arial" w:hAnsi="Arial" w:cs="Arial"/>
          <w:b/>
          <w:sz w:val="20"/>
        </w:rPr>
        <w:tab/>
      </w:r>
    </w:p>
    <w:p w14:paraId="7CAF8072" w14:textId="77777777" w:rsidR="00C4488B" w:rsidRPr="003B7E3B" w:rsidRDefault="00C4488B" w:rsidP="00C4488B">
      <w:pPr>
        <w:pStyle w:val="Zkladntext21"/>
        <w:spacing w:line="360" w:lineRule="auto"/>
        <w:rPr>
          <w:rFonts w:ascii="Arial" w:eastAsia="Arial" w:hAnsi="Arial" w:cs="Arial"/>
          <w:b/>
          <w:sz w:val="20"/>
        </w:rPr>
      </w:pPr>
    </w:p>
    <w:p w14:paraId="73DF9816" w14:textId="77777777" w:rsidR="00C4488B" w:rsidRDefault="00C4488B" w:rsidP="00C4488B">
      <w:pPr>
        <w:pStyle w:val="Zkladntext21"/>
        <w:tabs>
          <w:tab w:val="center" w:pos="2268"/>
          <w:tab w:val="center" w:pos="7088"/>
        </w:tabs>
        <w:rPr>
          <w:rFonts w:ascii="Arial" w:hAnsi="Arial" w:cs="Arial"/>
          <w:b/>
          <w:sz w:val="20"/>
        </w:rPr>
      </w:pPr>
      <w:r w:rsidRPr="003B7E3B">
        <w:rPr>
          <w:rFonts w:ascii="Arial" w:hAnsi="Arial" w:cs="Arial"/>
          <w:b/>
          <w:sz w:val="20"/>
        </w:rPr>
        <w:t>Domažlická nemocnice, a.s.:</w:t>
      </w:r>
    </w:p>
    <w:p w14:paraId="63DA7BCD" w14:textId="77777777" w:rsidR="00C4488B" w:rsidRDefault="00C4488B" w:rsidP="00C4488B">
      <w:pPr>
        <w:pStyle w:val="Zkladntext21"/>
        <w:tabs>
          <w:tab w:val="center" w:pos="2268"/>
          <w:tab w:val="center" w:pos="7088"/>
        </w:tabs>
        <w:rPr>
          <w:rFonts w:ascii="Arial" w:hAnsi="Arial" w:cs="Arial"/>
          <w:b/>
          <w:sz w:val="20"/>
        </w:rPr>
      </w:pPr>
    </w:p>
    <w:p w14:paraId="4FCC5265" w14:textId="77777777" w:rsidR="00C4488B" w:rsidRDefault="00C4488B" w:rsidP="00C4488B">
      <w:pPr>
        <w:pStyle w:val="Zkladntext21"/>
        <w:tabs>
          <w:tab w:val="center" w:pos="2268"/>
          <w:tab w:val="center" w:pos="7088"/>
        </w:tabs>
        <w:rPr>
          <w:rFonts w:ascii="Arial" w:hAnsi="Arial" w:cs="Arial"/>
          <w:b/>
          <w:sz w:val="20"/>
        </w:rPr>
      </w:pPr>
    </w:p>
    <w:p w14:paraId="6C81CE3F" w14:textId="77777777" w:rsidR="00144584" w:rsidRDefault="00C4488B" w:rsidP="00C4488B">
      <w:pPr>
        <w:pStyle w:val="Zkladntext21"/>
        <w:tabs>
          <w:tab w:val="center" w:pos="2268"/>
          <w:tab w:val="center" w:pos="7088"/>
        </w:tabs>
        <w:rPr>
          <w:rFonts w:ascii="Arial" w:hAnsi="Arial" w:cs="Arial"/>
          <w:b/>
          <w:sz w:val="20"/>
        </w:rPr>
      </w:pPr>
      <w:r>
        <w:rPr>
          <w:rFonts w:ascii="Arial" w:hAnsi="Arial" w:cs="Arial"/>
          <w:b/>
          <w:sz w:val="20"/>
        </w:rPr>
        <w:t xml:space="preserve">   </w:t>
      </w:r>
    </w:p>
    <w:p w14:paraId="4AD233C2" w14:textId="77777777" w:rsidR="009D3E0C" w:rsidRDefault="009D3E0C" w:rsidP="00C4488B">
      <w:pPr>
        <w:pStyle w:val="Zkladntext21"/>
        <w:tabs>
          <w:tab w:val="center" w:pos="2268"/>
          <w:tab w:val="center" w:pos="7088"/>
        </w:tabs>
        <w:rPr>
          <w:rFonts w:ascii="Arial" w:hAnsi="Arial" w:cs="Arial"/>
          <w:b/>
          <w:sz w:val="20"/>
        </w:rPr>
      </w:pPr>
    </w:p>
    <w:p w14:paraId="7D187077" w14:textId="77777777" w:rsidR="00C4488B" w:rsidRPr="00B10710" w:rsidRDefault="00C4488B" w:rsidP="00C4488B">
      <w:pPr>
        <w:pStyle w:val="Zkladntext21"/>
        <w:tabs>
          <w:tab w:val="center" w:pos="2268"/>
          <w:tab w:val="center" w:pos="7088"/>
        </w:tabs>
        <w:rPr>
          <w:rFonts w:ascii="Arial" w:hAnsi="Arial" w:cs="Arial"/>
          <w:b/>
          <w:sz w:val="20"/>
        </w:rPr>
      </w:pPr>
      <w:r>
        <w:rPr>
          <w:rFonts w:ascii="Arial" w:eastAsia="Calibri" w:hAnsi="Arial" w:cs="Arial"/>
          <w:b/>
          <w:bCs/>
          <w:color w:val="000000"/>
          <w:shd w:val="clear" w:color="auto" w:fill="FFFFFF"/>
        </w:rPr>
        <w:t xml:space="preserve">………………………………………….           </w:t>
      </w:r>
      <w:r w:rsidR="00116E6B">
        <w:rPr>
          <w:rFonts w:ascii="Arial" w:eastAsia="Calibri" w:hAnsi="Arial" w:cs="Arial"/>
          <w:b/>
          <w:bCs/>
          <w:color w:val="000000"/>
          <w:shd w:val="clear" w:color="auto" w:fill="FFFFFF"/>
        </w:rPr>
        <w:t xml:space="preserve"> </w:t>
      </w:r>
      <w:r>
        <w:rPr>
          <w:rFonts w:ascii="Arial" w:eastAsia="Calibri" w:hAnsi="Arial" w:cs="Arial"/>
          <w:b/>
          <w:bCs/>
          <w:color w:val="000000"/>
          <w:shd w:val="clear" w:color="auto" w:fill="FFFFFF"/>
        </w:rPr>
        <w:t xml:space="preserve">  …</w:t>
      </w:r>
      <w:r w:rsidRPr="003B7E3B">
        <w:rPr>
          <w:rFonts w:ascii="Arial" w:eastAsia="Calibri" w:hAnsi="Arial" w:cs="Arial"/>
          <w:b/>
          <w:bCs/>
          <w:color w:val="000000"/>
          <w:shd w:val="clear" w:color="auto" w:fill="FFFFFF"/>
        </w:rPr>
        <w:t>…………………………………………..</w:t>
      </w:r>
    </w:p>
    <w:p w14:paraId="2D9F8103" w14:textId="6238A129" w:rsidR="00C4488B" w:rsidRPr="00144584" w:rsidRDefault="00C4488B" w:rsidP="00C4488B">
      <w:pPr>
        <w:pStyle w:val="Zkladntext21"/>
        <w:tabs>
          <w:tab w:val="center" w:pos="2268"/>
          <w:tab w:val="left" w:pos="5387"/>
        </w:tabs>
        <w:rPr>
          <w:rFonts w:ascii="Arial" w:eastAsia="Arial" w:hAnsi="Arial" w:cs="Arial"/>
          <w:sz w:val="20"/>
        </w:rPr>
      </w:pPr>
      <w:r w:rsidRPr="003B7E3B">
        <w:rPr>
          <w:rFonts w:ascii="Arial" w:hAnsi="Arial" w:cs="Arial"/>
          <w:sz w:val="20"/>
          <w:lang w:eastAsia="cs-CZ"/>
        </w:rPr>
        <w:t>[OU</w:t>
      </w:r>
      <w:bookmarkStart w:id="4" w:name="_Hlk97204484"/>
      <w:r w:rsidRPr="003B7E3B">
        <w:rPr>
          <w:rFonts w:ascii="Arial" w:hAnsi="Arial" w:cs="Arial"/>
          <w:sz w:val="20"/>
        </w:rPr>
        <w:t xml:space="preserve"> </w:t>
      </w:r>
      <w:bookmarkEnd w:id="4"/>
      <w:r w:rsidRPr="003B7E3B">
        <w:rPr>
          <w:rFonts w:ascii="Arial" w:hAnsi="Arial" w:cs="Arial"/>
          <w:sz w:val="20"/>
          <w:lang w:eastAsia="cs-CZ"/>
        </w:rPr>
        <w:t>OU]</w:t>
      </w:r>
      <w:r>
        <w:rPr>
          <w:rFonts w:ascii="Arial" w:hAnsi="Arial" w:cs="Arial"/>
          <w:sz w:val="20"/>
          <w:lang w:eastAsia="cs-CZ"/>
        </w:rPr>
        <w:t xml:space="preserve">                             </w:t>
      </w:r>
      <w:r w:rsidR="00144584">
        <w:rPr>
          <w:rFonts w:ascii="Arial" w:hAnsi="Arial" w:cs="Arial"/>
          <w:sz w:val="20"/>
          <w:lang w:eastAsia="cs-CZ"/>
        </w:rPr>
        <w:t xml:space="preserve">    </w:t>
      </w:r>
      <w:r>
        <w:rPr>
          <w:rFonts w:ascii="Arial" w:hAnsi="Arial" w:cs="Arial"/>
          <w:sz w:val="20"/>
          <w:lang w:eastAsia="cs-CZ"/>
        </w:rPr>
        <w:t xml:space="preserve">     </w:t>
      </w:r>
      <w:r w:rsidR="00275A2D">
        <w:rPr>
          <w:rFonts w:ascii="Arial" w:hAnsi="Arial" w:cs="Arial"/>
          <w:sz w:val="20"/>
          <w:lang w:eastAsia="cs-CZ"/>
        </w:rPr>
        <w:t xml:space="preserve">                                              </w:t>
      </w:r>
      <w:r w:rsidRPr="003B7E3B">
        <w:rPr>
          <w:rFonts w:ascii="Arial" w:hAnsi="Arial" w:cs="Arial"/>
          <w:sz w:val="20"/>
          <w:lang w:eastAsia="cs-CZ"/>
        </w:rPr>
        <w:t>[OU</w:t>
      </w:r>
      <w:r w:rsidRPr="003B7E3B">
        <w:rPr>
          <w:rFonts w:ascii="Arial" w:hAnsi="Arial" w:cs="Arial"/>
          <w:sz w:val="20"/>
        </w:rPr>
        <w:t xml:space="preserve"> </w:t>
      </w:r>
      <w:bookmarkStart w:id="5" w:name="_Hlk123826263"/>
      <w:r>
        <w:rPr>
          <w:rFonts w:ascii="Arial" w:hAnsi="Arial" w:cs="Arial"/>
          <w:sz w:val="20"/>
        </w:rPr>
        <w:t xml:space="preserve"> </w:t>
      </w:r>
      <w:bookmarkEnd w:id="5"/>
      <w:r w:rsidRPr="003B7E3B">
        <w:rPr>
          <w:rFonts w:ascii="Arial" w:hAnsi="Arial" w:cs="Arial"/>
          <w:sz w:val="20"/>
        </w:rPr>
        <w:t>OU</w:t>
      </w:r>
      <w:r w:rsidRPr="003B7E3B">
        <w:rPr>
          <w:rFonts w:ascii="Arial" w:hAnsi="Arial" w:cs="Arial"/>
          <w:sz w:val="20"/>
          <w:lang w:eastAsia="cs-CZ"/>
        </w:rPr>
        <w:t>]</w:t>
      </w:r>
      <w:r w:rsidR="00144584">
        <w:rPr>
          <w:rFonts w:ascii="Arial" w:eastAsia="Arial" w:hAnsi="Arial" w:cs="Arial"/>
          <w:sz w:val="20"/>
        </w:rPr>
        <w:t xml:space="preserve"> </w:t>
      </w:r>
      <w:r>
        <w:rPr>
          <w:rFonts w:ascii="Arial" w:hAnsi="Arial" w:cs="Arial"/>
          <w:sz w:val="20"/>
        </w:rPr>
        <w:t xml:space="preserve"> </w:t>
      </w:r>
      <w:r w:rsidR="00144584">
        <w:rPr>
          <w:rFonts w:ascii="Arial" w:hAnsi="Arial" w:cs="Arial"/>
          <w:sz w:val="20"/>
        </w:rPr>
        <w:t>předseda</w:t>
      </w:r>
      <w:r>
        <w:rPr>
          <w:rFonts w:ascii="Arial" w:hAnsi="Arial" w:cs="Arial"/>
          <w:sz w:val="20"/>
        </w:rPr>
        <w:t xml:space="preserve"> </w:t>
      </w:r>
      <w:r w:rsidRPr="003B7E3B">
        <w:rPr>
          <w:rFonts w:ascii="Arial" w:hAnsi="Arial" w:cs="Arial"/>
          <w:sz w:val="20"/>
        </w:rPr>
        <w:t>představenstva</w:t>
      </w:r>
      <w:r w:rsidRPr="003B7E3B">
        <w:rPr>
          <w:rFonts w:ascii="Arial" w:hAnsi="Arial" w:cs="Arial"/>
          <w:sz w:val="20"/>
        </w:rPr>
        <w:tab/>
      </w:r>
      <w:r w:rsidR="002E4F13">
        <w:rPr>
          <w:rFonts w:ascii="Arial" w:hAnsi="Arial" w:cs="Arial"/>
          <w:sz w:val="20"/>
        </w:rPr>
        <w:t xml:space="preserve">                                                     místo</w:t>
      </w:r>
      <w:r w:rsidR="00144584">
        <w:rPr>
          <w:rFonts w:ascii="Arial" w:hAnsi="Arial" w:cs="Arial"/>
          <w:sz w:val="20"/>
        </w:rPr>
        <w:t>předseda</w:t>
      </w:r>
      <w:r>
        <w:rPr>
          <w:rFonts w:ascii="Arial" w:hAnsi="Arial" w:cs="Arial"/>
          <w:sz w:val="20"/>
        </w:rPr>
        <w:t xml:space="preserve"> </w:t>
      </w:r>
      <w:r w:rsidRPr="003B7E3B">
        <w:rPr>
          <w:rFonts w:ascii="Arial" w:hAnsi="Arial" w:cs="Arial"/>
          <w:sz w:val="20"/>
        </w:rPr>
        <w:t>představenstva</w:t>
      </w:r>
    </w:p>
    <w:p w14:paraId="5B252CA0" w14:textId="77777777" w:rsidR="00C4488B" w:rsidRPr="003B7E3B" w:rsidRDefault="00C4488B" w:rsidP="00C4488B">
      <w:pPr>
        <w:pStyle w:val="Zkladntext21"/>
        <w:tabs>
          <w:tab w:val="center" w:pos="2268"/>
          <w:tab w:val="left" w:pos="5387"/>
        </w:tabs>
        <w:rPr>
          <w:rFonts w:ascii="Arial" w:hAnsi="Arial" w:cs="Arial"/>
          <w:sz w:val="20"/>
        </w:rPr>
      </w:pPr>
    </w:p>
    <w:p w14:paraId="3C2DDC7A" w14:textId="77777777" w:rsidR="00116E6B" w:rsidRPr="003B7E3B" w:rsidRDefault="00116E6B" w:rsidP="00C4488B">
      <w:pPr>
        <w:pStyle w:val="Zkladntext21"/>
        <w:tabs>
          <w:tab w:val="center" w:pos="2268"/>
          <w:tab w:val="left" w:pos="5387"/>
        </w:tabs>
        <w:rPr>
          <w:rFonts w:ascii="Arial" w:hAnsi="Arial" w:cs="Arial"/>
          <w:sz w:val="20"/>
        </w:rPr>
      </w:pPr>
    </w:p>
    <w:p w14:paraId="467012CE" w14:textId="37BCD99C" w:rsidR="00C4488B" w:rsidRPr="003B7E3B" w:rsidRDefault="00C4488B" w:rsidP="00C4488B">
      <w:pPr>
        <w:pStyle w:val="Zkladntext21"/>
        <w:tabs>
          <w:tab w:val="center" w:pos="2268"/>
          <w:tab w:val="left" w:pos="5387"/>
        </w:tabs>
        <w:rPr>
          <w:rFonts w:ascii="Arial" w:hAnsi="Arial" w:cs="Arial"/>
          <w:b/>
          <w:sz w:val="20"/>
        </w:rPr>
      </w:pPr>
      <w:r w:rsidRPr="003B7E3B">
        <w:rPr>
          <w:rFonts w:ascii="Arial" w:hAnsi="Arial" w:cs="Arial"/>
          <w:b/>
          <w:sz w:val="20"/>
        </w:rPr>
        <w:t>V</w:t>
      </w:r>
      <w:r>
        <w:rPr>
          <w:rFonts w:ascii="Arial" w:hAnsi="Arial" w:cs="Arial"/>
          <w:b/>
          <w:sz w:val="20"/>
        </w:rPr>
        <w:t xml:space="preserve"> Rokycanech </w:t>
      </w:r>
      <w:r w:rsidRPr="003B7E3B">
        <w:rPr>
          <w:rFonts w:ascii="Arial" w:hAnsi="Arial" w:cs="Arial"/>
          <w:b/>
          <w:sz w:val="20"/>
        </w:rPr>
        <w:t xml:space="preserve">  dne</w:t>
      </w:r>
      <w:r w:rsidR="00560ED3">
        <w:rPr>
          <w:rFonts w:ascii="Arial" w:hAnsi="Arial" w:cs="Arial"/>
          <w:b/>
          <w:sz w:val="20"/>
        </w:rPr>
        <w:t xml:space="preserve"> 15.1.2025</w:t>
      </w:r>
    </w:p>
    <w:p w14:paraId="548E448C" w14:textId="77777777" w:rsidR="00C4488B" w:rsidRPr="003B7E3B" w:rsidRDefault="00C4488B" w:rsidP="00C4488B">
      <w:pPr>
        <w:pStyle w:val="Zkladntext21"/>
        <w:tabs>
          <w:tab w:val="center" w:pos="2268"/>
          <w:tab w:val="left" w:pos="5387"/>
        </w:tabs>
        <w:rPr>
          <w:rFonts w:ascii="Arial" w:hAnsi="Arial" w:cs="Arial"/>
          <w:b/>
          <w:sz w:val="20"/>
        </w:rPr>
      </w:pPr>
    </w:p>
    <w:p w14:paraId="70E89549" w14:textId="77777777" w:rsidR="00C4488B" w:rsidRPr="003B7E3B" w:rsidRDefault="00C4488B" w:rsidP="00C4488B">
      <w:pPr>
        <w:pStyle w:val="Zkladntext21"/>
        <w:tabs>
          <w:tab w:val="center" w:pos="2268"/>
          <w:tab w:val="left" w:pos="5387"/>
        </w:tabs>
        <w:rPr>
          <w:rFonts w:ascii="Arial" w:hAnsi="Arial" w:cs="Arial"/>
          <w:sz w:val="20"/>
        </w:rPr>
      </w:pPr>
      <w:r w:rsidRPr="003B7E3B">
        <w:rPr>
          <w:rFonts w:ascii="Arial" w:hAnsi="Arial" w:cs="Arial"/>
          <w:b/>
          <w:sz w:val="20"/>
        </w:rPr>
        <w:tab/>
      </w:r>
    </w:p>
    <w:p w14:paraId="25B3F6F9" w14:textId="77777777" w:rsidR="00C4488B" w:rsidRPr="003B7E3B" w:rsidRDefault="00C4488B" w:rsidP="00C4488B">
      <w:pPr>
        <w:pStyle w:val="Zkladntext21"/>
        <w:tabs>
          <w:tab w:val="center" w:pos="2268"/>
          <w:tab w:val="center" w:pos="7088"/>
        </w:tabs>
        <w:rPr>
          <w:rFonts w:cs="Arial"/>
          <w:sz w:val="20"/>
        </w:rPr>
      </w:pPr>
      <w:r w:rsidRPr="003B7E3B">
        <w:rPr>
          <w:rFonts w:ascii="Arial" w:hAnsi="Arial" w:cs="Arial"/>
          <w:b/>
          <w:sz w:val="20"/>
        </w:rPr>
        <w:t>Rokycanská nemocnice, a.s.</w:t>
      </w:r>
      <w:r w:rsidRPr="003B7E3B">
        <w:rPr>
          <w:rFonts w:ascii="Arial" w:eastAsia="Calibri" w:hAnsi="Arial" w:cs="Arial"/>
          <w:b/>
          <w:sz w:val="20"/>
        </w:rPr>
        <w:t>:</w:t>
      </w:r>
    </w:p>
    <w:p w14:paraId="04168634" w14:textId="77777777" w:rsidR="00C4488B" w:rsidRPr="003B7E3B" w:rsidRDefault="00C4488B" w:rsidP="00C4488B">
      <w:pPr>
        <w:pStyle w:val="Zkladntext21"/>
        <w:tabs>
          <w:tab w:val="center" w:pos="2268"/>
          <w:tab w:val="center" w:pos="7088"/>
        </w:tabs>
        <w:rPr>
          <w:rFonts w:ascii="Arial" w:hAnsi="Arial" w:cs="Arial"/>
          <w:sz w:val="20"/>
        </w:rPr>
      </w:pPr>
    </w:p>
    <w:p w14:paraId="6F2720E6" w14:textId="77777777" w:rsidR="00C4488B" w:rsidRDefault="00C4488B" w:rsidP="00C4488B">
      <w:pPr>
        <w:tabs>
          <w:tab w:val="center" w:pos="2268"/>
          <w:tab w:val="center" w:pos="7088"/>
        </w:tabs>
        <w:jc w:val="both"/>
        <w:rPr>
          <w:rFonts w:ascii="Arial" w:hAnsi="Arial" w:cs="Arial"/>
        </w:rPr>
      </w:pPr>
    </w:p>
    <w:p w14:paraId="4B26179B" w14:textId="77777777" w:rsidR="00116E6B" w:rsidRPr="003B7E3B" w:rsidRDefault="00116E6B" w:rsidP="00C4488B">
      <w:pPr>
        <w:tabs>
          <w:tab w:val="center" w:pos="2268"/>
          <w:tab w:val="center" w:pos="7088"/>
        </w:tabs>
        <w:jc w:val="both"/>
        <w:rPr>
          <w:rFonts w:ascii="Arial" w:hAnsi="Arial" w:cs="Arial"/>
        </w:rPr>
      </w:pPr>
    </w:p>
    <w:p w14:paraId="0F647F7C" w14:textId="77777777" w:rsidR="00C4488B" w:rsidRPr="003B7E3B" w:rsidRDefault="00C4488B" w:rsidP="00C4488B">
      <w:pPr>
        <w:pStyle w:val="Zkladntext21"/>
        <w:tabs>
          <w:tab w:val="center" w:pos="2268"/>
          <w:tab w:val="center" w:pos="7088"/>
        </w:tabs>
        <w:rPr>
          <w:rFonts w:ascii="Arial" w:eastAsia="Arial" w:hAnsi="Arial" w:cs="Arial"/>
          <w:b/>
          <w:sz w:val="20"/>
        </w:rPr>
      </w:pPr>
    </w:p>
    <w:p w14:paraId="1D7B7A49" w14:textId="60F04C2E" w:rsidR="00C4488B" w:rsidRPr="003B7E3B" w:rsidRDefault="00C4488B" w:rsidP="00C4488B">
      <w:pPr>
        <w:pStyle w:val="Zkladntext21"/>
        <w:tabs>
          <w:tab w:val="center" w:pos="2268"/>
          <w:tab w:val="left" w:pos="5387"/>
        </w:tabs>
        <w:rPr>
          <w:rFonts w:ascii="Arial" w:eastAsia="Arial" w:hAnsi="Arial" w:cs="Arial"/>
          <w:sz w:val="20"/>
        </w:rPr>
      </w:pPr>
      <w:r w:rsidRPr="003B7E3B">
        <w:rPr>
          <w:rFonts w:ascii="Arial" w:eastAsia="Calibri" w:hAnsi="Arial" w:cs="Arial"/>
          <w:b/>
          <w:bCs/>
          <w:color w:val="000000"/>
          <w:sz w:val="20"/>
          <w:shd w:val="clear" w:color="auto" w:fill="FFFFFF"/>
        </w:rPr>
        <w:t>…………………………………………..</w:t>
      </w:r>
      <w:r w:rsidR="002E4F13">
        <w:rPr>
          <w:rFonts w:ascii="Arial" w:eastAsia="Calibri" w:hAnsi="Arial" w:cs="Arial"/>
          <w:b/>
          <w:bCs/>
          <w:color w:val="000000"/>
          <w:sz w:val="20"/>
          <w:shd w:val="clear" w:color="auto" w:fill="FFFFFF"/>
        </w:rPr>
        <w:t xml:space="preserve">                          </w:t>
      </w:r>
      <w:r w:rsidRPr="003B7E3B">
        <w:rPr>
          <w:rFonts w:ascii="Arial" w:eastAsia="Calibri" w:hAnsi="Arial" w:cs="Arial"/>
          <w:b/>
          <w:bCs/>
          <w:color w:val="000000"/>
          <w:sz w:val="20"/>
          <w:shd w:val="clear" w:color="auto" w:fill="FFFFFF"/>
        </w:rPr>
        <w:t>…………………………………………..</w:t>
      </w:r>
    </w:p>
    <w:p w14:paraId="250F0BE0" w14:textId="0246AE9E" w:rsidR="00C4488B" w:rsidRPr="003B7E3B" w:rsidRDefault="00C4488B" w:rsidP="00C4488B">
      <w:pPr>
        <w:pStyle w:val="Zkladntext21"/>
        <w:tabs>
          <w:tab w:val="center" w:pos="2268"/>
          <w:tab w:val="left" w:pos="5387"/>
        </w:tabs>
        <w:rPr>
          <w:rFonts w:ascii="Arial" w:eastAsia="Arial" w:hAnsi="Arial" w:cs="Arial"/>
          <w:sz w:val="20"/>
        </w:rPr>
      </w:pPr>
      <w:r w:rsidRPr="003B7E3B">
        <w:rPr>
          <w:rFonts w:ascii="Arial" w:hAnsi="Arial" w:cs="Arial"/>
          <w:sz w:val="20"/>
          <w:lang w:eastAsia="cs-CZ"/>
        </w:rPr>
        <w:t>[OU</w:t>
      </w:r>
      <w:r w:rsidRPr="003B7E3B">
        <w:rPr>
          <w:rFonts w:ascii="Arial" w:hAnsi="Arial" w:cs="Arial"/>
          <w:sz w:val="20"/>
        </w:rPr>
        <w:t xml:space="preserve"> OU</w:t>
      </w:r>
      <w:r w:rsidRPr="003B7E3B">
        <w:rPr>
          <w:rFonts w:ascii="Arial" w:hAnsi="Arial" w:cs="Arial"/>
          <w:sz w:val="20"/>
          <w:lang w:eastAsia="cs-CZ"/>
        </w:rPr>
        <w:t>]</w:t>
      </w:r>
      <w:r w:rsidRPr="003B7E3B">
        <w:rPr>
          <w:rFonts w:ascii="Arial" w:hAnsi="Arial" w:cs="Arial"/>
          <w:sz w:val="20"/>
        </w:rPr>
        <w:t xml:space="preserve"> </w:t>
      </w:r>
      <w:r w:rsidR="002E4F13">
        <w:rPr>
          <w:rFonts w:ascii="Arial" w:hAnsi="Arial" w:cs="Arial"/>
          <w:sz w:val="20"/>
        </w:rPr>
        <w:t xml:space="preserve">                                          </w:t>
      </w:r>
      <w:r w:rsidR="00275A2D">
        <w:rPr>
          <w:rFonts w:ascii="Arial" w:hAnsi="Arial" w:cs="Arial"/>
          <w:sz w:val="20"/>
        </w:rPr>
        <w:t xml:space="preserve">                                 </w:t>
      </w:r>
      <w:r w:rsidRPr="003B7E3B">
        <w:rPr>
          <w:rFonts w:ascii="Arial" w:hAnsi="Arial" w:cs="Arial"/>
          <w:sz w:val="20"/>
          <w:lang w:eastAsia="cs-CZ"/>
        </w:rPr>
        <w:t>[OU</w:t>
      </w:r>
      <w:r w:rsidRPr="003B7E3B">
        <w:rPr>
          <w:rFonts w:ascii="Arial" w:hAnsi="Arial" w:cs="Arial"/>
          <w:sz w:val="20"/>
        </w:rPr>
        <w:t xml:space="preserve"> OU</w:t>
      </w:r>
      <w:r w:rsidRPr="003B7E3B">
        <w:rPr>
          <w:rFonts w:ascii="Arial" w:hAnsi="Arial" w:cs="Arial"/>
          <w:sz w:val="20"/>
          <w:lang w:eastAsia="cs-CZ"/>
        </w:rPr>
        <w:t>]</w:t>
      </w:r>
    </w:p>
    <w:p w14:paraId="4D47638B" w14:textId="77777777" w:rsidR="00C4488B" w:rsidRPr="003B7E3B" w:rsidRDefault="00144584" w:rsidP="00C4488B">
      <w:pPr>
        <w:pStyle w:val="Zkladntext21"/>
        <w:tabs>
          <w:tab w:val="center" w:pos="2268"/>
          <w:tab w:val="left" w:pos="5387"/>
        </w:tabs>
        <w:rPr>
          <w:rFonts w:ascii="Arial" w:hAnsi="Arial" w:cs="Arial"/>
          <w:sz w:val="20"/>
        </w:rPr>
      </w:pPr>
      <w:r>
        <w:rPr>
          <w:rFonts w:ascii="Arial" w:hAnsi="Arial" w:cs="Arial"/>
          <w:sz w:val="20"/>
        </w:rPr>
        <w:t>předseda</w:t>
      </w:r>
      <w:r w:rsidR="00C4488B" w:rsidRPr="003B7E3B">
        <w:rPr>
          <w:rFonts w:ascii="Arial" w:hAnsi="Arial" w:cs="Arial"/>
          <w:sz w:val="20"/>
        </w:rPr>
        <w:t xml:space="preserve"> představenstva</w:t>
      </w:r>
      <w:r w:rsidR="00C4488B" w:rsidRPr="003B7E3B">
        <w:rPr>
          <w:rFonts w:ascii="Arial" w:hAnsi="Arial" w:cs="Arial"/>
          <w:sz w:val="20"/>
        </w:rPr>
        <w:tab/>
      </w:r>
      <w:r w:rsidR="002E4F13">
        <w:rPr>
          <w:rFonts w:ascii="Arial" w:hAnsi="Arial" w:cs="Arial"/>
          <w:sz w:val="20"/>
        </w:rPr>
        <w:t xml:space="preserve">                                                </w:t>
      </w:r>
      <w:r w:rsidR="00C4488B">
        <w:rPr>
          <w:rFonts w:ascii="Arial" w:hAnsi="Arial" w:cs="Arial"/>
          <w:sz w:val="20"/>
        </w:rPr>
        <w:t xml:space="preserve"> </w:t>
      </w:r>
      <w:r>
        <w:rPr>
          <w:rFonts w:ascii="Arial" w:hAnsi="Arial" w:cs="Arial"/>
          <w:sz w:val="20"/>
        </w:rPr>
        <w:t>místopředseda</w:t>
      </w:r>
      <w:r w:rsidR="00C4488B" w:rsidRPr="003B7E3B">
        <w:rPr>
          <w:rFonts w:ascii="Arial" w:hAnsi="Arial" w:cs="Arial"/>
          <w:sz w:val="20"/>
        </w:rPr>
        <w:t xml:space="preserve"> představenstva</w:t>
      </w:r>
    </w:p>
    <w:p w14:paraId="46C2BD2A" w14:textId="77777777" w:rsidR="00C4488B" w:rsidRDefault="00C4488B" w:rsidP="00C4488B">
      <w:pPr>
        <w:pStyle w:val="Zkladntext21"/>
        <w:tabs>
          <w:tab w:val="center" w:pos="2268"/>
          <w:tab w:val="left" w:pos="5387"/>
        </w:tabs>
        <w:rPr>
          <w:rFonts w:ascii="Arial" w:hAnsi="Arial" w:cs="Arial"/>
          <w:b/>
          <w:sz w:val="20"/>
        </w:rPr>
      </w:pPr>
    </w:p>
    <w:p w14:paraId="37DFBCCA" w14:textId="77777777" w:rsidR="00144584" w:rsidRPr="003B7E3B" w:rsidRDefault="00144584" w:rsidP="00C4488B">
      <w:pPr>
        <w:pStyle w:val="Zkladntext21"/>
        <w:tabs>
          <w:tab w:val="center" w:pos="2268"/>
          <w:tab w:val="left" w:pos="5387"/>
        </w:tabs>
        <w:rPr>
          <w:rFonts w:ascii="Arial" w:hAnsi="Arial" w:cs="Arial"/>
          <w:b/>
          <w:sz w:val="20"/>
        </w:rPr>
      </w:pPr>
    </w:p>
    <w:p w14:paraId="1D5A64A1" w14:textId="3BDADBAF" w:rsidR="00C4488B" w:rsidRPr="003B7E3B" w:rsidRDefault="00C4488B" w:rsidP="00C4488B">
      <w:pPr>
        <w:pStyle w:val="Zkladntext21"/>
        <w:tabs>
          <w:tab w:val="center" w:pos="2268"/>
          <w:tab w:val="left" w:pos="5387"/>
        </w:tabs>
        <w:rPr>
          <w:rFonts w:ascii="Arial" w:hAnsi="Arial" w:cs="Arial"/>
          <w:b/>
          <w:sz w:val="20"/>
        </w:rPr>
      </w:pPr>
      <w:r w:rsidRPr="003B7E3B">
        <w:rPr>
          <w:rFonts w:ascii="Arial" w:hAnsi="Arial" w:cs="Arial"/>
          <w:b/>
          <w:sz w:val="20"/>
        </w:rPr>
        <w:t>V</w:t>
      </w:r>
      <w:r w:rsidR="00144584">
        <w:rPr>
          <w:rFonts w:ascii="Arial" w:hAnsi="Arial" w:cs="Arial"/>
          <w:b/>
          <w:sz w:val="20"/>
        </w:rPr>
        <w:t>e</w:t>
      </w:r>
      <w:r>
        <w:rPr>
          <w:rFonts w:ascii="Arial" w:hAnsi="Arial" w:cs="Arial"/>
          <w:b/>
          <w:sz w:val="20"/>
        </w:rPr>
        <w:t xml:space="preserve"> Stodu</w:t>
      </w:r>
      <w:r w:rsidRPr="003B7E3B">
        <w:rPr>
          <w:rFonts w:ascii="Arial" w:hAnsi="Arial" w:cs="Arial"/>
          <w:b/>
          <w:sz w:val="20"/>
        </w:rPr>
        <w:t xml:space="preserve">    dne</w:t>
      </w:r>
      <w:r w:rsidR="00560ED3">
        <w:rPr>
          <w:rFonts w:ascii="Arial" w:hAnsi="Arial" w:cs="Arial"/>
          <w:b/>
          <w:sz w:val="20"/>
        </w:rPr>
        <w:t xml:space="preserve"> 15.1.2025</w:t>
      </w:r>
    </w:p>
    <w:p w14:paraId="2FD346C3" w14:textId="77777777" w:rsidR="00C4488B" w:rsidRPr="003B7E3B" w:rsidRDefault="00C4488B" w:rsidP="00C4488B">
      <w:pPr>
        <w:pStyle w:val="Zkladntext21"/>
        <w:tabs>
          <w:tab w:val="center" w:pos="2268"/>
          <w:tab w:val="left" w:pos="5387"/>
        </w:tabs>
        <w:rPr>
          <w:rFonts w:cs="Arial"/>
          <w:sz w:val="20"/>
        </w:rPr>
      </w:pPr>
    </w:p>
    <w:p w14:paraId="574E6B40" w14:textId="77777777" w:rsidR="00C4488B" w:rsidRPr="003B7E3B" w:rsidRDefault="00C4488B" w:rsidP="00C4488B">
      <w:pPr>
        <w:pStyle w:val="Zkladntext21"/>
        <w:tabs>
          <w:tab w:val="center" w:pos="2268"/>
          <w:tab w:val="left" w:pos="5387"/>
        </w:tabs>
        <w:rPr>
          <w:rFonts w:cs="Arial"/>
          <w:sz w:val="20"/>
        </w:rPr>
      </w:pPr>
    </w:p>
    <w:p w14:paraId="767549DE" w14:textId="77777777" w:rsidR="00C4488B" w:rsidRPr="003B7E3B" w:rsidRDefault="00C4488B" w:rsidP="00C4488B">
      <w:pPr>
        <w:pStyle w:val="Zkladntext21"/>
        <w:tabs>
          <w:tab w:val="center" w:pos="2268"/>
          <w:tab w:val="left" w:pos="5387"/>
        </w:tabs>
        <w:rPr>
          <w:rFonts w:ascii="Arial" w:hAnsi="Arial" w:cs="Arial"/>
          <w:b/>
          <w:sz w:val="20"/>
        </w:rPr>
      </w:pPr>
      <w:proofErr w:type="spellStart"/>
      <w:r w:rsidRPr="003B7E3B">
        <w:rPr>
          <w:rFonts w:ascii="Arial" w:hAnsi="Arial" w:cs="Arial"/>
          <w:b/>
          <w:sz w:val="20"/>
        </w:rPr>
        <w:t>Stodská</w:t>
      </w:r>
      <w:proofErr w:type="spellEnd"/>
      <w:r w:rsidRPr="003B7E3B">
        <w:rPr>
          <w:rFonts w:ascii="Arial" w:hAnsi="Arial" w:cs="Arial"/>
          <w:b/>
          <w:sz w:val="20"/>
        </w:rPr>
        <w:t xml:space="preserve"> nemocnice, </w:t>
      </w:r>
      <w:proofErr w:type="spellStart"/>
      <w:r w:rsidRPr="003B7E3B">
        <w:rPr>
          <w:rFonts w:ascii="Arial" w:hAnsi="Arial" w:cs="Arial"/>
          <w:b/>
          <w:sz w:val="20"/>
        </w:rPr>
        <w:t>a.s</w:t>
      </w:r>
      <w:proofErr w:type="spellEnd"/>
      <w:r w:rsidRPr="003B7E3B">
        <w:rPr>
          <w:rFonts w:ascii="Arial" w:eastAsia="Calibri" w:hAnsi="Arial" w:cs="Arial"/>
          <w:b/>
          <w:sz w:val="20"/>
        </w:rPr>
        <w:t>:</w:t>
      </w:r>
    </w:p>
    <w:p w14:paraId="0C9FBEC4" w14:textId="77777777" w:rsidR="00C4488B" w:rsidRPr="003B7E3B" w:rsidRDefault="00C4488B" w:rsidP="00C4488B">
      <w:pPr>
        <w:pStyle w:val="Zkladntext21"/>
        <w:tabs>
          <w:tab w:val="center" w:pos="2268"/>
          <w:tab w:val="left" w:pos="5387"/>
        </w:tabs>
        <w:rPr>
          <w:rFonts w:ascii="Arial" w:hAnsi="Arial" w:cs="Arial"/>
          <w:sz w:val="20"/>
        </w:rPr>
      </w:pPr>
    </w:p>
    <w:p w14:paraId="67661515" w14:textId="77777777" w:rsidR="00C4488B" w:rsidRPr="003B7E3B" w:rsidRDefault="00C4488B" w:rsidP="00C4488B">
      <w:pPr>
        <w:tabs>
          <w:tab w:val="center" w:pos="2268"/>
          <w:tab w:val="left" w:pos="5387"/>
        </w:tabs>
        <w:jc w:val="both"/>
        <w:rPr>
          <w:rFonts w:ascii="Arial" w:hAnsi="Arial" w:cs="Arial"/>
        </w:rPr>
      </w:pPr>
    </w:p>
    <w:p w14:paraId="5243A317" w14:textId="77777777" w:rsidR="00C4488B" w:rsidRPr="003B7E3B" w:rsidRDefault="00C4488B" w:rsidP="00C4488B">
      <w:pPr>
        <w:pStyle w:val="Zkladntext21"/>
        <w:tabs>
          <w:tab w:val="center" w:pos="2268"/>
          <w:tab w:val="left" w:pos="5387"/>
        </w:tabs>
        <w:rPr>
          <w:rFonts w:ascii="Arial" w:eastAsia="Arial" w:hAnsi="Arial" w:cs="Arial"/>
          <w:b/>
          <w:sz w:val="20"/>
        </w:rPr>
      </w:pPr>
    </w:p>
    <w:p w14:paraId="07D488BE" w14:textId="77777777" w:rsidR="00C4488B" w:rsidRPr="003B7E3B" w:rsidRDefault="00C4488B" w:rsidP="00C4488B">
      <w:pPr>
        <w:pStyle w:val="Zkladntext21"/>
        <w:tabs>
          <w:tab w:val="center" w:pos="2268"/>
          <w:tab w:val="left" w:pos="5387"/>
        </w:tabs>
        <w:rPr>
          <w:rFonts w:ascii="Arial" w:eastAsia="Arial" w:hAnsi="Arial" w:cs="Arial"/>
          <w:b/>
          <w:sz w:val="20"/>
        </w:rPr>
      </w:pPr>
    </w:p>
    <w:p w14:paraId="7F8E9D43" w14:textId="77777777" w:rsidR="002E4F13" w:rsidRDefault="00C4488B" w:rsidP="00C4488B">
      <w:pPr>
        <w:pStyle w:val="Zkladntext21"/>
        <w:tabs>
          <w:tab w:val="center" w:pos="2268"/>
          <w:tab w:val="left" w:pos="5387"/>
        </w:tabs>
        <w:rPr>
          <w:rFonts w:ascii="Arial" w:eastAsia="Calibri" w:hAnsi="Arial" w:cs="Arial"/>
          <w:b/>
          <w:bCs/>
          <w:color w:val="000000"/>
          <w:sz w:val="20"/>
          <w:shd w:val="clear" w:color="auto" w:fill="FFFFFF"/>
        </w:rPr>
      </w:pPr>
      <w:r w:rsidRPr="003B7E3B">
        <w:rPr>
          <w:rFonts w:ascii="Arial" w:eastAsia="Calibri" w:hAnsi="Arial" w:cs="Arial"/>
          <w:b/>
          <w:bCs/>
          <w:color w:val="000000"/>
          <w:sz w:val="20"/>
          <w:shd w:val="clear" w:color="auto" w:fill="FFFFFF"/>
        </w:rPr>
        <w:t>…………………………………………</w:t>
      </w:r>
      <w:r w:rsidR="00144584">
        <w:rPr>
          <w:rFonts w:ascii="Arial" w:eastAsia="Calibri" w:hAnsi="Arial" w:cs="Arial"/>
          <w:b/>
          <w:bCs/>
          <w:color w:val="000000"/>
          <w:sz w:val="20"/>
          <w:shd w:val="clear" w:color="auto" w:fill="FFFFFF"/>
        </w:rPr>
        <w:t>…………..</w:t>
      </w:r>
      <w:r w:rsidR="002E4F13">
        <w:rPr>
          <w:rFonts w:ascii="Arial" w:eastAsia="Calibri" w:hAnsi="Arial" w:cs="Arial"/>
          <w:b/>
          <w:bCs/>
          <w:color w:val="000000"/>
          <w:sz w:val="20"/>
          <w:shd w:val="clear" w:color="auto" w:fill="FFFFFF"/>
        </w:rPr>
        <w:t xml:space="preserve">               </w:t>
      </w:r>
      <w:r w:rsidRPr="003B7E3B">
        <w:rPr>
          <w:rFonts w:ascii="Arial" w:eastAsia="Calibri" w:hAnsi="Arial" w:cs="Arial"/>
          <w:b/>
          <w:bCs/>
          <w:color w:val="000000"/>
          <w:sz w:val="20"/>
          <w:shd w:val="clear" w:color="auto" w:fill="FFFFFF"/>
        </w:rPr>
        <w:t>…………………………………………..</w:t>
      </w:r>
    </w:p>
    <w:p w14:paraId="1D34150B" w14:textId="4D6879E8" w:rsidR="00C4488B" w:rsidRPr="003B7E3B" w:rsidRDefault="00C4488B" w:rsidP="00C4488B">
      <w:pPr>
        <w:pStyle w:val="Zkladntext21"/>
        <w:tabs>
          <w:tab w:val="center" w:pos="2268"/>
          <w:tab w:val="left" w:pos="5387"/>
        </w:tabs>
        <w:rPr>
          <w:rFonts w:ascii="Arial" w:hAnsi="Arial" w:cs="Arial"/>
          <w:sz w:val="20"/>
          <w:lang w:eastAsia="cs-CZ"/>
        </w:rPr>
      </w:pPr>
      <w:r>
        <w:rPr>
          <w:rFonts w:ascii="Arial" w:hAnsi="Arial" w:cs="Arial"/>
          <w:sz w:val="20"/>
          <w:lang w:eastAsia="cs-CZ"/>
        </w:rPr>
        <w:t xml:space="preserve"> </w:t>
      </w:r>
      <w:r w:rsidRPr="003B7E3B">
        <w:rPr>
          <w:rFonts w:ascii="Arial" w:hAnsi="Arial" w:cs="Arial"/>
          <w:sz w:val="20"/>
          <w:lang w:eastAsia="cs-CZ"/>
        </w:rPr>
        <w:t>[OU</w:t>
      </w:r>
      <w:r>
        <w:rPr>
          <w:rFonts w:ascii="Arial" w:hAnsi="Arial" w:cs="Arial"/>
          <w:sz w:val="20"/>
          <w:lang w:eastAsia="cs-CZ"/>
        </w:rPr>
        <w:t xml:space="preserve"> </w:t>
      </w:r>
      <w:bookmarkStart w:id="6" w:name="_Hlk123826636"/>
      <w:r w:rsidRPr="003B7E3B">
        <w:rPr>
          <w:rFonts w:ascii="Arial" w:hAnsi="Arial" w:cs="Arial"/>
          <w:sz w:val="20"/>
        </w:rPr>
        <w:t xml:space="preserve"> </w:t>
      </w:r>
      <w:bookmarkEnd w:id="6"/>
      <w:r w:rsidRPr="003B7E3B">
        <w:rPr>
          <w:rFonts w:ascii="Arial" w:hAnsi="Arial" w:cs="Arial"/>
          <w:sz w:val="20"/>
        </w:rPr>
        <w:t>OU</w:t>
      </w:r>
      <w:r w:rsidRPr="003B7E3B">
        <w:rPr>
          <w:rFonts w:ascii="Arial" w:hAnsi="Arial" w:cs="Arial"/>
          <w:sz w:val="20"/>
          <w:lang w:eastAsia="cs-CZ"/>
        </w:rPr>
        <w:t>]</w:t>
      </w:r>
      <w:r w:rsidR="002E4F13">
        <w:rPr>
          <w:rFonts w:ascii="Arial" w:hAnsi="Arial" w:cs="Arial"/>
          <w:sz w:val="20"/>
        </w:rPr>
        <w:t xml:space="preserve">                                        </w:t>
      </w:r>
      <w:r w:rsidR="00275A2D">
        <w:rPr>
          <w:rFonts w:ascii="Arial" w:hAnsi="Arial" w:cs="Arial"/>
          <w:sz w:val="20"/>
        </w:rPr>
        <w:t xml:space="preserve">                                </w:t>
      </w:r>
      <w:r w:rsidRPr="003B7E3B">
        <w:rPr>
          <w:rFonts w:ascii="Arial" w:hAnsi="Arial" w:cs="Arial"/>
          <w:sz w:val="20"/>
          <w:lang w:eastAsia="cs-CZ"/>
        </w:rPr>
        <w:t>[OU</w:t>
      </w:r>
      <w:r w:rsidRPr="00D07186">
        <w:rPr>
          <w:rFonts w:ascii="Arial" w:hAnsi="Arial" w:cs="Arial"/>
          <w:sz w:val="20"/>
        </w:rPr>
        <w:t xml:space="preserve"> </w:t>
      </w:r>
      <w:r w:rsidRPr="003B7E3B">
        <w:rPr>
          <w:rFonts w:ascii="Arial" w:hAnsi="Arial" w:cs="Arial"/>
          <w:sz w:val="20"/>
        </w:rPr>
        <w:t>OU</w:t>
      </w:r>
      <w:r w:rsidRPr="003B7E3B">
        <w:rPr>
          <w:rFonts w:ascii="Arial" w:hAnsi="Arial" w:cs="Arial"/>
          <w:sz w:val="20"/>
          <w:lang w:eastAsia="cs-CZ"/>
        </w:rPr>
        <w:t>]</w:t>
      </w:r>
    </w:p>
    <w:p w14:paraId="72180AA7" w14:textId="77777777" w:rsidR="00C4488B" w:rsidRPr="003B7E3B" w:rsidRDefault="00C4488B" w:rsidP="00C4488B">
      <w:pPr>
        <w:pStyle w:val="Zkladntext21"/>
        <w:tabs>
          <w:tab w:val="center" w:pos="2268"/>
          <w:tab w:val="left" w:pos="5387"/>
        </w:tabs>
        <w:rPr>
          <w:rFonts w:ascii="Arial" w:hAnsi="Arial" w:cs="Arial"/>
          <w:sz w:val="20"/>
        </w:rPr>
      </w:pPr>
      <w:r>
        <w:rPr>
          <w:rFonts w:ascii="Arial" w:hAnsi="Arial" w:cs="Arial"/>
          <w:sz w:val="20"/>
        </w:rPr>
        <w:t xml:space="preserve"> </w:t>
      </w:r>
      <w:r w:rsidR="00144584">
        <w:rPr>
          <w:rFonts w:ascii="Arial" w:hAnsi="Arial" w:cs="Arial"/>
          <w:sz w:val="20"/>
        </w:rPr>
        <w:t>předseda</w:t>
      </w:r>
      <w:r w:rsidRPr="003B7E3B">
        <w:rPr>
          <w:rFonts w:ascii="Arial" w:hAnsi="Arial" w:cs="Arial"/>
          <w:sz w:val="20"/>
        </w:rPr>
        <w:t xml:space="preserve"> představenstva</w:t>
      </w:r>
      <w:r w:rsidR="002E4F13">
        <w:rPr>
          <w:rFonts w:ascii="Arial" w:hAnsi="Arial" w:cs="Arial"/>
          <w:sz w:val="20"/>
        </w:rPr>
        <w:t xml:space="preserve">                                               </w:t>
      </w:r>
      <w:r w:rsidR="00144584">
        <w:rPr>
          <w:rFonts w:ascii="Arial" w:hAnsi="Arial" w:cs="Arial"/>
          <w:sz w:val="20"/>
        </w:rPr>
        <w:t>místopředseda</w:t>
      </w:r>
      <w:r w:rsidRPr="003B7E3B">
        <w:rPr>
          <w:rFonts w:ascii="Arial" w:hAnsi="Arial" w:cs="Arial"/>
          <w:sz w:val="20"/>
        </w:rPr>
        <w:t xml:space="preserve"> představenstva</w:t>
      </w:r>
    </w:p>
    <w:p w14:paraId="1F5DA9B2" w14:textId="77777777" w:rsidR="00C4488B" w:rsidRPr="003B7E3B" w:rsidRDefault="00C4488B" w:rsidP="00C4488B">
      <w:pPr>
        <w:pStyle w:val="Zkladntext2"/>
        <w:tabs>
          <w:tab w:val="center" w:pos="2268"/>
          <w:tab w:val="left" w:pos="4820"/>
          <w:tab w:val="left" w:pos="5387"/>
        </w:tabs>
        <w:ind w:right="-567"/>
        <w:rPr>
          <w:rFonts w:cs="Arial"/>
        </w:rPr>
      </w:pPr>
    </w:p>
    <w:p w14:paraId="6743E369" w14:textId="5ED9DC26" w:rsidR="00C4488B" w:rsidRPr="003B7E3B" w:rsidRDefault="00C4488B" w:rsidP="00C4488B">
      <w:pPr>
        <w:pStyle w:val="Zkladntext21"/>
        <w:tabs>
          <w:tab w:val="center" w:pos="2268"/>
          <w:tab w:val="left" w:pos="5387"/>
        </w:tabs>
        <w:rPr>
          <w:rFonts w:ascii="Arial" w:hAnsi="Arial" w:cs="Arial"/>
          <w:b/>
          <w:sz w:val="20"/>
        </w:rPr>
      </w:pPr>
      <w:r w:rsidRPr="003B7E3B">
        <w:rPr>
          <w:rFonts w:ascii="Arial" w:hAnsi="Arial" w:cs="Arial"/>
          <w:b/>
          <w:sz w:val="20"/>
        </w:rPr>
        <w:t>V</w:t>
      </w:r>
      <w:r>
        <w:rPr>
          <w:rFonts w:ascii="Arial" w:hAnsi="Arial" w:cs="Arial"/>
          <w:b/>
          <w:sz w:val="20"/>
        </w:rPr>
        <w:t xml:space="preserve"> Klatovech</w:t>
      </w:r>
      <w:r w:rsidRPr="003B7E3B">
        <w:rPr>
          <w:rFonts w:ascii="Arial" w:hAnsi="Arial" w:cs="Arial"/>
          <w:b/>
          <w:sz w:val="20"/>
        </w:rPr>
        <w:t xml:space="preserve">  dne</w:t>
      </w:r>
      <w:r w:rsidR="00560ED3">
        <w:rPr>
          <w:rFonts w:ascii="Arial" w:hAnsi="Arial" w:cs="Arial"/>
          <w:b/>
          <w:sz w:val="20"/>
        </w:rPr>
        <w:t xml:space="preserve"> 15.1.2025</w:t>
      </w:r>
    </w:p>
    <w:p w14:paraId="32781381" w14:textId="77777777" w:rsidR="00C4488B" w:rsidRPr="003B7E3B" w:rsidRDefault="00C4488B" w:rsidP="00C4488B">
      <w:pPr>
        <w:pStyle w:val="Zkladntext2"/>
        <w:tabs>
          <w:tab w:val="center" w:pos="2268"/>
          <w:tab w:val="left" w:pos="4820"/>
          <w:tab w:val="left" w:pos="5387"/>
        </w:tabs>
        <w:ind w:right="-567"/>
        <w:rPr>
          <w:rFonts w:cs="Arial"/>
        </w:rPr>
      </w:pPr>
    </w:p>
    <w:p w14:paraId="439105F8" w14:textId="77777777" w:rsidR="00C4488B" w:rsidRPr="003B7E3B" w:rsidRDefault="00C4488B" w:rsidP="00C4488B">
      <w:pPr>
        <w:pStyle w:val="Zkladntext21"/>
        <w:tabs>
          <w:tab w:val="center" w:pos="2268"/>
          <w:tab w:val="left" w:pos="5387"/>
        </w:tabs>
        <w:rPr>
          <w:rFonts w:ascii="Arial" w:hAnsi="Arial" w:cs="Arial"/>
          <w:b/>
          <w:sz w:val="20"/>
        </w:rPr>
      </w:pPr>
      <w:r w:rsidRPr="003B7E3B">
        <w:rPr>
          <w:rFonts w:ascii="Arial" w:hAnsi="Arial" w:cs="Arial"/>
          <w:b/>
          <w:sz w:val="20"/>
        </w:rPr>
        <w:t>Klatovská nemocnice, a.s.</w:t>
      </w:r>
      <w:r w:rsidRPr="003B7E3B">
        <w:rPr>
          <w:rFonts w:ascii="Arial" w:eastAsia="Calibri" w:hAnsi="Arial" w:cs="Arial"/>
          <w:b/>
          <w:sz w:val="20"/>
        </w:rPr>
        <w:t>:</w:t>
      </w:r>
    </w:p>
    <w:p w14:paraId="2D9EC739" w14:textId="77777777" w:rsidR="00C4488B" w:rsidRPr="003B7E3B" w:rsidRDefault="00C4488B" w:rsidP="00C4488B">
      <w:pPr>
        <w:pStyle w:val="Zkladntext21"/>
        <w:tabs>
          <w:tab w:val="center" w:pos="2268"/>
          <w:tab w:val="left" w:pos="5387"/>
        </w:tabs>
        <w:rPr>
          <w:rFonts w:ascii="Arial" w:hAnsi="Arial" w:cs="Arial"/>
          <w:b/>
          <w:sz w:val="20"/>
        </w:rPr>
      </w:pPr>
    </w:p>
    <w:p w14:paraId="3F4D9E2A" w14:textId="77777777" w:rsidR="00C4488B" w:rsidRPr="003B7E3B" w:rsidRDefault="00C4488B" w:rsidP="00C4488B">
      <w:pPr>
        <w:pStyle w:val="Zkladntext21"/>
        <w:tabs>
          <w:tab w:val="center" w:pos="2268"/>
          <w:tab w:val="left" w:pos="5387"/>
        </w:tabs>
        <w:rPr>
          <w:rFonts w:ascii="Arial" w:eastAsia="Arial" w:hAnsi="Arial" w:cs="Arial"/>
          <w:b/>
          <w:sz w:val="20"/>
        </w:rPr>
      </w:pPr>
    </w:p>
    <w:p w14:paraId="1FB97D8A" w14:textId="77777777" w:rsidR="00C4488B" w:rsidRPr="003B7E3B" w:rsidRDefault="00C4488B" w:rsidP="00C4488B">
      <w:pPr>
        <w:pStyle w:val="Zkladntext21"/>
        <w:tabs>
          <w:tab w:val="center" w:pos="2268"/>
          <w:tab w:val="left" w:pos="5387"/>
        </w:tabs>
        <w:rPr>
          <w:rFonts w:ascii="Arial" w:eastAsia="Arial" w:hAnsi="Arial" w:cs="Arial"/>
          <w:b/>
          <w:sz w:val="20"/>
        </w:rPr>
      </w:pPr>
    </w:p>
    <w:p w14:paraId="2A11C72A" w14:textId="77777777" w:rsidR="00C4488B" w:rsidRPr="003B7E3B" w:rsidRDefault="00C4488B" w:rsidP="00C4488B">
      <w:pPr>
        <w:pStyle w:val="Zkladntext21"/>
        <w:tabs>
          <w:tab w:val="center" w:pos="2268"/>
          <w:tab w:val="left" w:pos="5387"/>
        </w:tabs>
        <w:rPr>
          <w:rFonts w:ascii="Arial" w:hAnsi="Arial" w:cs="Arial"/>
          <w:sz w:val="20"/>
        </w:rPr>
      </w:pPr>
      <w:r w:rsidRPr="003B7E3B">
        <w:rPr>
          <w:rFonts w:ascii="Arial" w:eastAsia="Calibri" w:hAnsi="Arial" w:cs="Arial"/>
          <w:b/>
          <w:bCs/>
          <w:color w:val="000000"/>
          <w:sz w:val="20"/>
          <w:shd w:val="clear" w:color="auto" w:fill="FFFFFF"/>
        </w:rPr>
        <w:t>…………………………………………</w:t>
      </w:r>
      <w:r w:rsidR="00144584">
        <w:rPr>
          <w:rFonts w:ascii="Arial" w:eastAsia="Calibri" w:hAnsi="Arial" w:cs="Arial"/>
          <w:b/>
          <w:bCs/>
          <w:color w:val="000000"/>
          <w:sz w:val="20"/>
          <w:shd w:val="clear" w:color="auto" w:fill="FFFFFF"/>
        </w:rPr>
        <w:t>……</w:t>
      </w:r>
      <w:r w:rsidR="00116E6B">
        <w:rPr>
          <w:rFonts w:ascii="Arial" w:eastAsia="Calibri" w:hAnsi="Arial" w:cs="Arial"/>
          <w:b/>
          <w:bCs/>
          <w:color w:val="000000"/>
          <w:sz w:val="20"/>
          <w:shd w:val="clear" w:color="auto" w:fill="FFFFFF"/>
        </w:rPr>
        <w:t>….</w:t>
      </w:r>
      <w:r w:rsidR="002E4F13">
        <w:rPr>
          <w:rFonts w:ascii="Arial" w:eastAsia="Calibri" w:hAnsi="Arial" w:cs="Arial"/>
          <w:b/>
          <w:bCs/>
          <w:color w:val="000000"/>
          <w:sz w:val="20"/>
          <w:shd w:val="clear" w:color="auto" w:fill="FFFFFF"/>
        </w:rPr>
        <w:t xml:space="preserve">                   </w:t>
      </w:r>
      <w:r w:rsidRPr="003B7E3B">
        <w:rPr>
          <w:rFonts w:ascii="Arial" w:eastAsia="Calibri" w:hAnsi="Arial" w:cs="Arial"/>
          <w:b/>
          <w:bCs/>
          <w:color w:val="000000"/>
          <w:sz w:val="20"/>
          <w:shd w:val="clear" w:color="auto" w:fill="FFFFFF"/>
        </w:rPr>
        <w:t>…………………………………………..</w:t>
      </w:r>
    </w:p>
    <w:p w14:paraId="07125A4C" w14:textId="1E49C90F" w:rsidR="00C4488B" w:rsidRDefault="00C4488B" w:rsidP="00C4488B">
      <w:pPr>
        <w:pStyle w:val="Zkladntext21"/>
        <w:tabs>
          <w:tab w:val="center" w:pos="2268"/>
          <w:tab w:val="left" w:pos="5387"/>
        </w:tabs>
        <w:ind w:left="2832" w:hanging="2832"/>
        <w:jc w:val="left"/>
        <w:rPr>
          <w:rFonts w:ascii="Arial" w:hAnsi="Arial" w:cs="Arial"/>
          <w:sz w:val="20"/>
        </w:rPr>
      </w:pPr>
      <w:r w:rsidRPr="003B7E3B">
        <w:rPr>
          <w:rFonts w:ascii="Arial" w:hAnsi="Arial" w:cs="Arial"/>
          <w:sz w:val="20"/>
          <w:lang w:eastAsia="cs-CZ"/>
        </w:rPr>
        <w:t>[OU</w:t>
      </w:r>
      <w:r w:rsidRPr="003B7E3B">
        <w:rPr>
          <w:rFonts w:ascii="Arial" w:hAnsi="Arial" w:cs="Arial"/>
          <w:sz w:val="20"/>
        </w:rPr>
        <w:t xml:space="preserve">  OU</w:t>
      </w:r>
      <w:r w:rsidRPr="003B7E3B">
        <w:rPr>
          <w:rFonts w:ascii="Arial" w:hAnsi="Arial" w:cs="Arial"/>
          <w:sz w:val="20"/>
          <w:lang w:eastAsia="cs-CZ"/>
        </w:rPr>
        <w:t>]</w:t>
      </w:r>
      <w:r>
        <w:rPr>
          <w:rFonts w:ascii="Arial" w:hAnsi="Arial" w:cs="Arial"/>
          <w:sz w:val="20"/>
          <w:lang w:eastAsia="cs-CZ"/>
        </w:rPr>
        <w:tab/>
      </w:r>
      <w:r w:rsidR="002E4F13">
        <w:rPr>
          <w:rFonts w:ascii="Arial" w:hAnsi="Arial" w:cs="Arial"/>
          <w:sz w:val="20"/>
        </w:rPr>
        <w:t xml:space="preserve">                                     </w:t>
      </w:r>
      <w:r w:rsidR="00275A2D">
        <w:rPr>
          <w:rFonts w:ascii="Arial" w:hAnsi="Arial" w:cs="Arial"/>
          <w:sz w:val="20"/>
        </w:rPr>
        <w:t xml:space="preserve">                                     </w:t>
      </w:r>
      <w:r w:rsidRPr="003B7E3B">
        <w:rPr>
          <w:rFonts w:ascii="Arial" w:hAnsi="Arial" w:cs="Arial"/>
          <w:sz w:val="20"/>
          <w:lang w:eastAsia="cs-CZ"/>
        </w:rPr>
        <w:t>[OU</w:t>
      </w:r>
      <w:r w:rsidRPr="003B7E3B">
        <w:rPr>
          <w:rFonts w:ascii="Arial" w:hAnsi="Arial" w:cs="Arial"/>
          <w:sz w:val="20"/>
        </w:rPr>
        <w:t xml:space="preserve"> OU</w:t>
      </w:r>
      <w:r w:rsidRPr="003B7E3B">
        <w:rPr>
          <w:rFonts w:ascii="Arial" w:hAnsi="Arial" w:cs="Arial"/>
          <w:sz w:val="20"/>
          <w:lang w:eastAsia="cs-CZ"/>
        </w:rPr>
        <w:t>]</w:t>
      </w:r>
    </w:p>
    <w:p w14:paraId="661EC663" w14:textId="77777777" w:rsidR="00C4488B" w:rsidRPr="00D07186" w:rsidRDefault="00C4488B" w:rsidP="00C4488B">
      <w:pPr>
        <w:pStyle w:val="Zkladntext21"/>
        <w:tabs>
          <w:tab w:val="center" w:pos="2268"/>
          <w:tab w:val="left" w:pos="5387"/>
        </w:tabs>
        <w:ind w:left="2832" w:hanging="2832"/>
        <w:rPr>
          <w:rFonts w:ascii="Arial" w:hAnsi="Arial" w:cs="Arial"/>
          <w:sz w:val="20"/>
        </w:rPr>
      </w:pPr>
      <w:r>
        <w:rPr>
          <w:rFonts w:ascii="Arial" w:hAnsi="Arial" w:cs="Arial"/>
          <w:sz w:val="20"/>
        </w:rPr>
        <w:t>př</w:t>
      </w:r>
      <w:r w:rsidRPr="003B7E3B">
        <w:rPr>
          <w:rFonts w:ascii="Arial" w:hAnsi="Arial" w:cs="Arial"/>
          <w:sz w:val="20"/>
        </w:rPr>
        <w:t>edseda představenstva</w:t>
      </w:r>
      <w:r w:rsidRPr="003B7E3B">
        <w:rPr>
          <w:rFonts w:ascii="Arial" w:hAnsi="Arial" w:cs="Arial"/>
          <w:sz w:val="20"/>
        </w:rPr>
        <w:tab/>
      </w:r>
      <w:r>
        <w:rPr>
          <w:rFonts w:ascii="Arial" w:hAnsi="Arial" w:cs="Arial"/>
          <w:sz w:val="20"/>
        </w:rPr>
        <w:tab/>
      </w:r>
      <w:r w:rsidR="002E4F13">
        <w:rPr>
          <w:rFonts w:ascii="Arial" w:hAnsi="Arial" w:cs="Arial"/>
          <w:sz w:val="20"/>
        </w:rPr>
        <w:t xml:space="preserve">                                     místopředseda</w:t>
      </w:r>
      <w:r w:rsidRPr="00FF310C">
        <w:rPr>
          <w:rFonts w:ascii="Arial" w:hAnsi="Arial" w:cs="Arial"/>
          <w:sz w:val="20"/>
        </w:rPr>
        <w:t xml:space="preserve"> představenstva</w:t>
      </w:r>
      <w:r w:rsidRPr="003B7E3B">
        <w:rPr>
          <w:rFonts w:ascii="Arial" w:hAnsi="Arial" w:cs="Arial"/>
          <w:sz w:val="20"/>
        </w:rPr>
        <w:t xml:space="preserve"> </w:t>
      </w:r>
    </w:p>
    <w:sectPr w:rsidR="00C4488B" w:rsidRPr="00D07186">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95BB" w14:textId="77777777" w:rsidR="009E61AF" w:rsidRDefault="009E61AF" w:rsidP="00791118">
      <w:r>
        <w:separator/>
      </w:r>
    </w:p>
  </w:endnote>
  <w:endnote w:type="continuationSeparator" w:id="0">
    <w:p w14:paraId="4B1A3C32" w14:textId="77777777" w:rsidR="009E61AF" w:rsidRDefault="009E61AF" w:rsidP="0079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B09E" w14:textId="77777777" w:rsidR="009E61AF" w:rsidRDefault="009E61AF" w:rsidP="00791118">
      <w:r>
        <w:separator/>
      </w:r>
    </w:p>
  </w:footnote>
  <w:footnote w:type="continuationSeparator" w:id="0">
    <w:p w14:paraId="435D468F" w14:textId="77777777" w:rsidR="009E61AF" w:rsidRDefault="009E61AF" w:rsidP="0079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D34E" w14:textId="0741E6AA" w:rsidR="00331032" w:rsidRDefault="003310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8"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9"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F56D56"/>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797"/>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2" w15:restartNumberingAfterBreak="0">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3" w15:restartNumberingAfterBreak="0">
    <w:nsid w:val="3ADA7D96"/>
    <w:multiLevelType w:val="hybridMultilevel"/>
    <w:tmpl w:val="8E54B3A6"/>
    <w:lvl w:ilvl="0" w:tplc="00000005">
      <w:start w:val="1"/>
      <w:numFmt w:val="decimal"/>
      <w:lvlText w:val="%1."/>
      <w:lvlJc w:val="left"/>
      <w:pPr>
        <w:ind w:left="1068" w:hanging="360"/>
      </w:pPr>
      <w:rPr>
        <w:rFonts w:ascii="Arial" w:hAnsi="Arial" w:cs="Arial"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abstractNum w:abstractNumId="18" w15:restartNumberingAfterBreak="0">
    <w:nsid w:val="7F43707A"/>
    <w:multiLevelType w:val="hybridMultilevel"/>
    <w:tmpl w:val="CAC20C4C"/>
    <w:lvl w:ilvl="0" w:tplc="FDB0EC0A">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06265202">
    <w:abstractNumId w:val="0"/>
  </w:num>
  <w:num w:numId="2" w16cid:durableId="1517109508">
    <w:abstractNumId w:val="1"/>
  </w:num>
  <w:num w:numId="3" w16cid:durableId="55319009">
    <w:abstractNumId w:val="2"/>
  </w:num>
  <w:num w:numId="4" w16cid:durableId="179897177">
    <w:abstractNumId w:val="3"/>
  </w:num>
  <w:num w:numId="5" w16cid:durableId="164902852">
    <w:abstractNumId w:val="4"/>
  </w:num>
  <w:num w:numId="6" w16cid:durableId="159664397">
    <w:abstractNumId w:val="5"/>
  </w:num>
  <w:num w:numId="7" w16cid:durableId="1288780808">
    <w:abstractNumId w:val="6"/>
  </w:num>
  <w:num w:numId="8" w16cid:durableId="838617407">
    <w:abstractNumId w:val="7"/>
  </w:num>
  <w:num w:numId="9" w16cid:durableId="1125077072">
    <w:abstractNumId w:val="8"/>
  </w:num>
  <w:num w:numId="10" w16cid:durableId="1545364550">
    <w:abstractNumId w:val="10"/>
  </w:num>
  <w:num w:numId="11" w16cid:durableId="365761426">
    <w:abstractNumId w:val="13"/>
  </w:num>
  <w:num w:numId="12" w16cid:durableId="1992250022">
    <w:abstractNumId w:val="14"/>
  </w:num>
  <w:num w:numId="13" w16cid:durableId="2071222319">
    <w:abstractNumId w:val="17"/>
  </w:num>
  <w:num w:numId="14" w16cid:durableId="1518546038">
    <w:abstractNumId w:val="11"/>
  </w:num>
  <w:num w:numId="15" w16cid:durableId="1604073342">
    <w:abstractNumId w:val="16"/>
  </w:num>
  <w:num w:numId="16" w16cid:durableId="466164603">
    <w:abstractNumId w:val="9"/>
  </w:num>
  <w:num w:numId="17" w16cid:durableId="1985238077">
    <w:abstractNumId w:val="12"/>
  </w:num>
  <w:num w:numId="18" w16cid:durableId="30811032">
    <w:abstractNumId w:val="15"/>
  </w:num>
  <w:num w:numId="19" w16cid:durableId="613901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06"/>
    <w:rsid w:val="00014A84"/>
    <w:rsid w:val="00014FAA"/>
    <w:rsid w:val="00045238"/>
    <w:rsid w:val="00046E45"/>
    <w:rsid w:val="00052462"/>
    <w:rsid w:val="00057533"/>
    <w:rsid w:val="000655F4"/>
    <w:rsid w:val="00066468"/>
    <w:rsid w:val="00073396"/>
    <w:rsid w:val="00074746"/>
    <w:rsid w:val="00094F21"/>
    <w:rsid w:val="00096297"/>
    <w:rsid w:val="000D054E"/>
    <w:rsid w:val="000E4435"/>
    <w:rsid w:val="00104306"/>
    <w:rsid w:val="00116E6B"/>
    <w:rsid w:val="00122F11"/>
    <w:rsid w:val="00144584"/>
    <w:rsid w:val="00145379"/>
    <w:rsid w:val="001906F4"/>
    <w:rsid w:val="00194A64"/>
    <w:rsid w:val="001A0545"/>
    <w:rsid w:val="001B6050"/>
    <w:rsid w:val="001B7715"/>
    <w:rsid w:val="001C1948"/>
    <w:rsid w:val="001E7206"/>
    <w:rsid w:val="00225686"/>
    <w:rsid w:val="00242032"/>
    <w:rsid w:val="00246651"/>
    <w:rsid w:val="00252E83"/>
    <w:rsid w:val="00257121"/>
    <w:rsid w:val="002654AC"/>
    <w:rsid w:val="0027389F"/>
    <w:rsid w:val="00275A2D"/>
    <w:rsid w:val="00280F38"/>
    <w:rsid w:val="00292A90"/>
    <w:rsid w:val="002A450B"/>
    <w:rsid w:val="002D0389"/>
    <w:rsid w:val="002E49CF"/>
    <w:rsid w:val="002E4F13"/>
    <w:rsid w:val="00302AFA"/>
    <w:rsid w:val="00310A10"/>
    <w:rsid w:val="00311C91"/>
    <w:rsid w:val="00331032"/>
    <w:rsid w:val="0033670B"/>
    <w:rsid w:val="00367F2A"/>
    <w:rsid w:val="00376F32"/>
    <w:rsid w:val="00385E5A"/>
    <w:rsid w:val="0039114E"/>
    <w:rsid w:val="003A6C02"/>
    <w:rsid w:val="003B7E3B"/>
    <w:rsid w:val="003C0AE7"/>
    <w:rsid w:val="003C4F5A"/>
    <w:rsid w:val="003C5616"/>
    <w:rsid w:val="003F08F2"/>
    <w:rsid w:val="004047B1"/>
    <w:rsid w:val="00413EBD"/>
    <w:rsid w:val="004166B6"/>
    <w:rsid w:val="004217CE"/>
    <w:rsid w:val="00435A5F"/>
    <w:rsid w:val="00461603"/>
    <w:rsid w:val="004877E2"/>
    <w:rsid w:val="004C0251"/>
    <w:rsid w:val="005004E6"/>
    <w:rsid w:val="0050475B"/>
    <w:rsid w:val="00544A3A"/>
    <w:rsid w:val="00547D23"/>
    <w:rsid w:val="00555FEE"/>
    <w:rsid w:val="00556184"/>
    <w:rsid w:val="005565C5"/>
    <w:rsid w:val="00560ED3"/>
    <w:rsid w:val="00563F29"/>
    <w:rsid w:val="005656C8"/>
    <w:rsid w:val="00566932"/>
    <w:rsid w:val="00570A1B"/>
    <w:rsid w:val="00575565"/>
    <w:rsid w:val="00583314"/>
    <w:rsid w:val="0059053C"/>
    <w:rsid w:val="00593000"/>
    <w:rsid w:val="005D0EEA"/>
    <w:rsid w:val="005D720E"/>
    <w:rsid w:val="005E5BAE"/>
    <w:rsid w:val="006255E4"/>
    <w:rsid w:val="00640B65"/>
    <w:rsid w:val="006578DD"/>
    <w:rsid w:val="006618A6"/>
    <w:rsid w:val="006776EE"/>
    <w:rsid w:val="006847A8"/>
    <w:rsid w:val="00685436"/>
    <w:rsid w:val="00690F86"/>
    <w:rsid w:val="006A1D37"/>
    <w:rsid w:val="006C183C"/>
    <w:rsid w:val="006F565E"/>
    <w:rsid w:val="00705084"/>
    <w:rsid w:val="007147A4"/>
    <w:rsid w:val="00716CED"/>
    <w:rsid w:val="0075160C"/>
    <w:rsid w:val="00751FF5"/>
    <w:rsid w:val="007567E6"/>
    <w:rsid w:val="00775CCD"/>
    <w:rsid w:val="00781A9E"/>
    <w:rsid w:val="00787AE6"/>
    <w:rsid w:val="00791118"/>
    <w:rsid w:val="007A4AB1"/>
    <w:rsid w:val="007B119F"/>
    <w:rsid w:val="007B6FB0"/>
    <w:rsid w:val="007C2A0E"/>
    <w:rsid w:val="007D7196"/>
    <w:rsid w:val="008079C5"/>
    <w:rsid w:val="008142DC"/>
    <w:rsid w:val="00832451"/>
    <w:rsid w:val="00841DDF"/>
    <w:rsid w:val="00844FD0"/>
    <w:rsid w:val="00850CF9"/>
    <w:rsid w:val="00891C68"/>
    <w:rsid w:val="008920A2"/>
    <w:rsid w:val="00892A68"/>
    <w:rsid w:val="0089708E"/>
    <w:rsid w:val="008A7828"/>
    <w:rsid w:val="008C1D9B"/>
    <w:rsid w:val="008C6C6C"/>
    <w:rsid w:val="008C7677"/>
    <w:rsid w:val="008D31E7"/>
    <w:rsid w:val="009035AD"/>
    <w:rsid w:val="00903699"/>
    <w:rsid w:val="009232DC"/>
    <w:rsid w:val="009256D2"/>
    <w:rsid w:val="009314D0"/>
    <w:rsid w:val="009326B8"/>
    <w:rsid w:val="00940C52"/>
    <w:rsid w:val="009731C3"/>
    <w:rsid w:val="00974239"/>
    <w:rsid w:val="00977CAE"/>
    <w:rsid w:val="00981497"/>
    <w:rsid w:val="009B0792"/>
    <w:rsid w:val="009C0FD5"/>
    <w:rsid w:val="009D3E0C"/>
    <w:rsid w:val="009D5BF7"/>
    <w:rsid w:val="009D7124"/>
    <w:rsid w:val="009E61AF"/>
    <w:rsid w:val="00A12ACE"/>
    <w:rsid w:val="00A14A46"/>
    <w:rsid w:val="00A3468C"/>
    <w:rsid w:val="00A525FF"/>
    <w:rsid w:val="00A52837"/>
    <w:rsid w:val="00A656A7"/>
    <w:rsid w:val="00A70516"/>
    <w:rsid w:val="00A81C19"/>
    <w:rsid w:val="00A855B2"/>
    <w:rsid w:val="00AA0E96"/>
    <w:rsid w:val="00AA72A5"/>
    <w:rsid w:val="00AD46BF"/>
    <w:rsid w:val="00AE4D9C"/>
    <w:rsid w:val="00AF26BD"/>
    <w:rsid w:val="00B13B76"/>
    <w:rsid w:val="00B505CE"/>
    <w:rsid w:val="00B5179F"/>
    <w:rsid w:val="00B767A6"/>
    <w:rsid w:val="00B91C99"/>
    <w:rsid w:val="00B9399C"/>
    <w:rsid w:val="00B972FA"/>
    <w:rsid w:val="00BB4744"/>
    <w:rsid w:val="00BC1770"/>
    <w:rsid w:val="00BD0CF4"/>
    <w:rsid w:val="00BE0D2C"/>
    <w:rsid w:val="00BE50FC"/>
    <w:rsid w:val="00BF00BB"/>
    <w:rsid w:val="00C330B4"/>
    <w:rsid w:val="00C4488B"/>
    <w:rsid w:val="00C55C32"/>
    <w:rsid w:val="00CA6319"/>
    <w:rsid w:val="00CB472D"/>
    <w:rsid w:val="00CB56B1"/>
    <w:rsid w:val="00CD05A8"/>
    <w:rsid w:val="00CE1DC6"/>
    <w:rsid w:val="00CE429C"/>
    <w:rsid w:val="00CF7A98"/>
    <w:rsid w:val="00D038E6"/>
    <w:rsid w:val="00D104D6"/>
    <w:rsid w:val="00D32809"/>
    <w:rsid w:val="00D57463"/>
    <w:rsid w:val="00D74497"/>
    <w:rsid w:val="00D81197"/>
    <w:rsid w:val="00DA10FF"/>
    <w:rsid w:val="00DA6D0C"/>
    <w:rsid w:val="00DD53FE"/>
    <w:rsid w:val="00DF72D3"/>
    <w:rsid w:val="00DF7842"/>
    <w:rsid w:val="00E3618E"/>
    <w:rsid w:val="00E42F06"/>
    <w:rsid w:val="00E47657"/>
    <w:rsid w:val="00E53A3C"/>
    <w:rsid w:val="00E65275"/>
    <w:rsid w:val="00E74D35"/>
    <w:rsid w:val="00E92A6D"/>
    <w:rsid w:val="00E93076"/>
    <w:rsid w:val="00E9701B"/>
    <w:rsid w:val="00EA4930"/>
    <w:rsid w:val="00EB0A8D"/>
    <w:rsid w:val="00F402B5"/>
    <w:rsid w:val="00F500D6"/>
    <w:rsid w:val="00F501A9"/>
    <w:rsid w:val="00F53EB1"/>
    <w:rsid w:val="00F628A5"/>
    <w:rsid w:val="00F658AF"/>
    <w:rsid w:val="00F80D5A"/>
    <w:rsid w:val="00F8178D"/>
    <w:rsid w:val="00FB0622"/>
    <w:rsid w:val="00FB6AFA"/>
    <w:rsid w:val="00FB7981"/>
    <w:rsid w:val="00FE0DF0"/>
    <w:rsid w:val="00FE237F"/>
    <w:rsid w:val="00FF3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F56E29"/>
  <w15:chartTrackingRefBased/>
  <w15:docId w15:val="{264BB9C3-2875-4E90-AB8D-2788E68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jc w:val="center"/>
      <w:outlineLvl w:val="0"/>
    </w:pPr>
    <w:rPr>
      <w:rFonts w:eastAsia="Arial Unicode MS"/>
      <w:b/>
      <w:i/>
      <w:sz w:val="24"/>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strike/>
      <w:sz w:val="20"/>
    </w:rPr>
  </w:style>
  <w:style w:type="character" w:customStyle="1" w:styleId="WW8Num3z0">
    <w:name w:val="WW8Num3z0"/>
    <w:rPr>
      <w:rFonts w:hint="default"/>
    </w:rPr>
  </w:style>
  <w:style w:type="character" w:customStyle="1" w:styleId="WW8Num3z1">
    <w:name w:val="WW8Num3z1"/>
    <w:rPr>
      <w:rFonts w:ascii="Times New Roman" w:hAnsi="Times New Roman" w:cs="Times New Roman" w:hint="default"/>
      <w:sz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rPr>
  </w:style>
  <w:style w:type="character" w:customStyle="1" w:styleId="WW8Num5z0">
    <w:name w:val="WW8Num5z0"/>
    <w:rPr>
      <w:rFonts w:ascii="Arial" w:hAnsi="Arial" w:cs="Arial" w:hint="default"/>
      <w:sz w:val="20"/>
    </w:rPr>
  </w:style>
  <w:style w:type="character" w:customStyle="1" w:styleId="WW8Num6z0">
    <w:name w:val="WW8Num6z0"/>
    <w:rPr>
      <w:rFonts w:ascii="Arial" w:hAnsi="Arial" w:cs="Arial" w:hint="default"/>
      <w:sz w:val="20"/>
    </w:rPr>
  </w:style>
  <w:style w:type="character" w:customStyle="1" w:styleId="WW8Num7z0">
    <w:name w:val="WW8Num7z0"/>
    <w:rPr>
      <w:rFonts w:ascii="Arial" w:hAnsi="Arial" w:cs="Arial" w:hint="default"/>
      <w:sz w:val="20"/>
    </w:rPr>
  </w:style>
  <w:style w:type="character" w:customStyle="1" w:styleId="WW8Num8z0">
    <w:name w:val="WW8Num8z0"/>
    <w:rPr>
      <w:rFonts w:ascii="Arial" w:hAnsi="Arial" w:cs="Arial" w:hint="default"/>
      <w:sz w:val="20"/>
      <w:highlight w:val="yellow"/>
    </w:rPr>
  </w:style>
  <w:style w:type="character" w:customStyle="1" w:styleId="WW8Num9z0">
    <w:name w:val="WW8Num9z0"/>
    <w:rPr>
      <w:rFonts w:ascii="Arial" w:hAnsi="Arial" w:cs="Arial" w:hint="default"/>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Times New Roman" w:eastAsia="Times New Roman" w:hAnsi="Times New Roman" w:cs="Times New Roman" w:hint="default"/>
      <w:sz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highlight w:val="yellow"/>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Zkladntext21">
    <w:name w:val="Základní text 21"/>
    <w:basedOn w:val="Normln"/>
    <w:qFormat/>
    <w:pPr>
      <w:jc w:val="both"/>
    </w:pPr>
    <w:rPr>
      <w:sz w:val="24"/>
    </w:rPr>
  </w:style>
  <w:style w:type="paragraph" w:styleId="Zhlav">
    <w:name w:val="header"/>
    <w:basedOn w:val="Normln"/>
    <w:pPr>
      <w:tabs>
        <w:tab w:val="center" w:pos="4536"/>
        <w:tab w:val="right" w:pos="9072"/>
      </w:tabs>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Revize">
    <w:name w:val="Revision"/>
    <w:pPr>
      <w:suppressAutoHyphens/>
    </w:pPr>
    <w:rPr>
      <w:lang w:eastAsia="zh-CN"/>
    </w:rPr>
  </w:style>
  <w:style w:type="paragraph" w:styleId="Odstavecseseznamem">
    <w:name w:val="List Paragraph"/>
    <w:basedOn w:val="Normln"/>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customStyle="1" w:styleId="Podtitul">
    <w:name w:val="Podtitul"/>
    <w:basedOn w:val="Nadpis"/>
    <w:next w:val="Zkladntext"/>
    <w:qFormat/>
    <w:pPr>
      <w:spacing w:before="60"/>
      <w:jc w:val="center"/>
    </w:pPr>
    <w:rPr>
      <w:sz w:val="36"/>
      <w:szCs w:val="36"/>
    </w:rPr>
  </w:style>
  <w:style w:type="paragraph" w:styleId="Textpoznpodarou">
    <w:name w:val="footnote text"/>
    <w:basedOn w:val="Normln"/>
    <w:link w:val="TextpoznpodarouChar"/>
    <w:uiPriority w:val="99"/>
    <w:semiHidden/>
    <w:unhideWhenUsed/>
    <w:rsid w:val="00791118"/>
  </w:style>
  <w:style w:type="character" w:customStyle="1" w:styleId="TextpoznpodarouChar">
    <w:name w:val="Text pozn. pod čarou Char"/>
    <w:link w:val="Textpoznpodarou"/>
    <w:uiPriority w:val="99"/>
    <w:semiHidden/>
    <w:rsid w:val="00791118"/>
    <w:rPr>
      <w:lang w:eastAsia="zh-CN"/>
    </w:rPr>
  </w:style>
  <w:style w:type="character" w:styleId="Znakapoznpodarou">
    <w:name w:val="footnote reference"/>
    <w:uiPriority w:val="99"/>
    <w:semiHidden/>
    <w:unhideWhenUsed/>
    <w:rsid w:val="00791118"/>
    <w:rPr>
      <w:vertAlign w:val="superscript"/>
    </w:rPr>
  </w:style>
  <w:style w:type="character" w:styleId="Odkaznakoment">
    <w:name w:val="annotation reference"/>
    <w:unhideWhenUsed/>
    <w:rsid w:val="00791118"/>
    <w:rPr>
      <w:sz w:val="16"/>
      <w:szCs w:val="16"/>
    </w:rPr>
  </w:style>
  <w:style w:type="paragraph" w:styleId="Textkomente">
    <w:name w:val="annotation text"/>
    <w:basedOn w:val="Normln"/>
    <w:link w:val="TextkomenteChar1"/>
    <w:uiPriority w:val="99"/>
    <w:unhideWhenUsed/>
    <w:rsid w:val="00791118"/>
  </w:style>
  <w:style w:type="character" w:customStyle="1" w:styleId="TextkomenteChar1">
    <w:name w:val="Text komentáře Char1"/>
    <w:link w:val="Textkomente"/>
    <w:uiPriority w:val="99"/>
    <w:semiHidden/>
    <w:rsid w:val="00791118"/>
    <w:rPr>
      <w:lang w:eastAsia="zh-CN"/>
    </w:rPr>
  </w:style>
  <w:style w:type="paragraph" w:styleId="Zkladntextodsazen">
    <w:name w:val="Body Text Indent"/>
    <w:basedOn w:val="Normln"/>
    <w:link w:val="ZkladntextodsazenChar"/>
    <w:uiPriority w:val="99"/>
    <w:unhideWhenUsed/>
    <w:rsid w:val="00555FEE"/>
    <w:pPr>
      <w:spacing w:after="120"/>
      <w:ind w:left="283"/>
    </w:pPr>
  </w:style>
  <w:style w:type="character" w:customStyle="1" w:styleId="ZkladntextodsazenChar">
    <w:name w:val="Základní text odsazený Char"/>
    <w:link w:val="Zkladntextodsazen"/>
    <w:uiPriority w:val="99"/>
    <w:rsid w:val="00555FEE"/>
    <w:rPr>
      <w:lang w:eastAsia="zh-CN"/>
    </w:rPr>
  </w:style>
  <w:style w:type="paragraph" w:styleId="Zkladntext2">
    <w:name w:val="Body Text 2"/>
    <w:basedOn w:val="Normln"/>
    <w:link w:val="Zkladntext2Char"/>
    <w:uiPriority w:val="99"/>
    <w:unhideWhenUsed/>
    <w:rsid w:val="00903699"/>
    <w:pPr>
      <w:spacing w:after="120" w:line="480" w:lineRule="auto"/>
    </w:pPr>
  </w:style>
  <w:style w:type="character" w:customStyle="1" w:styleId="Zkladntext2Char">
    <w:name w:val="Základní text 2 Char"/>
    <w:link w:val="Zkladntext2"/>
    <w:uiPriority w:val="99"/>
    <w:rsid w:val="00903699"/>
    <w:rPr>
      <w:lang w:eastAsia="zh-CN"/>
    </w:rPr>
  </w:style>
  <w:style w:type="character" w:styleId="Siln">
    <w:name w:val="Strong"/>
    <w:uiPriority w:val="22"/>
    <w:qFormat/>
    <w:rsid w:val="00B91C99"/>
    <w:rPr>
      <w:b/>
      <w:bCs/>
    </w:rPr>
  </w:style>
  <w:style w:type="paragraph" w:styleId="Normlnweb">
    <w:name w:val="Normal (Web)"/>
    <w:basedOn w:val="Normln"/>
    <w:uiPriority w:val="99"/>
    <w:semiHidden/>
    <w:unhideWhenUsed/>
    <w:rsid w:val="00B91C99"/>
    <w:pPr>
      <w:suppressAutoHyphens w:val="0"/>
      <w:spacing w:before="100" w:beforeAutospacing="1" w:after="100" w:afterAutospacing="1"/>
    </w:pPr>
    <w:rPr>
      <w:sz w:val="24"/>
      <w:szCs w:val="24"/>
      <w:lang w:eastAsia="cs-CZ"/>
    </w:rPr>
  </w:style>
  <w:style w:type="character" w:customStyle="1" w:styleId="ra">
    <w:name w:val="ra"/>
    <w:rsid w:val="00252E83"/>
  </w:style>
  <w:style w:type="paragraph" w:styleId="Zpat">
    <w:name w:val="footer"/>
    <w:basedOn w:val="Normln"/>
    <w:link w:val="ZpatChar"/>
    <w:uiPriority w:val="99"/>
    <w:unhideWhenUsed/>
    <w:rsid w:val="00331032"/>
    <w:pPr>
      <w:tabs>
        <w:tab w:val="center" w:pos="4536"/>
        <w:tab w:val="right" w:pos="9072"/>
      </w:tabs>
    </w:pPr>
  </w:style>
  <w:style w:type="character" w:customStyle="1" w:styleId="ZpatChar">
    <w:name w:val="Zápatí Char"/>
    <w:link w:val="Zpat"/>
    <w:uiPriority w:val="99"/>
    <w:rsid w:val="00331032"/>
    <w:rPr>
      <w:lang w:eastAsia="zh-CN"/>
    </w:rPr>
  </w:style>
  <w:style w:type="character" w:styleId="Hypertextovodkaz">
    <w:name w:val="Hyperlink"/>
    <w:uiPriority w:val="99"/>
    <w:unhideWhenUsed/>
    <w:rsid w:val="00145379"/>
    <w:rPr>
      <w:color w:val="0563C1"/>
      <w:u w:val="single"/>
    </w:rPr>
  </w:style>
  <w:style w:type="character" w:styleId="Nevyeenzmnka">
    <w:name w:val="Unresolved Mention"/>
    <w:uiPriority w:val="99"/>
    <w:semiHidden/>
    <w:unhideWhenUsed/>
    <w:rsid w:val="0014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4694">
      <w:bodyDiv w:val="1"/>
      <w:marLeft w:val="0"/>
      <w:marRight w:val="0"/>
      <w:marTop w:val="0"/>
      <w:marBottom w:val="0"/>
      <w:divBdr>
        <w:top w:val="none" w:sz="0" w:space="0" w:color="auto"/>
        <w:left w:val="none" w:sz="0" w:space="0" w:color="auto"/>
        <w:bottom w:val="none" w:sz="0" w:space="0" w:color="auto"/>
        <w:right w:val="none" w:sz="0" w:space="0" w:color="auto"/>
      </w:divBdr>
    </w:div>
    <w:div w:id="2088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kycany.nemocnicepk.cz/ochrana-osobnich-udaju-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mazlice.nemocnicepk.cz/ochrana-osobnich-udaju-gdp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zentiva.cz/contact/part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ntiva.cz/gdpr/privacy-notice" TargetMode="External"/><Relationship Id="rId5" Type="http://schemas.openxmlformats.org/officeDocument/2006/relationships/numbering" Target="numbering.xml"/><Relationship Id="rId15" Type="http://schemas.openxmlformats.org/officeDocument/2006/relationships/hyperlink" Target="https://klatovy.nemocnicepk.cz/ochrana-osobnich-udaju-gdp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d.nemocnicepk.cz/ochrana-osobnich-udaju-gdp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2056B5AA06447BE3C15F8E0671503" ma:contentTypeVersion="0" ma:contentTypeDescription="Create a new document." ma:contentTypeScope="" ma:versionID="fe835480409fe538ec92386a95122c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EB3EB-A53B-4AF6-9532-E5B06B6B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916A7A-1CD8-4992-B57C-0DC09AC0F015}">
  <ds:schemaRefs>
    <ds:schemaRef ds:uri="http://schemas.openxmlformats.org/officeDocument/2006/bibliography"/>
  </ds:schemaRefs>
</ds:datastoreItem>
</file>

<file path=customXml/itemProps3.xml><?xml version="1.0" encoding="utf-8"?>
<ds:datastoreItem xmlns:ds="http://schemas.openxmlformats.org/officeDocument/2006/customXml" ds:itemID="{D7971169-B894-467D-9C3A-8301B4596714}">
  <ds:schemaRefs>
    <ds:schemaRef ds:uri="http://schemas.microsoft.com/sharepoint/v3/contenttype/forms"/>
  </ds:schemaRefs>
</ds:datastoreItem>
</file>

<file path=customXml/itemProps4.xml><?xml version="1.0" encoding="utf-8"?>
<ds:datastoreItem xmlns:ds="http://schemas.openxmlformats.org/officeDocument/2006/customXml" ds:itemID="{93D39220-4706-4C88-B100-DF6B20B699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3553</Words>
  <Characters>20964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sanofi-aventis</Company>
  <LinksUpToDate>false</LinksUpToDate>
  <CharactersWithSpaces>24469</CharactersWithSpaces>
  <SharedDoc>false</SharedDoc>
  <HLinks>
    <vt:vector size="36" baseType="variant">
      <vt:variant>
        <vt:i4>8192055</vt:i4>
      </vt:variant>
      <vt:variant>
        <vt:i4>15</vt:i4>
      </vt:variant>
      <vt:variant>
        <vt:i4>0</vt:i4>
      </vt:variant>
      <vt:variant>
        <vt:i4>5</vt:i4>
      </vt:variant>
      <vt:variant>
        <vt:lpwstr>https://www.zentiva.cz/contact/partners</vt:lpwstr>
      </vt:variant>
      <vt:variant>
        <vt:lpwstr/>
      </vt:variant>
      <vt:variant>
        <vt:i4>6291491</vt:i4>
      </vt:variant>
      <vt:variant>
        <vt:i4>12</vt:i4>
      </vt:variant>
      <vt:variant>
        <vt:i4>0</vt:i4>
      </vt:variant>
      <vt:variant>
        <vt:i4>5</vt:i4>
      </vt:variant>
      <vt:variant>
        <vt:lpwstr>https://klatovy.nemocnicepk.cz/ochrana-osobnich-udaju-gdpr/</vt:lpwstr>
      </vt:variant>
      <vt:variant>
        <vt:lpwstr/>
      </vt:variant>
      <vt:variant>
        <vt:i4>5308483</vt:i4>
      </vt:variant>
      <vt:variant>
        <vt:i4>9</vt:i4>
      </vt:variant>
      <vt:variant>
        <vt:i4>0</vt:i4>
      </vt:variant>
      <vt:variant>
        <vt:i4>5</vt:i4>
      </vt:variant>
      <vt:variant>
        <vt:lpwstr>https://stod.nemocnicepk.cz/ochrana-osobnich-udaju-gdpr/</vt:lpwstr>
      </vt:variant>
      <vt:variant>
        <vt:lpwstr/>
      </vt:variant>
      <vt:variant>
        <vt:i4>5177419</vt:i4>
      </vt:variant>
      <vt:variant>
        <vt:i4>6</vt:i4>
      </vt:variant>
      <vt:variant>
        <vt:i4>0</vt:i4>
      </vt:variant>
      <vt:variant>
        <vt:i4>5</vt:i4>
      </vt:variant>
      <vt:variant>
        <vt:lpwstr>https://rokycany.nemocnicepk.cz/ochrana-osobnich-udaju-gdpr/</vt:lpwstr>
      </vt:variant>
      <vt:variant>
        <vt:lpwstr/>
      </vt:variant>
      <vt:variant>
        <vt:i4>983104</vt:i4>
      </vt:variant>
      <vt:variant>
        <vt:i4>3</vt:i4>
      </vt:variant>
      <vt:variant>
        <vt:i4>0</vt:i4>
      </vt:variant>
      <vt:variant>
        <vt:i4>5</vt:i4>
      </vt:variant>
      <vt:variant>
        <vt:lpwstr>https://domazlice.nemocnicepk.cz/ochrana-osobnich-udaju-gdpr/</vt:lpwstr>
      </vt:variant>
      <vt:variant>
        <vt:lpwstr/>
      </vt:variant>
      <vt:variant>
        <vt:i4>6946942</vt:i4>
      </vt:variant>
      <vt:variant>
        <vt:i4>0</vt:i4>
      </vt:variant>
      <vt:variant>
        <vt:i4>0</vt:i4>
      </vt:variant>
      <vt:variant>
        <vt:i4>5</vt:i4>
      </vt:variant>
      <vt:variant>
        <vt:lpwstr>https://www.zentiva.cz/gdpr/privacy-notice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právni</dc:creator>
  <cp:keywords/>
  <cp:lastModifiedBy>Dankova, Martina /CZ</cp:lastModifiedBy>
  <cp:revision>4</cp:revision>
  <cp:lastPrinted>2022-02-11T10:32:00Z</cp:lastPrinted>
  <dcterms:created xsi:type="dcterms:W3CDTF">2025-01-17T07:18:00Z</dcterms:created>
  <dcterms:modified xsi:type="dcterms:W3CDTF">2025-01-17T10:48:00Z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2025-01-17T10:47:55Z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1859b0db-856f-4fe7-b647-ef788c5e37e1</vt:lpwstr>
  </property>
  <property fmtid="{D5CDD505-2E9C-101B-9397-08002B2CF9AE}" pid="9" name="MSIP_Label_c63a0701-319b-41bf-8431-58956e491e60_ContentBits">
    <vt:lpwstr>0</vt:lpwstr>
  </property>
</Properties>
</file>