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9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398"/>
        <w:gridCol w:w="1133"/>
        <w:gridCol w:w="284"/>
      </w:tblGrid>
      <w:tr w:rsidR="00BE7973" w14:paraId="01E4CC42" w14:textId="77777777" w:rsidTr="00A04E43">
        <w:tc>
          <w:tcPr>
            <w:tcW w:w="4927" w:type="dxa"/>
            <w:gridSpan w:val="4"/>
            <w:shd w:val="clear" w:color="auto" w:fill="auto"/>
          </w:tcPr>
          <w:p w14:paraId="06F3B777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4ED21457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6C632BB7" w14:textId="65DBF689" w:rsidR="00BE7973" w:rsidRDefault="00FE354E" w:rsidP="005D062A">
            <w:pPr>
              <w:rPr>
                <w:b/>
                <w:bCs/>
              </w:rPr>
            </w:pPr>
            <w:r>
              <w:rPr>
                <w:b/>
                <w:bCs/>
              </w:rPr>
              <w:t>ICT</w:t>
            </w:r>
            <w:r w:rsidR="009307ED">
              <w:rPr>
                <w:b/>
                <w:bCs/>
              </w:rPr>
              <w:t>/20</w:t>
            </w:r>
            <w:r w:rsidR="005D062A">
              <w:rPr>
                <w:b/>
                <w:bCs/>
              </w:rPr>
              <w:t>2</w:t>
            </w:r>
            <w:r w:rsidR="00CB5BA5">
              <w:rPr>
                <w:b/>
                <w:bCs/>
              </w:rPr>
              <w:t>5</w:t>
            </w:r>
            <w:r w:rsidR="009307ED">
              <w:rPr>
                <w:b/>
                <w:bCs/>
              </w:rPr>
              <w:t>/</w:t>
            </w:r>
            <w:r w:rsidR="00CB5BA5">
              <w:rPr>
                <w:b/>
                <w:bCs/>
              </w:rPr>
              <w:t>04</w:t>
            </w:r>
            <w:r w:rsidR="009307ED">
              <w:rPr>
                <w:b/>
                <w:bCs/>
              </w:rPr>
              <w:t>/</w:t>
            </w:r>
            <w:proofErr w:type="spellStart"/>
            <w:r w:rsidR="002A62FD">
              <w:rPr>
                <w:b/>
                <w:bCs/>
              </w:rPr>
              <w:t>JaSt</w:t>
            </w:r>
            <w:proofErr w:type="spellEnd"/>
          </w:p>
        </w:tc>
        <w:tc>
          <w:tcPr>
            <w:tcW w:w="1143" w:type="dxa"/>
            <w:gridSpan w:val="2"/>
            <w:shd w:val="clear" w:color="auto" w:fill="auto"/>
          </w:tcPr>
          <w:p w14:paraId="3390EAB7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894339" w14:textId="2B4F863B" w:rsidR="00BE7973" w:rsidRDefault="00A04E43" w:rsidP="002E673D">
            <w:pPr>
              <w:pStyle w:val="Obsahtabulky"/>
              <w:ind w:left="-15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 w:rsidR="00CB5BA5">
              <w:rPr>
                <w:rFonts w:ascii="Arial" w:hAnsi="Arial"/>
                <w:b/>
                <w:bCs/>
              </w:rPr>
              <w:t>4</w:t>
            </w:r>
            <w:r>
              <w:rPr>
                <w:rFonts w:ascii="Arial" w:hAnsi="Arial"/>
                <w:b/>
                <w:bCs/>
              </w:rPr>
              <w:t>.</w:t>
            </w:r>
            <w:r w:rsidR="00C07750">
              <w:rPr>
                <w:rFonts w:ascii="Arial" w:hAnsi="Arial"/>
                <w:b/>
                <w:bCs/>
              </w:rPr>
              <w:t xml:space="preserve"> </w:t>
            </w:r>
            <w:r w:rsidR="00CB5BA5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 w:rsidR="002E673D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>0</w:t>
            </w:r>
            <w:r w:rsidR="005D062A">
              <w:rPr>
                <w:rFonts w:ascii="Arial" w:hAnsi="Arial"/>
                <w:b/>
                <w:bCs/>
              </w:rPr>
              <w:t>2</w:t>
            </w:r>
            <w:r w:rsidR="00CB5BA5">
              <w:rPr>
                <w:rFonts w:ascii="Arial" w:hAnsi="Arial"/>
                <w:b/>
                <w:bCs/>
              </w:rPr>
              <w:t>5</w:t>
            </w:r>
          </w:p>
        </w:tc>
      </w:tr>
      <w:tr w:rsidR="00BE7973" w14:paraId="1608398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17CBEB1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9AC676A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5D6D53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494D394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C85AA2E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5EDEA99C" w14:textId="6B44D661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Trutnov</w:t>
            </w:r>
          </w:p>
        </w:tc>
        <w:tc>
          <w:tcPr>
            <w:tcW w:w="493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1F4D764" w14:textId="77777777" w:rsidR="009327E6" w:rsidRDefault="009327E6" w:rsidP="00EE71EC">
            <w:pPr>
              <w:pStyle w:val="Obsahtabulky"/>
              <w:rPr>
                <w:b/>
                <w:bCs/>
              </w:rPr>
            </w:pPr>
            <w:proofErr w:type="spellStart"/>
            <w:r w:rsidRPr="009327E6">
              <w:rPr>
                <w:b/>
                <w:bCs/>
              </w:rPr>
              <w:t>ZZOne</w:t>
            </w:r>
            <w:proofErr w:type="spellEnd"/>
            <w:r w:rsidRPr="009327E6">
              <w:rPr>
                <w:b/>
                <w:bCs/>
              </w:rPr>
              <w:t xml:space="preserve"> s.r.o.</w:t>
            </w:r>
          </w:p>
          <w:p w14:paraId="21F9446F" w14:textId="77777777" w:rsidR="009327E6" w:rsidRDefault="009327E6" w:rsidP="00EE71EC">
            <w:pPr>
              <w:pStyle w:val="Obsahtabulky"/>
              <w:rPr>
                <w:b/>
                <w:bCs/>
              </w:rPr>
            </w:pPr>
            <w:proofErr w:type="spellStart"/>
            <w:r w:rsidRPr="009327E6">
              <w:rPr>
                <w:b/>
                <w:bCs/>
              </w:rPr>
              <w:t>Fáblovka</w:t>
            </w:r>
            <w:proofErr w:type="spellEnd"/>
            <w:r w:rsidRPr="009327E6">
              <w:rPr>
                <w:b/>
                <w:bCs/>
              </w:rPr>
              <w:t xml:space="preserve"> 520</w:t>
            </w:r>
          </w:p>
          <w:p w14:paraId="12CCFF5D" w14:textId="4186962F" w:rsidR="004C0831" w:rsidRDefault="009327E6" w:rsidP="004C0831">
            <w:pPr>
              <w:pStyle w:val="Obsahtabulky"/>
              <w:rPr>
                <w:b/>
                <w:bCs/>
              </w:rPr>
            </w:pPr>
            <w:r w:rsidRPr="009327E6">
              <w:rPr>
                <w:b/>
                <w:bCs/>
              </w:rPr>
              <w:t>533 52 Pardubice</w:t>
            </w:r>
          </w:p>
        </w:tc>
      </w:tr>
      <w:tr w:rsidR="00BE7973" w14:paraId="4CC46BD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61E93A3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1E12BD91" w14:textId="67CD0E86" w:rsidR="00BE7973" w:rsidRPr="007B325E" w:rsidRDefault="00355006" w:rsidP="00FA7762">
            <w:pPr>
              <w:pStyle w:val="Obsahtabulky"/>
              <w:rPr>
                <w:lang w:val="en-US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FFF25F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0A612B3D" w14:textId="39535D1B" w:rsidR="00BE7973" w:rsidRDefault="0035500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02A1DB6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66A2F83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AD7999" w14:textId="49DEEC77" w:rsidR="00BE7973" w:rsidRDefault="00355006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41EC795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B99A4" w14:textId="4F722246" w:rsidR="00BE7973" w:rsidRDefault="00355006" w:rsidP="003C548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7D3157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669F7ED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8F0D9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11CBD0D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D7E42" w14:textId="77777777" w:rsidR="00BE7973" w:rsidRDefault="00BE7973">
            <w:pPr>
              <w:pStyle w:val="Obsahtabulky"/>
            </w:pPr>
          </w:p>
        </w:tc>
      </w:tr>
      <w:tr w:rsidR="00BE7973" w14:paraId="5BABE56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9092640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0D5F03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F02AFEF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24465C" w14:textId="77777777" w:rsidR="00BE7973" w:rsidRPr="00E524A1" w:rsidRDefault="00BE7973" w:rsidP="002975B3">
            <w:pPr>
              <w:pStyle w:val="Obsahtabulky"/>
              <w:rPr>
                <w:rFonts w:cs="Times New Roman"/>
              </w:rPr>
            </w:pPr>
          </w:p>
        </w:tc>
      </w:tr>
      <w:tr w:rsidR="00BE7973" w14:paraId="1F14348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6C8D74AA" w14:textId="77777777" w:rsidR="00BE7973" w:rsidRDefault="009307ED" w:rsidP="00133031">
            <w:pPr>
              <w:pStyle w:val="Obsahtabulky"/>
            </w:pPr>
            <w:r>
              <w:t>IČO: 260</w:t>
            </w:r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9C19772" w14:textId="70C7D8E2" w:rsidR="00BE7973" w:rsidRDefault="009307ED" w:rsidP="005D062A">
            <w:pPr>
              <w:pStyle w:val="Obsahtabulky"/>
            </w:pPr>
            <w:r>
              <w:t xml:space="preserve">IČO: </w:t>
            </w:r>
            <w:r w:rsidR="009327E6" w:rsidRPr="009327E6">
              <w:t>04325206</w:t>
            </w:r>
          </w:p>
        </w:tc>
        <w:tc>
          <w:tcPr>
            <w:tcW w:w="260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2DBA34A" w14:textId="37B22493" w:rsidR="00BE7973" w:rsidRDefault="009307ED" w:rsidP="005D062A">
            <w:pPr>
              <w:pStyle w:val="Obsahtabulky"/>
            </w:pPr>
            <w:r>
              <w:t xml:space="preserve">DIČ: </w:t>
            </w:r>
            <w:r w:rsidR="009327E6" w:rsidRPr="009327E6">
              <w:t>CZ04325206</w:t>
            </w:r>
          </w:p>
        </w:tc>
      </w:tr>
      <w:tr w:rsidR="00BE7973" w14:paraId="070B0D6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5303FC3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41C0A4D7" w14:textId="77777777" w:rsidTr="004C0831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3847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0D5E27E" w14:textId="70EA5D76" w:rsidR="00066599" w:rsidRDefault="00066599" w:rsidP="004C0831">
            <w:pPr>
              <w:pStyle w:val="Obsahtabulky"/>
            </w:pPr>
            <w:r>
              <w:t xml:space="preserve">Na základě nabídky </w:t>
            </w:r>
            <w:r w:rsidR="00CB5BA5" w:rsidRPr="00CB5BA5">
              <w:t>2025-0043</w:t>
            </w:r>
            <w:r>
              <w:t xml:space="preserve"> ze dne </w:t>
            </w:r>
            <w:r w:rsidR="00CB5BA5">
              <w:t>28</w:t>
            </w:r>
            <w:r>
              <w:t xml:space="preserve">. </w:t>
            </w:r>
            <w:r w:rsidR="00A353D3">
              <w:t>1</w:t>
            </w:r>
            <w:r>
              <w:t>. 202</w:t>
            </w:r>
            <w:r w:rsidR="00CB5BA5">
              <w:t>5</w:t>
            </w:r>
            <w:r>
              <w:t xml:space="preserve"> objednáváme</w:t>
            </w:r>
            <w:r w:rsidR="00F0522F">
              <w:t xml:space="preserve"> 20 ks PC</w:t>
            </w:r>
            <w:r>
              <w:t>:</w:t>
            </w:r>
          </w:p>
          <w:p w14:paraId="03F7A195" w14:textId="77777777" w:rsidR="004C0831" w:rsidRDefault="004C0831" w:rsidP="004C0831">
            <w:pPr>
              <w:pStyle w:val="Obsahtabulky"/>
            </w:pPr>
          </w:p>
          <w:p w14:paraId="7710274D" w14:textId="57E9C34C" w:rsidR="000F07A7" w:rsidRDefault="00CB5BA5" w:rsidP="00F0522F">
            <w:pPr>
              <w:pStyle w:val="Obsahtabulky"/>
            </w:pPr>
            <w:r w:rsidRPr="00CB5BA5">
              <w:t xml:space="preserve">Lenovo </w:t>
            </w:r>
            <w:proofErr w:type="spellStart"/>
            <w:r w:rsidRPr="00CB5BA5">
              <w:t>ThinkCentre</w:t>
            </w:r>
            <w:proofErr w:type="spellEnd"/>
            <w:r w:rsidRPr="00CB5BA5">
              <w:t xml:space="preserve"> M75q G5 Tiny </w:t>
            </w:r>
            <w:proofErr w:type="spellStart"/>
            <w:r w:rsidRPr="00CB5BA5">
              <w:t>Ryzen</w:t>
            </w:r>
            <w:proofErr w:type="spellEnd"/>
            <w:r w:rsidRPr="00CB5BA5">
              <w:t xml:space="preserve"> 3 8300GE/-</w:t>
            </w:r>
            <w:proofErr w:type="gramStart"/>
            <w:r w:rsidRPr="00CB5BA5">
              <w:t>8GB</w:t>
            </w:r>
            <w:proofErr w:type="gramEnd"/>
            <w:r w:rsidRPr="00CB5BA5">
              <w:t>/-256GB SSD/-3yOnsite/-Win11 Pro/-černá</w:t>
            </w:r>
          </w:p>
        </w:tc>
      </w:tr>
      <w:tr w:rsidR="00BE7973" w14:paraId="32F2996E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680AD4A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184B9E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BDD0B2B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A023D3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3C4423B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FF4EAE1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1E36C05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CB3AAB8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A949C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081526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4A08BB4C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D1A466C" w14:textId="52FBE550" w:rsidR="00D45E3D" w:rsidRDefault="00CB5BA5" w:rsidP="00F0522F">
            <w:pPr>
              <w:pStyle w:val="Obsahtabulky"/>
            </w:pPr>
            <w:r w:rsidRPr="00CB5BA5">
              <w:t xml:space="preserve">Lenovo </w:t>
            </w:r>
            <w:proofErr w:type="spellStart"/>
            <w:r w:rsidRPr="00CB5BA5">
              <w:t>ThinkCentre</w:t>
            </w:r>
            <w:proofErr w:type="spellEnd"/>
            <w:r w:rsidRPr="00CB5BA5">
              <w:t xml:space="preserve"> M75q G5 Tiny </w:t>
            </w:r>
            <w:proofErr w:type="spellStart"/>
            <w:r w:rsidRPr="00CB5BA5">
              <w:t>Ryzen</w:t>
            </w:r>
            <w:proofErr w:type="spellEnd"/>
            <w:r w:rsidRPr="00CB5BA5">
              <w:t xml:space="preserve"> 3 8300GE/-</w:t>
            </w:r>
            <w:proofErr w:type="gramStart"/>
            <w:r w:rsidRPr="00CB5BA5">
              <w:t>8GB</w:t>
            </w:r>
            <w:proofErr w:type="gramEnd"/>
            <w:r w:rsidRPr="00CB5BA5">
              <w:t>/-256GB SSD/-3yOnsite/-Win11 Pro/-černá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40C6026" w14:textId="0D8CFB93" w:rsidR="00BE7973" w:rsidRDefault="00F0522F" w:rsidP="00FE354E">
            <w:pPr>
              <w:pStyle w:val="Obsahtabulky"/>
              <w:jc w:val="center"/>
            </w:pPr>
            <w:r>
              <w:t>20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9D14D26" w14:textId="02D604DD" w:rsidR="00BE7973" w:rsidRDefault="00061DFB" w:rsidP="00FE354E">
            <w:pPr>
              <w:pStyle w:val="Obsahtabulky"/>
              <w:jc w:val="center"/>
            </w:pPr>
            <w:r>
              <w:t>k</w:t>
            </w:r>
            <w:r w:rsidR="004C0831">
              <w:t>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D897F40" w14:textId="3B4ABF93" w:rsidR="00BE7973" w:rsidRDefault="00CB5BA5" w:rsidP="00FE354E">
            <w:pPr>
              <w:pStyle w:val="Obsahtabulky"/>
              <w:jc w:val="center"/>
            </w:pPr>
            <w:r w:rsidRPr="00CB5BA5">
              <w:t>10 980</w:t>
            </w:r>
            <w:r w:rsidR="004C0831">
              <w:t xml:space="preserve">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EE388EE" w14:textId="005F9913" w:rsidR="00BE7973" w:rsidRDefault="00CB5BA5" w:rsidP="00FE354E">
            <w:pPr>
              <w:pStyle w:val="Obsahtabulky"/>
              <w:jc w:val="center"/>
              <w:rPr>
                <w:color w:val="FFFFFF"/>
              </w:rPr>
            </w:pPr>
            <w:r>
              <w:t>219</w:t>
            </w:r>
            <w:r w:rsidR="00F0522F" w:rsidRPr="00F0522F">
              <w:t xml:space="preserve"> 600</w:t>
            </w:r>
            <w:r w:rsidR="00061DFB">
              <w:t xml:space="preserve"> </w:t>
            </w:r>
            <w:r w:rsidR="004C0831">
              <w:t>Kč</w:t>
            </w:r>
          </w:p>
        </w:tc>
      </w:tr>
      <w:tr w:rsidR="00061DFB" w14:paraId="11766074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7890C27" w14:textId="7013D843" w:rsidR="00061DFB" w:rsidRPr="00061DFB" w:rsidRDefault="00061DFB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FA41DAA" w14:textId="7BB62854" w:rsidR="00061DFB" w:rsidRDefault="00061DFB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612F95F" w14:textId="7FE7D3D2" w:rsidR="00061DFB" w:rsidRDefault="00061DFB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0F57999" w14:textId="280C6E15" w:rsidR="00061DFB" w:rsidRDefault="00061DFB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4468C05" w14:textId="445C67F1" w:rsidR="00061DFB" w:rsidRDefault="00061DFB" w:rsidP="00FE354E">
            <w:pPr>
              <w:pStyle w:val="Obsahtabulky"/>
              <w:jc w:val="center"/>
            </w:pPr>
          </w:p>
        </w:tc>
      </w:tr>
      <w:tr w:rsidR="00BE7973" w14:paraId="65661EC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7DA47A3" w14:textId="3FF610B3" w:rsidR="00BE7973" w:rsidRDefault="00003046">
            <w:pPr>
              <w:pStyle w:val="Obsahtabulky"/>
            </w:pPr>
            <w:r>
              <w:rPr>
                <w:b/>
                <w:bCs/>
              </w:rPr>
              <w:t xml:space="preserve">Celkem bez DPH: </w:t>
            </w:r>
            <w:r w:rsidR="00CB5BA5">
              <w:rPr>
                <w:b/>
                <w:bCs/>
              </w:rPr>
              <w:t>219</w:t>
            </w:r>
            <w:r w:rsidR="00F0522F" w:rsidRPr="00F0522F">
              <w:rPr>
                <w:b/>
                <w:bCs/>
              </w:rPr>
              <w:t xml:space="preserve"> 600</w:t>
            </w:r>
            <w:r w:rsidRPr="00003046">
              <w:rPr>
                <w:b/>
                <w:bCs/>
              </w:rPr>
              <w:t xml:space="preserve"> Kč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BFAFD13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6CB98F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BB83E7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641CD19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12E7A2D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B8C62A" w14:textId="1287E77A" w:rsidR="00BE7973" w:rsidRDefault="0000304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s</w:t>
            </w:r>
            <w:r w:rsidR="00656522">
              <w:rPr>
                <w:b/>
                <w:bCs/>
              </w:rPr>
              <w:t> </w:t>
            </w:r>
            <w:r>
              <w:rPr>
                <w:b/>
                <w:bCs/>
              </w:rPr>
              <w:t>DPH</w:t>
            </w:r>
            <w:r w:rsidR="00656522">
              <w:rPr>
                <w:b/>
                <w:bCs/>
              </w:rPr>
              <w:t xml:space="preserve">: </w:t>
            </w:r>
            <w:r w:rsidR="00F0522F" w:rsidRPr="00F0522F">
              <w:rPr>
                <w:b/>
                <w:bCs/>
              </w:rPr>
              <w:t>2</w:t>
            </w:r>
            <w:r w:rsidR="00CB5BA5">
              <w:rPr>
                <w:b/>
                <w:bCs/>
              </w:rPr>
              <w:t>65</w:t>
            </w:r>
            <w:r w:rsidR="00F0522F" w:rsidRPr="00F0522F">
              <w:rPr>
                <w:b/>
                <w:bCs/>
              </w:rPr>
              <w:t xml:space="preserve"> </w:t>
            </w:r>
            <w:r w:rsidR="00CB5BA5">
              <w:rPr>
                <w:b/>
                <w:bCs/>
              </w:rPr>
              <w:t>7</w:t>
            </w:r>
            <w:r w:rsidR="00F0522F" w:rsidRPr="00F0522F">
              <w:rPr>
                <w:b/>
                <w:bCs/>
              </w:rPr>
              <w:t>16</w:t>
            </w:r>
            <w:r w:rsidR="004C0831" w:rsidRPr="00003046">
              <w:rPr>
                <w:b/>
                <w:bCs/>
              </w:rPr>
              <w:t xml:space="preserve"> </w:t>
            </w:r>
            <w:r w:rsidR="00656522">
              <w:rPr>
                <w:b/>
                <w:bCs/>
              </w:rPr>
              <w:t>Kč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097005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BF5D81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6F97D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120D065" w14:textId="77777777" w:rsidR="00BE7973" w:rsidRPr="00733E1F" w:rsidRDefault="00BE7973" w:rsidP="00BE6B33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430A884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B5FA89D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FD46EF1" w14:textId="2520FEC1" w:rsidR="00BE7973" w:rsidRDefault="009307ED">
            <w:pPr>
              <w:pStyle w:val="Obsahtabulky"/>
            </w:pPr>
            <w:r>
              <w:t>Schválil:</w:t>
            </w:r>
            <w:r w:rsidR="00656522">
              <w:t xml:space="preserve"> </w:t>
            </w:r>
            <w:r w:rsidR="005667A9" w:rsidRPr="005667A9">
              <w:t>Ing. Miroslav Procházka, Ph.D.</w:t>
            </w:r>
          </w:p>
          <w:p w14:paraId="13B10093" w14:textId="77777777" w:rsidR="00BE7973" w:rsidRDefault="00BE7973" w:rsidP="00CF55C4">
            <w:pPr>
              <w:pStyle w:val="Obsahtabulky"/>
            </w:pPr>
          </w:p>
          <w:p w14:paraId="086FC5F9" w14:textId="77777777" w:rsidR="008E76BF" w:rsidRDefault="008E76BF" w:rsidP="00CF55C4">
            <w:pPr>
              <w:pStyle w:val="Obsahtabulky"/>
            </w:pPr>
          </w:p>
        </w:tc>
      </w:tr>
      <w:tr w:rsidR="00BE7973" w14:paraId="3158EA0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311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61A9C5B" w14:textId="60C4B9B2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355006">
              <w:t>xxxx</w:t>
            </w:r>
            <w:proofErr w:type="spellEnd"/>
            <w:r>
              <w:t xml:space="preserve">, </w:t>
            </w:r>
            <w:r w:rsidR="00FE354E">
              <w:t>vedoucí ICT</w:t>
            </w: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5ED0801" w14:textId="77777777" w:rsidR="00BE7973" w:rsidRDefault="00BE7973"/>
        </w:tc>
      </w:tr>
      <w:tr w:rsidR="00BE7973" w14:paraId="6455E97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247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B15E176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1772F14" w14:textId="77777777" w:rsidR="00BE7973" w:rsidRDefault="00BE7973"/>
        </w:tc>
      </w:tr>
      <w:tr w:rsidR="00BE7973" w14:paraId="281F62E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EEAFE02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9AA384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665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721F908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4D5B7BD3" w14:textId="77777777" w:rsidR="00BE7973" w:rsidRDefault="00BE7973">
            <w:pPr>
              <w:pStyle w:val="Obsahtabulky"/>
            </w:pPr>
          </w:p>
        </w:tc>
      </w:tr>
      <w:tr w:rsidR="00BE7973" w14:paraId="059EB1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23DC17A" w14:textId="49DEFC76" w:rsidR="00BE7973" w:rsidRDefault="009307ED">
            <w:pPr>
              <w:pStyle w:val="Obsahtabulky"/>
            </w:pPr>
            <w:r>
              <w:t>Datum:</w:t>
            </w:r>
            <w:r w:rsidR="00355006">
              <w:t>5.2.2025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6343C50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FA9E7C" w14:textId="77777777" w:rsidR="00BE7973" w:rsidRDefault="00BE7973">
            <w:pPr>
              <w:pStyle w:val="Obsahtabulky"/>
            </w:pPr>
          </w:p>
        </w:tc>
      </w:tr>
      <w:tr w:rsidR="00BE7973" w14:paraId="3C25662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40197B2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01CC9B85" w14:textId="77777777" w:rsidR="00BE7973" w:rsidRDefault="00BE7973" w:rsidP="00EC608E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761367950">
    <w:abstractNumId w:val="1"/>
  </w:num>
  <w:num w:numId="2" w16cid:durableId="502278956">
    <w:abstractNumId w:val="2"/>
  </w:num>
  <w:num w:numId="3" w16cid:durableId="16561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03046"/>
    <w:rsid w:val="00061DFB"/>
    <w:rsid w:val="00066599"/>
    <w:rsid w:val="00081014"/>
    <w:rsid w:val="00091BD1"/>
    <w:rsid w:val="000C7CF1"/>
    <w:rsid w:val="000D2306"/>
    <w:rsid w:val="000D5255"/>
    <w:rsid w:val="000E3BBF"/>
    <w:rsid w:val="000E7B91"/>
    <w:rsid w:val="000F07A7"/>
    <w:rsid w:val="00110D5B"/>
    <w:rsid w:val="00127D82"/>
    <w:rsid w:val="00133031"/>
    <w:rsid w:val="001C2896"/>
    <w:rsid w:val="0024701F"/>
    <w:rsid w:val="00292328"/>
    <w:rsid w:val="002975B3"/>
    <w:rsid w:val="002A62FD"/>
    <w:rsid w:val="002E673D"/>
    <w:rsid w:val="00316379"/>
    <w:rsid w:val="00355006"/>
    <w:rsid w:val="003650B9"/>
    <w:rsid w:val="003763FF"/>
    <w:rsid w:val="0038791F"/>
    <w:rsid w:val="003A23F4"/>
    <w:rsid w:val="003C32D8"/>
    <w:rsid w:val="003C5488"/>
    <w:rsid w:val="003F12F4"/>
    <w:rsid w:val="003F7C25"/>
    <w:rsid w:val="004539E1"/>
    <w:rsid w:val="00464C0C"/>
    <w:rsid w:val="00476696"/>
    <w:rsid w:val="004B3D72"/>
    <w:rsid w:val="004B4496"/>
    <w:rsid w:val="004C0831"/>
    <w:rsid w:val="004F2E93"/>
    <w:rsid w:val="00540646"/>
    <w:rsid w:val="00553CA9"/>
    <w:rsid w:val="005667A9"/>
    <w:rsid w:val="005A1013"/>
    <w:rsid w:val="005A2A0B"/>
    <w:rsid w:val="005D062A"/>
    <w:rsid w:val="005D13CA"/>
    <w:rsid w:val="0061589C"/>
    <w:rsid w:val="00656522"/>
    <w:rsid w:val="00662A6C"/>
    <w:rsid w:val="006B625E"/>
    <w:rsid w:val="006B6F03"/>
    <w:rsid w:val="006C4663"/>
    <w:rsid w:val="006D6EA5"/>
    <w:rsid w:val="006F0245"/>
    <w:rsid w:val="00733E1F"/>
    <w:rsid w:val="00783D57"/>
    <w:rsid w:val="00797F7A"/>
    <w:rsid w:val="007A57C1"/>
    <w:rsid w:val="007B325E"/>
    <w:rsid w:val="007E0A2A"/>
    <w:rsid w:val="0080766C"/>
    <w:rsid w:val="00857D26"/>
    <w:rsid w:val="008E0C8E"/>
    <w:rsid w:val="008E76BF"/>
    <w:rsid w:val="00901118"/>
    <w:rsid w:val="00915BFE"/>
    <w:rsid w:val="009307ED"/>
    <w:rsid w:val="009327E6"/>
    <w:rsid w:val="0093579C"/>
    <w:rsid w:val="00A04E43"/>
    <w:rsid w:val="00A353D3"/>
    <w:rsid w:val="00A82D02"/>
    <w:rsid w:val="00AB7316"/>
    <w:rsid w:val="00AE58DD"/>
    <w:rsid w:val="00B81A3E"/>
    <w:rsid w:val="00B83F16"/>
    <w:rsid w:val="00BD10DE"/>
    <w:rsid w:val="00BE6B33"/>
    <w:rsid w:val="00BE7973"/>
    <w:rsid w:val="00C07750"/>
    <w:rsid w:val="00C435DC"/>
    <w:rsid w:val="00C67CE2"/>
    <w:rsid w:val="00CA5EB0"/>
    <w:rsid w:val="00CB5BA5"/>
    <w:rsid w:val="00CF55C4"/>
    <w:rsid w:val="00D45E3D"/>
    <w:rsid w:val="00D537C9"/>
    <w:rsid w:val="00D8798C"/>
    <w:rsid w:val="00DA4BD1"/>
    <w:rsid w:val="00E05EA8"/>
    <w:rsid w:val="00E21A74"/>
    <w:rsid w:val="00E524A1"/>
    <w:rsid w:val="00E55ABD"/>
    <w:rsid w:val="00E76C9C"/>
    <w:rsid w:val="00E804F3"/>
    <w:rsid w:val="00E843DC"/>
    <w:rsid w:val="00EC608E"/>
    <w:rsid w:val="00EE08C8"/>
    <w:rsid w:val="00EE71EC"/>
    <w:rsid w:val="00F0522F"/>
    <w:rsid w:val="00F40BDA"/>
    <w:rsid w:val="00F45E71"/>
    <w:rsid w:val="00F83E72"/>
    <w:rsid w:val="00F84913"/>
    <w:rsid w:val="00FA7762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57B1"/>
  <w15:docId w15:val="{85FD09BF-0AFB-4E4F-951F-C157AF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D77-500D-4105-B32E-214BD64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2025-02-04T12:19:00Z</cp:lastPrinted>
  <dcterms:created xsi:type="dcterms:W3CDTF">2025-02-07T13:40:00Z</dcterms:created>
  <dcterms:modified xsi:type="dcterms:W3CDTF">2025-02-07T13:40:00Z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