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2DB86" w14:textId="77777777" w:rsidR="005C4763" w:rsidRPr="00B9088D" w:rsidRDefault="005C4763" w:rsidP="005C4763">
      <w:pPr>
        <w:pStyle w:val="Zkladntext"/>
        <w:ind w:left="92" w:right="1019"/>
        <w:jc w:val="center"/>
        <w:rPr>
          <w:b/>
          <w:bCs/>
          <w:color w:val="1C1C1C"/>
          <w:sz w:val="28"/>
          <w:szCs w:val="28"/>
        </w:rPr>
      </w:pPr>
      <w:bookmarkStart w:id="0" w:name="_GoBack"/>
      <w:bookmarkEnd w:id="0"/>
      <w:r w:rsidRPr="00B9088D">
        <w:rPr>
          <w:b/>
          <w:bCs/>
          <w:color w:val="1C1C1C"/>
          <w:sz w:val="28"/>
          <w:szCs w:val="28"/>
        </w:rPr>
        <w:t xml:space="preserve">Dodatek ke Smlouvě o dílo </w:t>
      </w:r>
    </w:p>
    <w:p w14:paraId="6CBA314E" w14:textId="0BE6E58D" w:rsidR="005C4763" w:rsidRPr="00B9088D" w:rsidRDefault="005C4763" w:rsidP="005C4763">
      <w:pPr>
        <w:pStyle w:val="Zkladntext"/>
        <w:ind w:left="92" w:right="1019"/>
        <w:jc w:val="center"/>
        <w:rPr>
          <w:b/>
          <w:bCs/>
          <w:color w:val="1C1C1C"/>
          <w:sz w:val="28"/>
          <w:szCs w:val="28"/>
        </w:rPr>
      </w:pPr>
      <w:r w:rsidRPr="00B9088D">
        <w:rPr>
          <w:b/>
          <w:bCs/>
          <w:color w:val="1C1C1C"/>
          <w:sz w:val="28"/>
          <w:szCs w:val="28"/>
        </w:rPr>
        <w:t>č. 01052021</w:t>
      </w:r>
    </w:p>
    <w:p w14:paraId="1BD22877" w14:textId="3E026543" w:rsidR="005C4763" w:rsidRPr="00B9088D" w:rsidRDefault="005C4763" w:rsidP="005C4763">
      <w:pPr>
        <w:pStyle w:val="Zkladntext"/>
        <w:ind w:left="92" w:right="1019"/>
        <w:jc w:val="center"/>
        <w:rPr>
          <w:b/>
          <w:bCs/>
          <w:color w:val="1C1C1C"/>
          <w:sz w:val="28"/>
          <w:szCs w:val="28"/>
        </w:rPr>
      </w:pPr>
      <w:r w:rsidRPr="00B9088D">
        <w:rPr>
          <w:b/>
          <w:bCs/>
          <w:color w:val="1C1C1C"/>
          <w:sz w:val="28"/>
          <w:szCs w:val="28"/>
        </w:rPr>
        <w:t>TSML/032/21</w:t>
      </w:r>
    </w:p>
    <w:p w14:paraId="4E0B9976" w14:textId="77777777" w:rsidR="005C4763" w:rsidRPr="00E35334" w:rsidRDefault="005C4763" w:rsidP="005C4763">
      <w:pPr>
        <w:pStyle w:val="Zkladntext"/>
        <w:spacing w:before="25"/>
        <w:rPr>
          <w:sz w:val="24"/>
          <w:szCs w:val="24"/>
        </w:rPr>
      </w:pPr>
    </w:p>
    <w:p w14:paraId="2E0B2294" w14:textId="77777777" w:rsidR="005C4763" w:rsidRPr="00E35334" w:rsidRDefault="005C4763" w:rsidP="005C4763">
      <w:pPr>
        <w:pStyle w:val="Zkladntext"/>
        <w:ind w:left="240"/>
        <w:rPr>
          <w:sz w:val="24"/>
          <w:szCs w:val="24"/>
        </w:rPr>
      </w:pPr>
      <w:r w:rsidRPr="00E35334">
        <w:rPr>
          <w:color w:val="1C1C1C"/>
          <w:sz w:val="24"/>
          <w:szCs w:val="24"/>
        </w:rPr>
        <w:t>Níže</w:t>
      </w:r>
      <w:r w:rsidRPr="00E35334">
        <w:rPr>
          <w:color w:val="1C1C1C"/>
          <w:spacing w:val="1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uvedeného</w:t>
      </w:r>
      <w:r w:rsidRPr="00E35334">
        <w:rPr>
          <w:color w:val="1C1C1C"/>
          <w:spacing w:val="10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dne,</w:t>
      </w:r>
      <w:r w:rsidRPr="00E35334">
        <w:rPr>
          <w:color w:val="1C1C1C"/>
          <w:spacing w:val="6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měsíce</w:t>
      </w:r>
      <w:r w:rsidRPr="00E35334">
        <w:rPr>
          <w:color w:val="1C1C1C"/>
          <w:spacing w:val="-2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a</w:t>
      </w:r>
      <w:r w:rsidRPr="00E35334">
        <w:rPr>
          <w:color w:val="1C1C1C"/>
          <w:spacing w:val="-10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roku</w:t>
      </w:r>
      <w:r w:rsidRPr="00E35334">
        <w:rPr>
          <w:color w:val="1C1C1C"/>
          <w:spacing w:val="-2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uzavřely</w:t>
      </w:r>
      <w:r w:rsidRPr="00E35334">
        <w:rPr>
          <w:color w:val="1C1C1C"/>
          <w:spacing w:val="11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smluvní</w:t>
      </w:r>
      <w:r w:rsidRPr="00E35334">
        <w:rPr>
          <w:color w:val="1C1C1C"/>
          <w:spacing w:val="4"/>
          <w:sz w:val="24"/>
          <w:szCs w:val="24"/>
        </w:rPr>
        <w:t xml:space="preserve"> </w:t>
      </w:r>
      <w:r w:rsidRPr="00E35334">
        <w:rPr>
          <w:color w:val="1C1C1C"/>
          <w:spacing w:val="-2"/>
          <w:sz w:val="24"/>
          <w:szCs w:val="24"/>
        </w:rPr>
        <w:t>strany:</w:t>
      </w:r>
    </w:p>
    <w:p w14:paraId="7C3A5204" w14:textId="77777777" w:rsidR="005C4763" w:rsidRPr="00E35334" w:rsidRDefault="005C4763" w:rsidP="005C4763">
      <w:pPr>
        <w:pStyle w:val="Zkladntext"/>
        <w:spacing w:before="83"/>
        <w:rPr>
          <w:sz w:val="24"/>
          <w:szCs w:val="24"/>
        </w:rPr>
      </w:pPr>
    </w:p>
    <w:p w14:paraId="646963E1" w14:textId="77777777" w:rsidR="005C4763" w:rsidRPr="00E35334" w:rsidRDefault="005C4763" w:rsidP="005C4763">
      <w:pPr>
        <w:ind w:left="236"/>
        <w:rPr>
          <w:b/>
          <w:sz w:val="24"/>
          <w:szCs w:val="24"/>
        </w:rPr>
      </w:pPr>
      <w:r w:rsidRPr="00E35334">
        <w:rPr>
          <w:b/>
          <w:color w:val="1C1C1C"/>
          <w:spacing w:val="-2"/>
          <w:w w:val="105"/>
          <w:sz w:val="24"/>
          <w:szCs w:val="24"/>
        </w:rPr>
        <w:t>Technické</w:t>
      </w:r>
      <w:r w:rsidRPr="00E35334">
        <w:rPr>
          <w:b/>
          <w:color w:val="1C1C1C"/>
          <w:spacing w:val="4"/>
          <w:w w:val="105"/>
          <w:sz w:val="24"/>
          <w:szCs w:val="24"/>
        </w:rPr>
        <w:t xml:space="preserve"> </w:t>
      </w:r>
      <w:r w:rsidRPr="00E35334">
        <w:rPr>
          <w:b/>
          <w:color w:val="1C1C1C"/>
          <w:spacing w:val="-2"/>
          <w:w w:val="105"/>
          <w:sz w:val="24"/>
          <w:szCs w:val="24"/>
        </w:rPr>
        <w:t>služby</w:t>
      </w:r>
      <w:r w:rsidRPr="00E35334">
        <w:rPr>
          <w:b/>
          <w:color w:val="1C1C1C"/>
          <w:spacing w:val="-1"/>
          <w:w w:val="105"/>
          <w:sz w:val="24"/>
          <w:szCs w:val="24"/>
        </w:rPr>
        <w:t xml:space="preserve"> </w:t>
      </w:r>
      <w:r w:rsidRPr="00E35334">
        <w:rPr>
          <w:b/>
          <w:color w:val="1C1C1C"/>
          <w:spacing w:val="-2"/>
          <w:w w:val="105"/>
          <w:sz w:val="24"/>
          <w:szCs w:val="24"/>
        </w:rPr>
        <w:t>města</w:t>
      </w:r>
      <w:r w:rsidRPr="00E35334">
        <w:rPr>
          <w:b/>
          <w:color w:val="1C1C1C"/>
          <w:spacing w:val="-6"/>
          <w:w w:val="105"/>
          <w:sz w:val="24"/>
          <w:szCs w:val="24"/>
        </w:rPr>
        <w:t xml:space="preserve"> </w:t>
      </w:r>
      <w:r w:rsidRPr="00E35334">
        <w:rPr>
          <w:b/>
          <w:color w:val="1C1C1C"/>
          <w:spacing w:val="-2"/>
          <w:w w:val="105"/>
          <w:sz w:val="24"/>
          <w:szCs w:val="24"/>
        </w:rPr>
        <w:t>Liberec,</w:t>
      </w:r>
      <w:r w:rsidRPr="00E35334">
        <w:rPr>
          <w:b/>
          <w:color w:val="1C1C1C"/>
          <w:spacing w:val="-6"/>
          <w:w w:val="105"/>
          <w:sz w:val="24"/>
          <w:szCs w:val="24"/>
        </w:rPr>
        <w:t xml:space="preserve"> </w:t>
      </w:r>
      <w:r w:rsidRPr="00E35334">
        <w:rPr>
          <w:b/>
          <w:color w:val="1C1C1C"/>
          <w:spacing w:val="-2"/>
          <w:w w:val="105"/>
          <w:sz w:val="24"/>
          <w:szCs w:val="24"/>
        </w:rPr>
        <w:t>p.</w:t>
      </w:r>
      <w:r w:rsidRPr="00E35334">
        <w:rPr>
          <w:b/>
          <w:color w:val="1C1C1C"/>
          <w:spacing w:val="-6"/>
          <w:w w:val="105"/>
          <w:sz w:val="24"/>
          <w:szCs w:val="24"/>
        </w:rPr>
        <w:t xml:space="preserve"> </w:t>
      </w:r>
      <w:r w:rsidRPr="00E35334">
        <w:rPr>
          <w:b/>
          <w:color w:val="1C1C1C"/>
          <w:spacing w:val="-5"/>
          <w:w w:val="105"/>
          <w:sz w:val="24"/>
          <w:szCs w:val="24"/>
        </w:rPr>
        <w:t>o.</w:t>
      </w:r>
    </w:p>
    <w:p w14:paraId="3A299551" w14:textId="77777777" w:rsidR="005C4763" w:rsidRPr="00E35334" w:rsidRDefault="005C4763" w:rsidP="005C4763">
      <w:pPr>
        <w:pStyle w:val="Zkladntext"/>
        <w:spacing w:before="36"/>
        <w:ind w:left="236"/>
        <w:rPr>
          <w:sz w:val="24"/>
          <w:szCs w:val="24"/>
        </w:rPr>
      </w:pPr>
      <w:r w:rsidRPr="00E35334">
        <w:rPr>
          <w:color w:val="1C1C1C"/>
          <w:sz w:val="24"/>
          <w:szCs w:val="24"/>
        </w:rPr>
        <w:t>IC:</w:t>
      </w:r>
      <w:r w:rsidRPr="00E35334">
        <w:rPr>
          <w:color w:val="1C1C1C"/>
          <w:spacing w:val="-1"/>
          <w:sz w:val="24"/>
          <w:szCs w:val="24"/>
        </w:rPr>
        <w:t xml:space="preserve"> </w:t>
      </w:r>
      <w:r w:rsidRPr="00E35334">
        <w:rPr>
          <w:color w:val="1C1C1C"/>
          <w:spacing w:val="-2"/>
          <w:sz w:val="24"/>
          <w:szCs w:val="24"/>
        </w:rPr>
        <w:t>8881545</w:t>
      </w:r>
    </w:p>
    <w:p w14:paraId="68521173" w14:textId="77777777" w:rsidR="005C4763" w:rsidRPr="00E35334" w:rsidRDefault="005C4763" w:rsidP="005C4763">
      <w:pPr>
        <w:pStyle w:val="Zkladntext"/>
        <w:spacing w:before="35" w:line="276" w:lineRule="auto"/>
        <w:ind w:left="237" w:right="6181" w:firstLine="2"/>
        <w:rPr>
          <w:sz w:val="24"/>
          <w:szCs w:val="24"/>
        </w:rPr>
      </w:pPr>
      <w:r w:rsidRPr="00E35334">
        <w:rPr>
          <w:color w:val="1C1C1C"/>
          <w:sz w:val="24"/>
          <w:szCs w:val="24"/>
        </w:rPr>
        <w:t>Erbenova 376/2, 460 08 Liberec 8 Zastoupena</w:t>
      </w:r>
      <w:r w:rsidRPr="00E35334">
        <w:rPr>
          <w:color w:val="1C1C1C"/>
          <w:spacing w:val="-4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ředitelem</w:t>
      </w:r>
      <w:r w:rsidRPr="00E35334">
        <w:rPr>
          <w:color w:val="1C1C1C"/>
          <w:spacing w:val="-13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Ing.</w:t>
      </w:r>
      <w:r w:rsidRPr="00E35334">
        <w:rPr>
          <w:color w:val="1C1C1C"/>
          <w:spacing w:val="-14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Petrem</w:t>
      </w:r>
      <w:r w:rsidRPr="00E35334">
        <w:rPr>
          <w:color w:val="1C1C1C"/>
          <w:spacing w:val="-12"/>
          <w:sz w:val="24"/>
          <w:szCs w:val="24"/>
        </w:rPr>
        <w:t xml:space="preserve"> </w:t>
      </w:r>
      <w:proofErr w:type="spellStart"/>
      <w:r w:rsidRPr="00E35334">
        <w:rPr>
          <w:color w:val="1C1C1C"/>
          <w:sz w:val="24"/>
          <w:szCs w:val="24"/>
        </w:rPr>
        <w:t>Kračunem</w:t>
      </w:r>
      <w:proofErr w:type="spellEnd"/>
      <w:r w:rsidRPr="00E35334">
        <w:rPr>
          <w:color w:val="1C1C1C"/>
          <w:sz w:val="24"/>
          <w:szCs w:val="24"/>
        </w:rPr>
        <w:t xml:space="preserve"> na straně jedné</w:t>
      </w:r>
    </w:p>
    <w:p w14:paraId="2F745E7E" w14:textId="77777777" w:rsidR="005C4763" w:rsidRPr="00E35334" w:rsidRDefault="005C4763" w:rsidP="005C4763">
      <w:pPr>
        <w:spacing w:line="225" w:lineRule="exact"/>
        <w:ind w:left="238"/>
        <w:rPr>
          <w:b/>
          <w:sz w:val="24"/>
          <w:szCs w:val="24"/>
        </w:rPr>
      </w:pPr>
      <w:r w:rsidRPr="00E35334">
        <w:rPr>
          <w:color w:val="1C1C1C"/>
          <w:sz w:val="24"/>
          <w:szCs w:val="24"/>
        </w:rPr>
        <w:t>(dále</w:t>
      </w:r>
      <w:r w:rsidRPr="00E35334">
        <w:rPr>
          <w:color w:val="1C1C1C"/>
          <w:spacing w:val="-1"/>
          <w:sz w:val="24"/>
          <w:szCs w:val="24"/>
        </w:rPr>
        <w:t xml:space="preserve"> </w:t>
      </w:r>
      <w:proofErr w:type="gramStart"/>
      <w:r w:rsidRPr="00E35334">
        <w:rPr>
          <w:color w:val="1C1C1C"/>
          <w:sz w:val="24"/>
          <w:szCs w:val="24"/>
        </w:rPr>
        <w:t>jen</w:t>
      </w:r>
      <w:r w:rsidRPr="00E35334">
        <w:rPr>
          <w:color w:val="1C1C1C"/>
          <w:spacing w:val="-10"/>
          <w:sz w:val="24"/>
          <w:szCs w:val="24"/>
        </w:rPr>
        <w:t xml:space="preserve"> </w:t>
      </w:r>
      <w:r w:rsidRPr="00E35334">
        <w:rPr>
          <w:b/>
          <w:color w:val="1C1C1C"/>
          <w:spacing w:val="-2"/>
          <w:sz w:val="24"/>
          <w:szCs w:val="24"/>
        </w:rPr>
        <w:t>,,objednatel</w:t>
      </w:r>
      <w:proofErr w:type="gramEnd"/>
      <w:r w:rsidRPr="00E35334">
        <w:rPr>
          <w:b/>
          <w:color w:val="1C1C1C"/>
          <w:spacing w:val="-2"/>
          <w:sz w:val="24"/>
          <w:szCs w:val="24"/>
        </w:rPr>
        <w:t>")</w:t>
      </w:r>
    </w:p>
    <w:p w14:paraId="1E59C8F7" w14:textId="77777777" w:rsidR="005C4763" w:rsidRPr="00E35334" w:rsidRDefault="005C4763" w:rsidP="005C4763">
      <w:pPr>
        <w:pStyle w:val="Zkladntext"/>
        <w:spacing w:before="94"/>
        <w:rPr>
          <w:b/>
          <w:sz w:val="24"/>
          <w:szCs w:val="24"/>
        </w:rPr>
      </w:pPr>
    </w:p>
    <w:p w14:paraId="757F6041" w14:textId="77777777" w:rsidR="005C4763" w:rsidRPr="00E35334" w:rsidRDefault="005C4763" w:rsidP="005C4763">
      <w:pPr>
        <w:pStyle w:val="Zkladntext"/>
        <w:ind w:left="238"/>
        <w:rPr>
          <w:sz w:val="24"/>
          <w:szCs w:val="24"/>
        </w:rPr>
      </w:pPr>
      <w:r w:rsidRPr="00E35334">
        <w:rPr>
          <w:color w:val="1C1C1C"/>
          <w:spacing w:val="-10"/>
          <w:w w:val="105"/>
          <w:sz w:val="24"/>
          <w:szCs w:val="24"/>
        </w:rPr>
        <w:t>a</w:t>
      </w:r>
    </w:p>
    <w:p w14:paraId="329C841E" w14:textId="77777777" w:rsidR="005C4763" w:rsidRPr="00E35334" w:rsidRDefault="005C4763" w:rsidP="005C4763">
      <w:pPr>
        <w:pStyle w:val="Zkladntext"/>
        <w:spacing w:before="78"/>
        <w:rPr>
          <w:sz w:val="24"/>
          <w:szCs w:val="24"/>
        </w:rPr>
      </w:pPr>
    </w:p>
    <w:p w14:paraId="398538F5" w14:textId="77777777" w:rsidR="005C4763" w:rsidRPr="00E35334" w:rsidRDefault="005C4763" w:rsidP="005C4763">
      <w:pPr>
        <w:ind w:left="236"/>
        <w:rPr>
          <w:b/>
          <w:sz w:val="24"/>
          <w:szCs w:val="24"/>
        </w:rPr>
      </w:pPr>
      <w:proofErr w:type="spellStart"/>
      <w:r w:rsidRPr="00E35334">
        <w:rPr>
          <w:b/>
          <w:color w:val="1C1C1C"/>
          <w:w w:val="105"/>
          <w:sz w:val="24"/>
          <w:szCs w:val="24"/>
        </w:rPr>
        <w:t>Elset</w:t>
      </w:r>
      <w:proofErr w:type="spellEnd"/>
      <w:r w:rsidRPr="00E35334">
        <w:rPr>
          <w:b/>
          <w:color w:val="1C1C1C"/>
          <w:spacing w:val="-1"/>
          <w:w w:val="105"/>
          <w:sz w:val="24"/>
          <w:szCs w:val="24"/>
        </w:rPr>
        <w:t xml:space="preserve"> </w:t>
      </w:r>
      <w:r w:rsidRPr="00E35334">
        <w:rPr>
          <w:b/>
          <w:color w:val="1C1C1C"/>
          <w:spacing w:val="-2"/>
          <w:w w:val="105"/>
          <w:sz w:val="24"/>
          <w:szCs w:val="24"/>
        </w:rPr>
        <w:t>s.r.o.</w:t>
      </w:r>
    </w:p>
    <w:p w14:paraId="46E6E279" w14:textId="77777777" w:rsidR="005C4763" w:rsidRPr="00E35334" w:rsidRDefault="005C4763" w:rsidP="005C4763">
      <w:pPr>
        <w:pStyle w:val="Zkladntext"/>
        <w:spacing w:before="37"/>
        <w:ind w:left="236"/>
        <w:rPr>
          <w:sz w:val="24"/>
          <w:szCs w:val="24"/>
        </w:rPr>
      </w:pPr>
      <w:r w:rsidRPr="00E35334">
        <w:rPr>
          <w:color w:val="1C1C1C"/>
          <w:sz w:val="24"/>
          <w:szCs w:val="24"/>
        </w:rPr>
        <w:t>IC:</w:t>
      </w:r>
      <w:r w:rsidRPr="00E35334">
        <w:rPr>
          <w:color w:val="1C1C1C"/>
          <w:spacing w:val="2"/>
          <w:sz w:val="24"/>
          <w:szCs w:val="24"/>
        </w:rPr>
        <w:t xml:space="preserve"> </w:t>
      </w:r>
      <w:r w:rsidRPr="00E35334">
        <w:rPr>
          <w:color w:val="1C1C1C"/>
          <w:spacing w:val="-2"/>
          <w:sz w:val="24"/>
          <w:szCs w:val="24"/>
        </w:rPr>
        <w:t>25421727</w:t>
      </w:r>
    </w:p>
    <w:p w14:paraId="228B2323" w14:textId="77777777" w:rsidR="005C4763" w:rsidRPr="00E35334" w:rsidRDefault="005C4763" w:rsidP="005C4763">
      <w:pPr>
        <w:pStyle w:val="Zkladntext"/>
        <w:spacing w:before="34"/>
        <w:ind w:left="239"/>
        <w:rPr>
          <w:sz w:val="24"/>
          <w:szCs w:val="24"/>
        </w:rPr>
      </w:pPr>
      <w:r w:rsidRPr="00E35334">
        <w:rPr>
          <w:color w:val="1C1C1C"/>
          <w:sz w:val="24"/>
          <w:szCs w:val="24"/>
        </w:rPr>
        <w:t>se</w:t>
      </w:r>
      <w:r w:rsidRPr="00E35334">
        <w:rPr>
          <w:color w:val="1C1C1C"/>
          <w:spacing w:val="-9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sídlem</w:t>
      </w:r>
      <w:r w:rsidRPr="00E35334">
        <w:rPr>
          <w:color w:val="1C1C1C"/>
          <w:spacing w:val="5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Masarykova</w:t>
      </w:r>
      <w:r w:rsidRPr="00E35334">
        <w:rPr>
          <w:color w:val="1C1C1C"/>
          <w:spacing w:val="12"/>
          <w:sz w:val="24"/>
          <w:szCs w:val="24"/>
        </w:rPr>
        <w:t xml:space="preserve"> </w:t>
      </w:r>
      <w:r w:rsidRPr="00E35334">
        <w:rPr>
          <w:color w:val="1C1C1C"/>
          <w:spacing w:val="-2"/>
          <w:sz w:val="24"/>
          <w:szCs w:val="24"/>
        </w:rPr>
        <w:t>455/34</w:t>
      </w:r>
    </w:p>
    <w:p w14:paraId="4ECFADC3" w14:textId="77777777" w:rsidR="005C4763" w:rsidRPr="00E35334" w:rsidRDefault="005C4763" w:rsidP="005C4763">
      <w:pPr>
        <w:pStyle w:val="Zkladntext"/>
        <w:spacing w:before="25" w:line="280" w:lineRule="auto"/>
        <w:ind w:left="237" w:right="5976" w:hanging="1"/>
        <w:rPr>
          <w:sz w:val="24"/>
          <w:szCs w:val="24"/>
        </w:rPr>
      </w:pPr>
      <w:r w:rsidRPr="00E35334">
        <w:rPr>
          <w:color w:val="1C1C1C"/>
          <w:sz w:val="24"/>
          <w:szCs w:val="24"/>
        </w:rPr>
        <w:t>zastoupen</w:t>
      </w:r>
      <w:r w:rsidRPr="00E35334">
        <w:rPr>
          <w:color w:val="1C1C1C"/>
          <w:spacing w:val="-9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Ing.</w:t>
      </w:r>
      <w:r w:rsidRPr="00E35334">
        <w:rPr>
          <w:color w:val="1C1C1C"/>
          <w:spacing w:val="-14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Michalem</w:t>
      </w:r>
      <w:r w:rsidRPr="00E35334">
        <w:rPr>
          <w:color w:val="1C1C1C"/>
          <w:spacing w:val="-5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Buzkem,</w:t>
      </w:r>
      <w:r w:rsidRPr="00E35334">
        <w:rPr>
          <w:color w:val="1C1C1C"/>
          <w:spacing w:val="-8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jednatelem na straně druhé</w:t>
      </w:r>
    </w:p>
    <w:p w14:paraId="1049E696" w14:textId="77777777" w:rsidR="005C4763" w:rsidRPr="00E35334" w:rsidRDefault="005C4763" w:rsidP="005C4763">
      <w:pPr>
        <w:spacing w:line="220" w:lineRule="exact"/>
        <w:ind w:left="238"/>
        <w:rPr>
          <w:b/>
          <w:sz w:val="24"/>
          <w:szCs w:val="24"/>
        </w:rPr>
      </w:pPr>
      <w:r w:rsidRPr="00E35334">
        <w:rPr>
          <w:color w:val="1C1C1C"/>
          <w:sz w:val="24"/>
          <w:szCs w:val="24"/>
        </w:rPr>
        <w:t>(dále</w:t>
      </w:r>
      <w:r w:rsidRPr="00E35334">
        <w:rPr>
          <w:color w:val="1C1C1C"/>
          <w:spacing w:val="-1"/>
          <w:sz w:val="24"/>
          <w:szCs w:val="24"/>
        </w:rPr>
        <w:t xml:space="preserve"> </w:t>
      </w:r>
      <w:proofErr w:type="gramStart"/>
      <w:r w:rsidRPr="00E35334">
        <w:rPr>
          <w:color w:val="1C1C1C"/>
          <w:sz w:val="24"/>
          <w:szCs w:val="24"/>
        </w:rPr>
        <w:t>jen</w:t>
      </w:r>
      <w:r w:rsidRPr="00E35334">
        <w:rPr>
          <w:color w:val="1C1C1C"/>
          <w:spacing w:val="-10"/>
          <w:sz w:val="24"/>
          <w:szCs w:val="24"/>
        </w:rPr>
        <w:t xml:space="preserve"> </w:t>
      </w:r>
      <w:r w:rsidRPr="00E35334">
        <w:rPr>
          <w:b/>
          <w:color w:val="1C1C1C"/>
          <w:spacing w:val="-2"/>
          <w:sz w:val="24"/>
          <w:szCs w:val="24"/>
        </w:rPr>
        <w:t>,,zhotovitel</w:t>
      </w:r>
      <w:proofErr w:type="gramEnd"/>
      <w:r w:rsidRPr="00E35334">
        <w:rPr>
          <w:b/>
          <w:color w:val="1C1C1C"/>
          <w:spacing w:val="-2"/>
          <w:sz w:val="24"/>
          <w:szCs w:val="24"/>
        </w:rPr>
        <w:t>")</w:t>
      </w:r>
    </w:p>
    <w:p w14:paraId="7E1FCCAC" w14:textId="77777777" w:rsidR="005C4763" w:rsidRPr="00E35334" w:rsidRDefault="005C4763" w:rsidP="005C4763">
      <w:pPr>
        <w:pStyle w:val="Zkladntext"/>
        <w:spacing w:before="75"/>
        <w:rPr>
          <w:b/>
          <w:sz w:val="24"/>
          <w:szCs w:val="24"/>
        </w:rPr>
      </w:pPr>
    </w:p>
    <w:p w14:paraId="24FBEDEE" w14:textId="77777777" w:rsidR="005C4763" w:rsidRPr="00E35334" w:rsidRDefault="005C4763" w:rsidP="005C4763">
      <w:pPr>
        <w:ind w:left="238"/>
        <w:rPr>
          <w:b/>
          <w:sz w:val="24"/>
          <w:szCs w:val="24"/>
        </w:rPr>
      </w:pPr>
      <w:r w:rsidRPr="00E35334">
        <w:rPr>
          <w:color w:val="1C1C1C"/>
          <w:sz w:val="24"/>
          <w:szCs w:val="24"/>
        </w:rPr>
        <w:t>(objednatel</w:t>
      </w:r>
      <w:r w:rsidRPr="00E35334">
        <w:rPr>
          <w:color w:val="1C1C1C"/>
          <w:spacing w:val="5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a</w:t>
      </w:r>
      <w:r w:rsidRPr="00E35334">
        <w:rPr>
          <w:color w:val="1C1C1C"/>
          <w:spacing w:val="-13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zhotovitel</w:t>
      </w:r>
      <w:r w:rsidRPr="00E35334">
        <w:rPr>
          <w:color w:val="1C1C1C"/>
          <w:spacing w:val="-1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dále</w:t>
      </w:r>
      <w:r w:rsidRPr="00E35334">
        <w:rPr>
          <w:color w:val="1C1C1C"/>
          <w:spacing w:val="-1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společné</w:t>
      </w:r>
      <w:r w:rsidRPr="00E35334">
        <w:rPr>
          <w:color w:val="1C1C1C"/>
          <w:spacing w:val="2"/>
          <w:sz w:val="24"/>
          <w:szCs w:val="24"/>
        </w:rPr>
        <w:t xml:space="preserve"> </w:t>
      </w:r>
      <w:proofErr w:type="gramStart"/>
      <w:r w:rsidRPr="00E35334">
        <w:rPr>
          <w:color w:val="1C1C1C"/>
          <w:sz w:val="24"/>
          <w:szCs w:val="24"/>
        </w:rPr>
        <w:t>jen</w:t>
      </w:r>
      <w:r w:rsidRPr="00E35334">
        <w:rPr>
          <w:color w:val="1C1C1C"/>
          <w:spacing w:val="-9"/>
          <w:sz w:val="24"/>
          <w:szCs w:val="24"/>
        </w:rPr>
        <w:t xml:space="preserve"> </w:t>
      </w:r>
      <w:r w:rsidRPr="00E35334">
        <w:rPr>
          <w:b/>
          <w:color w:val="1C1C1C"/>
          <w:sz w:val="24"/>
          <w:szCs w:val="24"/>
        </w:rPr>
        <w:t>,,smluvní</w:t>
      </w:r>
      <w:proofErr w:type="gramEnd"/>
      <w:r w:rsidRPr="00E35334">
        <w:rPr>
          <w:b/>
          <w:color w:val="1C1C1C"/>
          <w:spacing w:val="-3"/>
          <w:sz w:val="24"/>
          <w:szCs w:val="24"/>
        </w:rPr>
        <w:t xml:space="preserve"> </w:t>
      </w:r>
      <w:r w:rsidRPr="00E35334">
        <w:rPr>
          <w:b/>
          <w:color w:val="1C1C1C"/>
          <w:sz w:val="24"/>
          <w:szCs w:val="24"/>
        </w:rPr>
        <w:t>strany"</w:t>
      </w:r>
      <w:r w:rsidRPr="00E35334">
        <w:rPr>
          <w:b/>
          <w:color w:val="1C1C1C"/>
          <w:spacing w:val="6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nebo</w:t>
      </w:r>
      <w:r w:rsidRPr="00E35334">
        <w:rPr>
          <w:color w:val="1C1C1C"/>
          <w:spacing w:val="-2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jednotlivě</w:t>
      </w:r>
      <w:r w:rsidRPr="00E35334">
        <w:rPr>
          <w:color w:val="1C1C1C"/>
          <w:spacing w:val="-3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jen</w:t>
      </w:r>
      <w:r w:rsidRPr="00E35334">
        <w:rPr>
          <w:color w:val="1C1C1C"/>
          <w:spacing w:val="-8"/>
          <w:sz w:val="24"/>
          <w:szCs w:val="24"/>
        </w:rPr>
        <w:t xml:space="preserve"> </w:t>
      </w:r>
      <w:r w:rsidRPr="00E35334">
        <w:rPr>
          <w:b/>
          <w:color w:val="1C1C1C"/>
          <w:sz w:val="24"/>
          <w:szCs w:val="24"/>
        </w:rPr>
        <w:t>,,smluvní</w:t>
      </w:r>
      <w:r w:rsidRPr="00E35334">
        <w:rPr>
          <w:b/>
          <w:color w:val="1C1C1C"/>
          <w:spacing w:val="-4"/>
          <w:sz w:val="24"/>
          <w:szCs w:val="24"/>
        </w:rPr>
        <w:t xml:space="preserve"> </w:t>
      </w:r>
      <w:r w:rsidRPr="00E35334">
        <w:rPr>
          <w:b/>
          <w:color w:val="1C1C1C"/>
          <w:spacing w:val="-2"/>
          <w:sz w:val="24"/>
          <w:szCs w:val="24"/>
        </w:rPr>
        <w:t>strana")</w:t>
      </w:r>
    </w:p>
    <w:p w14:paraId="6FE37848" w14:textId="77777777" w:rsidR="005C4763" w:rsidRPr="00E35334" w:rsidRDefault="005C4763" w:rsidP="005C4763">
      <w:pPr>
        <w:pStyle w:val="Zkladntext"/>
        <w:spacing w:before="78"/>
        <w:rPr>
          <w:b/>
          <w:sz w:val="24"/>
          <w:szCs w:val="24"/>
        </w:rPr>
      </w:pPr>
    </w:p>
    <w:p w14:paraId="48B15599" w14:textId="7630D8ED" w:rsidR="005C4763" w:rsidRPr="00E35334" w:rsidRDefault="005C4763" w:rsidP="005C4763">
      <w:pPr>
        <w:pStyle w:val="Zkladntext"/>
        <w:ind w:right="1019"/>
        <w:rPr>
          <w:b/>
          <w:bCs/>
          <w:color w:val="1C1C1C"/>
          <w:sz w:val="24"/>
          <w:szCs w:val="24"/>
        </w:rPr>
      </w:pPr>
      <w:r w:rsidRPr="00E35334">
        <w:rPr>
          <w:color w:val="1C1C1C"/>
          <w:spacing w:val="-4"/>
          <w:sz w:val="24"/>
          <w:szCs w:val="24"/>
        </w:rPr>
        <w:t xml:space="preserve">Tento dodatek ke Smlouvě o dílo </w:t>
      </w:r>
      <w:r w:rsidRPr="00E35334">
        <w:rPr>
          <w:b/>
          <w:bCs/>
          <w:color w:val="1C1C1C"/>
          <w:sz w:val="24"/>
          <w:szCs w:val="24"/>
        </w:rPr>
        <w:t>č. 01052021 (dále jen Smlouva)</w:t>
      </w:r>
    </w:p>
    <w:p w14:paraId="66BF6A42" w14:textId="4246DB1D" w:rsidR="001E4BBD" w:rsidRPr="00E35334" w:rsidRDefault="005C4763">
      <w:pPr>
        <w:rPr>
          <w:i/>
          <w:color w:val="1C1C1C"/>
          <w:spacing w:val="-2"/>
          <w:sz w:val="24"/>
          <w:szCs w:val="24"/>
        </w:rPr>
      </w:pPr>
      <w:r w:rsidRPr="00E35334">
        <w:rPr>
          <w:i/>
          <w:color w:val="1C1C1C"/>
          <w:sz w:val="24"/>
          <w:szCs w:val="24"/>
        </w:rPr>
        <w:t>dle</w:t>
      </w:r>
      <w:r w:rsidRPr="00E35334">
        <w:rPr>
          <w:i/>
          <w:color w:val="1C1C1C"/>
          <w:spacing w:val="-12"/>
          <w:sz w:val="24"/>
          <w:szCs w:val="24"/>
        </w:rPr>
        <w:t xml:space="preserve"> </w:t>
      </w:r>
      <w:r w:rsidRPr="00E35334">
        <w:rPr>
          <w:i/>
          <w:color w:val="1C1C1C"/>
          <w:sz w:val="24"/>
          <w:szCs w:val="24"/>
        </w:rPr>
        <w:t>ustanovení</w:t>
      </w:r>
      <w:r w:rsidRPr="00E35334">
        <w:rPr>
          <w:i/>
          <w:color w:val="1C1C1C"/>
          <w:spacing w:val="10"/>
          <w:sz w:val="24"/>
          <w:szCs w:val="24"/>
        </w:rPr>
        <w:t xml:space="preserve"> </w:t>
      </w:r>
      <w:r w:rsidRPr="00E35334">
        <w:rPr>
          <w:i/>
          <w:color w:val="1C1C1C"/>
          <w:sz w:val="24"/>
          <w:szCs w:val="24"/>
        </w:rPr>
        <w:t>§</w:t>
      </w:r>
      <w:r w:rsidRPr="00E35334">
        <w:rPr>
          <w:i/>
          <w:color w:val="1C1C1C"/>
          <w:spacing w:val="-13"/>
          <w:sz w:val="24"/>
          <w:szCs w:val="24"/>
        </w:rPr>
        <w:t xml:space="preserve"> </w:t>
      </w:r>
      <w:r w:rsidRPr="00E35334">
        <w:rPr>
          <w:i/>
          <w:color w:val="1C1C1C"/>
          <w:sz w:val="24"/>
          <w:szCs w:val="24"/>
        </w:rPr>
        <w:t>2586</w:t>
      </w:r>
      <w:r w:rsidRPr="00E35334">
        <w:rPr>
          <w:i/>
          <w:color w:val="1C1C1C"/>
          <w:spacing w:val="-4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a</w:t>
      </w:r>
      <w:r w:rsidRPr="00E35334">
        <w:rPr>
          <w:color w:val="1C1C1C"/>
          <w:spacing w:val="-14"/>
          <w:sz w:val="24"/>
          <w:szCs w:val="24"/>
        </w:rPr>
        <w:t xml:space="preserve"> </w:t>
      </w:r>
      <w:r w:rsidRPr="00E35334">
        <w:rPr>
          <w:i/>
          <w:color w:val="1C1C1C"/>
          <w:sz w:val="24"/>
          <w:szCs w:val="24"/>
        </w:rPr>
        <w:t>násl.</w:t>
      </w:r>
      <w:r w:rsidRPr="00E35334">
        <w:rPr>
          <w:i/>
          <w:color w:val="1C1C1C"/>
          <w:spacing w:val="-2"/>
          <w:sz w:val="24"/>
          <w:szCs w:val="24"/>
        </w:rPr>
        <w:t xml:space="preserve"> </w:t>
      </w:r>
      <w:r w:rsidRPr="00E35334">
        <w:rPr>
          <w:i/>
          <w:color w:val="1C1C1C"/>
          <w:sz w:val="24"/>
          <w:szCs w:val="24"/>
        </w:rPr>
        <w:t>zákona</w:t>
      </w:r>
      <w:r w:rsidRPr="00E35334">
        <w:rPr>
          <w:i/>
          <w:color w:val="1C1C1C"/>
          <w:spacing w:val="-11"/>
          <w:sz w:val="24"/>
          <w:szCs w:val="24"/>
        </w:rPr>
        <w:t xml:space="preserve"> </w:t>
      </w:r>
      <w:r w:rsidRPr="00E35334">
        <w:rPr>
          <w:i/>
          <w:color w:val="1C1C1C"/>
          <w:sz w:val="24"/>
          <w:szCs w:val="24"/>
        </w:rPr>
        <w:t>6.</w:t>
      </w:r>
      <w:r w:rsidRPr="00E35334">
        <w:rPr>
          <w:i/>
          <w:color w:val="1C1C1C"/>
          <w:spacing w:val="-6"/>
          <w:sz w:val="24"/>
          <w:szCs w:val="24"/>
        </w:rPr>
        <w:t xml:space="preserve"> </w:t>
      </w:r>
      <w:r w:rsidRPr="00E35334">
        <w:rPr>
          <w:i/>
          <w:color w:val="1C1C1C"/>
          <w:sz w:val="24"/>
          <w:szCs w:val="24"/>
        </w:rPr>
        <w:t>8912012</w:t>
      </w:r>
      <w:r w:rsidRPr="00E35334">
        <w:rPr>
          <w:i/>
          <w:color w:val="1C1C1C"/>
          <w:spacing w:val="3"/>
          <w:sz w:val="24"/>
          <w:szCs w:val="24"/>
        </w:rPr>
        <w:t xml:space="preserve"> </w:t>
      </w:r>
      <w:r w:rsidRPr="00E35334">
        <w:rPr>
          <w:color w:val="1C1C1C"/>
          <w:sz w:val="24"/>
          <w:szCs w:val="24"/>
        </w:rPr>
        <w:t>Sb.,</w:t>
      </w:r>
      <w:r w:rsidRPr="00E35334">
        <w:rPr>
          <w:color w:val="1C1C1C"/>
          <w:spacing w:val="-1"/>
          <w:sz w:val="24"/>
          <w:szCs w:val="24"/>
        </w:rPr>
        <w:t xml:space="preserve"> </w:t>
      </w:r>
      <w:r w:rsidRPr="00E35334">
        <w:rPr>
          <w:i/>
          <w:color w:val="1C1C1C"/>
          <w:sz w:val="24"/>
          <w:szCs w:val="24"/>
        </w:rPr>
        <w:t>občanský</w:t>
      </w:r>
      <w:r w:rsidRPr="00E35334">
        <w:rPr>
          <w:i/>
          <w:color w:val="1C1C1C"/>
          <w:spacing w:val="5"/>
          <w:sz w:val="24"/>
          <w:szCs w:val="24"/>
        </w:rPr>
        <w:t xml:space="preserve"> </w:t>
      </w:r>
      <w:r w:rsidRPr="00E35334">
        <w:rPr>
          <w:i/>
          <w:color w:val="1C1C1C"/>
          <w:sz w:val="24"/>
          <w:szCs w:val="24"/>
        </w:rPr>
        <w:t>zákoník</w:t>
      </w:r>
      <w:r w:rsidRPr="00E35334">
        <w:rPr>
          <w:i/>
          <w:color w:val="1C1C1C"/>
          <w:spacing w:val="3"/>
          <w:sz w:val="24"/>
          <w:szCs w:val="24"/>
        </w:rPr>
        <w:t xml:space="preserve"> </w:t>
      </w:r>
      <w:r w:rsidRPr="00E35334">
        <w:rPr>
          <w:i/>
          <w:color w:val="1C1C1C"/>
          <w:sz w:val="24"/>
          <w:szCs w:val="24"/>
        </w:rPr>
        <w:t>v</w:t>
      </w:r>
      <w:r w:rsidRPr="00E35334">
        <w:rPr>
          <w:i/>
          <w:color w:val="1C1C1C"/>
          <w:spacing w:val="-12"/>
          <w:sz w:val="24"/>
          <w:szCs w:val="24"/>
        </w:rPr>
        <w:t xml:space="preserve"> </w:t>
      </w:r>
      <w:r w:rsidRPr="00E35334">
        <w:rPr>
          <w:i/>
          <w:color w:val="1C1C1C"/>
          <w:sz w:val="24"/>
          <w:szCs w:val="24"/>
        </w:rPr>
        <w:t>platném</w:t>
      </w:r>
      <w:r w:rsidRPr="00E35334">
        <w:rPr>
          <w:i/>
          <w:color w:val="1C1C1C"/>
          <w:spacing w:val="-2"/>
          <w:sz w:val="24"/>
          <w:szCs w:val="24"/>
        </w:rPr>
        <w:t xml:space="preserve"> znění</w:t>
      </w:r>
    </w:p>
    <w:p w14:paraId="7B9F85AE" w14:textId="77777777" w:rsidR="005C4763" w:rsidRPr="00E35334" w:rsidRDefault="005C4763">
      <w:pPr>
        <w:rPr>
          <w:i/>
          <w:color w:val="1C1C1C"/>
          <w:spacing w:val="-2"/>
          <w:sz w:val="24"/>
          <w:szCs w:val="24"/>
        </w:rPr>
      </w:pPr>
    </w:p>
    <w:p w14:paraId="53A85E3D" w14:textId="2255F543" w:rsidR="005C4763" w:rsidRPr="0019129F" w:rsidRDefault="005C4763" w:rsidP="005C476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19129F">
        <w:rPr>
          <w:b/>
          <w:bCs/>
          <w:sz w:val="24"/>
          <w:szCs w:val="24"/>
        </w:rPr>
        <w:t>Předmět dodatku</w:t>
      </w:r>
    </w:p>
    <w:p w14:paraId="0D89D3AC" w14:textId="31C600ED" w:rsidR="005C4763" w:rsidRPr="00E35334" w:rsidRDefault="005C4763" w:rsidP="005C4763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E35334">
        <w:rPr>
          <w:sz w:val="24"/>
          <w:szCs w:val="24"/>
        </w:rPr>
        <w:t>Předmětem dodatku je úprava Přílohy č. 3 Smlouvy, který stanoví rozsah a cenu následně poskytovaných služeb, které nejs</w:t>
      </w:r>
      <w:r w:rsidR="00486C40" w:rsidRPr="00E35334">
        <w:rPr>
          <w:sz w:val="24"/>
          <w:szCs w:val="24"/>
        </w:rPr>
        <w:t>ou zahrnuty do finální ceny Smlouvy a které představují služby poskytované v souvislosti s provozem dodaného díla a jejich specifikace</w:t>
      </w:r>
    </w:p>
    <w:p w14:paraId="6BECB305" w14:textId="29612B6A" w:rsidR="00486C40" w:rsidRPr="00E35334" w:rsidRDefault="00486C40" w:rsidP="005C4763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E35334">
        <w:rPr>
          <w:sz w:val="24"/>
          <w:szCs w:val="24"/>
        </w:rPr>
        <w:t>S ohledem na nutnost rozšíření výše uvedených služeb v </w:t>
      </w:r>
      <w:proofErr w:type="spellStart"/>
      <w:r w:rsidRPr="00E35334">
        <w:rPr>
          <w:sz w:val="24"/>
          <w:szCs w:val="24"/>
        </w:rPr>
        <w:t>souvislsoti</w:t>
      </w:r>
      <w:proofErr w:type="spellEnd"/>
      <w:r w:rsidRPr="00E35334">
        <w:rPr>
          <w:sz w:val="24"/>
          <w:szCs w:val="24"/>
        </w:rPr>
        <w:t xml:space="preserve"> s vyšším stupněm zabezpečení provozu webu, jehož zhotovení </w:t>
      </w:r>
      <w:proofErr w:type="gramStart"/>
      <w:r w:rsidRPr="00E35334">
        <w:rPr>
          <w:sz w:val="24"/>
          <w:szCs w:val="24"/>
        </w:rPr>
        <w:t>bylo</w:t>
      </w:r>
      <w:proofErr w:type="gramEnd"/>
      <w:r w:rsidRPr="00E35334">
        <w:rPr>
          <w:sz w:val="24"/>
          <w:szCs w:val="24"/>
        </w:rPr>
        <w:t xml:space="preserve"> předmětem Smlouvy se  rozsah souvisejících služeb </w:t>
      </w:r>
      <w:proofErr w:type="gramStart"/>
      <w:r w:rsidRPr="00E35334">
        <w:rPr>
          <w:sz w:val="24"/>
          <w:szCs w:val="24"/>
        </w:rPr>
        <w:t>mění</w:t>
      </w:r>
      <w:proofErr w:type="gramEnd"/>
      <w:r w:rsidRPr="00E35334">
        <w:rPr>
          <w:sz w:val="24"/>
          <w:szCs w:val="24"/>
        </w:rPr>
        <w:t xml:space="preserve"> takto:</w:t>
      </w:r>
    </w:p>
    <w:p w14:paraId="079615D8" w14:textId="77777777" w:rsidR="00486C40" w:rsidRPr="00E35334" w:rsidRDefault="00486C40" w:rsidP="00486C40">
      <w:pPr>
        <w:rPr>
          <w:sz w:val="24"/>
          <w:szCs w:val="24"/>
        </w:rPr>
      </w:pPr>
    </w:p>
    <w:p w14:paraId="6464F3EB" w14:textId="77777777" w:rsidR="00486C40" w:rsidRPr="00E35334" w:rsidRDefault="00486C40" w:rsidP="00486C40">
      <w:pPr>
        <w:rPr>
          <w:sz w:val="24"/>
          <w:szCs w:val="24"/>
        </w:rPr>
      </w:pPr>
    </w:p>
    <w:p w14:paraId="48C5DE3E" w14:textId="19541B4A" w:rsidR="00486C40" w:rsidRPr="00E35334" w:rsidRDefault="00486C40" w:rsidP="00486C40">
      <w:pPr>
        <w:rPr>
          <w:b/>
          <w:bCs/>
          <w:sz w:val="24"/>
          <w:szCs w:val="24"/>
          <w:u w:val="single"/>
        </w:rPr>
      </w:pPr>
      <w:r w:rsidRPr="00E35334">
        <w:rPr>
          <w:b/>
          <w:bCs/>
          <w:sz w:val="24"/>
          <w:szCs w:val="24"/>
          <w:u w:val="single"/>
        </w:rPr>
        <w:t>Původní znění části přílohy č. 3 Smlouvy:</w:t>
      </w:r>
    </w:p>
    <w:p w14:paraId="1CF2163B" w14:textId="77777777" w:rsidR="00486C40" w:rsidRPr="00E35334" w:rsidRDefault="00486C40" w:rsidP="00486C40">
      <w:pPr>
        <w:rPr>
          <w:sz w:val="24"/>
          <w:szCs w:val="24"/>
        </w:rPr>
      </w:pPr>
    </w:p>
    <w:p w14:paraId="1791991B" w14:textId="2553E3DF" w:rsidR="00486C40" w:rsidRPr="00E35334" w:rsidRDefault="00486C40" w:rsidP="00486C40">
      <w:pPr>
        <w:rPr>
          <w:i/>
          <w:iCs/>
          <w:sz w:val="24"/>
          <w:szCs w:val="24"/>
        </w:rPr>
      </w:pPr>
      <w:r w:rsidRPr="00E35334">
        <w:rPr>
          <w:i/>
          <w:iCs/>
          <w:sz w:val="24"/>
          <w:szCs w:val="24"/>
        </w:rPr>
        <w:t>Poplatky za služby, které nejsou zahrnuty do finální ceny smlouvy o dílo a budou účtovány</w:t>
      </w:r>
      <w:r w:rsidR="00B9088D">
        <w:rPr>
          <w:i/>
          <w:iCs/>
          <w:sz w:val="24"/>
          <w:szCs w:val="24"/>
        </w:rPr>
        <w:t xml:space="preserve"> </w:t>
      </w:r>
      <w:r w:rsidRPr="00E35334">
        <w:rPr>
          <w:i/>
          <w:iCs/>
          <w:sz w:val="24"/>
          <w:szCs w:val="24"/>
        </w:rPr>
        <w:t>samostatn</w:t>
      </w:r>
      <w:r w:rsidR="00B9088D">
        <w:rPr>
          <w:i/>
          <w:iCs/>
          <w:sz w:val="24"/>
          <w:szCs w:val="24"/>
        </w:rPr>
        <w:t>ě</w:t>
      </w:r>
      <w:r w:rsidRPr="00E35334">
        <w:rPr>
          <w:i/>
          <w:iCs/>
          <w:sz w:val="24"/>
          <w:szCs w:val="24"/>
        </w:rPr>
        <w:t xml:space="preserve"> (ceny jsou uvedeny v Kč a bez DPH s tím, že se jedná o roční poplatky):</w:t>
      </w:r>
    </w:p>
    <w:p w14:paraId="6116A925" w14:textId="0AC71427" w:rsidR="00486C40" w:rsidRPr="00E35334" w:rsidRDefault="00486C40" w:rsidP="00486C40">
      <w:pPr>
        <w:pStyle w:val="Odstavecseseznamem"/>
        <w:numPr>
          <w:ilvl w:val="0"/>
          <w:numId w:val="2"/>
        </w:numPr>
        <w:rPr>
          <w:i/>
          <w:iCs/>
          <w:sz w:val="24"/>
          <w:szCs w:val="24"/>
        </w:rPr>
      </w:pPr>
      <w:r w:rsidRPr="00E35334">
        <w:rPr>
          <w:i/>
          <w:iCs/>
          <w:sz w:val="24"/>
          <w:szCs w:val="24"/>
        </w:rPr>
        <w:lastRenderedPageBreak/>
        <w:t xml:space="preserve">roční poplatek za technickou správu </w:t>
      </w:r>
      <w:proofErr w:type="gramStart"/>
      <w:r w:rsidRPr="00E35334">
        <w:rPr>
          <w:i/>
          <w:iCs/>
          <w:sz w:val="24"/>
          <w:szCs w:val="24"/>
        </w:rPr>
        <w:t>systému . . . 1.500,</w:t>
      </w:r>
      <w:proofErr w:type="gramEnd"/>
      <w:r w:rsidRPr="00E35334">
        <w:rPr>
          <w:i/>
          <w:iCs/>
          <w:sz w:val="24"/>
          <w:szCs w:val="24"/>
        </w:rPr>
        <w:t>- /rok</w:t>
      </w:r>
    </w:p>
    <w:p w14:paraId="124ECBE3" w14:textId="13DBD818" w:rsidR="00486C40" w:rsidRPr="00E35334" w:rsidRDefault="00486C40" w:rsidP="00486C40">
      <w:pPr>
        <w:pStyle w:val="Odstavecseseznamem"/>
        <w:numPr>
          <w:ilvl w:val="0"/>
          <w:numId w:val="2"/>
        </w:numPr>
        <w:rPr>
          <w:i/>
          <w:iCs/>
          <w:sz w:val="24"/>
          <w:szCs w:val="24"/>
        </w:rPr>
      </w:pPr>
      <w:r w:rsidRPr="00E35334">
        <w:rPr>
          <w:i/>
          <w:iCs/>
          <w:sz w:val="24"/>
          <w:szCs w:val="24"/>
        </w:rPr>
        <w:t>roční poplatek za bezpečnostní certifikát SSL ... 500,- /rok</w:t>
      </w:r>
    </w:p>
    <w:p w14:paraId="05B5C2F4" w14:textId="0C6C44E5" w:rsidR="00486C40" w:rsidRPr="00E35334" w:rsidRDefault="00486C40" w:rsidP="00486C4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35334">
        <w:rPr>
          <w:i/>
          <w:iCs/>
          <w:sz w:val="24"/>
          <w:szCs w:val="24"/>
        </w:rPr>
        <w:t>roční poplatek za CZ doménu systému ... 250,- /rok (pokud ji spravujeme my)</w:t>
      </w:r>
    </w:p>
    <w:p w14:paraId="1AA59BC1" w14:textId="77777777" w:rsidR="00486C40" w:rsidRPr="00E35334" w:rsidRDefault="00486C40" w:rsidP="00486C40">
      <w:pPr>
        <w:rPr>
          <w:sz w:val="24"/>
          <w:szCs w:val="24"/>
        </w:rPr>
      </w:pPr>
    </w:p>
    <w:p w14:paraId="7C405747" w14:textId="6CA637AA" w:rsidR="00486C40" w:rsidRPr="00E35334" w:rsidRDefault="00486C40" w:rsidP="00486C40">
      <w:pPr>
        <w:rPr>
          <w:b/>
          <w:bCs/>
          <w:sz w:val="24"/>
          <w:szCs w:val="24"/>
          <w:u w:val="single"/>
        </w:rPr>
      </w:pPr>
      <w:r w:rsidRPr="00E35334">
        <w:rPr>
          <w:b/>
          <w:bCs/>
          <w:sz w:val="24"/>
          <w:szCs w:val="24"/>
          <w:u w:val="single"/>
        </w:rPr>
        <w:t>Nové znění části přílohy č. 3 Smlouvy:</w:t>
      </w:r>
    </w:p>
    <w:p w14:paraId="37CB8654" w14:textId="77777777" w:rsidR="00486C40" w:rsidRPr="00E35334" w:rsidRDefault="00486C40" w:rsidP="00486C40">
      <w:pPr>
        <w:rPr>
          <w:b/>
          <w:bCs/>
          <w:sz w:val="24"/>
          <w:szCs w:val="24"/>
          <w:u w:val="single"/>
        </w:rPr>
      </w:pPr>
    </w:p>
    <w:p w14:paraId="611C3D2A" w14:textId="789E0338" w:rsidR="00486C40" w:rsidRDefault="00486C40" w:rsidP="00486C40">
      <w:pPr>
        <w:rPr>
          <w:i/>
          <w:iCs/>
          <w:sz w:val="24"/>
          <w:szCs w:val="24"/>
        </w:rPr>
      </w:pPr>
      <w:r w:rsidRPr="00E35334">
        <w:rPr>
          <w:i/>
          <w:iCs/>
          <w:sz w:val="24"/>
          <w:szCs w:val="24"/>
        </w:rPr>
        <w:t>Poplatky za služby, které nejsou zahrnuty do finální ceny smlouvy o dílo a budou účtovány</w:t>
      </w:r>
      <w:r w:rsidR="00B9088D">
        <w:rPr>
          <w:i/>
          <w:iCs/>
          <w:sz w:val="24"/>
          <w:szCs w:val="24"/>
        </w:rPr>
        <w:t xml:space="preserve"> </w:t>
      </w:r>
      <w:r w:rsidRPr="00E35334">
        <w:rPr>
          <w:i/>
          <w:iCs/>
          <w:sz w:val="24"/>
          <w:szCs w:val="24"/>
        </w:rPr>
        <w:t>samostatn</w:t>
      </w:r>
      <w:r w:rsidR="00B9088D">
        <w:rPr>
          <w:i/>
          <w:iCs/>
          <w:sz w:val="24"/>
          <w:szCs w:val="24"/>
        </w:rPr>
        <w:t>ě</w:t>
      </w:r>
      <w:r w:rsidRPr="00E35334">
        <w:rPr>
          <w:i/>
          <w:iCs/>
          <w:sz w:val="24"/>
          <w:szCs w:val="24"/>
        </w:rPr>
        <w:t xml:space="preserve"> (ceny jsou uvedeny v Kč a bez DPH s tím, že se jedná o roční poplatky):</w:t>
      </w:r>
    </w:p>
    <w:p w14:paraId="66F14603" w14:textId="77777777" w:rsidR="0019129F" w:rsidRPr="0019129F" w:rsidRDefault="0019129F" w:rsidP="0019129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cs-CZ"/>
        </w:rPr>
      </w:pPr>
      <w:r w:rsidRPr="0019129F">
        <w:rPr>
          <w:rFonts w:eastAsia="Times New Roman"/>
          <w:color w:val="000000"/>
          <w:sz w:val="24"/>
          <w:szCs w:val="24"/>
          <w:lang w:eastAsia="cs-CZ"/>
        </w:rPr>
        <w:t>vlastní cloud server - samostatná služba s vyhrazeným prostorem</w:t>
      </w:r>
    </w:p>
    <w:p w14:paraId="5117C6FE" w14:textId="77777777" w:rsidR="0019129F" w:rsidRPr="0019129F" w:rsidRDefault="0019129F" w:rsidP="0019129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cs-CZ"/>
        </w:rPr>
      </w:pPr>
      <w:proofErr w:type="spellStart"/>
      <w:r w:rsidRPr="0019129F">
        <w:rPr>
          <w:rFonts w:eastAsia="Times New Roman"/>
          <w:color w:val="000000"/>
          <w:sz w:val="24"/>
          <w:szCs w:val="24"/>
          <w:lang w:eastAsia="cs-CZ"/>
        </w:rPr>
        <w:t>DDos</w:t>
      </w:r>
      <w:proofErr w:type="spellEnd"/>
      <w:r w:rsidRPr="0019129F">
        <w:rPr>
          <w:rFonts w:eastAsia="Times New Roman"/>
          <w:color w:val="000000"/>
          <w:sz w:val="24"/>
          <w:szCs w:val="24"/>
          <w:lang w:eastAsia="cs-CZ"/>
        </w:rPr>
        <w:t xml:space="preserve"> ochrana - speciální služba ochrany proti </w:t>
      </w:r>
      <w:proofErr w:type="spellStart"/>
      <w:r w:rsidRPr="0019129F">
        <w:rPr>
          <w:rFonts w:eastAsia="Times New Roman"/>
          <w:color w:val="000000"/>
          <w:sz w:val="24"/>
          <w:szCs w:val="24"/>
          <w:lang w:eastAsia="cs-CZ"/>
        </w:rPr>
        <w:t>DDos</w:t>
      </w:r>
      <w:proofErr w:type="spellEnd"/>
      <w:r w:rsidRPr="0019129F">
        <w:rPr>
          <w:rFonts w:eastAsia="Times New Roman"/>
          <w:color w:val="000000"/>
          <w:sz w:val="24"/>
          <w:szCs w:val="24"/>
          <w:lang w:eastAsia="cs-CZ"/>
        </w:rPr>
        <w:t xml:space="preserve"> útokům</w:t>
      </w:r>
    </w:p>
    <w:p w14:paraId="1839D950" w14:textId="77777777" w:rsidR="0019129F" w:rsidRPr="0019129F" w:rsidRDefault="0019129F" w:rsidP="0019129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cs-CZ"/>
        </w:rPr>
      </w:pPr>
      <w:r w:rsidRPr="0019129F">
        <w:rPr>
          <w:rFonts w:eastAsia="Times New Roman"/>
          <w:color w:val="000000"/>
          <w:sz w:val="24"/>
          <w:szCs w:val="24"/>
          <w:lang w:eastAsia="cs-CZ"/>
        </w:rPr>
        <w:t>SSL certifikát - bezpečnostní certifikát SSL pro doménu</w:t>
      </w:r>
    </w:p>
    <w:p w14:paraId="7E52A022" w14:textId="77777777" w:rsidR="0019129F" w:rsidRPr="0019129F" w:rsidRDefault="0019129F" w:rsidP="0019129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cs-CZ"/>
        </w:rPr>
      </w:pPr>
      <w:r w:rsidRPr="0019129F">
        <w:rPr>
          <w:rFonts w:eastAsia="Times New Roman"/>
          <w:color w:val="000000"/>
          <w:sz w:val="24"/>
          <w:szCs w:val="24"/>
          <w:lang w:eastAsia="cs-CZ"/>
        </w:rPr>
        <w:t>webhosting - služba 1GB prostoru</w:t>
      </w:r>
    </w:p>
    <w:p w14:paraId="42D642E5" w14:textId="77777777" w:rsidR="0019129F" w:rsidRPr="0019129F" w:rsidRDefault="0019129F" w:rsidP="0019129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cs-CZ"/>
        </w:rPr>
      </w:pPr>
      <w:r w:rsidRPr="0019129F">
        <w:rPr>
          <w:rFonts w:eastAsia="Times New Roman"/>
          <w:color w:val="000000"/>
          <w:sz w:val="24"/>
          <w:szCs w:val="24"/>
          <w:lang w:eastAsia="cs-CZ"/>
        </w:rPr>
        <w:t>dohled - technický dohled</w:t>
      </w:r>
    </w:p>
    <w:p w14:paraId="30D11F7D" w14:textId="77777777" w:rsidR="0019129F" w:rsidRDefault="0019129F" w:rsidP="0019129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cs-CZ"/>
        </w:rPr>
      </w:pPr>
      <w:r w:rsidRPr="0019129F">
        <w:rPr>
          <w:rFonts w:eastAsia="Times New Roman"/>
          <w:color w:val="000000"/>
          <w:sz w:val="24"/>
          <w:szCs w:val="24"/>
          <w:lang w:eastAsia="cs-CZ"/>
        </w:rPr>
        <w:t>e-mailové služby - základní služby 1GB pro e-mail</w:t>
      </w:r>
    </w:p>
    <w:p w14:paraId="4D382CC5" w14:textId="0D1A1DC8" w:rsidR="0019129F" w:rsidRPr="0019129F" w:rsidRDefault="0019129F" w:rsidP="0019129F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To vše za cenu 8.597,- Kč </w:t>
      </w:r>
    </w:p>
    <w:p w14:paraId="5441CA72" w14:textId="77777777" w:rsidR="0019129F" w:rsidRPr="00E35334" w:rsidRDefault="0019129F" w:rsidP="00486C40">
      <w:pPr>
        <w:rPr>
          <w:i/>
          <w:iCs/>
          <w:sz w:val="24"/>
          <w:szCs w:val="24"/>
        </w:rPr>
      </w:pPr>
    </w:p>
    <w:p w14:paraId="1D1D696A" w14:textId="77777777" w:rsidR="00486C40" w:rsidRPr="00E35334" w:rsidRDefault="00486C40" w:rsidP="00486C40">
      <w:pPr>
        <w:rPr>
          <w:sz w:val="24"/>
          <w:szCs w:val="24"/>
        </w:rPr>
      </w:pPr>
    </w:p>
    <w:p w14:paraId="229F27CC" w14:textId="321FF09A" w:rsidR="00486C40" w:rsidRPr="0019129F" w:rsidRDefault="00486C40" w:rsidP="00486C40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19129F">
        <w:rPr>
          <w:b/>
          <w:bCs/>
          <w:sz w:val="24"/>
          <w:szCs w:val="24"/>
        </w:rPr>
        <w:t>Závěrečná ustanovení</w:t>
      </w:r>
    </w:p>
    <w:p w14:paraId="509D7B9B" w14:textId="7BDE2F99" w:rsidR="00486C40" w:rsidRPr="00E35334" w:rsidRDefault="00486C40" w:rsidP="00486C40">
      <w:pPr>
        <w:pStyle w:val="Odstavecseseznamem"/>
        <w:numPr>
          <w:ilvl w:val="1"/>
          <w:numId w:val="1"/>
        </w:numPr>
        <w:tabs>
          <w:tab w:val="left" w:pos="953"/>
          <w:tab w:val="left" w:pos="960"/>
        </w:tabs>
        <w:spacing w:line="280" w:lineRule="auto"/>
        <w:ind w:right="1166"/>
        <w:contextualSpacing w:val="0"/>
        <w:jc w:val="both"/>
        <w:rPr>
          <w:color w:val="1C1C1C"/>
          <w:sz w:val="24"/>
          <w:szCs w:val="24"/>
        </w:rPr>
      </w:pPr>
      <w:r w:rsidRPr="00E35334">
        <w:rPr>
          <w:color w:val="1C1C1C"/>
          <w:sz w:val="24"/>
          <w:szCs w:val="24"/>
        </w:rPr>
        <w:t>Tato dodatek je vyhotoven ve dvou vyhotoveních s platností originálu, z nichž každá strana obdrží po jednom vyhotoveni.</w:t>
      </w:r>
    </w:p>
    <w:p w14:paraId="7D4B53C5" w14:textId="13A37212" w:rsidR="00486C40" w:rsidRPr="00E35334" w:rsidRDefault="00486C40" w:rsidP="00486C40">
      <w:pPr>
        <w:pStyle w:val="Odstavecseseznamem"/>
        <w:numPr>
          <w:ilvl w:val="1"/>
          <w:numId w:val="1"/>
        </w:numPr>
        <w:tabs>
          <w:tab w:val="left" w:pos="953"/>
          <w:tab w:val="left" w:pos="960"/>
        </w:tabs>
        <w:spacing w:line="280" w:lineRule="auto"/>
        <w:ind w:right="1166"/>
        <w:contextualSpacing w:val="0"/>
        <w:jc w:val="both"/>
        <w:rPr>
          <w:color w:val="1C1C1C"/>
          <w:sz w:val="24"/>
          <w:szCs w:val="24"/>
        </w:rPr>
      </w:pPr>
      <w:r w:rsidRPr="00E35334">
        <w:rPr>
          <w:color w:val="1C1C1C"/>
          <w:sz w:val="24"/>
          <w:szCs w:val="24"/>
        </w:rPr>
        <w:t xml:space="preserve">Smluvní strany prohlašují, </w:t>
      </w:r>
      <w:proofErr w:type="gramStart"/>
      <w:r w:rsidRPr="00E35334">
        <w:rPr>
          <w:color w:val="1C1C1C"/>
          <w:sz w:val="24"/>
          <w:szCs w:val="24"/>
        </w:rPr>
        <w:t>ze</w:t>
      </w:r>
      <w:proofErr w:type="gramEnd"/>
      <w:r w:rsidRPr="00E35334">
        <w:rPr>
          <w:color w:val="1C1C1C"/>
          <w:sz w:val="24"/>
          <w:szCs w:val="24"/>
        </w:rPr>
        <w:t xml:space="preserve"> tento dodatek před jeho podpisem přečetly, zcela rozumí jeho obsahu a s celým jeho obsahem souhlasí. Dále prohlašují, že tento dodatek vyjadřuje jejich pravou a svobodnou vůli. Na důkaz toho připojují vlastnoruční podpisy svých oprávněných </w:t>
      </w:r>
      <w:r w:rsidRPr="00E35334">
        <w:rPr>
          <w:color w:val="1C1C1C"/>
          <w:spacing w:val="-2"/>
          <w:sz w:val="24"/>
          <w:szCs w:val="24"/>
        </w:rPr>
        <w:t>zástupců.</w:t>
      </w:r>
    </w:p>
    <w:p w14:paraId="5E397043" w14:textId="77777777" w:rsidR="00486C40" w:rsidRPr="00E35334" w:rsidRDefault="00486C40" w:rsidP="00486C40">
      <w:pPr>
        <w:tabs>
          <w:tab w:val="left" w:pos="953"/>
          <w:tab w:val="left" w:pos="960"/>
        </w:tabs>
        <w:spacing w:line="280" w:lineRule="auto"/>
        <w:ind w:right="1166"/>
        <w:jc w:val="both"/>
        <w:rPr>
          <w:color w:val="1C1C1C"/>
          <w:sz w:val="24"/>
          <w:szCs w:val="24"/>
        </w:rPr>
      </w:pPr>
    </w:p>
    <w:p w14:paraId="3799C60E" w14:textId="4AAF9C10" w:rsidR="00486C40" w:rsidRPr="00E35334" w:rsidRDefault="00486C40" w:rsidP="00486C40">
      <w:pPr>
        <w:tabs>
          <w:tab w:val="left" w:pos="953"/>
          <w:tab w:val="left" w:pos="960"/>
        </w:tabs>
        <w:spacing w:line="280" w:lineRule="auto"/>
        <w:ind w:right="1166"/>
        <w:jc w:val="both"/>
        <w:rPr>
          <w:color w:val="1C1C1C"/>
          <w:sz w:val="24"/>
          <w:szCs w:val="24"/>
        </w:rPr>
      </w:pPr>
      <w:r w:rsidRPr="00E35334">
        <w:rPr>
          <w:color w:val="1C1C1C"/>
          <w:sz w:val="24"/>
          <w:szCs w:val="24"/>
        </w:rPr>
        <w:t>V Liberci dne</w:t>
      </w:r>
      <w:r w:rsidR="00E35334" w:rsidRPr="00E35334">
        <w:rPr>
          <w:color w:val="1C1C1C"/>
          <w:sz w:val="24"/>
          <w:szCs w:val="24"/>
        </w:rPr>
        <w:t>_____________2025</w:t>
      </w:r>
    </w:p>
    <w:p w14:paraId="5F766A17" w14:textId="77777777" w:rsidR="00E35334" w:rsidRPr="00E35334" w:rsidRDefault="00E35334" w:rsidP="00486C40">
      <w:pPr>
        <w:tabs>
          <w:tab w:val="left" w:pos="953"/>
          <w:tab w:val="left" w:pos="960"/>
        </w:tabs>
        <w:spacing w:line="280" w:lineRule="auto"/>
        <w:ind w:right="1166"/>
        <w:jc w:val="both"/>
        <w:rPr>
          <w:color w:val="1C1C1C"/>
          <w:sz w:val="24"/>
          <w:szCs w:val="24"/>
        </w:rPr>
      </w:pPr>
    </w:p>
    <w:p w14:paraId="54C1E076" w14:textId="77777777" w:rsidR="00E35334" w:rsidRPr="00E35334" w:rsidRDefault="00E35334" w:rsidP="00486C40">
      <w:pPr>
        <w:tabs>
          <w:tab w:val="left" w:pos="953"/>
          <w:tab w:val="left" w:pos="960"/>
        </w:tabs>
        <w:spacing w:line="280" w:lineRule="auto"/>
        <w:ind w:right="1166"/>
        <w:jc w:val="both"/>
        <w:rPr>
          <w:color w:val="1C1C1C"/>
          <w:sz w:val="24"/>
          <w:szCs w:val="24"/>
        </w:rPr>
      </w:pPr>
    </w:p>
    <w:p w14:paraId="4BB4DD2D" w14:textId="785E27F3" w:rsidR="00E35334" w:rsidRDefault="00E35334" w:rsidP="00486C40">
      <w:pPr>
        <w:tabs>
          <w:tab w:val="left" w:pos="953"/>
          <w:tab w:val="left" w:pos="960"/>
        </w:tabs>
        <w:spacing w:line="280" w:lineRule="auto"/>
        <w:ind w:right="1166"/>
        <w:jc w:val="both"/>
        <w:rPr>
          <w:color w:val="1C1C1C"/>
          <w:sz w:val="24"/>
          <w:szCs w:val="24"/>
        </w:rPr>
      </w:pPr>
      <w:r w:rsidRPr="00E35334">
        <w:rPr>
          <w:color w:val="1C1C1C"/>
          <w:sz w:val="24"/>
          <w:szCs w:val="24"/>
        </w:rPr>
        <w:t>Za objednatele:</w:t>
      </w:r>
      <w:r w:rsidRPr="00E35334">
        <w:rPr>
          <w:color w:val="1C1C1C"/>
          <w:sz w:val="24"/>
          <w:szCs w:val="24"/>
        </w:rPr>
        <w:tab/>
      </w:r>
      <w:r w:rsidRPr="00E35334">
        <w:rPr>
          <w:color w:val="1C1C1C"/>
          <w:sz w:val="24"/>
          <w:szCs w:val="24"/>
        </w:rPr>
        <w:tab/>
      </w:r>
      <w:r w:rsidRPr="00E35334">
        <w:rPr>
          <w:color w:val="1C1C1C"/>
          <w:sz w:val="24"/>
          <w:szCs w:val="24"/>
        </w:rPr>
        <w:tab/>
      </w:r>
      <w:r w:rsidRPr="00E35334">
        <w:rPr>
          <w:color w:val="1C1C1C"/>
          <w:sz w:val="24"/>
          <w:szCs w:val="24"/>
        </w:rPr>
        <w:tab/>
      </w:r>
      <w:r w:rsidRPr="00E35334">
        <w:rPr>
          <w:color w:val="1C1C1C"/>
          <w:sz w:val="24"/>
          <w:szCs w:val="24"/>
        </w:rPr>
        <w:tab/>
      </w:r>
      <w:r w:rsidRPr="00E35334">
        <w:rPr>
          <w:color w:val="1C1C1C"/>
          <w:sz w:val="24"/>
          <w:szCs w:val="24"/>
        </w:rPr>
        <w:tab/>
        <w:t>Za zhotovitele:</w:t>
      </w:r>
    </w:p>
    <w:p w14:paraId="372F3539" w14:textId="6C8F8AF5" w:rsidR="0019129F" w:rsidRDefault="0019129F" w:rsidP="00486C40">
      <w:pPr>
        <w:tabs>
          <w:tab w:val="left" w:pos="953"/>
          <w:tab w:val="left" w:pos="960"/>
        </w:tabs>
        <w:spacing w:line="280" w:lineRule="auto"/>
        <w:ind w:right="1166"/>
        <w:jc w:val="both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>Ing. Jan Ullmann</w:t>
      </w:r>
      <w:r>
        <w:rPr>
          <w:color w:val="1C1C1C"/>
          <w:sz w:val="24"/>
          <w:szCs w:val="24"/>
        </w:rPr>
        <w:tab/>
      </w:r>
      <w:r>
        <w:rPr>
          <w:color w:val="1C1C1C"/>
          <w:sz w:val="24"/>
          <w:szCs w:val="24"/>
        </w:rPr>
        <w:tab/>
      </w:r>
      <w:r>
        <w:rPr>
          <w:color w:val="1C1C1C"/>
          <w:sz w:val="24"/>
          <w:szCs w:val="24"/>
        </w:rPr>
        <w:tab/>
      </w:r>
      <w:r>
        <w:rPr>
          <w:color w:val="1C1C1C"/>
          <w:sz w:val="24"/>
          <w:szCs w:val="24"/>
        </w:rPr>
        <w:tab/>
      </w:r>
      <w:r>
        <w:rPr>
          <w:color w:val="1C1C1C"/>
          <w:sz w:val="24"/>
          <w:szCs w:val="24"/>
        </w:rPr>
        <w:tab/>
      </w:r>
      <w:r>
        <w:rPr>
          <w:color w:val="1C1C1C"/>
          <w:sz w:val="24"/>
          <w:szCs w:val="24"/>
        </w:rPr>
        <w:tab/>
        <w:t>Ing. Michal Buzek</w:t>
      </w:r>
    </w:p>
    <w:p w14:paraId="07D56429" w14:textId="21B874DE" w:rsidR="0019129F" w:rsidRPr="00E35334" w:rsidRDefault="0019129F" w:rsidP="00486C40">
      <w:pPr>
        <w:tabs>
          <w:tab w:val="left" w:pos="953"/>
          <w:tab w:val="left" w:pos="960"/>
        </w:tabs>
        <w:spacing w:line="280" w:lineRule="auto"/>
        <w:ind w:right="1166"/>
        <w:jc w:val="both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>ředitel</w:t>
      </w:r>
      <w:r>
        <w:rPr>
          <w:color w:val="1C1C1C"/>
          <w:sz w:val="24"/>
          <w:szCs w:val="24"/>
        </w:rPr>
        <w:tab/>
      </w:r>
      <w:r>
        <w:rPr>
          <w:color w:val="1C1C1C"/>
          <w:sz w:val="24"/>
          <w:szCs w:val="24"/>
        </w:rPr>
        <w:tab/>
      </w:r>
      <w:r>
        <w:rPr>
          <w:color w:val="1C1C1C"/>
          <w:sz w:val="24"/>
          <w:szCs w:val="24"/>
        </w:rPr>
        <w:tab/>
      </w:r>
      <w:r>
        <w:rPr>
          <w:color w:val="1C1C1C"/>
          <w:sz w:val="24"/>
          <w:szCs w:val="24"/>
        </w:rPr>
        <w:tab/>
      </w:r>
      <w:r>
        <w:rPr>
          <w:color w:val="1C1C1C"/>
          <w:sz w:val="24"/>
          <w:szCs w:val="24"/>
        </w:rPr>
        <w:tab/>
      </w:r>
      <w:r>
        <w:rPr>
          <w:color w:val="1C1C1C"/>
          <w:sz w:val="24"/>
          <w:szCs w:val="24"/>
        </w:rPr>
        <w:tab/>
      </w:r>
      <w:r>
        <w:rPr>
          <w:color w:val="1C1C1C"/>
          <w:sz w:val="24"/>
          <w:szCs w:val="24"/>
        </w:rPr>
        <w:tab/>
      </w:r>
      <w:r>
        <w:rPr>
          <w:color w:val="1C1C1C"/>
          <w:sz w:val="24"/>
          <w:szCs w:val="24"/>
        </w:rPr>
        <w:tab/>
      </w:r>
      <w:r>
        <w:rPr>
          <w:color w:val="1C1C1C"/>
          <w:sz w:val="24"/>
          <w:szCs w:val="24"/>
        </w:rPr>
        <w:tab/>
        <w:t>jednatel</w:t>
      </w:r>
    </w:p>
    <w:p w14:paraId="04EA430F" w14:textId="77777777" w:rsidR="00E35334" w:rsidRPr="00E35334" w:rsidRDefault="00E35334" w:rsidP="00486C40">
      <w:pPr>
        <w:tabs>
          <w:tab w:val="left" w:pos="953"/>
          <w:tab w:val="left" w:pos="960"/>
        </w:tabs>
        <w:spacing w:line="280" w:lineRule="auto"/>
        <w:ind w:right="1166"/>
        <w:jc w:val="both"/>
        <w:rPr>
          <w:color w:val="1C1C1C"/>
          <w:sz w:val="24"/>
          <w:szCs w:val="24"/>
        </w:rPr>
      </w:pPr>
    </w:p>
    <w:p w14:paraId="53E65546" w14:textId="257C7BAD" w:rsidR="00486C40" w:rsidRPr="00E35334" w:rsidRDefault="00486C40" w:rsidP="00486C40">
      <w:pPr>
        <w:pStyle w:val="Odstavecseseznamem"/>
        <w:ind w:left="1080"/>
        <w:rPr>
          <w:sz w:val="24"/>
          <w:szCs w:val="24"/>
        </w:rPr>
      </w:pPr>
    </w:p>
    <w:p w14:paraId="2BFCC548" w14:textId="77777777" w:rsidR="00486C40" w:rsidRPr="00E35334" w:rsidRDefault="00486C40" w:rsidP="00486C40">
      <w:pPr>
        <w:pStyle w:val="Odstavecseseznamem"/>
        <w:ind w:left="1080"/>
        <w:rPr>
          <w:sz w:val="24"/>
          <w:szCs w:val="24"/>
        </w:rPr>
      </w:pPr>
    </w:p>
    <w:p w14:paraId="14C0C4E2" w14:textId="77777777" w:rsidR="00486C40" w:rsidRPr="00E35334" w:rsidRDefault="00486C40" w:rsidP="00486C40">
      <w:pPr>
        <w:pStyle w:val="Odstavecseseznamem"/>
        <w:ind w:left="1080"/>
        <w:rPr>
          <w:sz w:val="24"/>
          <w:szCs w:val="24"/>
        </w:rPr>
      </w:pPr>
    </w:p>
    <w:sectPr w:rsidR="00486C40" w:rsidRPr="00E35334" w:rsidSect="007D67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4354"/>
    <w:multiLevelType w:val="hybridMultilevel"/>
    <w:tmpl w:val="64BE6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11C2"/>
    <w:multiLevelType w:val="multilevel"/>
    <w:tmpl w:val="354C2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1C1C1C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25C6AC5"/>
    <w:multiLevelType w:val="multilevel"/>
    <w:tmpl w:val="C202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240F3"/>
    <w:multiLevelType w:val="multilevel"/>
    <w:tmpl w:val="354C2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1C1C1C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25A35BE"/>
    <w:multiLevelType w:val="multilevel"/>
    <w:tmpl w:val="064026E4"/>
    <w:lvl w:ilvl="0">
      <w:start w:val="1"/>
      <w:numFmt w:val="decimal"/>
      <w:lvlText w:val="%1."/>
      <w:lvlJc w:val="left"/>
      <w:pPr>
        <w:ind w:left="962" w:hanging="723"/>
      </w:pPr>
      <w:rPr>
        <w:rFonts w:hint="default"/>
        <w:spacing w:val="-1"/>
        <w:w w:val="109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20" w:hanging="728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lowerLetter"/>
      <w:lvlText w:val="(%3)"/>
      <w:lvlJc w:val="left"/>
      <w:pPr>
        <w:ind w:left="1238" w:hanging="728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103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980" w:hanging="7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240" w:hanging="7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777" w:hanging="7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315" w:hanging="7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852" w:hanging="7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90" w:hanging="72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63"/>
    <w:rsid w:val="00077543"/>
    <w:rsid w:val="0019129F"/>
    <w:rsid w:val="001A7768"/>
    <w:rsid w:val="001E4BBD"/>
    <w:rsid w:val="001F4BD9"/>
    <w:rsid w:val="002C3B4A"/>
    <w:rsid w:val="003A1382"/>
    <w:rsid w:val="00450E62"/>
    <w:rsid w:val="00486C40"/>
    <w:rsid w:val="00550472"/>
    <w:rsid w:val="005C4763"/>
    <w:rsid w:val="006564C0"/>
    <w:rsid w:val="007D678A"/>
    <w:rsid w:val="00A613E8"/>
    <w:rsid w:val="00AC4382"/>
    <w:rsid w:val="00B9088D"/>
    <w:rsid w:val="00B93940"/>
    <w:rsid w:val="00BD0D64"/>
    <w:rsid w:val="00C53CEB"/>
    <w:rsid w:val="00E35334"/>
    <w:rsid w:val="00E813E0"/>
    <w:rsid w:val="00EA5042"/>
    <w:rsid w:val="00EC04C3"/>
    <w:rsid w:val="00ED1FCD"/>
    <w:rsid w:val="00F836F1"/>
    <w:rsid w:val="00F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7F61"/>
  <w14:defaultImageDpi w14:val="32767"/>
  <w15:chartTrackingRefBased/>
  <w15:docId w15:val="{1A992863-3B43-DA49-B8A0-8B829288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763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C4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47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4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47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4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4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4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4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47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47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47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476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476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47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47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47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47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4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7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4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47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47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5C47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476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47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476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4763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5C4763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C4763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Červinková</dc:creator>
  <cp:keywords/>
  <dc:description/>
  <cp:lastModifiedBy>Ciklová Markéta, Ing</cp:lastModifiedBy>
  <cp:revision>2</cp:revision>
  <dcterms:created xsi:type="dcterms:W3CDTF">2025-02-07T12:36:00Z</dcterms:created>
  <dcterms:modified xsi:type="dcterms:W3CDTF">2025-02-07T12:36:00Z</dcterms:modified>
</cp:coreProperties>
</file>