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1724" w14:textId="77777777" w:rsidR="00865071" w:rsidRDefault="00692729">
      <w:pPr>
        <w:spacing w:after="117" w:line="259" w:lineRule="auto"/>
        <w:ind w:left="51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0C4ABD49" w14:textId="77777777" w:rsidR="00865071" w:rsidRDefault="00692729">
      <w:pPr>
        <w:tabs>
          <w:tab w:val="center" w:pos="1985"/>
          <w:tab w:val="center" w:pos="8048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2A4C6114" w14:textId="77777777" w:rsidR="00865071" w:rsidRDefault="00692729">
      <w:pPr>
        <w:tabs>
          <w:tab w:val="center" w:pos="6908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775509 Lukov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4F3501A6" w14:textId="77777777" w:rsidR="00865071" w:rsidRDefault="00692729">
      <w:pPr>
        <w:pStyle w:val="Nadpis1"/>
        <w:ind w:left="137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865071" w14:paraId="6DEA8C0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8D1EC9" w14:textId="77777777" w:rsidR="00865071" w:rsidRDefault="00692729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3E2EAED" w14:textId="77777777" w:rsidR="00865071" w:rsidRDefault="00692729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5B3AC5" w14:textId="77777777" w:rsidR="00865071" w:rsidRDefault="00692729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865071" w14:paraId="5630AF31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09E68B" w14:textId="77777777" w:rsidR="00865071" w:rsidRDefault="00692729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48DE36CA" w14:textId="77777777" w:rsidR="00865071" w:rsidRDefault="00692729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0FE8CA7D" w14:textId="77777777" w:rsidR="00865071" w:rsidRDefault="00692729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70ACCE7C" w14:textId="77777777" w:rsidR="00865071" w:rsidRDefault="00692729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307A6A47" w14:textId="77777777" w:rsidR="00865071" w:rsidRDefault="00692729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634BE9C0" w14:textId="77777777" w:rsidR="00865071" w:rsidRDefault="00692729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72536149" w14:textId="77777777" w:rsidR="00865071" w:rsidRDefault="00692729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3C81500" w14:textId="77777777" w:rsidR="00865071" w:rsidRDefault="00692729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2DDA4EA2" w14:textId="77777777" w:rsidR="00865071" w:rsidRDefault="00692729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B076815" w14:textId="77777777" w:rsidR="00865071" w:rsidRDefault="00865071">
            <w:pPr>
              <w:spacing w:after="160" w:line="259" w:lineRule="auto"/>
              <w:ind w:left="0" w:firstLine="0"/>
            </w:pPr>
          </w:p>
        </w:tc>
      </w:tr>
      <w:tr w:rsidR="00865071" w14:paraId="33BFB0CB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BDC22B" w14:textId="77777777" w:rsidR="00865071" w:rsidRDefault="00692729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1ECEBD85" w14:textId="77777777" w:rsidR="00865071" w:rsidRDefault="00692729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7C495F3F" w14:textId="77777777" w:rsidR="00865071" w:rsidRDefault="00692729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5D7DC1D" w14:textId="77777777" w:rsidR="00865071" w:rsidRDefault="00692729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524117C" w14:textId="77777777" w:rsidR="00865071" w:rsidRDefault="00865071">
            <w:pPr>
              <w:spacing w:after="160" w:line="259" w:lineRule="auto"/>
              <w:ind w:left="0" w:firstLine="0"/>
            </w:pPr>
          </w:p>
        </w:tc>
      </w:tr>
      <w:tr w:rsidR="00865071" w14:paraId="69D94B9B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293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BEE210E" w14:textId="77777777" w:rsidR="00865071" w:rsidRDefault="00692729">
            <w:pPr>
              <w:spacing w:after="253" w:line="259" w:lineRule="auto"/>
              <w:ind w:left="0" w:firstLine="0"/>
            </w:pPr>
            <w:r>
              <w:t xml:space="preserve">     481/1</w:t>
            </w:r>
          </w:p>
          <w:p w14:paraId="5976F099" w14:textId="77777777" w:rsidR="00865071" w:rsidRDefault="00692729">
            <w:pPr>
              <w:spacing w:after="253" w:line="259" w:lineRule="auto"/>
              <w:ind w:left="0" w:firstLine="0"/>
            </w:pPr>
            <w:r>
              <w:t xml:space="preserve">    1037/15</w:t>
            </w:r>
          </w:p>
          <w:p w14:paraId="42F9079B" w14:textId="77777777" w:rsidR="00865071" w:rsidRDefault="00692729">
            <w:pPr>
              <w:spacing w:after="253" w:line="259" w:lineRule="auto"/>
              <w:ind w:left="0" w:firstLine="0"/>
            </w:pPr>
            <w:r>
              <w:t xml:space="preserve">    1037/22</w:t>
            </w:r>
          </w:p>
          <w:p w14:paraId="66A59FF8" w14:textId="77777777" w:rsidR="00865071" w:rsidRDefault="00692729">
            <w:pPr>
              <w:spacing w:after="253" w:line="259" w:lineRule="auto"/>
              <w:ind w:left="0" w:firstLine="0"/>
            </w:pPr>
            <w:r>
              <w:t xml:space="preserve">    1037/23</w:t>
            </w:r>
          </w:p>
          <w:p w14:paraId="7AF6E50D" w14:textId="77777777" w:rsidR="00865071" w:rsidRDefault="00692729">
            <w:pPr>
              <w:spacing w:after="253" w:line="259" w:lineRule="auto"/>
              <w:ind w:left="0" w:firstLine="0"/>
            </w:pPr>
            <w:r>
              <w:t xml:space="preserve">    1037/28</w:t>
            </w:r>
          </w:p>
          <w:p w14:paraId="6CBE1C81" w14:textId="77777777" w:rsidR="00865071" w:rsidRDefault="00692729">
            <w:pPr>
              <w:spacing w:after="0" w:line="259" w:lineRule="auto"/>
              <w:ind w:left="0" w:firstLine="0"/>
            </w:pPr>
            <w:r>
              <w:t xml:space="preserve">    1037/30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54587992" w14:textId="77777777" w:rsidR="00865071" w:rsidRDefault="00692729">
            <w:pPr>
              <w:spacing w:after="253" w:line="259" w:lineRule="auto"/>
              <w:ind w:left="603" w:firstLine="0"/>
            </w:pPr>
            <w:r>
              <w:t>10384 orná půda</w:t>
            </w:r>
          </w:p>
          <w:p w14:paraId="613CC7DA" w14:textId="77777777" w:rsidR="00865071" w:rsidRDefault="00692729">
            <w:pPr>
              <w:spacing w:after="253" w:line="259" w:lineRule="auto"/>
              <w:ind w:left="723" w:firstLine="0"/>
            </w:pPr>
            <w:r>
              <w:t>4511 orná půda</w:t>
            </w:r>
          </w:p>
          <w:p w14:paraId="73CBF306" w14:textId="77777777" w:rsidR="00865071" w:rsidRDefault="00692729">
            <w:pPr>
              <w:spacing w:after="253" w:line="259" w:lineRule="auto"/>
              <w:ind w:left="843" w:firstLine="0"/>
            </w:pPr>
            <w:r>
              <w:t>774 orná půda</w:t>
            </w:r>
          </w:p>
          <w:p w14:paraId="72371E8B" w14:textId="77777777" w:rsidR="00865071" w:rsidRDefault="00692729">
            <w:pPr>
              <w:spacing w:after="253" w:line="259" w:lineRule="auto"/>
              <w:ind w:left="843" w:firstLine="0"/>
            </w:pPr>
            <w:r>
              <w:t>567 orná půda</w:t>
            </w:r>
          </w:p>
          <w:p w14:paraId="479BB3F4" w14:textId="77777777" w:rsidR="00865071" w:rsidRDefault="00692729">
            <w:pPr>
              <w:spacing w:after="253" w:line="259" w:lineRule="auto"/>
              <w:ind w:left="843" w:firstLine="0"/>
            </w:pPr>
            <w:r>
              <w:t>369 orná půda</w:t>
            </w:r>
          </w:p>
          <w:p w14:paraId="3B53826A" w14:textId="77777777" w:rsidR="00865071" w:rsidRDefault="00692729">
            <w:pPr>
              <w:spacing w:after="0" w:line="259" w:lineRule="auto"/>
              <w:ind w:left="963" w:firstLine="0"/>
            </w:pPr>
            <w:r>
              <w:t>39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BEF022" w14:textId="77777777" w:rsidR="00865071" w:rsidRDefault="00692729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710EF0BC" w14:textId="77777777" w:rsidR="00865071" w:rsidRDefault="00692729">
            <w:pPr>
              <w:spacing w:after="58" w:line="233" w:lineRule="auto"/>
              <w:ind w:left="1542" w:firstLine="0"/>
            </w:pPr>
            <w:r>
              <w:t>zemědělský půdní fond</w:t>
            </w:r>
          </w:p>
          <w:p w14:paraId="653658D3" w14:textId="77777777" w:rsidR="00865071" w:rsidRDefault="00692729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70FA92A8" w14:textId="77777777" w:rsidR="00865071" w:rsidRDefault="00692729">
            <w:pPr>
              <w:spacing w:after="56" w:line="234" w:lineRule="auto"/>
              <w:ind w:left="1542" w:firstLine="0"/>
            </w:pPr>
            <w:r>
              <w:t>zemědělský půdní fond</w:t>
            </w:r>
          </w:p>
          <w:p w14:paraId="57D92879" w14:textId="77777777" w:rsidR="00865071" w:rsidRDefault="00692729">
            <w:pPr>
              <w:spacing w:after="57" w:line="234" w:lineRule="auto"/>
              <w:ind w:left="1542" w:firstLine="0"/>
            </w:pPr>
            <w:r>
              <w:t>zemědělský půdní fond</w:t>
            </w:r>
          </w:p>
          <w:p w14:paraId="40F28419" w14:textId="77777777" w:rsidR="00865071" w:rsidRDefault="00692729">
            <w:pPr>
              <w:spacing w:after="0" w:line="259" w:lineRule="auto"/>
              <w:ind w:left="1542" w:firstLine="0"/>
            </w:pPr>
            <w:r>
              <w:t xml:space="preserve">zemědělský půdní </w:t>
            </w:r>
          </w:p>
          <w:p w14:paraId="32C27A44" w14:textId="77777777" w:rsidR="00865071" w:rsidRDefault="00692729">
            <w:pPr>
              <w:spacing w:after="0" w:line="259" w:lineRule="auto"/>
              <w:ind w:left="0" w:right="18" w:firstLine="0"/>
              <w:jc w:val="center"/>
            </w:pPr>
            <w:r>
              <w:t>fond</w:t>
            </w:r>
          </w:p>
        </w:tc>
      </w:tr>
      <w:tr w:rsidR="00865071" w14:paraId="18EAD47E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0366F65" w14:textId="77777777" w:rsidR="00865071" w:rsidRDefault="00692729">
            <w:pPr>
              <w:spacing w:after="0" w:line="259" w:lineRule="auto"/>
              <w:ind w:left="0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35C59B8" w14:textId="77777777" w:rsidR="00865071" w:rsidRDefault="00865071">
            <w:pPr>
              <w:spacing w:after="160" w:line="259" w:lineRule="auto"/>
              <w:ind w:left="0" w:firstLine="0"/>
            </w:pPr>
          </w:p>
        </w:tc>
      </w:tr>
      <w:tr w:rsidR="00865071" w14:paraId="4D235EE9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3E6A7CA" w14:textId="77777777" w:rsidR="00865071" w:rsidRDefault="0069272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2BFA4D5" w14:textId="77777777" w:rsidR="00865071" w:rsidRDefault="00692729">
            <w:pPr>
              <w:spacing w:after="0" w:line="259" w:lineRule="auto"/>
              <w:ind w:left="0" w:firstLine="0"/>
            </w:pPr>
            <w:r>
              <w:rPr>
                <w:b w:val="0"/>
              </w:rPr>
              <w:t>-</w:t>
            </w:r>
            <w:r>
              <w:t xml:space="preserve"> Bez zápisu</w:t>
            </w:r>
          </w:p>
        </w:tc>
      </w:tr>
    </w:tbl>
    <w:p w14:paraId="60FD012F" w14:textId="77777777" w:rsidR="00865071" w:rsidRDefault="00692729">
      <w:pPr>
        <w:spacing w:after="0" w:line="363" w:lineRule="auto"/>
        <w:ind w:left="172" w:right="6711" w:hanging="132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65236188" w14:textId="77777777" w:rsidR="00865071" w:rsidRDefault="00692729">
      <w:pPr>
        <w:spacing w:after="16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CE3641D" wp14:editId="4A848506">
                <wp:extent cx="7020052" cy="1"/>
                <wp:effectExtent l="0" t="0" r="0" b="0"/>
                <wp:docPr id="4199" name="Group 4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9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961891B" w14:textId="77777777" w:rsidR="00865071" w:rsidRDefault="00692729">
      <w:pPr>
        <w:numPr>
          <w:ilvl w:val="0"/>
          <w:numId w:val="1"/>
        </w:numPr>
        <w:spacing w:after="8"/>
        <w:ind w:left="391" w:right="31" w:hanging="249"/>
      </w:pPr>
      <w:r>
        <w:t>Změna číslování parcel</w:t>
      </w:r>
    </w:p>
    <w:p w14:paraId="4DD59D76" w14:textId="77777777" w:rsidR="00865071" w:rsidRDefault="00692729">
      <w:pPr>
        <w:spacing w:after="3" w:line="265" w:lineRule="auto"/>
        <w:ind w:left="1067"/>
      </w:pPr>
      <w:r>
        <w:rPr>
          <w:b w:val="0"/>
          <w:i/>
        </w:rPr>
        <w:t>Povinnost k</w:t>
      </w:r>
    </w:p>
    <w:p w14:paraId="17068ABE" w14:textId="77777777" w:rsidR="00865071" w:rsidRDefault="00692729">
      <w:pPr>
        <w:spacing w:after="152"/>
        <w:ind w:left="1463" w:right="31"/>
      </w:pPr>
      <w:r>
        <w:t>Parcela: 481/1</w:t>
      </w:r>
    </w:p>
    <w:p w14:paraId="71054A73" w14:textId="77777777" w:rsidR="00865071" w:rsidRDefault="00692729">
      <w:pPr>
        <w:numPr>
          <w:ilvl w:val="0"/>
          <w:numId w:val="1"/>
        </w:numPr>
        <w:spacing w:after="8"/>
        <w:ind w:left="391" w:right="31" w:hanging="249"/>
      </w:pPr>
      <w:r>
        <w:t>Změna výměr obnovou operátu</w:t>
      </w:r>
    </w:p>
    <w:p w14:paraId="73061D27" w14:textId="77777777" w:rsidR="00865071" w:rsidRDefault="00692729">
      <w:pPr>
        <w:spacing w:after="3" w:line="265" w:lineRule="auto"/>
        <w:ind w:left="1067"/>
      </w:pPr>
      <w:r>
        <w:rPr>
          <w:b w:val="0"/>
          <w:i/>
        </w:rPr>
        <w:t>Povinnost k</w:t>
      </w:r>
    </w:p>
    <w:p w14:paraId="4C995947" w14:textId="77777777" w:rsidR="00865071" w:rsidRDefault="00692729">
      <w:pPr>
        <w:spacing w:after="8"/>
        <w:ind w:left="1463" w:right="31"/>
      </w:pPr>
      <w:r>
        <w:t>Parcela: 481/1</w:t>
      </w:r>
    </w:p>
    <w:p w14:paraId="3202D93A" w14:textId="77777777" w:rsidR="00865071" w:rsidRDefault="00692729">
      <w:pPr>
        <w:spacing w:after="0" w:line="259" w:lineRule="auto"/>
        <w:ind w:left="54" w:right="-3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8F024E0" wp14:editId="0FC37C38">
                <wp:extent cx="7020052" cy="38100"/>
                <wp:effectExtent l="0" t="0" r="0" b="0"/>
                <wp:docPr id="4200" name="Group 4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0" style="width:552.76pt;height:3pt;mso-position-horizontal-relative:char;mso-position-vertical-relative:line" coordsize="70200,381">
                <v:shape id="Shape 10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545725" w14:textId="77777777" w:rsidR="00865071" w:rsidRDefault="00692729">
      <w:pPr>
        <w:spacing w:after="3" w:line="265" w:lineRule="auto"/>
        <w:ind w:left="40"/>
      </w:pPr>
      <w:r>
        <w:rPr>
          <w:b w:val="0"/>
          <w:i/>
        </w:rPr>
        <w:t xml:space="preserve">Plomby a </w:t>
      </w:r>
      <w:proofErr w:type="gramStart"/>
      <w:r>
        <w:rPr>
          <w:b w:val="0"/>
          <w:i/>
        </w:rPr>
        <w:t xml:space="preserve">upozornění - </w:t>
      </w:r>
      <w:r>
        <w:t>Bez</w:t>
      </w:r>
      <w:proofErr w:type="gramEnd"/>
      <w:r>
        <w:t xml:space="preserve"> zápisu</w:t>
      </w:r>
      <w:r>
        <w:rPr>
          <w:b w:val="0"/>
          <w:i/>
        </w:rPr>
        <w:t xml:space="preserve"> </w:t>
      </w:r>
    </w:p>
    <w:p w14:paraId="689FEE72" w14:textId="77777777" w:rsidR="00865071" w:rsidRDefault="00692729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98137D3" wp14:editId="4D477E6E">
                <wp:extent cx="7020052" cy="38100"/>
                <wp:effectExtent l="0" t="0" r="0" b="0"/>
                <wp:docPr id="4198" name="Group 4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9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8B7A9B" w14:textId="77777777" w:rsidR="00865071" w:rsidRDefault="00692729">
      <w:pPr>
        <w:tabs>
          <w:tab w:val="center" w:pos="2893"/>
        </w:tabs>
        <w:spacing w:after="303" w:line="265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33EB7B6E" w14:textId="77777777" w:rsidR="00865071" w:rsidRDefault="00692729">
      <w:pPr>
        <w:spacing w:after="0" w:line="368" w:lineRule="auto"/>
        <w:ind w:left="131" w:right="16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Vznik práva ze zákona zákon č. 229/1991 Žádost o zápis dle § 17 ve znění zák.č.93/92 Sb. </w:t>
      </w:r>
    </w:p>
    <w:p w14:paraId="6BEAECBF" w14:textId="77777777" w:rsidR="00865071" w:rsidRDefault="00692729">
      <w:pPr>
        <w:spacing w:after="0"/>
        <w:ind w:left="364" w:right="31"/>
      </w:pPr>
      <w:r>
        <w:t>ze dne</w:t>
      </w:r>
    </w:p>
    <w:p w14:paraId="2E8947A9" w14:textId="77777777" w:rsidR="00865071" w:rsidRDefault="00692729">
      <w:pPr>
        <w:ind w:left="364" w:right="31"/>
      </w:pPr>
      <w:r>
        <w:lastRenderedPageBreak/>
        <w:t>30.11.1999.</w:t>
      </w:r>
    </w:p>
    <w:p w14:paraId="638EE400" w14:textId="77777777" w:rsidR="00865071" w:rsidRDefault="00692729">
      <w:pPr>
        <w:tabs>
          <w:tab w:val="center" w:pos="7014"/>
          <w:tab w:val="right" w:pos="11079"/>
        </w:tabs>
        <w:spacing w:after="4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POLVZ:28/1999</w:t>
      </w:r>
      <w:r>
        <w:tab/>
        <w:t>Z-11500028/1999-506</w:t>
      </w:r>
    </w:p>
    <w:p w14:paraId="7BCDCA62" w14:textId="77777777" w:rsidR="00865071" w:rsidRDefault="00692729">
      <w:pPr>
        <w:spacing w:after="83" w:line="259" w:lineRule="auto"/>
        <w:ind w:left="10" w:right="135"/>
        <w:jc w:val="right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20DA1182" w14:textId="77777777" w:rsidR="00865071" w:rsidRDefault="00692729">
      <w:pPr>
        <w:tabs>
          <w:tab w:val="center" w:pos="6908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775509 Lukov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68DE5E19" w14:textId="77777777" w:rsidR="00865071" w:rsidRDefault="00692729">
      <w:pPr>
        <w:pStyle w:val="Nadpis1"/>
        <w:ind w:left="137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</w:t>
      </w:r>
      <w:r>
        <w:t>cela)</w:t>
      </w:r>
    </w:p>
    <w:p w14:paraId="35CCD5ED" w14:textId="77777777" w:rsidR="00865071" w:rsidRDefault="00692729">
      <w:pPr>
        <w:spacing w:after="273" w:line="259" w:lineRule="auto"/>
        <w:ind w:left="40" w:right="-1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ACA2790" wp14:editId="485CA4D7">
                <wp:extent cx="7020052" cy="1"/>
                <wp:effectExtent l="0" t="0" r="0" b="0"/>
                <wp:docPr id="3439" name="Group 3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9" style="width:552.76pt;height:7.87402e-05pt;mso-position-horizontal-relative:char;mso-position-vertical-relative:line" coordsize="70200,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37ADB5" w14:textId="77777777" w:rsidR="00865071" w:rsidRDefault="00692729">
      <w:pPr>
        <w:spacing w:after="0" w:line="368" w:lineRule="auto"/>
        <w:ind w:left="131" w:right="406" w:hanging="93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090FAC9C" w14:textId="77777777" w:rsidR="00865071" w:rsidRDefault="00692729">
      <w:pPr>
        <w:ind w:left="363" w:right="31"/>
      </w:pPr>
      <w:r>
        <w:t>úřad čj.-010166/2013 OMV/1 ze dne 02.01.2013.</w:t>
      </w:r>
    </w:p>
    <w:p w14:paraId="395D8476" w14:textId="77777777" w:rsidR="00865071" w:rsidRDefault="00692729">
      <w:pPr>
        <w:ind w:left="8659" w:right="31"/>
      </w:pPr>
      <w:r>
        <w:t>Z-1589/2013-506</w:t>
      </w:r>
    </w:p>
    <w:p w14:paraId="53AF67A7" w14:textId="77777777" w:rsidR="00865071" w:rsidRDefault="00692729">
      <w:pPr>
        <w:spacing w:after="0"/>
        <w:ind w:left="452" w:right="3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B2841C5" w14:textId="77777777" w:rsidR="00865071" w:rsidRDefault="00692729">
      <w:pPr>
        <w:ind w:left="142" w:right="31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příslušnosti </w:t>
      </w:r>
      <w:proofErr w:type="spellStart"/>
      <w:proofErr w:type="gramStart"/>
      <w:r>
        <w:t>hosp.s</w:t>
      </w:r>
      <w:proofErr w:type="spellEnd"/>
      <w:proofErr w:type="gramEnd"/>
      <w:r>
        <w:t xml:space="preserve"> </w:t>
      </w:r>
      <w:proofErr w:type="spellStart"/>
      <w:r>
        <w:t>majet.státu</w:t>
      </w:r>
      <w:proofErr w:type="spellEnd"/>
      <w:r>
        <w:t xml:space="preserve"> (§15 odst.3 z.č.219/2000Sb.)  ze dne 17.03.2014. Právní účinky zápisu k okamžiku 25.03.2014 10:47:18. Zápis proveden dne 25.04.2014.</w:t>
      </w:r>
    </w:p>
    <w:p w14:paraId="226FDCB7" w14:textId="77777777" w:rsidR="00865071" w:rsidRDefault="00692729">
      <w:pPr>
        <w:ind w:left="8659" w:right="31"/>
      </w:pPr>
      <w:r>
        <w:t>V-2568/2014-506</w:t>
      </w:r>
    </w:p>
    <w:p w14:paraId="38730A29" w14:textId="77777777" w:rsidR="00865071" w:rsidRDefault="00692729">
      <w:pPr>
        <w:ind w:left="142" w:right="31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</w:t>
      </w:r>
      <w:r>
        <w:t>ku státu (§ 19 odst. 1 zák.č.219/2000 Sb.)  ze dne 21.07.2014. Právní účinky zápisu k okamžiku 01.08.2014 06:53:24. Zápis proveden dne 07.08.2014.</w:t>
      </w:r>
    </w:p>
    <w:p w14:paraId="30598AC8" w14:textId="77777777" w:rsidR="00865071" w:rsidRDefault="00692729">
      <w:pPr>
        <w:ind w:left="8659" w:right="31"/>
      </w:pPr>
      <w:r>
        <w:t>Z-7685/2014-506</w:t>
      </w:r>
    </w:p>
    <w:p w14:paraId="762DE3DC" w14:textId="77777777" w:rsidR="00865071" w:rsidRDefault="00692729">
      <w:pPr>
        <w:spacing w:after="0"/>
        <w:ind w:left="452" w:right="3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98B5A85" w14:textId="77777777" w:rsidR="00865071" w:rsidRDefault="00692729">
      <w:pPr>
        <w:ind w:left="142" w:right="166" w:firstLine="893"/>
      </w:pPr>
      <w:r>
        <w:t xml:space="preserve">3 </w:t>
      </w:r>
      <w:r>
        <w:rPr>
          <w:sz w:val="18"/>
        </w:rPr>
        <w:t xml:space="preserve">o </w:t>
      </w:r>
      <w:r>
        <w:t>Ohlá</w:t>
      </w:r>
      <w:r>
        <w:t xml:space="preserve">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</w:t>
      </w:r>
      <w:proofErr w:type="spellStart"/>
      <w:r>
        <w:t>č.j.UZSVM</w:t>
      </w:r>
      <w:proofErr w:type="spellEnd"/>
      <w:r>
        <w:t>/ULT/6273 -/2014 -ULTM ze dne 04.11.2014. Právní účinky zápisu k okamžiku 05.11.2014 13:45:01. Zápis proveden dne 27.11.2014.</w:t>
      </w:r>
    </w:p>
    <w:p w14:paraId="521C73DC" w14:textId="77777777" w:rsidR="00865071" w:rsidRDefault="00692729">
      <w:pPr>
        <w:ind w:left="8659" w:right="31"/>
      </w:pPr>
      <w:r>
        <w:t>V-11048/2014-506</w:t>
      </w:r>
    </w:p>
    <w:p w14:paraId="2895AD11" w14:textId="77777777" w:rsidR="00865071" w:rsidRDefault="00692729">
      <w:pPr>
        <w:ind w:left="142" w:right="31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</w:t>
      </w:r>
      <w:r>
        <w:t xml:space="preserve">-001 </w:t>
      </w:r>
      <w:r>
        <w:rPr>
          <w:sz w:val="18"/>
        </w:rPr>
        <w:t xml:space="preserve">o </w:t>
      </w:r>
      <w:r>
        <w:t>Zápis o předání majetku státu (§ 19 odst. 1 zák.č.219/2000 Sb.)  ze dne 07.01.2016. Právní účinky zápisu k okamžiku 22.01.2016 13:31:52. Zápis proveden dne 28.01.2016.</w:t>
      </w:r>
    </w:p>
    <w:p w14:paraId="111D3F78" w14:textId="77777777" w:rsidR="00865071" w:rsidRDefault="00692729">
      <w:pPr>
        <w:ind w:left="8659" w:right="31"/>
      </w:pPr>
      <w:r>
        <w:t>Z-554/2016-506</w:t>
      </w:r>
    </w:p>
    <w:p w14:paraId="2A188D5A" w14:textId="77777777" w:rsidR="00865071" w:rsidRDefault="00692729">
      <w:pPr>
        <w:spacing w:after="0"/>
        <w:ind w:left="452" w:right="31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13000 Prah</w:t>
      </w:r>
      <w:r>
        <w:t xml:space="preserve">a </w:t>
      </w:r>
      <w:r>
        <w:rPr>
          <w:b w:val="0"/>
          <w:i/>
        </w:rPr>
        <w:t xml:space="preserve">RČ/IČO: </w:t>
      </w:r>
      <w:r>
        <w:t>01312774</w:t>
      </w:r>
    </w:p>
    <w:p w14:paraId="0AF3765D" w14:textId="77777777" w:rsidR="00865071" w:rsidRDefault="00692729">
      <w:pPr>
        <w:ind w:left="142" w:right="100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 UZSVMULT/778/2016 -ULTM ze dne 03.02.2016. Právní účinky zápisu k okamžiku 03.02.2016 13:29:01. Zápis proveden dne 10.02.2016.</w:t>
      </w:r>
    </w:p>
    <w:p w14:paraId="391077E5" w14:textId="77777777" w:rsidR="00865071" w:rsidRDefault="00692729">
      <w:pPr>
        <w:ind w:left="8659" w:right="31"/>
      </w:pPr>
      <w:r>
        <w:t>V-1041/2016-506</w:t>
      </w:r>
    </w:p>
    <w:p w14:paraId="47D4692D" w14:textId="77777777" w:rsidR="00865071" w:rsidRDefault="00692729">
      <w:pPr>
        <w:ind w:left="142" w:right="31" w:firstLine="311"/>
      </w:pPr>
      <w:r>
        <w:rPr>
          <w:b w:val="0"/>
          <w:i/>
        </w:rPr>
        <w:t xml:space="preserve">Pro: </w:t>
      </w:r>
      <w:r>
        <w:t>Česká repu</w:t>
      </w:r>
      <w:r>
        <w:t>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majetku státu (§ 19 odst. 1 zák.č.219/2000 Sb.)  ze dne 22.06.2016. Právní účinky zápisu k okamžiku 13.07.2016 09:09:13. Zápis proveden dne 19.07.2016.</w:t>
      </w:r>
    </w:p>
    <w:p w14:paraId="3AD3CD26" w14:textId="77777777" w:rsidR="00865071" w:rsidRDefault="00692729">
      <w:pPr>
        <w:ind w:left="8659" w:right="31"/>
      </w:pPr>
      <w:r>
        <w:t>Z-5278/2016-506</w:t>
      </w:r>
    </w:p>
    <w:p w14:paraId="6A71F090" w14:textId="77777777" w:rsidR="00865071" w:rsidRDefault="00692729">
      <w:pPr>
        <w:spacing w:after="141"/>
        <w:ind w:left="1024" w:right="481" w:hanging="582"/>
      </w:pPr>
      <w:r>
        <w:rPr>
          <w:b w:val="0"/>
          <w:i/>
        </w:rPr>
        <w:t xml:space="preserve">Pro: </w:t>
      </w:r>
      <w:r>
        <w:t>Státní pozemkový úřad, Husinecká 1024</w:t>
      </w:r>
      <w:r>
        <w:t>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3026A246" w14:textId="77777777" w:rsidR="00865071" w:rsidRDefault="00692729">
      <w:pPr>
        <w:spacing w:after="0" w:line="259" w:lineRule="auto"/>
        <w:ind w:left="45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52CAAAB" wp14:editId="3D9C1E70">
                <wp:extent cx="7020052" cy="28448"/>
                <wp:effectExtent l="0" t="0" r="0" b="0"/>
                <wp:docPr id="3438" name="Group 3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38" style="width:552.76pt;height:2.23999pt;mso-position-horizontal-relative:char;mso-position-vertical-relative:line" coordsize="70200,284">
                <v:shape id="Shape 16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865071" w14:paraId="5220115B" w14:textId="77777777">
        <w:trPr>
          <w:trHeight w:val="2480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52C28BA" w14:textId="77777777" w:rsidR="00865071" w:rsidRDefault="00692729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1A23447C" w14:textId="77777777" w:rsidR="00865071" w:rsidRDefault="00692729">
            <w:pPr>
              <w:spacing w:after="322" w:line="259" w:lineRule="auto"/>
              <w:ind w:left="0" w:firstLine="0"/>
            </w:pPr>
            <w:r>
              <w:t xml:space="preserve">     481/1</w:t>
            </w:r>
          </w:p>
          <w:p w14:paraId="56070583" w14:textId="77777777" w:rsidR="00865071" w:rsidRDefault="00692729">
            <w:pPr>
              <w:spacing w:after="39" w:line="259" w:lineRule="auto"/>
              <w:ind w:left="0" w:firstLine="0"/>
            </w:pPr>
            <w:r>
              <w:t xml:space="preserve">    1037/15</w:t>
            </w:r>
          </w:p>
          <w:p w14:paraId="666B62D5" w14:textId="77777777" w:rsidR="00865071" w:rsidRDefault="00692729">
            <w:pPr>
              <w:spacing w:after="38" w:line="259" w:lineRule="auto"/>
              <w:ind w:left="0" w:firstLine="0"/>
            </w:pPr>
            <w:r>
              <w:t xml:space="preserve">    1037/22</w:t>
            </w:r>
          </w:p>
          <w:p w14:paraId="40BB62F7" w14:textId="77777777" w:rsidR="00865071" w:rsidRDefault="00692729">
            <w:pPr>
              <w:spacing w:after="38" w:line="259" w:lineRule="auto"/>
              <w:ind w:left="0" w:firstLine="0"/>
            </w:pPr>
            <w:r>
              <w:t xml:space="preserve">    1037/23</w:t>
            </w:r>
          </w:p>
          <w:p w14:paraId="6FD0728C" w14:textId="77777777" w:rsidR="00865071" w:rsidRDefault="00692729">
            <w:pPr>
              <w:spacing w:after="322" w:line="259" w:lineRule="auto"/>
              <w:ind w:left="0" w:firstLine="0"/>
            </w:pPr>
            <w:r>
              <w:t xml:space="preserve">    1037/28</w:t>
            </w:r>
          </w:p>
          <w:p w14:paraId="2AC75661" w14:textId="77777777" w:rsidR="00865071" w:rsidRDefault="00692729">
            <w:pPr>
              <w:spacing w:after="0" w:line="259" w:lineRule="auto"/>
              <w:ind w:left="0" w:firstLine="0"/>
            </w:pPr>
            <w:r>
              <w:t xml:space="preserve">    1037/30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C4981E8" w14:textId="77777777" w:rsidR="00865071" w:rsidRDefault="00692729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6B0983BC" w14:textId="77777777" w:rsidR="00865071" w:rsidRDefault="00692729">
            <w:pPr>
              <w:spacing w:after="39" w:line="259" w:lineRule="auto"/>
              <w:ind w:left="0" w:firstLine="0"/>
            </w:pPr>
            <w:r>
              <w:t>22011</w:t>
            </w:r>
          </w:p>
          <w:p w14:paraId="670FB70F" w14:textId="77777777" w:rsidR="00865071" w:rsidRDefault="00692729">
            <w:pPr>
              <w:spacing w:after="38" w:line="259" w:lineRule="auto"/>
              <w:ind w:left="0" w:firstLine="0"/>
            </w:pPr>
            <w:r>
              <w:t>22051</w:t>
            </w:r>
          </w:p>
          <w:p w14:paraId="60EEACB7" w14:textId="77777777" w:rsidR="00865071" w:rsidRDefault="00692729">
            <w:pPr>
              <w:spacing w:after="39" w:line="259" w:lineRule="auto"/>
              <w:ind w:left="0" w:firstLine="0"/>
            </w:pPr>
            <w:r>
              <w:t>22001</w:t>
            </w:r>
          </w:p>
          <w:p w14:paraId="3F64C265" w14:textId="77777777" w:rsidR="00865071" w:rsidRDefault="00692729">
            <w:pPr>
              <w:spacing w:after="38" w:line="259" w:lineRule="auto"/>
              <w:ind w:left="0" w:firstLine="0"/>
            </w:pPr>
            <w:r>
              <w:t>21010</w:t>
            </w:r>
          </w:p>
          <w:p w14:paraId="17827556" w14:textId="77777777" w:rsidR="00865071" w:rsidRDefault="00692729">
            <w:pPr>
              <w:spacing w:after="38" w:line="259" w:lineRule="auto"/>
              <w:ind w:left="0" w:firstLine="0"/>
            </w:pPr>
            <w:r>
              <w:t>22001</w:t>
            </w:r>
          </w:p>
          <w:p w14:paraId="02DC1327" w14:textId="77777777" w:rsidR="00865071" w:rsidRDefault="00692729">
            <w:pPr>
              <w:spacing w:after="39" w:line="259" w:lineRule="auto"/>
              <w:ind w:left="0" w:firstLine="0"/>
            </w:pPr>
            <w:r>
              <w:t>21010</w:t>
            </w:r>
          </w:p>
          <w:p w14:paraId="4FD76767" w14:textId="77777777" w:rsidR="00865071" w:rsidRDefault="00692729">
            <w:pPr>
              <w:spacing w:after="38" w:line="259" w:lineRule="auto"/>
              <w:ind w:left="0" w:firstLine="0"/>
            </w:pPr>
            <w:r>
              <w:t>25600</w:t>
            </w:r>
          </w:p>
          <w:p w14:paraId="15A6C904" w14:textId="77777777" w:rsidR="00865071" w:rsidRDefault="00692729">
            <w:pPr>
              <w:spacing w:after="0" w:line="259" w:lineRule="auto"/>
              <w:ind w:left="0" w:firstLine="0"/>
            </w:pPr>
            <w:r>
              <w:t>22001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A7A6CD4" w14:textId="77777777" w:rsidR="00865071" w:rsidRDefault="00692729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05ADDAB5" w14:textId="77777777" w:rsidR="00865071" w:rsidRDefault="00692729">
            <w:pPr>
              <w:spacing w:after="39" w:line="259" w:lineRule="auto"/>
              <w:ind w:left="828" w:firstLine="0"/>
            </w:pPr>
            <w:r>
              <w:t>612</w:t>
            </w:r>
          </w:p>
          <w:p w14:paraId="79AC157C" w14:textId="77777777" w:rsidR="00865071" w:rsidRDefault="00692729">
            <w:pPr>
              <w:spacing w:after="38" w:line="259" w:lineRule="auto"/>
              <w:ind w:left="0" w:right="12" w:firstLine="0"/>
              <w:jc w:val="right"/>
            </w:pPr>
            <w:r>
              <w:t>9772</w:t>
            </w:r>
          </w:p>
          <w:p w14:paraId="59C13E0A" w14:textId="77777777" w:rsidR="00865071" w:rsidRDefault="00692729">
            <w:pPr>
              <w:spacing w:after="39" w:line="259" w:lineRule="auto"/>
              <w:ind w:left="0" w:right="12" w:firstLine="0"/>
              <w:jc w:val="right"/>
            </w:pPr>
            <w:r>
              <w:t>4511</w:t>
            </w:r>
          </w:p>
          <w:p w14:paraId="6575F98B" w14:textId="77777777" w:rsidR="00865071" w:rsidRDefault="00692729">
            <w:pPr>
              <w:spacing w:after="38" w:line="259" w:lineRule="auto"/>
              <w:ind w:left="828" w:firstLine="0"/>
            </w:pPr>
            <w:r>
              <w:t>774</w:t>
            </w:r>
          </w:p>
          <w:p w14:paraId="79F3499F" w14:textId="77777777" w:rsidR="00865071" w:rsidRDefault="00692729">
            <w:pPr>
              <w:spacing w:after="38" w:line="259" w:lineRule="auto"/>
              <w:ind w:left="828" w:firstLine="0"/>
            </w:pPr>
            <w:r>
              <w:t>567</w:t>
            </w:r>
          </w:p>
          <w:p w14:paraId="055C49D5" w14:textId="77777777" w:rsidR="00865071" w:rsidRDefault="00692729">
            <w:pPr>
              <w:spacing w:after="39" w:line="259" w:lineRule="auto"/>
              <w:ind w:left="828" w:firstLine="0"/>
            </w:pPr>
            <w:r>
              <w:t>141</w:t>
            </w:r>
          </w:p>
          <w:p w14:paraId="4089279A" w14:textId="77777777" w:rsidR="00865071" w:rsidRDefault="00692729">
            <w:pPr>
              <w:spacing w:after="38" w:line="259" w:lineRule="auto"/>
              <w:ind w:left="828" w:firstLine="0"/>
            </w:pPr>
            <w:r>
              <w:t>228</w:t>
            </w:r>
          </w:p>
          <w:p w14:paraId="68C113C3" w14:textId="77777777" w:rsidR="00865071" w:rsidRDefault="00692729">
            <w:pPr>
              <w:spacing w:after="0" w:line="259" w:lineRule="auto"/>
              <w:ind w:left="0" w:right="12" w:firstLine="0"/>
              <w:jc w:val="right"/>
            </w:pPr>
            <w:r>
              <w:t>39</w:t>
            </w:r>
          </w:p>
        </w:tc>
      </w:tr>
    </w:tbl>
    <w:p w14:paraId="3346B104" w14:textId="77777777" w:rsidR="00865071" w:rsidRDefault="00692729">
      <w:pPr>
        <w:tabs>
          <w:tab w:val="center" w:pos="4445"/>
        </w:tabs>
        <w:spacing w:after="3" w:line="265" w:lineRule="auto"/>
        <w:ind w:left="0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4890FF" wp14:editId="5FEF4619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3440" name="Group 3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40" style="width:552.76pt;height:7.87402e-05pt;position:absolute;mso-position-horizontal-relative:text;mso-position-horizontal:absolute;margin-left:2.27003pt;mso-position-vertical-relative:text;margin-top:32.6052pt;" coordsize="70200,0">
                <v:shape id="Shape 25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 w:val="0"/>
        </w:rPr>
        <w:t>F</w:t>
      </w:r>
      <w:r>
        <w:rPr>
          <w:b w:val="0"/>
        </w:rPr>
        <w:tab/>
      </w:r>
      <w:r>
        <w:rPr>
          <w:b w:val="0"/>
          <w:i/>
        </w:rPr>
        <w:t>Vztah bonitovaných půdně ekologických jednotek (BPEJ) k parcelám</w:t>
      </w:r>
    </w:p>
    <w:p w14:paraId="3A01C1F1" w14:textId="77777777" w:rsidR="00865071" w:rsidRDefault="00692729">
      <w:pPr>
        <w:tabs>
          <w:tab w:val="center" w:pos="1985"/>
          <w:tab w:val="center" w:pos="8048"/>
        </w:tabs>
        <w:spacing w:after="7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707A0C12" w14:textId="77777777" w:rsidR="00865071" w:rsidRDefault="00692729">
      <w:pPr>
        <w:tabs>
          <w:tab w:val="center" w:pos="6908"/>
        </w:tabs>
        <w:spacing w:after="70" w:line="259" w:lineRule="auto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775509 Lukov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152E005C" w14:textId="77777777" w:rsidR="00865071" w:rsidRDefault="00692729">
      <w:pPr>
        <w:pStyle w:val="Nadpis1"/>
        <w:ind w:left="137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20D0799A" w14:textId="77777777" w:rsidR="00865071" w:rsidRDefault="00692729">
      <w:pPr>
        <w:spacing w:after="252" w:line="259" w:lineRule="auto"/>
        <w:ind w:left="40" w:right="-2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9612783" wp14:editId="1F35C527">
                <wp:extent cx="7023609" cy="105664"/>
                <wp:effectExtent l="0" t="0" r="0" b="0"/>
                <wp:docPr id="3355" name="Group 3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05664"/>
                          <a:chOff x="0" y="0"/>
                          <a:chExt cx="7023609" cy="105664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3556" y="7264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556" y="10566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55" style="width:553.04pt;height:8.32001pt;mso-position-horizontal-relative:char;mso-position-vertical-relative:line" coordsize="70236,1056">
                <v:shape id="Shape 2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3" style="position:absolute;width:70200;height:0;left:35;top:726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84" style="position:absolute;width:70200;height:0;left:35;top:105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8D5DAEA" w14:textId="77777777" w:rsidR="00865071" w:rsidRDefault="00692729">
      <w:pPr>
        <w:spacing w:after="44" w:line="265" w:lineRule="auto"/>
        <w:ind w:left="40"/>
      </w:pPr>
      <w:r>
        <w:rPr>
          <w:b w:val="0"/>
          <w:i/>
        </w:rPr>
        <w:t>Nemovitosti jsou v územním obvodu, ve kterém vykonává státní správu katastru nemovitostí ČR:</w:t>
      </w:r>
    </w:p>
    <w:p w14:paraId="3F3C3845" w14:textId="77777777" w:rsidR="00865071" w:rsidRDefault="00692729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</w:t>
      </w:r>
      <w:r>
        <w:rPr>
          <w:i/>
        </w:rPr>
        <w:t>6.</w:t>
      </w:r>
    </w:p>
    <w:p w14:paraId="04479340" w14:textId="77777777" w:rsidR="00865071" w:rsidRDefault="00692729">
      <w:pPr>
        <w:tabs>
          <w:tab w:val="center" w:pos="8134"/>
        </w:tabs>
        <w:spacing w:after="3"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29.01.2025  15</w:t>
      </w:r>
      <w:proofErr w:type="gramEnd"/>
      <w:r>
        <w:rPr>
          <w:b w:val="0"/>
          <w:i/>
        </w:rPr>
        <w:t>:10:21</w:t>
      </w:r>
    </w:p>
    <w:p w14:paraId="48E8AC1B" w14:textId="77777777" w:rsidR="00865071" w:rsidRDefault="00692729">
      <w:pPr>
        <w:spacing w:after="91" w:line="265" w:lineRule="auto"/>
        <w:ind w:left="40"/>
      </w:pPr>
      <w:r>
        <w:rPr>
          <w:b w:val="0"/>
          <w:i/>
        </w:rPr>
        <w:t xml:space="preserve">Český úřad zeměměřický a </w:t>
      </w:r>
      <w:proofErr w:type="gramStart"/>
      <w:r>
        <w:rPr>
          <w:b w:val="0"/>
          <w:i/>
        </w:rPr>
        <w:t>katastrální - SCD</w:t>
      </w:r>
      <w:proofErr w:type="gramEnd"/>
    </w:p>
    <w:p w14:paraId="211F67F2" w14:textId="77777777" w:rsidR="00865071" w:rsidRDefault="00692729">
      <w:pPr>
        <w:spacing w:after="70" w:line="259" w:lineRule="auto"/>
        <w:ind w:left="5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b w:val="0"/>
        </w:rPr>
        <w:t>k obecného nařízení o ochraně osobních údajů. Podrobnosti viz https://cuzk.gov.cz/.</w:t>
      </w:r>
    </w:p>
    <w:sectPr w:rsidR="00865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784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CFDA" w14:textId="77777777" w:rsidR="00692729" w:rsidRDefault="00692729">
      <w:pPr>
        <w:spacing w:after="0" w:line="240" w:lineRule="auto"/>
      </w:pPr>
      <w:r>
        <w:separator/>
      </w:r>
    </w:p>
  </w:endnote>
  <w:endnote w:type="continuationSeparator" w:id="0">
    <w:p w14:paraId="7EE2790D" w14:textId="77777777" w:rsidR="00692729" w:rsidRDefault="0069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19FA" w14:textId="77777777" w:rsidR="00865071" w:rsidRDefault="00692729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DB7745" wp14:editId="1E7B597A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824" name="Group 48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25" name="Shape 482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824" style="width:552.76pt;height:7.87402e-05pt;position:absolute;z-index:3;mso-position-horizontal-relative:page;mso-position-horizontal:absolute;margin-left:4.2pt;mso-position-vertical-relative:page;margin-top:755.28pt;" coordsize="70200,0">
              <v:shape id="Shape 482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</w:t>
    </w:r>
    <w:r>
      <w:rPr>
        <w:b w:val="0"/>
        <w:sz w:val="16"/>
      </w:rPr>
      <w:t xml:space="preserve">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2E2E" w14:textId="77777777" w:rsidR="00865071" w:rsidRDefault="00692729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2454C4" wp14:editId="75D4CCE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99" name="Group 4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800" name="Shape 480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99" style="width:552.76pt;height:7.87402e-05pt;position:absolute;z-index:3;mso-position-horizontal-relative:page;mso-position-horizontal:absolute;margin-left:4.2pt;mso-position-vertical-relative:page;margin-top:755.28pt;" coordsize="70200,0">
              <v:shape id="Shape 480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Katastrální úřad pro Ústecký kraj, Katastrální pracoviště Litoměř</w:t>
    </w:r>
    <w:r>
      <w:rPr>
        <w:b w:val="0"/>
        <w:sz w:val="16"/>
      </w:rPr>
      <w:t xml:space="preserve">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1FC1" w14:textId="77777777" w:rsidR="00865071" w:rsidRDefault="00692729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FC68552" wp14:editId="7DF5AA4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4774" name="Group 4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4775" name="Shape 477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4" style="width:552.76pt;height:7.87402e-05pt;position:absolute;z-index:3;mso-position-horizontal-relative:page;mso-position-horizontal:absolute;margin-left:4.2pt;mso-position-vertical-relative:page;margin-top:755.28pt;" coordsize="70200,0">
              <v:shape id="Shape 477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26AF" w14:textId="77777777" w:rsidR="00692729" w:rsidRDefault="00692729">
      <w:pPr>
        <w:spacing w:after="0" w:line="240" w:lineRule="auto"/>
      </w:pPr>
      <w:r>
        <w:separator/>
      </w:r>
    </w:p>
  </w:footnote>
  <w:footnote w:type="continuationSeparator" w:id="0">
    <w:p w14:paraId="676848C5" w14:textId="77777777" w:rsidR="00692729" w:rsidRDefault="0069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E4941" w14:textId="77777777" w:rsidR="00865071" w:rsidRDefault="00692729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29.01.2025 14:55:02 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141D" w14:textId="77777777" w:rsidR="00865071" w:rsidRDefault="00692729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29.01.2025 14:55:02 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5C45" w14:textId="77777777" w:rsidR="00865071" w:rsidRDefault="00692729">
    <w:pPr>
      <w:spacing w:after="0" w:line="263" w:lineRule="auto"/>
      <w:ind w:left="2213" w:right="217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29.01.2025 14:55:02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B1"/>
    <w:multiLevelType w:val="hybridMultilevel"/>
    <w:tmpl w:val="E3FA9BF2"/>
    <w:lvl w:ilvl="0" w:tplc="2DEC1CF2">
      <w:start w:val="1"/>
      <w:numFmt w:val="bullet"/>
      <w:lvlText w:val="o"/>
      <w:lvlJc w:val="left"/>
      <w:pPr>
        <w:ind w:left="39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4E81AE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0650CC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3C1DD2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AC6A0C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88E558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908714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A23C2E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260B0A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027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071"/>
    <w:rsid w:val="00692729"/>
    <w:rsid w:val="008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05F3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4" w:line="269" w:lineRule="auto"/>
      <w:ind w:left="544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44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3818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260096063011.pdf</dc:title>
  <dc:subject/>
  <dc:creator>Oracle Reports</dc:creator>
  <cp:keywords/>
  <cp:lastModifiedBy>Bendová Pavlína</cp:lastModifiedBy>
  <cp:revision>2</cp:revision>
  <dcterms:created xsi:type="dcterms:W3CDTF">2025-01-29T14:58:00Z</dcterms:created>
  <dcterms:modified xsi:type="dcterms:W3CDTF">2025-01-29T14:58:00Z</dcterms:modified>
</cp:coreProperties>
</file>