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7A" w:rsidRDefault="0008787A">
      <w:pPr>
        <w:pStyle w:val="Zkladntext"/>
        <w:spacing w:before="9"/>
        <w:ind w:left="0"/>
        <w:jc w:val="left"/>
        <w:rPr>
          <w:rFonts w:ascii="Times New Roman"/>
          <w:sz w:val="14"/>
        </w:rPr>
      </w:pPr>
      <w:bookmarkStart w:id="0" w:name="_GoBack"/>
      <w:bookmarkEnd w:id="0"/>
    </w:p>
    <w:p w:rsidR="0008787A" w:rsidRDefault="009059DD">
      <w:pPr>
        <w:pStyle w:val="Nzev"/>
        <w:spacing w:before="100"/>
        <w:ind w:left="3143" w:right="3148"/>
      </w:pPr>
      <w:r>
        <w:rPr>
          <w:color w:val="808080"/>
        </w:rPr>
        <w:t>Smlouva č. 5220600022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8787A" w:rsidRDefault="009059DD">
      <w:pPr>
        <w:pStyle w:val="Nzev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08787A" w:rsidRDefault="0008787A">
      <w:pPr>
        <w:pStyle w:val="Zkladntext"/>
        <w:ind w:left="0"/>
        <w:jc w:val="left"/>
        <w:rPr>
          <w:sz w:val="60"/>
        </w:rPr>
      </w:pPr>
    </w:p>
    <w:p w:rsidR="0008787A" w:rsidRDefault="009059DD">
      <w:pPr>
        <w:pStyle w:val="Zkladntext"/>
        <w:ind w:left="10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8787A" w:rsidRDefault="0008787A">
      <w:pPr>
        <w:pStyle w:val="Zkladntext"/>
        <w:spacing w:before="11"/>
        <w:ind w:left="0"/>
        <w:jc w:val="left"/>
        <w:rPr>
          <w:sz w:val="19"/>
        </w:rPr>
      </w:pPr>
    </w:p>
    <w:p w:rsidR="0008787A" w:rsidRDefault="009059DD">
      <w:pPr>
        <w:pStyle w:val="Nadpis2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08787A" w:rsidRDefault="009059DD">
      <w:pPr>
        <w:pStyle w:val="Zkladntext"/>
        <w:tabs>
          <w:tab w:val="left" w:pos="2982"/>
        </w:tabs>
        <w:spacing w:before="1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8787A" w:rsidRDefault="009059DD">
      <w:pPr>
        <w:pStyle w:val="Zkladntext"/>
        <w:tabs>
          <w:tab w:val="left" w:pos="2982"/>
        </w:tabs>
        <w:spacing w:before="1"/>
        <w:ind w:left="10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8787A" w:rsidRDefault="009059DD">
      <w:pPr>
        <w:pStyle w:val="Zkladntext"/>
        <w:tabs>
          <w:tab w:val="right" w:pos="3846"/>
        </w:tabs>
        <w:ind w:left="102"/>
        <w:jc w:val="left"/>
      </w:pPr>
      <w:r>
        <w:t>IČO:</w:t>
      </w:r>
      <w:r>
        <w:tab/>
        <w:t>00020729</w:t>
      </w:r>
    </w:p>
    <w:p w:rsidR="0008787A" w:rsidRDefault="009059DD">
      <w:pPr>
        <w:pStyle w:val="Zkladntext"/>
        <w:tabs>
          <w:tab w:val="left" w:pos="2982"/>
        </w:tabs>
        <w:spacing w:before="1"/>
        <w:ind w:left="10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8787A" w:rsidRDefault="009059DD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8787A" w:rsidRDefault="009059DD">
      <w:pPr>
        <w:pStyle w:val="Zkladntext"/>
        <w:tabs>
          <w:tab w:val="left" w:pos="2982"/>
        </w:tabs>
        <w:ind w:left="102" w:right="464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8787A" w:rsidRDefault="0008787A">
      <w:pPr>
        <w:pStyle w:val="Zkladntext"/>
        <w:ind w:left="0"/>
        <w:jc w:val="left"/>
      </w:pPr>
    </w:p>
    <w:p w:rsidR="0008787A" w:rsidRDefault="009059DD">
      <w:pPr>
        <w:pStyle w:val="Zkladntext"/>
        <w:ind w:left="102"/>
        <w:jc w:val="left"/>
      </w:pPr>
      <w:r>
        <w:rPr>
          <w:w w:val="99"/>
        </w:rPr>
        <w:t>a</w:t>
      </w:r>
    </w:p>
    <w:p w:rsidR="0008787A" w:rsidRDefault="0008787A">
      <w:pPr>
        <w:pStyle w:val="Zkladntext"/>
        <w:spacing w:before="1"/>
        <w:ind w:left="0"/>
        <w:jc w:val="left"/>
      </w:pPr>
    </w:p>
    <w:p w:rsidR="0008787A" w:rsidRDefault="009059DD">
      <w:pPr>
        <w:pStyle w:val="Nadpis2"/>
        <w:spacing w:line="265" w:lineRule="exact"/>
        <w:ind w:right="0"/>
        <w:jc w:val="left"/>
      </w:pPr>
      <w:r>
        <w:t>Chaloupky</w:t>
      </w:r>
      <w:r>
        <w:rPr>
          <w:spacing w:val="-3"/>
        </w:rPr>
        <w:t xml:space="preserve"> </w:t>
      </w:r>
      <w:r>
        <w:t>o.p.s.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lesní</w:t>
      </w:r>
      <w:r>
        <w:rPr>
          <w:spacing w:val="-2"/>
        </w:rPr>
        <w:t xml:space="preserve"> </w:t>
      </w:r>
      <w:r>
        <w:t>mateřská</w:t>
      </w:r>
      <w:r>
        <w:rPr>
          <w:spacing w:val="-3"/>
        </w:rPr>
        <w:t xml:space="preserve"> </w:t>
      </w:r>
      <w:r>
        <w:t>škola</w:t>
      </w:r>
    </w:p>
    <w:p w:rsidR="0008787A" w:rsidRDefault="009059DD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</w:r>
      <w:r>
        <w:t>Kněžice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109,</w:t>
      </w:r>
      <w:r>
        <w:rPr>
          <w:spacing w:val="-3"/>
        </w:rPr>
        <w:t xml:space="preserve"> </w:t>
      </w:r>
      <w:r>
        <w:t>675</w:t>
      </w:r>
      <w:r>
        <w:rPr>
          <w:spacing w:val="-2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Kněžice</w:t>
      </w:r>
    </w:p>
    <w:p w:rsidR="0008787A" w:rsidRDefault="009059DD">
      <w:pPr>
        <w:pStyle w:val="Zkladntext"/>
        <w:tabs>
          <w:tab w:val="left" w:pos="2982"/>
        </w:tabs>
        <w:ind w:left="102"/>
        <w:jc w:val="left"/>
      </w:pPr>
      <w:r>
        <w:t>IČO:</w:t>
      </w:r>
      <w:r>
        <w:tab/>
        <w:t>255</w:t>
      </w:r>
      <w:r>
        <w:rPr>
          <w:spacing w:val="-1"/>
        </w:rPr>
        <w:t xml:space="preserve"> </w:t>
      </w:r>
      <w:r>
        <w:t>57 475</w:t>
      </w:r>
    </w:p>
    <w:p w:rsidR="0008787A" w:rsidRDefault="009059DD">
      <w:pPr>
        <w:pStyle w:val="Zkladntext"/>
        <w:tabs>
          <w:tab w:val="left" w:pos="2982"/>
        </w:tabs>
        <w:spacing w:before="1"/>
        <w:ind w:left="102"/>
        <w:jc w:val="left"/>
      </w:pPr>
      <w:r>
        <w:t>zastoupená:</w:t>
      </w:r>
      <w:r>
        <w:tab/>
        <w:t>RNDr.</w:t>
      </w:r>
      <w:r>
        <w:rPr>
          <w:spacing w:val="-2"/>
        </w:rPr>
        <w:t xml:space="preserve"> </w:t>
      </w:r>
      <w:r>
        <w:t>Jozefem</w:t>
      </w:r>
      <w:r>
        <w:rPr>
          <w:spacing w:val="-4"/>
        </w:rPr>
        <w:t xml:space="preserve"> </w:t>
      </w:r>
      <w:r>
        <w:t>Z e</w:t>
      </w:r>
      <w:r>
        <w:rPr>
          <w:spacing w:val="-3"/>
        </w:rPr>
        <w:t xml:space="preserve"> </w:t>
      </w:r>
      <w:r>
        <w:t>ť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 ředitelem</w:t>
      </w:r>
    </w:p>
    <w:p w:rsidR="0008787A" w:rsidRDefault="009059DD">
      <w:pPr>
        <w:pStyle w:val="Zkladntext"/>
        <w:tabs>
          <w:tab w:val="left" w:pos="2982"/>
        </w:tabs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08787A" w:rsidRDefault="009059DD">
      <w:pPr>
        <w:pStyle w:val="Zkladntext"/>
        <w:tabs>
          <w:tab w:val="left" w:pos="2982"/>
        </w:tabs>
        <w:spacing w:before="1"/>
        <w:ind w:left="102" w:right="5046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1466732339/0800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8787A" w:rsidRDefault="0008787A">
      <w:pPr>
        <w:pStyle w:val="Zkladntext"/>
        <w:spacing w:before="12"/>
        <w:ind w:left="0"/>
        <w:jc w:val="left"/>
        <w:rPr>
          <w:sz w:val="19"/>
        </w:rPr>
      </w:pPr>
    </w:p>
    <w:p w:rsidR="0008787A" w:rsidRDefault="009059DD">
      <w:pPr>
        <w:pStyle w:val="Zkladntext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8787A" w:rsidRDefault="0008787A">
      <w:pPr>
        <w:pStyle w:val="Zkladntext"/>
        <w:spacing w:before="1"/>
        <w:ind w:left="0"/>
        <w:jc w:val="left"/>
        <w:rPr>
          <w:sz w:val="36"/>
        </w:rPr>
      </w:pPr>
    </w:p>
    <w:p w:rsidR="0008787A" w:rsidRDefault="009059DD">
      <w:pPr>
        <w:pStyle w:val="Nadpis1"/>
        <w:ind w:right="4704"/>
      </w:pPr>
      <w:r>
        <w:t>I.</w:t>
      </w:r>
    </w:p>
    <w:p w:rsidR="0008787A" w:rsidRDefault="009059DD">
      <w:pPr>
        <w:pStyle w:val="Nadpis2"/>
        <w:spacing w:before="1"/>
        <w:ind w:left="3135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8787A" w:rsidRDefault="0008787A">
      <w:pPr>
        <w:pStyle w:val="Zkladntext"/>
        <w:spacing w:before="1"/>
        <w:ind w:left="0"/>
        <w:jc w:val="left"/>
        <w:rPr>
          <w:b/>
          <w:sz w:val="18"/>
        </w:rPr>
      </w:pPr>
    </w:p>
    <w:p w:rsidR="0008787A" w:rsidRDefault="009059DD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8787A" w:rsidRDefault="009059DD">
      <w:pPr>
        <w:pStyle w:val="Zkladntext"/>
        <w:ind w:right="110"/>
      </w:pPr>
      <w:r>
        <w:t>„Smlouva“) se uzavírá na základě Rozhodnutí ministra životního prostředí č. 5220600022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29. 1. 2025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33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8787A" w:rsidRDefault="009059DD">
      <w:pPr>
        <w:pStyle w:val="Zkladntext"/>
        <w:ind w:right="115"/>
      </w:pPr>
      <w:r>
        <w:t>„Směrnice MŽP“), platné ke dni podání</w:t>
      </w:r>
      <w:r>
        <w:t xml:space="preserve"> žádosti a</w:t>
      </w:r>
      <w:r>
        <w:rPr>
          <w:spacing w:val="1"/>
        </w:rPr>
        <w:t xml:space="preserve"> </w:t>
      </w:r>
      <w:r>
        <w:t>Směrnice MŽP o realizaci Národního plánu obnovy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„Směrnice</w:t>
      </w:r>
      <w:r>
        <w:rPr>
          <w:spacing w:val="-1"/>
        </w:rPr>
        <w:t xml:space="preserve"> </w:t>
      </w:r>
      <w:r>
        <w:t>MŽP NPO“),</w:t>
      </w:r>
      <w:r>
        <w:rPr>
          <w:spacing w:val="-2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2"/>
        </w:rPr>
        <w:t xml:space="preserve"> </w:t>
      </w:r>
      <w:r>
        <w:t>žádosti.</w:t>
      </w:r>
    </w:p>
    <w:p w:rsidR="0008787A" w:rsidRDefault="009059DD">
      <w:pPr>
        <w:pStyle w:val="Odstavecseseznamem"/>
        <w:numPr>
          <w:ilvl w:val="0"/>
          <w:numId w:val="7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odolnost.</w:t>
      </w:r>
    </w:p>
    <w:p w:rsidR="0008787A" w:rsidRDefault="0008787A">
      <w:pPr>
        <w:jc w:val="both"/>
        <w:rPr>
          <w:sz w:val="20"/>
        </w:rPr>
        <w:sectPr w:rsidR="0008787A">
          <w:headerReference w:type="default" r:id="rId7"/>
          <w:footerReference w:type="default" r:id="rId8"/>
          <w:type w:val="continuous"/>
          <w:pgSz w:w="12240" w:h="15840"/>
          <w:pgMar w:top="1560" w:right="1020" w:bottom="1660" w:left="1600" w:header="708" w:footer="1460" w:gutter="0"/>
          <w:pgNumType w:start="1"/>
          <w:cols w:space="708"/>
        </w:sectPr>
      </w:pPr>
    </w:p>
    <w:p w:rsidR="0008787A" w:rsidRDefault="0008787A">
      <w:pPr>
        <w:pStyle w:val="Zkladntext"/>
        <w:spacing w:before="11"/>
        <w:ind w:left="0"/>
        <w:jc w:val="left"/>
        <w:rPr>
          <w:sz w:val="12"/>
        </w:rPr>
      </w:pPr>
    </w:p>
    <w:p w:rsidR="0008787A" w:rsidRDefault="009059DD">
      <w:pPr>
        <w:pStyle w:val="Odstavecseseznamem"/>
        <w:numPr>
          <w:ilvl w:val="0"/>
          <w:numId w:val="7"/>
        </w:numPr>
        <w:tabs>
          <w:tab w:val="left" w:pos="386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</w:t>
      </w:r>
      <w:r>
        <w:rPr>
          <w:spacing w:val="54"/>
          <w:sz w:val="20"/>
        </w:rPr>
        <w:t xml:space="preserve"> </w:t>
      </w:r>
      <w:r>
        <w:rPr>
          <w:sz w:val="20"/>
        </w:rPr>
        <w:t>(včetně jejích</w:t>
      </w:r>
      <w:r>
        <w:rPr>
          <w:spacing w:val="55"/>
          <w:sz w:val="20"/>
        </w:rPr>
        <w:t xml:space="preserve"> </w:t>
      </w:r>
      <w:r>
        <w:rPr>
          <w:sz w:val="20"/>
        </w:rPr>
        <w:t>příloh) a Výzvou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6/2022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</w:t>
      </w:r>
      <w:r>
        <w:rPr>
          <w:sz w:val="20"/>
        </w:rPr>
        <w:t>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8787A" w:rsidRDefault="009059DD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8787A" w:rsidRDefault="009059DD">
      <w:pPr>
        <w:pStyle w:val="Nadpis2"/>
        <w:spacing w:before="120"/>
        <w:ind w:left="1755" w:right="0"/>
        <w:jc w:val="both"/>
      </w:pPr>
      <w:r>
        <w:t>„Programy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1"/>
        </w:rPr>
        <w:t xml:space="preserve"> </w:t>
      </w:r>
      <w:r>
        <w:t>klimatu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Chaloupky</w:t>
      </w:r>
      <w:r>
        <w:rPr>
          <w:spacing w:val="-3"/>
        </w:rPr>
        <w:t xml:space="preserve"> </w:t>
      </w:r>
      <w:r>
        <w:t>Velké Meziříčí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Baliny“</w:t>
      </w:r>
    </w:p>
    <w:p w:rsidR="0008787A" w:rsidRDefault="009059D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08787A" w:rsidRDefault="0008787A">
      <w:pPr>
        <w:pStyle w:val="Zkladntext"/>
        <w:spacing w:before="1"/>
        <w:ind w:left="0"/>
        <w:jc w:val="left"/>
        <w:rPr>
          <w:sz w:val="36"/>
        </w:rPr>
      </w:pPr>
    </w:p>
    <w:p w:rsidR="0008787A" w:rsidRDefault="009059DD">
      <w:pPr>
        <w:pStyle w:val="Nadpis1"/>
        <w:ind w:right="4704"/>
      </w:pPr>
      <w:r>
        <w:t>II.</w:t>
      </w:r>
    </w:p>
    <w:p w:rsidR="0008787A" w:rsidRDefault="009059DD">
      <w:pPr>
        <w:pStyle w:val="Nadpis2"/>
        <w:spacing w:before="1"/>
        <w:ind w:left="313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8787A" w:rsidRDefault="0008787A">
      <w:pPr>
        <w:pStyle w:val="Zkladntext"/>
        <w:spacing w:before="12"/>
        <w:ind w:left="0"/>
        <w:jc w:val="left"/>
        <w:rPr>
          <w:b/>
          <w:sz w:val="17"/>
        </w:rPr>
      </w:pPr>
    </w:p>
    <w:p w:rsidR="0008787A" w:rsidRDefault="009059D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146 650,00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jedno sto čtyřicet</w:t>
      </w:r>
      <w:r>
        <w:rPr>
          <w:spacing w:val="2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08787A" w:rsidRDefault="009059DD">
      <w:pPr>
        <w:pStyle w:val="Odstavecseseznamem"/>
        <w:numPr>
          <w:ilvl w:val="0"/>
          <w:numId w:val="6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8787A" w:rsidRDefault="009059DD">
      <w:pPr>
        <w:pStyle w:val="Odstavecseseznamem"/>
        <w:numPr>
          <w:ilvl w:val="0"/>
          <w:numId w:val="6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Maximální výše podpory na jednu osobohodinu činí u pobytových ekologických výukových programů</w:t>
      </w:r>
      <w:r>
        <w:rPr>
          <w:spacing w:val="1"/>
          <w:sz w:val="20"/>
        </w:rPr>
        <w:t xml:space="preserve"> </w:t>
      </w:r>
      <w:r>
        <w:rPr>
          <w:sz w:val="20"/>
        </w:rPr>
        <w:t>(EVP)</w:t>
      </w:r>
      <w:r>
        <w:rPr>
          <w:spacing w:val="-1"/>
          <w:sz w:val="20"/>
        </w:rPr>
        <w:t xml:space="preserve"> </w:t>
      </w:r>
      <w:r>
        <w:rPr>
          <w:sz w:val="20"/>
        </w:rPr>
        <w:t>pro děti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3"/>
          <w:sz w:val="20"/>
        </w:rPr>
        <w:t xml:space="preserve"> </w:t>
      </w:r>
      <w:r>
        <w:rPr>
          <w:sz w:val="20"/>
        </w:rPr>
        <w:t>80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8787A" w:rsidRDefault="009059DD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8787A" w:rsidRDefault="009059DD">
      <w:pPr>
        <w:pStyle w:val="Odstavecseseznamem"/>
        <w:numPr>
          <w:ilvl w:val="0"/>
          <w:numId w:val="6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Maximální výše podpory na jednu osobohodinu činí u pobytových ekologických výukových programů</w:t>
      </w:r>
      <w:r>
        <w:rPr>
          <w:spacing w:val="1"/>
          <w:sz w:val="20"/>
        </w:rPr>
        <w:t xml:space="preserve"> </w:t>
      </w:r>
      <w:r>
        <w:rPr>
          <w:sz w:val="20"/>
        </w:rPr>
        <w:t>(EVP)</w:t>
      </w:r>
      <w:r>
        <w:rPr>
          <w:spacing w:val="-1"/>
          <w:sz w:val="20"/>
        </w:rPr>
        <w:t xml:space="preserve"> </w:t>
      </w:r>
      <w:r>
        <w:rPr>
          <w:sz w:val="20"/>
        </w:rPr>
        <w:t>pro vzdělavatele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08787A" w:rsidRDefault="009059DD">
      <w:pPr>
        <w:pStyle w:val="Odstavecseseznamem"/>
        <w:numPr>
          <w:ilvl w:val="0"/>
          <w:numId w:val="6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08787A" w:rsidRDefault="009059DD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Podpora je zasílána ex post na základě doložené úhrady</w:t>
      </w:r>
      <w:r>
        <w:rPr>
          <w:spacing w:val="54"/>
          <w:sz w:val="20"/>
        </w:rPr>
        <w:t xml:space="preserve"> </w:t>
      </w:r>
      <w:r>
        <w:rPr>
          <w:sz w:val="20"/>
        </w:rPr>
        <w:t>skutečných, účelných, efektivních,</w:t>
      </w:r>
      <w:r>
        <w:rPr>
          <w:spacing w:val="55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08787A" w:rsidRDefault="009059D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08787A" w:rsidRDefault="0008787A">
      <w:pPr>
        <w:pStyle w:val="Zkladntext"/>
        <w:spacing w:before="1"/>
        <w:ind w:left="0"/>
        <w:jc w:val="left"/>
        <w:rPr>
          <w:sz w:val="36"/>
        </w:rPr>
      </w:pPr>
    </w:p>
    <w:p w:rsidR="0008787A" w:rsidRDefault="009059DD">
      <w:pPr>
        <w:pStyle w:val="Nadpis1"/>
        <w:ind w:left="3138"/>
      </w:pPr>
      <w:r>
        <w:t>III.</w:t>
      </w:r>
    </w:p>
    <w:p w:rsidR="0008787A" w:rsidRDefault="009059DD">
      <w:pPr>
        <w:pStyle w:val="Nadpis2"/>
        <w:spacing w:before="1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8787A" w:rsidRDefault="0008787A">
      <w:pPr>
        <w:pStyle w:val="Zkladntext"/>
        <w:spacing w:before="12"/>
        <w:ind w:left="0"/>
        <w:jc w:val="left"/>
        <w:rPr>
          <w:b/>
          <w:sz w:val="17"/>
        </w:rPr>
      </w:pPr>
    </w:p>
    <w:p w:rsidR="0008787A" w:rsidRDefault="009059D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korunách</w:t>
      </w:r>
      <w:r>
        <w:rPr>
          <w:spacing w:val="-8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08787A" w:rsidRDefault="009059D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8787A" w:rsidRDefault="0008787A">
      <w:pPr>
        <w:jc w:val="both"/>
        <w:rPr>
          <w:sz w:val="20"/>
        </w:rPr>
        <w:sectPr w:rsidR="0008787A">
          <w:pgSz w:w="12240" w:h="15840"/>
          <w:pgMar w:top="1560" w:right="1020" w:bottom="1660" w:left="1600" w:header="708" w:footer="1460" w:gutter="0"/>
          <w:cols w:space="708"/>
        </w:sectPr>
      </w:pPr>
    </w:p>
    <w:p w:rsidR="0008787A" w:rsidRDefault="0008787A">
      <w:pPr>
        <w:pStyle w:val="Zkladntext"/>
        <w:spacing w:before="11"/>
        <w:ind w:left="0"/>
        <w:jc w:val="left"/>
        <w:rPr>
          <w:sz w:val="12"/>
        </w:rPr>
      </w:pPr>
    </w:p>
    <w:p w:rsidR="0008787A" w:rsidRDefault="0008787A">
      <w:pPr>
        <w:rPr>
          <w:sz w:val="12"/>
        </w:rPr>
        <w:sectPr w:rsidR="0008787A">
          <w:pgSz w:w="12240" w:h="15840"/>
          <w:pgMar w:top="1560" w:right="1020" w:bottom="1660" w:left="1600" w:header="708" w:footer="1460" w:gutter="0"/>
          <w:cols w:space="708"/>
        </w:sectPr>
      </w:pPr>
    </w:p>
    <w:p w:rsidR="0008787A" w:rsidRDefault="0008787A">
      <w:pPr>
        <w:pStyle w:val="Zkladntext"/>
        <w:ind w:left="0"/>
        <w:jc w:val="left"/>
        <w:rPr>
          <w:sz w:val="26"/>
        </w:rPr>
      </w:pPr>
    </w:p>
    <w:p w:rsidR="0008787A" w:rsidRDefault="0008787A">
      <w:pPr>
        <w:pStyle w:val="Zkladntext"/>
        <w:ind w:left="0"/>
        <w:jc w:val="left"/>
        <w:rPr>
          <w:sz w:val="26"/>
        </w:rPr>
      </w:pPr>
    </w:p>
    <w:p w:rsidR="0008787A" w:rsidRDefault="009059DD">
      <w:pPr>
        <w:pStyle w:val="Odstavecseseznamem"/>
        <w:numPr>
          <w:ilvl w:val="0"/>
          <w:numId w:val="4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08787A" w:rsidRDefault="009059DD">
      <w:pPr>
        <w:spacing w:before="99"/>
        <w:ind w:left="247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8787A" w:rsidRDefault="009059DD">
      <w:pPr>
        <w:pStyle w:val="Nadpis2"/>
        <w:ind w:left="8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8787A" w:rsidRDefault="0008787A">
      <w:pPr>
        <w:sectPr w:rsidR="0008787A">
          <w:type w:val="continuous"/>
          <w:pgSz w:w="12240" w:h="15840"/>
          <w:pgMar w:top="1560" w:right="1020" w:bottom="1660" w:left="1600" w:header="708" w:footer="1460" w:gutter="0"/>
          <w:cols w:num="2" w:space="708" w:equalWidth="0">
            <w:col w:w="2026" w:space="163"/>
            <w:col w:w="7431"/>
          </w:cols>
        </w:sectPr>
      </w:pPr>
    </w:p>
    <w:p w:rsidR="0008787A" w:rsidRDefault="009059DD">
      <w:pPr>
        <w:pStyle w:val="Odstavecseseznamem"/>
        <w:numPr>
          <w:ilvl w:val="1"/>
          <w:numId w:val="4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669"/>
        </w:tabs>
        <w:spacing w:before="120"/>
        <w:ind w:right="117"/>
        <w:rPr>
          <w:sz w:val="20"/>
        </w:rPr>
      </w:pPr>
      <w:r>
        <w:rPr>
          <w:sz w:val="20"/>
        </w:rPr>
        <w:t>akce byla provedena podle Fondem odsouhlaseného podporovaného opatření "Programy o změně</w:t>
      </w:r>
      <w:r>
        <w:rPr>
          <w:spacing w:val="1"/>
          <w:sz w:val="20"/>
        </w:rPr>
        <w:t xml:space="preserve"> </w:t>
      </w:r>
      <w:r>
        <w:rPr>
          <w:sz w:val="20"/>
        </w:rPr>
        <w:t>klimatu - Chaloupky Velké Meziříčí a Baliny", které je součástí žádosti ze dne 21. 10. 2022 a rozpočtu</w:t>
      </w:r>
      <w:r>
        <w:rPr>
          <w:spacing w:val="-52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2"/>
          <w:sz w:val="20"/>
        </w:rPr>
        <w:t xml:space="preserve"> </w:t>
      </w:r>
      <w:r>
        <w:rPr>
          <w:sz w:val="20"/>
        </w:rPr>
        <w:t>změn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2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odsouhlasil,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669"/>
        </w:tabs>
        <w:spacing w:before="122"/>
        <w:ind w:right="120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období</w:t>
      </w:r>
      <w:r>
        <w:rPr>
          <w:spacing w:val="26"/>
          <w:sz w:val="20"/>
        </w:rPr>
        <w:t xml:space="preserve"> </w:t>
      </w:r>
      <w:r>
        <w:rPr>
          <w:sz w:val="20"/>
        </w:rPr>
        <w:t>od</w:t>
      </w:r>
      <w:r>
        <w:rPr>
          <w:spacing w:val="23"/>
          <w:sz w:val="20"/>
        </w:rPr>
        <w:t xml:space="preserve"> </w:t>
      </w:r>
      <w:r>
        <w:rPr>
          <w:sz w:val="20"/>
        </w:rPr>
        <w:t>10/2022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8/2024</w:t>
      </w:r>
      <w:r>
        <w:rPr>
          <w:spacing w:val="26"/>
          <w:sz w:val="20"/>
        </w:rPr>
        <w:t xml:space="preserve"> </w:t>
      </w:r>
      <w:r>
        <w:rPr>
          <w:sz w:val="20"/>
        </w:rPr>
        <w:t>zrealizoval</w:t>
      </w:r>
      <w:r>
        <w:rPr>
          <w:spacing w:val="26"/>
          <w:sz w:val="20"/>
        </w:rPr>
        <w:t xml:space="preserve"> </w:t>
      </w:r>
      <w:r>
        <w:rPr>
          <w:sz w:val="20"/>
        </w:rPr>
        <w:t>57</w:t>
      </w:r>
      <w:r>
        <w:rPr>
          <w:spacing w:val="25"/>
          <w:sz w:val="20"/>
        </w:rPr>
        <w:t xml:space="preserve"> </w:t>
      </w:r>
      <w:r>
        <w:rPr>
          <w:sz w:val="20"/>
        </w:rPr>
        <w:t>denních</w:t>
      </w:r>
      <w:r>
        <w:rPr>
          <w:spacing w:val="26"/>
          <w:sz w:val="20"/>
        </w:rPr>
        <w:t xml:space="preserve"> </w:t>
      </w:r>
      <w:r>
        <w:rPr>
          <w:sz w:val="20"/>
        </w:rPr>
        <w:t>ekolo</w:t>
      </w:r>
      <w:r>
        <w:rPr>
          <w:sz w:val="20"/>
        </w:rPr>
        <w:t>gicky</w:t>
      </w:r>
      <w:r>
        <w:rPr>
          <w:spacing w:val="25"/>
          <w:sz w:val="20"/>
        </w:rPr>
        <w:t xml:space="preserve"> </w:t>
      </w:r>
      <w:r>
        <w:rPr>
          <w:sz w:val="20"/>
        </w:rPr>
        <w:t>výukových</w:t>
      </w:r>
      <w:r>
        <w:rPr>
          <w:spacing w:val="26"/>
          <w:sz w:val="20"/>
        </w:rPr>
        <w:t xml:space="preserve"> </w:t>
      </w:r>
      <w:r>
        <w:rPr>
          <w:sz w:val="20"/>
        </w:rPr>
        <w:t>programů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26"/>
          <w:sz w:val="20"/>
        </w:rPr>
        <w:t xml:space="preserve"> </w:t>
      </w:r>
      <w:r>
        <w:rPr>
          <w:sz w:val="20"/>
        </w:rPr>
        <w:t>děti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mládež</w:t>
      </w:r>
      <w:r>
        <w:rPr>
          <w:spacing w:val="1"/>
          <w:sz w:val="20"/>
        </w:rPr>
        <w:t xml:space="preserve"> </w:t>
      </w:r>
      <w:r>
        <w:rPr>
          <w:sz w:val="20"/>
        </w:rPr>
        <w:t>v rozsahu 2 933</w:t>
      </w:r>
      <w:r>
        <w:rPr>
          <w:spacing w:val="-1"/>
          <w:sz w:val="20"/>
        </w:rPr>
        <w:t xml:space="preserve"> </w:t>
      </w:r>
      <w:r>
        <w:rPr>
          <w:sz w:val="20"/>
        </w:rPr>
        <w:t>osobohodin,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669"/>
        </w:tabs>
        <w:spacing w:before="118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8787A" w:rsidRDefault="009059DD">
      <w:pPr>
        <w:pStyle w:val="Zkladntext"/>
        <w:spacing w:before="121"/>
        <w:ind w:left="668" w:right="114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1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6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3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6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08787A" w:rsidRDefault="009059DD">
      <w:pPr>
        <w:pStyle w:val="Odstavecseseznamem"/>
        <w:numPr>
          <w:ilvl w:val="1"/>
          <w:numId w:val="4"/>
        </w:numPr>
        <w:tabs>
          <w:tab w:val="left" w:pos="746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462"/>
        </w:tabs>
        <w:spacing w:before="118"/>
        <w:ind w:left="462" w:hanging="36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1" w:right="111" w:hanging="360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daních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o)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4" w:hanging="360"/>
        <w:rPr>
          <w:sz w:val="20"/>
        </w:rPr>
      </w:pPr>
      <w:r>
        <w:rPr>
          <w:sz w:val="20"/>
        </w:rPr>
        <w:t>nebude</w:t>
      </w:r>
      <w:r>
        <w:rPr>
          <w:spacing w:val="43"/>
          <w:sz w:val="20"/>
        </w:rPr>
        <w:t xml:space="preserve"> </w:t>
      </w:r>
      <w:r>
        <w:rPr>
          <w:sz w:val="20"/>
        </w:rPr>
        <w:t>čerpat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4"/>
          <w:sz w:val="20"/>
        </w:rPr>
        <w:t xml:space="preserve"> </w:t>
      </w:r>
      <w:r>
        <w:rPr>
          <w:sz w:val="20"/>
        </w:rPr>
        <w:t>stejné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43"/>
          <w:sz w:val="20"/>
        </w:rPr>
        <w:t xml:space="preserve"> </w:t>
      </w:r>
      <w:r>
        <w:rPr>
          <w:sz w:val="20"/>
        </w:rPr>
        <w:t>výdaje</w:t>
      </w:r>
      <w:r>
        <w:rPr>
          <w:spacing w:val="44"/>
          <w:sz w:val="20"/>
        </w:rPr>
        <w:t xml:space="preserve"> </w:t>
      </w:r>
      <w:r>
        <w:rPr>
          <w:sz w:val="20"/>
        </w:rPr>
        <w:t>nebo</w:t>
      </w:r>
      <w:r>
        <w:rPr>
          <w:spacing w:val="45"/>
          <w:sz w:val="20"/>
        </w:rPr>
        <w:t xml:space="preserve"> </w:t>
      </w:r>
      <w:r>
        <w:rPr>
          <w:sz w:val="20"/>
        </w:rPr>
        <w:t>jejich</w:t>
      </w:r>
      <w:r>
        <w:rPr>
          <w:spacing w:val="44"/>
          <w:sz w:val="20"/>
        </w:rPr>
        <w:t xml:space="preserve"> </w:t>
      </w:r>
      <w:r>
        <w:rPr>
          <w:sz w:val="20"/>
        </w:rPr>
        <w:t>části</w:t>
      </w:r>
      <w:r>
        <w:rPr>
          <w:spacing w:val="45"/>
          <w:sz w:val="20"/>
        </w:rPr>
        <w:t xml:space="preserve"> </w:t>
      </w:r>
      <w:r>
        <w:rPr>
          <w:sz w:val="20"/>
        </w:rPr>
        <w:t>jinou</w:t>
      </w:r>
      <w:r>
        <w:rPr>
          <w:spacing w:val="44"/>
          <w:sz w:val="20"/>
        </w:rPr>
        <w:t xml:space="preserve"> </w:t>
      </w:r>
      <w:r>
        <w:rPr>
          <w:sz w:val="20"/>
        </w:rPr>
        <w:t>veřejnou</w:t>
      </w:r>
      <w:r>
        <w:rPr>
          <w:spacing w:val="44"/>
          <w:sz w:val="20"/>
        </w:rPr>
        <w:t xml:space="preserve"> </w:t>
      </w:r>
      <w:r>
        <w:rPr>
          <w:sz w:val="20"/>
        </w:rPr>
        <w:t>podporu</w:t>
      </w:r>
      <w:r>
        <w:rPr>
          <w:spacing w:val="45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 spravují</w:t>
      </w:r>
      <w:r>
        <w:rPr>
          <w:spacing w:val="1"/>
          <w:sz w:val="20"/>
        </w:rPr>
        <w:t xml:space="preserve"> </w:t>
      </w:r>
      <w:r>
        <w:rPr>
          <w:sz w:val="20"/>
        </w:rPr>
        <w:t>orgány, agentury, společné podniky a jiné subjekty EU a která není přímo ani nepřímo pod kontrolou</w:t>
      </w:r>
      <w:r>
        <w:rPr>
          <w:spacing w:val="1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</w:t>
      </w:r>
      <w:r>
        <w:rPr>
          <w:spacing w:val="1"/>
          <w:sz w:val="20"/>
        </w:rPr>
        <w:t xml:space="preserve"> </w:t>
      </w:r>
      <w:r>
        <w:rPr>
          <w:sz w:val="20"/>
        </w:rPr>
        <w:t>minimis.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1" w:right="117" w:hanging="36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</w:t>
      </w:r>
      <w:r>
        <w:rPr>
          <w:sz w:val="20"/>
        </w:rPr>
        <w:t>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projekt součástí,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q)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0" w:hanging="360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v)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environmentálních cílů v souladu s článkem 17, nařízení Evropského parlamentu a Rady (EU) 2020/852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4" w:hanging="360"/>
        <w:rPr>
          <w:sz w:val="20"/>
        </w:rPr>
      </w:pPr>
      <w:r>
        <w:rPr>
          <w:sz w:val="20"/>
        </w:rPr>
        <w:t>umožní provádět kontrolu realizace podporovanéh</w:t>
      </w:r>
      <w:r>
        <w:rPr>
          <w:sz w:val="20"/>
        </w:rPr>
        <w:t>o opatření včetně kontroly souvisejících dokumentů</w:t>
      </w:r>
      <w:r>
        <w:rPr>
          <w:spacing w:val="-52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6" w:hanging="360"/>
        <w:rPr>
          <w:sz w:val="20"/>
        </w:rPr>
      </w:pPr>
      <w:r>
        <w:rPr>
          <w:sz w:val="20"/>
        </w:rPr>
        <w:t>zabezpečí</w:t>
      </w:r>
      <w:r>
        <w:rPr>
          <w:spacing w:val="15"/>
          <w:sz w:val="20"/>
        </w:rPr>
        <w:t xml:space="preserve"> </w:t>
      </w:r>
      <w:r>
        <w:rPr>
          <w:sz w:val="20"/>
        </w:rPr>
        <w:t>uchování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projektu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rozsahu</w:t>
      </w:r>
      <w:r>
        <w:rPr>
          <w:spacing w:val="16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5"/>
          <w:sz w:val="20"/>
        </w:rPr>
        <w:t xml:space="preserve"> </w:t>
      </w:r>
      <w:r>
        <w:rPr>
          <w:sz w:val="20"/>
        </w:rPr>
        <w:t>právním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předpisy</w:t>
      </w:r>
      <w:r>
        <w:rPr>
          <w:spacing w:val="14"/>
          <w:sz w:val="20"/>
        </w:rPr>
        <w:t xml:space="preserve"> </w:t>
      </w:r>
      <w:r>
        <w:rPr>
          <w:sz w:val="20"/>
        </w:rPr>
        <w:t>České</w:t>
      </w:r>
      <w:r>
        <w:rPr>
          <w:spacing w:val="15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 EU, a to po dobu deseti let od konce roku, ve kterém došlo k ukončení projektu konečného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</w:p>
    <w:p w:rsidR="0008787A" w:rsidRDefault="009059DD">
      <w:pPr>
        <w:pStyle w:val="Odstavecseseznamem"/>
        <w:numPr>
          <w:ilvl w:val="0"/>
          <w:numId w:val="3"/>
        </w:numPr>
        <w:tabs>
          <w:tab w:val="left" w:pos="462"/>
        </w:tabs>
        <w:ind w:left="462" w:hanging="360"/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8787A" w:rsidRDefault="0008787A">
      <w:pPr>
        <w:jc w:val="both"/>
        <w:sectPr w:rsidR="0008787A">
          <w:type w:val="continuous"/>
          <w:pgSz w:w="12240" w:h="15840"/>
          <w:pgMar w:top="1560" w:right="1020" w:bottom="1660" w:left="1600" w:header="708" w:footer="1460" w:gutter="0"/>
          <w:cols w:space="708"/>
        </w:sectPr>
      </w:pPr>
    </w:p>
    <w:p w:rsidR="0008787A" w:rsidRDefault="0008787A">
      <w:pPr>
        <w:pStyle w:val="Zkladntext"/>
        <w:spacing w:before="11"/>
        <w:ind w:left="0"/>
        <w:jc w:val="left"/>
        <w:rPr>
          <w:sz w:val="12"/>
        </w:rPr>
      </w:pPr>
    </w:p>
    <w:p w:rsidR="0008787A" w:rsidRDefault="009059DD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8787A" w:rsidRDefault="009059DD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08787A" w:rsidRDefault="009059DD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1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</w:t>
      </w:r>
      <w:r>
        <w:rPr>
          <w:sz w:val="20"/>
        </w:rPr>
        <w:t>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08787A" w:rsidRDefault="009059DD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8787A" w:rsidRDefault="009059DD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8787A" w:rsidRDefault="009059DD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8787A" w:rsidRDefault="009059DD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8787A" w:rsidRDefault="009059D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5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55"/>
          <w:sz w:val="20"/>
        </w:rPr>
        <w:t xml:space="preserve"> </w:t>
      </w:r>
      <w:r>
        <w:rPr>
          <w:sz w:val="20"/>
        </w:rPr>
        <w:t>střetu</w:t>
      </w:r>
      <w:r>
        <w:rPr>
          <w:spacing w:val="55"/>
          <w:sz w:val="20"/>
        </w:rPr>
        <w:t xml:space="preserve"> </w:t>
      </w:r>
      <w:r>
        <w:rPr>
          <w:sz w:val="20"/>
        </w:rPr>
        <w:t>zájmů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řešení</w:t>
      </w:r>
      <w:r>
        <w:rPr>
          <w:spacing w:val="55"/>
          <w:sz w:val="20"/>
        </w:rPr>
        <w:t xml:space="preserve"> </w:t>
      </w:r>
      <w:r>
        <w:rPr>
          <w:sz w:val="20"/>
        </w:rPr>
        <w:t>podle Finančního</w:t>
      </w:r>
      <w:r>
        <w:rPr>
          <w:spacing w:val="55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55"/>
          <w:sz w:val="20"/>
        </w:rPr>
        <w:t xml:space="preserve"> </w:t>
      </w:r>
      <w:r>
        <w:rPr>
          <w:sz w:val="20"/>
        </w:rPr>
        <w:t>Sdělení</w:t>
      </w:r>
      <w:r>
        <w:rPr>
          <w:spacing w:val="54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2021/C</w:t>
      </w:r>
      <w:r>
        <w:rPr>
          <w:spacing w:val="6"/>
          <w:sz w:val="20"/>
        </w:rPr>
        <w:t xml:space="preserve"> </w:t>
      </w:r>
      <w:r>
        <w:rPr>
          <w:sz w:val="20"/>
        </w:rPr>
        <w:t>121/01</w:t>
      </w:r>
      <w:r>
        <w:rPr>
          <w:spacing w:val="8"/>
          <w:sz w:val="20"/>
        </w:rPr>
        <w:t xml:space="preserve"> </w:t>
      </w:r>
      <w:r>
        <w:rPr>
          <w:sz w:val="20"/>
        </w:rPr>
        <w:t>Pokyny</w:t>
      </w:r>
      <w:r>
        <w:rPr>
          <w:spacing w:val="8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7"/>
          <w:sz w:val="20"/>
        </w:rPr>
        <w:t xml:space="preserve"> </w:t>
      </w:r>
      <w:r>
        <w:rPr>
          <w:sz w:val="20"/>
        </w:rPr>
        <w:t>střetu</w:t>
      </w:r>
      <w:r>
        <w:rPr>
          <w:spacing w:val="7"/>
          <w:sz w:val="20"/>
        </w:rPr>
        <w:t xml:space="preserve"> </w:t>
      </w:r>
      <w:r>
        <w:rPr>
          <w:sz w:val="20"/>
        </w:rPr>
        <w:t>zájmů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jeho</w:t>
      </w:r>
      <w:r>
        <w:rPr>
          <w:spacing w:val="8"/>
          <w:sz w:val="20"/>
        </w:rPr>
        <w:t xml:space="preserve"> </w:t>
      </w:r>
      <w:r>
        <w:rPr>
          <w:sz w:val="20"/>
        </w:rPr>
        <w:t>řešení</w:t>
      </w:r>
      <w:r>
        <w:rPr>
          <w:spacing w:val="7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12"/>
          <w:sz w:val="20"/>
        </w:rPr>
        <w:t xml:space="preserve"> </w:t>
      </w:r>
      <w:r>
        <w:rPr>
          <w:sz w:val="20"/>
        </w:rPr>
        <w:t>Parlamentu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Rady</w:t>
      </w:r>
      <w:r>
        <w:rPr>
          <w:spacing w:val="10"/>
          <w:sz w:val="20"/>
        </w:rPr>
        <w:t xml:space="preserve"> </w:t>
      </w:r>
      <w:r>
        <w:rPr>
          <w:sz w:val="20"/>
        </w:rPr>
        <w:t>(EU)</w:t>
      </w:r>
      <w:r>
        <w:rPr>
          <w:spacing w:val="10"/>
          <w:sz w:val="20"/>
        </w:rPr>
        <w:t xml:space="preserve"> </w:t>
      </w:r>
      <w:r>
        <w:rPr>
          <w:sz w:val="20"/>
        </w:rPr>
        <w:t>2015/849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11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10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1"/>
          <w:sz w:val="20"/>
        </w:rPr>
        <w:t xml:space="preserve"> </w:t>
      </w:r>
      <w:r>
        <w:rPr>
          <w:sz w:val="20"/>
        </w:rPr>
        <w:t>systému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08787A" w:rsidRDefault="009059D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zdržet</w:t>
      </w:r>
      <w:r>
        <w:rPr>
          <w:spacing w:val="13"/>
          <w:sz w:val="20"/>
        </w:rPr>
        <w:t xml:space="preserve"> </w:t>
      </w:r>
      <w:r>
        <w:rPr>
          <w:sz w:val="20"/>
        </w:rPr>
        <w:t>podvodného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13"/>
          <w:sz w:val="20"/>
        </w:rPr>
        <w:t xml:space="preserve"> </w:t>
      </w:r>
      <w:r>
        <w:rPr>
          <w:sz w:val="20"/>
        </w:rPr>
        <w:t>jednání</w:t>
      </w:r>
      <w:r>
        <w:rPr>
          <w:spacing w:val="12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čl.</w:t>
      </w:r>
      <w:r>
        <w:rPr>
          <w:spacing w:val="13"/>
          <w:sz w:val="20"/>
        </w:rPr>
        <w:t xml:space="preserve"> </w:t>
      </w:r>
      <w:r>
        <w:rPr>
          <w:sz w:val="20"/>
        </w:rPr>
        <w:t>10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</w:p>
    <w:p w:rsidR="0008787A" w:rsidRDefault="009059DD">
      <w:pPr>
        <w:pStyle w:val="Zkladntext"/>
      </w:pPr>
      <w:r>
        <w:t>x)</w:t>
      </w:r>
      <w:r>
        <w:rPr>
          <w:spacing w:val="-2"/>
        </w:rPr>
        <w:t xml:space="preserve"> </w:t>
      </w:r>
      <w:r>
        <w:t>Výzvy.</w:t>
      </w:r>
    </w:p>
    <w:p w:rsidR="0008787A" w:rsidRDefault="0008787A">
      <w:pPr>
        <w:pStyle w:val="Zkladntext"/>
        <w:spacing w:before="2"/>
        <w:ind w:left="0"/>
        <w:jc w:val="left"/>
        <w:rPr>
          <w:sz w:val="36"/>
        </w:rPr>
      </w:pPr>
    </w:p>
    <w:p w:rsidR="0008787A" w:rsidRDefault="009059DD">
      <w:pPr>
        <w:pStyle w:val="Nadpis1"/>
        <w:ind w:left="3137"/>
      </w:pPr>
      <w:r>
        <w:t>V.</w:t>
      </w:r>
    </w:p>
    <w:p w:rsidR="0008787A" w:rsidRDefault="009059DD">
      <w:pPr>
        <w:pStyle w:val="Nadpis2"/>
        <w:ind w:left="1026" w:right="103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8787A" w:rsidRDefault="0008787A">
      <w:pPr>
        <w:pStyle w:val="Zkladntext"/>
        <w:spacing w:before="12"/>
        <w:ind w:left="0"/>
        <w:jc w:val="left"/>
        <w:rPr>
          <w:b/>
          <w:sz w:val="17"/>
        </w:rPr>
      </w:pPr>
    </w:p>
    <w:p w:rsidR="0008787A" w:rsidRDefault="009059DD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8787A" w:rsidRDefault="009059DD">
      <w:pPr>
        <w:pStyle w:val="Odstavecseseznamem"/>
        <w:numPr>
          <w:ilvl w:val="0"/>
          <w:numId w:val="2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IV bodu 1 písm. b) za první, třetí, čtvrtou nebo pátou odrážkou nebo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2 písm. a) bude postiženo odvodem ve výši odpovídající</w:t>
      </w:r>
      <w:r>
        <w:rPr>
          <w:sz w:val="20"/>
        </w:rPr>
        <w:t xml:space="preserve">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8787A" w:rsidRDefault="0008787A">
      <w:pPr>
        <w:jc w:val="both"/>
        <w:rPr>
          <w:sz w:val="20"/>
        </w:rPr>
        <w:sectPr w:rsidR="0008787A">
          <w:pgSz w:w="12240" w:h="15840"/>
          <w:pgMar w:top="1560" w:right="1020" w:bottom="1660" w:left="1600" w:header="708" w:footer="1460" w:gutter="0"/>
          <w:cols w:space="708"/>
        </w:sectPr>
      </w:pPr>
    </w:p>
    <w:p w:rsidR="0008787A" w:rsidRDefault="0008787A">
      <w:pPr>
        <w:pStyle w:val="Zkladntext"/>
        <w:spacing w:before="11"/>
        <w:ind w:left="0"/>
        <w:jc w:val="left"/>
        <w:rPr>
          <w:sz w:val="12"/>
        </w:rPr>
      </w:pPr>
    </w:p>
    <w:p w:rsidR="0008787A" w:rsidRDefault="009059DD">
      <w:pPr>
        <w:pStyle w:val="Odstavecseseznamem"/>
        <w:numPr>
          <w:ilvl w:val="0"/>
          <w:numId w:val="2"/>
        </w:numPr>
        <w:tabs>
          <w:tab w:val="left" w:pos="530"/>
        </w:tabs>
        <w:spacing w:before="99"/>
        <w:ind w:left="529" w:right="109" w:hanging="428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výši</w:t>
      </w:r>
      <w:r>
        <w:rPr>
          <w:spacing w:val="30"/>
          <w:sz w:val="20"/>
        </w:rPr>
        <w:t xml:space="preserve"> </w:t>
      </w:r>
      <w:r>
        <w:rPr>
          <w:sz w:val="20"/>
        </w:rPr>
        <w:t>100</w:t>
      </w:r>
      <w:r>
        <w:rPr>
          <w:spacing w:val="31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29"/>
          <w:sz w:val="20"/>
        </w:rPr>
        <w:t xml:space="preserve"> </w:t>
      </w:r>
      <w:r>
        <w:rPr>
          <w:sz w:val="20"/>
        </w:rPr>
        <w:t>podpory.</w:t>
      </w:r>
      <w:r>
        <w:rPr>
          <w:spacing w:val="33"/>
          <w:sz w:val="20"/>
        </w:rPr>
        <w:t xml:space="preserve"> </w:t>
      </w:r>
      <w:r>
        <w:rPr>
          <w:sz w:val="20"/>
        </w:rPr>
        <w:t>Dojde-li</w:t>
      </w:r>
      <w:r>
        <w:rPr>
          <w:spacing w:val="3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3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3"/>
          <w:sz w:val="20"/>
        </w:rPr>
        <w:t xml:space="preserve"> </w:t>
      </w:r>
      <w:r>
        <w:rPr>
          <w:sz w:val="20"/>
        </w:rPr>
        <w:t>uvedených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5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45"/>
          <w:sz w:val="20"/>
        </w:rPr>
        <w:t xml:space="preserve"> </w:t>
      </w:r>
      <w:r>
        <w:rPr>
          <w:sz w:val="20"/>
        </w:rPr>
        <w:t>a)</w:t>
      </w:r>
      <w:r>
        <w:rPr>
          <w:spacing w:val="45"/>
          <w:sz w:val="20"/>
        </w:rPr>
        <w:t xml:space="preserve"> </w:t>
      </w:r>
      <w:r>
        <w:rPr>
          <w:sz w:val="20"/>
        </w:rPr>
        <w:t>za</w:t>
      </w:r>
      <w:r>
        <w:rPr>
          <w:spacing w:val="45"/>
          <w:sz w:val="20"/>
        </w:rPr>
        <w:t xml:space="preserve"> </w:t>
      </w:r>
      <w:r>
        <w:rPr>
          <w:sz w:val="20"/>
        </w:rPr>
        <w:t>druhou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odrážkou,</w:t>
      </w:r>
      <w:r>
        <w:rPr>
          <w:spacing w:val="49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toto</w:t>
      </w:r>
      <w:r>
        <w:rPr>
          <w:spacing w:val="46"/>
          <w:sz w:val="20"/>
        </w:rPr>
        <w:t xml:space="preserve"> </w:t>
      </w:r>
      <w:r>
        <w:rPr>
          <w:sz w:val="20"/>
        </w:rPr>
        <w:t>porušení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6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případě</w:t>
      </w:r>
      <w:r>
        <w:rPr>
          <w:spacing w:val="22"/>
          <w:sz w:val="20"/>
        </w:rPr>
        <w:t xml:space="preserve"> </w:t>
      </w:r>
      <w:r>
        <w:rPr>
          <w:sz w:val="20"/>
        </w:rPr>
        <w:t>plnění</w:t>
      </w:r>
      <w:r>
        <w:rPr>
          <w:spacing w:val="24"/>
          <w:sz w:val="20"/>
        </w:rPr>
        <w:t xml:space="preserve"> </w:t>
      </w:r>
      <w:r>
        <w:rPr>
          <w:sz w:val="20"/>
        </w:rPr>
        <w:t>účelu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5"/>
          <w:sz w:val="20"/>
        </w:rPr>
        <w:t xml:space="preserve"> </w:t>
      </w:r>
      <w:r>
        <w:rPr>
          <w:sz w:val="20"/>
        </w:rPr>
        <w:t>podle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23"/>
          <w:sz w:val="20"/>
        </w:rPr>
        <w:t xml:space="preserve"> </w:t>
      </w:r>
      <w:r>
        <w:rPr>
          <w:sz w:val="20"/>
        </w:rPr>
        <w:t>větě</w:t>
      </w:r>
      <w:r>
        <w:rPr>
          <w:spacing w:val="23"/>
          <w:sz w:val="20"/>
        </w:rPr>
        <w:t xml:space="preserve"> </w:t>
      </w:r>
      <w:r>
        <w:rPr>
          <w:sz w:val="20"/>
        </w:rPr>
        <w:t>citovaného</w:t>
      </w:r>
      <w:r>
        <w:rPr>
          <w:spacing w:val="2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 51 – 99 % stanovených indikátorů, bude toto porušení postiženo odvodem v rozmezí 0,1 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 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 akce.</w:t>
      </w:r>
    </w:p>
    <w:p w:rsidR="0008787A" w:rsidRDefault="009059DD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0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nepřesahující lhůtu 10 kalendářních dnů nebude postiže</w:t>
      </w:r>
      <w:r>
        <w:rPr>
          <w:sz w:val="20"/>
        </w:rPr>
        <w:t>no a nebude tak považováno 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8787A" w:rsidRDefault="009059DD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</w:t>
      </w:r>
      <w:r>
        <w:rPr>
          <w:sz w:val="20"/>
        </w:rPr>
        <w:t>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8787A" w:rsidRDefault="009059DD">
      <w:pPr>
        <w:pStyle w:val="Odstavecseseznamem"/>
        <w:numPr>
          <w:ilvl w:val="0"/>
          <w:numId w:val="2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08787A" w:rsidRDefault="009059DD">
      <w:pPr>
        <w:pStyle w:val="Odstavecseseznamem"/>
        <w:numPr>
          <w:ilvl w:val="0"/>
          <w:numId w:val="2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8787A" w:rsidRDefault="0008787A">
      <w:pPr>
        <w:pStyle w:val="Zkladntext"/>
        <w:spacing w:before="2"/>
        <w:ind w:left="0"/>
        <w:jc w:val="left"/>
        <w:rPr>
          <w:sz w:val="36"/>
        </w:rPr>
      </w:pPr>
    </w:p>
    <w:p w:rsidR="0008787A" w:rsidRDefault="009059DD">
      <w:pPr>
        <w:pStyle w:val="Nadpis1"/>
        <w:ind w:left="3140"/>
      </w:pPr>
      <w:r>
        <w:t>VI.</w:t>
      </w:r>
    </w:p>
    <w:p w:rsidR="0008787A" w:rsidRDefault="009059DD">
      <w:pPr>
        <w:pStyle w:val="Nadpis2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8787A" w:rsidRDefault="0008787A">
      <w:pPr>
        <w:pStyle w:val="Zkladntext"/>
        <w:spacing w:before="12"/>
        <w:ind w:left="0"/>
        <w:jc w:val="left"/>
        <w:rPr>
          <w:b/>
          <w:sz w:val="17"/>
        </w:rPr>
      </w:pPr>
    </w:p>
    <w:p w:rsidR="0008787A" w:rsidRDefault="009059DD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</w:t>
      </w:r>
      <w:r>
        <w:rPr>
          <w:sz w:val="20"/>
        </w:rPr>
        <w:t>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08787A" w:rsidRDefault="009059DD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 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8787A" w:rsidRDefault="009059DD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</w:t>
      </w:r>
      <w:r>
        <w:rPr>
          <w:sz w:val="20"/>
        </w:rPr>
        <w:t>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08787A" w:rsidRDefault="009059DD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08787A" w:rsidRDefault="009059DD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8787A" w:rsidRDefault="009059DD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9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8787A" w:rsidRDefault="0008787A">
      <w:pPr>
        <w:jc w:val="both"/>
        <w:rPr>
          <w:sz w:val="20"/>
        </w:rPr>
        <w:sectPr w:rsidR="0008787A">
          <w:pgSz w:w="12240" w:h="15840"/>
          <w:pgMar w:top="1560" w:right="1020" w:bottom="1660" w:left="1600" w:header="708" w:footer="1460" w:gutter="0"/>
          <w:cols w:space="708"/>
        </w:sectPr>
      </w:pPr>
    </w:p>
    <w:p w:rsidR="0008787A" w:rsidRDefault="0008787A">
      <w:pPr>
        <w:pStyle w:val="Zkladntext"/>
        <w:spacing w:before="11"/>
        <w:ind w:left="0"/>
        <w:jc w:val="left"/>
        <w:rPr>
          <w:sz w:val="12"/>
        </w:rPr>
      </w:pPr>
    </w:p>
    <w:p w:rsidR="0008787A" w:rsidRDefault="009059DD">
      <w:pPr>
        <w:pStyle w:val="Odstavecseseznamem"/>
        <w:numPr>
          <w:ilvl w:val="0"/>
          <w:numId w:val="1"/>
        </w:numPr>
        <w:tabs>
          <w:tab w:val="left" w:pos="386"/>
        </w:tabs>
        <w:spacing w:before="9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8787A" w:rsidRDefault="009059D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</w:t>
      </w:r>
      <w:r>
        <w:rPr>
          <w:sz w:val="20"/>
        </w:rPr>
        <w:t>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8787A" w:rsidRDefault="0008787A">
      <w:pPr>
        <w:pStyle w:val="Zkladntext"/>
        <w:ind w:left="0"/>
        <w:jc w:val="left"/>
        <w:rPr>
          <w:sz w:val="36"/>
        </w:rPr>
      </w:pPr>
    </w:p>
    <w:p w:rsidR="0008787A" w:rsidRDefault="009059DD">
      <w:pPr>
        <w:pStyle w:val="Zkladntext"/>
        <w:tabs>
          <w:tab w:val="left" w:pos="6573"/>
        </w:tabs>
        <w:ind w:left="10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08787A" w:rsidRDefault="0008787A">
      <w:pPr>
        <w:pStyle w:val="Zkladntext"/>
        <w:spacing w:before="1"/>
        <w:ind w:left="0"/>
        <w:jc w:val="left"/>
        <w:rPr>
          <w:sz w:val="18"/>
        </w:rPr>
      </w:pPr>
    </w:p>
    <w:p w:rsidR="0008787A" w:rsidRDefault="009059DD">
      <w:pPr>
        <w:pStyle w:val="Zkladntext"/>
        <w:ind w:left="102"/>
        <w:jc w:val="left"/>
      </w:pPr>
      <w:r>
        <w:t>dne:</w:t>
      </w:r>
    </w:p>
    <w:p w:rsidR="0008787A" w:rsidRDefault="0008787A">
      <w:pPr>
        <w:pStyle w:val="Zkladntext"/>
        <w:ind w:left="0"/>
        <w:jc w:val="left"/>
        <w:rPr>
          <w:sz w:val="26"/>
        </w:rPr>
      </w:pPr>
    </w:p>
    <w:p w:rsidR="0008787A" w:rsidRDefault="0008787A">
      <w:pPr>
        <w:pStyle w:val="Zkladntext"/>
        <w:ind w:left="0"/>
        <w:jc w:val="left"/>
        <w:rPr>
          <w:sz w:val="26"/>
        </w:rPr>
      </w:pPr>
    </w:p>
    <w:p w:rsidR="0008787A" w:rsidRDefault="0008787A">
      <w:pPr>
        <w:pStyle w:val="Zkladntext"/>
        <w:spacing w:before="4"/>
        <w:ind w:left="0"/>
        <w:jc w:val="left"/>
        <w:rPr>
          <w:sz w:val="29"/>
        </w:rPr>
      </w:pPr>
    </w:p>
    <w:p w:rsidR="0008787A" w:rsidRDefault="009059DD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8787A" w:rsidRDefault="009059DD">
      <w:pPr>
        <w:pStyle w:val="Zkladntext"/>
        <w:tabs>
          <w:tab w:val="left" w:pos="6582"/>
        </w:tabs>
        <w:ind w:left="10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08787A">
      <w:pgSz w:w="12240" w:h="15840"/>
      <w:pgMar w:top="1560" w:right="1020" w:bottom="1660" w:left="1600" w:header="708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DD" w:rsidRDefault="009059DD">
      <w:r>
        <w:separator/>
      </w:r>
    </w:p>
  </w:endnote>
  <w:endnote w:type="continuationSeparator" w:id="0">
    <w:p w:rsidR="009059DD" w:rsidRDefault="0090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7A" w:rsidRDefault="00824676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87A" w:rsidRDefault="009059D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676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08787A" w:rsidRDefault="009059D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4676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DD" w:rsidRDefault="009059DD">
      <w:r>
        <w:separator/>
      </w:r>
    </w:p>
  </w:footnote>
  <w:footnote w:type="continuationSeparator" w:id="0">
    <w:p w:rsidR="009059DD" w:rsidRDefault="0090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7A" w:rsidRDefault="009059DD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EDC"/>
    <w:multiLevelType w:val="hybridMultilevel"/>
    <w:tmpl w:val="7CE838D2"/>
    <w:lvl w:ilvl="0" w:tplc="572EFA7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FC0A7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7E49E1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6B2D16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D44BBB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F1A537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420657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BE2F9E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14E293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AD508D"/>
    <w:multiLevelType w:val="hybridMultilevel"/>
    <w:tmpl w:val="C95EAEF4"/>
    <w:lvl w:ilvl="0" w:tplc="7098EA3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F68D6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9FA851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F666A6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7160D3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FB64C3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B5093B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478978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6ACDEC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591BC2"/>
    <w:multiLevelType w:val="hybridMultilevel"/>
    <w:tmpl w:val="19CAC072"/>
    <w:lvl w:ilvl="0" w:tplc="7DB4F1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16864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17A798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97CF78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8CEE04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CE66CA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96C666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DDC5AE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9A2480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E7C69EB"/>
    <w:multiLevelType w:val="hybridMultilevel"/>
    <w:tmpl w:val="475AB2F4"/>
    <w:lvl w:ilvl="0" w:tplc="B32E872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5076E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4389D3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740A16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29E3C3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E8819F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2E61F0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68A14D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C72649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13E1A79"/>
    <w:multiLevelType w:val="hybridMultilevel"/>
    <w:tmpl w:val="7BF6FFD2"/>
    <w:lvl w:ilvl="0" w:tplc="CD7C83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A2668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B5A7B5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78E8E0EC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65224336"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 w:tplc="D12C0C0E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 w:tplc="D1C6312C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 w:tplc="EEA4A1E0"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 w:tplc="91E0C7DA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1C203E3"/>
    <w:multiLevelType w:val="hybridMultilevel"/>
    <w:tmpl w:val="B9AC87C6"/>
    <w:lvl w:ilvl="0" w:tplc="3C6C894A">
      <w:numFmt w:val="bullet"/>
      <w:lvlText w:val="-"/>
      <w:lvlJc w:val="left"/>
      <w:pPr>
        <w:ind w:left="668" w:hanging="567"/>
      </w:pPr>
      <w:rPr>
        <w:rFonts w:ascii="Segoe UI" w:eastAsia="Segoe UI" w:hAnsi="Segoe UI" w:cs="Segoe UI" w:hint="default"/>
        <w:w w:val="99"/>
        <w:lang w:val="cs-CZ" w:eastAsia="en-US" w:bidi="ar-SA"/>
      </w:rPr>
    </w:lvl>
    <w:lvl w:ilvl="1" w:tplc="6DA6D940">
      <w:numFmt w:val="bullet"/>
      <w:lvlText w:val="•"/>
      <w:lvlJc w:val="left"/>
      <w:pPr>
        <w:ind w:left="1556" w:hanging="567"/>
      </w:pPr>
      <w:rPr>
        <w:rFonts w:hint="default"/>
        <w:lang w:val="cs-CZ" w:eastAsia="en-US" w:bidi="ar-SA"/>
      </w:rPr>
    </w:lvl>
    <w:lvl w:ilvl="2" w:tplc="1116E416">
      <w:numFmt w:val="bullet"/>
      <w:lvlText w:val="•"/>
      <w:lvlJc w:val="left"/>
      <w:pPr>
        <w:ind w:left="2452" w:hanging="567"/>
      </w:pPr>
      <w:rPr>
        <w:rFonts w:hint="default"/>
        <w:lang w:val="cs-CZ" w:eastAsia="en-US" w:bidi="ar-SA"/>
      </w:rPr>
    </w:lvl>
    <w:lvl w:ilvl="3" w:tplc="DF4E642C">
      <w:numFmt w:val="bullet"/>
      <w:lvlText w:val="•"/>
      <w:lvlJc w:val="left"/>
      <w:pPr>
        <w:ind w:left="3348" w:hanging="567"/>
      </w:pPr>
      <w:rPr>
        <w:rFonts w:hint="default"/>
        <w:lang w:val="cs-CZ" w:eastAsia="en-US" w:bidi="ar-SA"/>
      </w:rPr>
    </w:lvl>
    <w:lvl w:ilvl="4" w:tplc="877AD1FA">
      <w:numFmt w:val="bullet"/>
      <w:lvlText w:val="•"/>
      <w:lvlJc w:val="left"/>
      <w:pPr>
        <w:ind w:left="4244" w:hanging="567"/>
      </w:pPr>
      <w:rPr>
        <w:rFonts w:hint="default"/>
        <w:lang w:val="cs-CZ" w:eastAsia="en-US" w:bidi="ar-SA"/>
      </w:rPr>
    </w:lvl>
    <w:lvl w:ilvl="5" w:tplc="0E06703C">
      <w:numFmt w:val="bullet"/>
      <w:lvlText w:val="•"/>
      <w:lvlJc w:val="left"/>
      <w:pPr>
        <w:ind w:left="5140" w:hanging="567"/>
      </w:pPr>
      <w:rPr>
        <w:rFonts w:hint="default"/>
        <w:lang w:val="cs-CZ" w:eastAsia="en-US" w:bidi="ar-SA"/>
      </w:rPr>
    </w:lvl>
    <w:lvl w:ilvl="6" w:tplc="06A2D630">
      <w:numFmt w:val="bullet"/>
      <w:lvlText w:val="•"/>
      <w:lvlJc w:val="left"/>
      <w:pPr>
        <w:ind w:left="6036" w:hanging="567"/>
      </w:pPr>
      <w:rPr>
        <w:rFonts w:hint="default"/>
        <w:lang w:val="cs-CZ" w:eastAsia="en-US" w:bidi="ar-SA"/>
      </w:rPr>
    </w:lvl>
    <w:lvl w:ilvl="7" w:tplc="67E66C0A">
      <w:numFmt w:val="bullet"/>
      <w:lvlText w:val="•"/>
      <w:lvlJc w:val="left"/>
      <w:pPr>
        <w:ind w:left="6932" w:hanging="567"/>
      </w:pPr>
      <w:rPr>
        <w:rFonts w:hint="default"/>
        <w:lang w:val="cs-CZ" w:eastAsia="en-US" w:bidi="ar-SA"/>
      </w:rPr>
    </w:lvl>
    <w:lvl w:ilvl="8" w:tplc="3C5CE922">
      <w:numFmt w:val="bullet"/>
      <w:lvlText w:val="•"/>
      <w:lvlJc w:val="left"/>
      <w:pPr>
        <w:ind w:left="7828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5FB57D62"/>
    <w:multiLevelType w:val="hybridMultilevel"/>
    <w:tmpl w:val="C7C2EB48"/>
    <w:lvl w:ilvl="0" w:tplc="B5BC7B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BE433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CEE201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77287A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E56151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AC44F4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8EAB86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70EE38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7546DB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7A"/>
    <w:rsid w:val="0008787A"/>
    <w:rsid w:val="00824676"/>
    <w:rsid w:val="0090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B1FC0C-434B-4F54-8FC0-0FDE8FA2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695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026" w:right="103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2025-02-07T11:53:00Z</dcterms:created>
  <dcterms:modified xsi:type="dcterms:W3CDTF">2025-02-07T11:53:00Z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