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A5F" w:rsidRDefault="00B50A5F">
      <w:pPr>
        <w:pStyle w:val="Zkladntext"/>
        <w:spacing w:before="9"/>
        <w:ind w:left="0"/>
        <w:rPr>
          <w:rFonts w:ascii="Times New Roman"/>
          <w:sz w:val="14"/>
        </w:rPr>
      </w:pPr>
      <w:bookmarkStart w:id="0" w:name="_GoBack"/>
      <w:bookmarkEnd w:id="0"/>
    </w:p>
    <w:p w:rsidR="00B50A5F" w:rsidRDefault="00AE2B93">
      <w:pPr>
        <w:pStyle w:val="Nzev"/>
        <w:spacing w:before="100"/>
        <w:ind w:left="3143" w:right="3148"/>
      </w:pPr>
      <w:r>
        <w:rPr>
          <w:color w:val="808080"/>
        </w:rPr>
        <w:t>Smlouva č. 5220600024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B50A5F" w:rsidRDefault="00AE2B93">
      <w:pPr>
        <w:pStyle w:val="Nzev"/>
      </w:pPr>
      <w:r>
        <w:rPr>
          <w:color w:val="808080"/>
        </w:rPr>
        <w:t>ze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republiky</w:t>
      </w:r>
      <w:r>
        <w:rPr>
          <w:color w:val="808080"/>
          <w:spacing w:val="-84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rámci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Národního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plánu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obnovy</w:t>
      </w:r>
    </w:p>
    <w:p w:rsidR="00B50A5F" w:rsidRDefault="00B50A5F">
      <w:pPr>
        <w:pStyle w:val="Zkladntext"/>
        <w:ind w:left="0"/>
        <w:rPr>
          <w:sz w:val="60"/>
        </w:rPr>
      </w:pPr>
    </w:p>
    <w:p w:rsidR="00B50A5F" w:rsidRDefault="00AE2B93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B50A5F" w:rsidRDefault="00B50A5F">
      <w:pPr>
        <w:pStyle w:val="Zkladntext"/>
        <w:spacing w:before="11"/>
        <w:ind w:left="0"/>
        <w:rPr>
          <w:sz w:val="19"/>
        </w:rPr>
      </w:pPr>
    </w:p>
    <w:p w:rsidR="00B50A5F" w:rsidRDefault="00AE2B93">
      <w:pPr>
        <w:pStyle w:val="Nadpis2"/>
        <w:ind w:right="0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1"/>
        </w:rPr>
        <w:t xml:space="preserve"> </w:t>
      </w:r>
      <w:r>
        <w:t>republiky</w:t>
      </w:r>
    </w:p>
    <w:p w:rsidR="00B50A5F" w:rsidRDefault="00AE2B93">
      <w:pPr>
        <w:pStyle w:val="Zkladntext"/>
        <w:tabs>
          <w:tab w:val="left" w:pos="2982"/>
        </w:tabs>
        <w:spacing w:before="1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B50A5F" w:rsidRDefault="00AE2B93">
      <w:pPr>
        <w:pStyle w:val="Zkladntext"/>
        <w:tabs>
          <w:tab w:val="left" w:pos="2982"/>
        </w:tabs>
        <w:spacing w:before="1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B50A5F" w:rsidRDefault="00AE2B93">
      <w:pPr>
        <w:pStyle w:val="Zkladntext"/>
        <w:tabs>
          <w:tab w:val="right" w:pos="3846"/>
        </w:tabs>
        <w:ind w:left="102"/>
      </w:pPr>
      <w:r>
        <w:t>IČO:</w:t>
      </w:r>
      <w:r>
        <w:tab/>
        <w:t>00020729</w:t>
      </w:r>
    </w:p>
    <w:p w:rsidR="00B50A5F" w:rsidRDefault="00AE2B93">
      <w:pPr>
        <w:pStyle w:val="Zkladntext"/>
        <w:tabs>
          <w:tab w:val="left" w:pos="2982"/>
        </w:tabs>
        <w:spacing w:before="1"/>
        <w:ind w:left="10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B50A5F" w:rsidRDefault="00AE2B93">
      <w:pPr>
        <w:pStyle w:val="Zkladntext"/>
        <w:tabs>
          <w:tab w:val="left" w:pos="2982"/>
        </w:tabs>
        <w:spacing w:line="265" w:lineRule="exact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B50A5F" w:rsidRDefault="00AE2B93">
      <w:pPr>
        <w:pStyle w:val="Zkladntext"/>
        <w:tabs>
          <w:tab w:val="left" w:pos="2982"/>
        </w:tabs>
        <w:ind w:left="102" w:right="4643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200002-9025001/0710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B50A5F" w:rsidRDefault="00B50A5F">
      <w:pPr>
        <w:pStyle w:val="Zkladntext"/>
        <w:ind w:left="0"/>
      </w:pPr>
    </w:p>
    <w:p w:rsidR="00B50A5F" w:rsidRDefault="00AE2B93">
      <w:pPr>
        <w:pStyle w:val="Zkladntext"/>
        <w:ind w:left="102"/>
      </w:pPr>
      <w:r>
        <w:rPr>
          <w:w w:val="99"/>
        </w:rPr>
        <w:t>a</w:t>
      </w:r>
    </w:p>
    <w:p w:rsidR="00B50A5F" w:rsidRDefault="00B50A5F">
      <w:pPr>
        <w:pStyle w:val="Zkladntext"/>
        <w:spacing w:before="1"/>
        <w:ind w:left="0"/>
      </w:pPr>
    </w:p>
    <w:p w:rsidR="00B50A5F" w:rsidRDefault="00AE2B93">
      <w:pPr>
        <w:pStyle w:val="Nadpis2"/>
        <w:spacing w:line="265" w:lineRule="exact"/>
        <w:ind w:right="0"/>
        <w:jc w:val="left"/>
      </w:pPr>
      <w:r>
        <w:t>Chaloupky</w:t>
      </w:r>
      <w:r>
        <w:rPr>
          <w:spacing w:val="-3"/>
        </w:rPr>
        <w:t xml:space="preserve"> </w:t>
      </w:r>
      <w:r>
        <w:t>o.p.s.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lesní</w:t>
      </w:r>
      <w:r>
        <w:rPr>
          <w:spacing w:val="-2"/>
        </w:rPr>
        <w:t xml:space="preserve"> </w:t>
      </w:r>
      <w:r>
        <w:t>mateřská</w:t>
      </w:r>
      <w:r>
        <w:rPr>
          <w:spacing w:val="-3"/>
        </w:rPr>
        <w:t xml:space="preserve"> </w:t>
      </w:r>
      <w:r>
        <w:t>škola</w:t>
      </w:r>
    </w:p>
    <w:p w:rsidR="00B50A5F" w:rsidRDefault="00AE2B93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</w:r>
      <w:r>
        <w:t>Kněžice</w:t>
      </w:r>
      <w:r>
        <w:rPr>
          <w:spacing w:val="-3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t>109,</w:t>
      </w:r>
      <w:r>
        <w:rPr>
          <w:spacing w:val="-3"/>
        </w:rPr>
        <w:t xml:space="preserve"> </w:t>
      </w:r>
      <w:r>
        <w:t>675</w:t>
      </w:r>
      <w:r>
        <w:rPr>
          <w:spacing w:val="-2"/>
        </w:rPr>
        <w:t xml:space="preserve"> </w:t>
      </w:r>
      <w:r>
        <w:t>29</w:t>
      </w:r>
      <w:r>
        <w:rPr>
          <w:spacing w:val="-3"/>
        </w:rPr>
        <w:t xml:space="preserve"> </w:t>
      </w:r>
      <w:r>
        <w:t>Kněžice</w:t>
      </w:r>
    </w:p>
    <w:p w:rsidR="00B50A5F" w:rsidRDefault="00AE2B93">
      <w:pPr>
        <w:pStyle w:val="Zkladntext"/>
        <w:tabs>
          <w:tab w:val="left" w:pos="2982"/>
        </w:tabs>
        <w:ind w:left="102"/>
      </w:pPr>
      <w:r>
        <w:t>IČO:</w:t>
      </w:r>
      <w:r>
        <w:tab/>
        <w:t>255</w:t>
      </w:r>
      <w:r>
        <w:rPr>
          <w:spacing w:val="-1"/>
        </w:rPr>
        <w:t xml:space="preserve"> </w:t>
      </w:r>
      <w:r>
        <w:t>57 475</w:t>
      </w:r>
    </w:p>
    <w:p w:rsidR="00B50A5F" w:rsidRDefault="00AE2B93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RNDr.</w:t>
      </w:r>
      <w:r>
        <w:rPr>
          <w:spacing w:val="-2"/>
        </w:rPr>
        <w:t xml:space="preserve"> </w:t>
      </w:r>
      <w:r>
        <w:t>Jozefem</w:t>
      </w:r>
      <w:r>
        <w:rPr>
          <w:spacing w:val="-4"/>
        </w:rPr>
        <w:t xml:space="preserve"> </w:t>
      </w:r>
      <w:r>
        <w:t>Z e</w:t>
      </w:r>
      <w:r>
        <w:rPr>
          <w:spacing w:val="-3"/>
        </w:rPr>
        <w:t xml:space="preserve"> </w:t>
      </w:r>
      <w:r>
        <w:t>ť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 ředitelem</w:t>
      </w:r>
    </w:p>
    <w:p w:rsidR="00B50A5F" w:rsidRDefault="00AE2B93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3"/>
        </w:rPr>
        <w:t xml:space="preserve"> </w:t>
      </w:r>
      <w:r>
        <w:t>spořitelna,</w:t>
      </w:r>
      <w:r>
        <w:rPr>
          <w:spacing w:val="-5"/>
        </w:rPr>
        <w:t xml:space="preserve"> </w:t>
      </w:r>
      <w:r>
        <w:t>a.s.</w:t>
      </w:r>
    </w:p>
    <w:p w:rsidR="00B50A5F" w:rsidRDefault="00AE2B93">
      <w:pPr>
        <w:pStyle w:val="Zkladntext"/>
        <w:tabs>
          <w:tab w:val="left" w:pos="2982"/>
        </w:tabs>
        <w:spacing w:before="1"/>
        <w:ind w:left="102" w:right="5046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1466732339/0800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B50A5F" w:rsidRDefault="00B50A5F">
      <w:pPr>
        <w:pStyle w:val="Zkladntext"/>
        <w:spacing w:before="12"/>
        <w:ind w:left="0"/>
        <w:rPr>
          <w:sz w:val="19"/>
        </w:rPr>
      </w:pPr>
    </w:p>
    <w:p w:rsidR="00B50A5F" w:rsidRDefault="00AE2B93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B50A5F" w:rsidRDefault="00B50A5F">
      <w:pPr>
        <w:pStyle w:val="Zkladntext"/>
        <w:spacing w:before="1"/>
        <w:ind w:left="0"/>
        <w:rPr>
          <w:sz w:val="36"/>
        </w:rPr>
      </w:pPr>
    </w:p>
    <w:p w:rsidR="00B50A5F" w:rsidRDefault="00AE2B93">
      <w:pPr>
        <w:pStyle w:val="Nadpis1"/>
        <w:ind w:right="4704"/>
      </w:pPr>
      <w:r>
        <w:t>I.</w:t>
      </w:r>
    </w:p>
    <w:p w:rsidR="00B50A5F" w:rsidRDefault="00AE2B93">
      <w:pPr>
        <w:pStyle w:val="Nadpis2"/>
        <w:spacing w:before="1"/>
        <w:ind w:left="3135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B50A5F" w:rsidRDefault="00B50A5F">
      <w:pPr>
        <w:pStyle w:val="Zkladntext"/>
        <w:spacing w:before="1"/>
        <w:ind w:left="0"/>
        <w:rPr>
          <w:b/>
          <w:sz w:val="18"/>
        </w:rPr>
      </w:pPr>
    </w:p>
    <w:p w:rsidR="00B50A5F" w:rsidRDefault="00AE2B93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</w:t>
      </w:r>
      <w:r>
        <w:rPr>
          <w:sz w:val="20"/>
        </w:rPr>
        <w:t>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B50A5F" w:rsidRDefault="00AE2B93">
      <w:pPr>
        <w:pStyle w:val="Zkladntext"/>
        <w:ind w:right="110"/>
        <w:jc w:val="both"/>
      </w:pPr>
      <w:r>
        <w:t>„Smlouva“) se uzavírá na základě Rozhodnutí ministra životního prostředí č. 5220600024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29. 1. 2025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6"/>
        </w:rPr>
        <w:t xml:space="preserve"> </w:t>
      </w:r>
      <w:r>
        <w:t>Národního</w:t>
      </w:r>
      <w:r>
        <w:rPr>
          <w:spacing w:val="33"/>
        </w:rPr>
        <w:t xml:space="preserve"> </w:t>
      </w:r>
      <w:r>
        <w:t>programu</w:t>
      </w:r>
      <w:r>
        <w:rPr>
          <w:spacing w:val="27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8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B50A5F" w:rsidRDefault="00AE2B93">
      <w:pPr>
        <w:pStyle w:val="Zkladntext"/>
        <w:ind w:right="115"/>
        <w:jc w:val="both"/>
      </w:pPr>
      <w:r>
        <w:t>„Směrnice MŽP“), platné ke dni podání žádosti a</w:t>
      </w:r>
      <w:r>
        <w:rPr>
          <w:spacing w:val="1"/>
        </w:rPr>
        <w:t xml:space="preserve"> </w:t>
      </w:r>
      <w:r>
        <w:t>Směrnice MŽP o realizaci Národního plánu obnovy</w:t>
      </w:r>
      <w:r>
        <w:rPr>
          <w:spacing w:val="1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„Směrnice</w:t>
      </w:r>
      <w:r>
        <w:rPr>
          <w:spacing w:val="-1"/>
        </w:rPr>
        <w:t xml:space="preserve"> </w:t>
      </w:r>
      <w:r>
        <w:t>MŽP NPO“),</w:t>
      </w:r>
      <w:r>
        <w:rPr>
          <w:spacing w:val="-2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2"/>
        </w:rPr>
        <w:t xml:space="preserve"> </w:t>
      </w:r>
      <w:r>
        <w:t>žádosti.</w:t>
      </w:r>
    </w:p>
    <w:p w:rsidR="00B50A5F" w:rsidRDefault="00AE2B93">
      <w:pPr>
        <w:pStyle w:val="Odstavecseseznamem"/>
        <w:numPr>
          <w:ilvl w:val="0"/>
          <w:numId w:val="7"/>
        </w:numPr>
        <w:tabs>
          <w:tab w:val="left" w:pos="386"/>
        </w:tabs>
        <w:ind w:right="114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</w:t>
      </w:r>
      <w:r>
        <w:rPr>
          <w:spacing w:val="1"/>
          <w:sz w:val="20"/>
        </w:rPr>
        <w:t xml:space="preserve"> </w:t>
      </w:r>
      <w:r>
        <w:rPr>
          <w:sz w:val="20"/>
        </w:rPr>
        <w:t>financovaného z</w:t>
      </w:r>
      <w:r>
        <w:rPr>
          <w:spacing w:val="1"/>
          <w:sz w:val="20"/>
        </w:rPr>
        <w:t xml:space="preserve"> </w:t>
      </w:r>
      <w:r>
        <w:rPr>
          <w:sz w:val="20"/>
        </w:rPr>
        <w:t>Nástroje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oživení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odolnost.</w:t>
      </w:r>
    </w:p>
    <w:p w:rsidR="00B50A5F" w:rsidRDefault="00B50A5F">
      <w:pPr>
        <w:jc w:val="both"/>
        <w:rPr>
          <w:sz w:val="20"/>
        </w:rPr>
        <w:sectPr w:rsidR="00B50A5F">
          <w:headerReference w:type="default" r:id="rId7"/>
          <w:footerReference w:type="default" r:id="rId8"/>
          <w:type w:val="continuous"/>
          <w:pgSz w:w="12240" w:h="15840"/>
          <w:pgMar w:top="1560" w:right="1020" w:bottom="1660" w:left="1600" w:header="708" w:footer="1460" w:gutter="0"/>
          <w:pgNumType w:start="1"/>
          <w:cols w:space="708"/>
        </w:sectPr>
      </w:pPr>
    </w:p>
    <w:p w:rsidR="00B50A5F" w:rsidRDefault="00B50A5F">
      <w:pPr>
        <w:pStyle w:val="Zkladntext"/>
        <w:spacing w:before="11"/>
        <w:ind w:left="0"/>
        <w:rPr>
          <w:sz w:val="12"/>
        </w:rPr>
      </w:pPr>
    </w:p>
    <w:p w:rsidR="00B50A5F" w:rsidRDefault="00AE2B93">
      <w:pPr>
        <w:pStyle w:val="Odstavecseseznamem"/>
        <w:numPr>
          <w:ilvl w:val="0"/>
          <w:numId w:val="7"/>
        </w:numPr>
        <w:tabs>
          <w:tab w:val="left" w:pos="386"/>
        </w:tabs>
        <w:spacing w:before="99"/>
        <w:ind w:right="111"/>
        <w:jc w:val="both"/>
        <w:rPr>
          <w:sz w:val="20"/>
        </w:rPr>
      </w:pPr>
      <w:r>
        <w:rPr>
          <w:sz w:val="20"/>
        </w:rPr>
        <w:t>Příjemce podpory potvrzuje, že se seznámil se Směrnicí MŽP</w:t>
      </w:r>
      <w:r>
        <w:rPr>
          <w:spacing w:val="54"/>
          <w:sz w:val="20"/>
        </w:rPr>
        <w:t xml:space="preserve"> </w:t>
      </w:r>
      <w:r>
        <w:rPr>
          <w:sz w:val="20"/>
        </w:rPr>
        <w:t>(včetně jejích</w:t>
      </w:r>
      <w:r>
        <w:rPr>
          <w:spacing w:val="55"/>
          <w:sz w:val="20"/>
        </w:rPr>
        <w:t xml:space="preserve"> </w:t>
      </w:r>
      <w:r>
        <w:rPr>
          <w:sz w:val="20"/>
        </w:rPr>
        <w:t>příloh) a Výzvou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6/202</w:t>
      </w:r>
      <w:r>
        <w:rPr>
          <w:sz w:val="20"/>
        </w:rPr>
        <w:t>2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Směrnicí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B50A5F" w:rsidRDefault="00AE2B93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B50A5F" w:rsidRDefault="00AE2B93">
      <w:pPr>
        <w:pStyle w:val="Nadpis2"/>
        <w:spacing w:before="120"/>
        <w:ind w:left="1990" w:right="0"/>
        <w:jc w:val="both"/>
      </w:pPr>
      <w:r>
        <w:t>„Programy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změně klimatu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Chaloupky</w:t>
      </w:r>
      <w:r>
        <w:rPr>
          <w:spacing w:val="-2"/>
        </w:rPr>
        <w:t xml:space="preserve"> </w:t>
      </w:r>
      <w:r>
        <w:t>Krátká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Zašovice“</w:t>
      </w:r>
    </w:p>
    <w:p w:rsidR="00B50A5F" w:rsidRDefault="00AE2B93">
      <w:pPr>
        <w:pStyle w:val="Zkladntext"/>
        <w:spacing w:before="121"/>
        <w:jc w:val="both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B50A5F" w:rsidRDefault="00B50A5F">
      <w:pPr>
        <w:pStyle w:val="Zkladntext"/>
        <w:spacing w:before="1"/>
        <w:ind w:left="0"/>
        <w:rPr>
          <w:sz w:val="36"/>
        </w:rPr>
      </w:pPr>
    </w:p>
    <w:p w:rsidR="00B50A5F" w:rsidRDefault="00AE2B93">
      <w:pPr>
        <w:pStyle w:val="Nadpis1"/>
        <w:ind w:right="4704"/>
      </w:pPr>
      <w:r>
        <w:t>II.</w:t>
      </w:r>
    </w:p>
    <w:p w:rsidR="00B50A5F" w:rsidRDefault="00AE2B93">
      <w:pPr>
        <w:pStyle w:val="Nadpis2"/>
        <w:spacing w:before="1"/>
        <w:ind w:left="3136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B50A5F" w:rsidRDefault="00B50A5F">
      <w:pPr>
        <w:pStyle w:val="Zkladntext"/>
        <w:spacing w:before="12"/>
        <w:ind w:left="0"/>
        <w:rPr>
          <w:b/>
          <w:sz w:val="17"/>
        </w:rPr>
      </w:pPr>
    </w:p>
    <w:p w:rsidR="00B50A5F" w:rsidRDefault="00AE2B93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ind w:right="111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zavazuje</w:t>
      </w:r>
      <w:r>
        <w:rPr>
          <w:spacing w:val="13"/>
          <w:sz w:val="20"/>
        </w:rPr>
        <w:t xml:space="preserve"> </w:t>
      </w:r>
      <w:r>
        <w:rPr>
          <w:sz w:val="20"/>
        </w:rPr>
        <w:t>poskytnout</w:t>
      </w:r>
      <w:r>
        <w:rPr>
          <w:spacing w:val="14"/>
          <w:sz w:val="20"/>
        </w:rPr>
        <w:t xml:space="preserve"> </w:t>
      </w:r>
      <w:r>
        <w:rPr>
          <w:sz w:val="20"/>
        </w:rPr>
        <w:t>příjemci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podporu</w:t>
      </w:r>
      <w:r>
        <w:rPr>
          <w:spacing w:val="15"/>
          <w:sz w:val="20"/>
        </w:rPr>
        <w:t xml:space="preserve"> </w:t>
      </w:r>
      <w:r>
        <w:rPr>
          <w:sz w:val="20"/>
        </w:rPr>
        <w:t>formou</w:t>
      </w:r>
      <w:r>
        <w:rPr>
          <w:spacing w:val="15"/>
          <w:sz w:val="20"/>
        </w:rPr>
        <w:t xml:space="preserve"> </w:t>
      </w:r>
      <w:r>
        <w:rPr>
          <w:sz w:val="20"/>
        </w:rPr>
        <w:t>dotace</w:t>
      </w:r>
      <w:r>
        <w:rPr>
          <w:spacing w:val="16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21"/>
          <w:sz w:val="20"/>
        </w:rPr>
        <w:t xml:space="preserve"> </w:t>
      </w:r>
      <w:r>
        <w:rPr>
          <w:b/>
          <w:sz w:val="20"/>
        </w:rPr>
        <w:t>134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500,00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15"/>
          <w:sz w:val="20"/>
        </w:rPr>
        <w:t xml:space="preserve"> </w:t>
      </w:r>
      <w:r>
        <w:rPr>
          <w:sz w:val="20"/>
        </w:rPr>
        <w:t>(slovy:</w:t>
      </w:r>
      <w:r>
        <w:rPr>
          <w:spacing w:val="-52"/>
          <w:sz w:val="20"/>
        </w:rPr>
        <w:t xml:space="preserve"> </w:t>
      </w:r>
      <w:r>
        <w:rPr>
          <w:sz w:val="20"/>
        </w:rPr>
        <w:t>jedno sto třicet</w:t>
      </w:r>
      <w:r>
        <w:rPr>
          <w:spacing w:val="-1"/>
          <w:sz w:val="20"/>
        </w:rPr>
        <w:t xml:space="preserve"> </w:t>
      </w:r>
      <w:r>
        <w:rPr>
          <w:sz w:val="20"/>
        </w:rPr>
        <w:t>čtyři</w:t>
      </w:r>
      <w:r>
        <w:rPr>
          <w:spacing w:val="-1"/>
          <w:sz w:val="20"/>
        </w:rPr>
        <w:t xml:space="preserve"> </w:t>
      </w:r>
      <w:r>
        <w:rPr>
          <w:sz w:val="20"/>
        </w:rPr>
        <w:t>tisíc</w:t>
      </w:r>
      <w:r>
        <w:rPr>
          <w:spacing w:val="-1"/>
          <w:sz w:val="20"/>
        </w:rPr>
        <w:t xml:space="preserve"> </w:t>
      </w:r>
      <w:r>
        <w:rPr>
          <w:sz w:val="20"/>
        </w:rPr>
        <w:t>pět</w:t>
      </w:r>
      <w:r>
        <w:rPr>
          <w:spacing w:val="-2"/>
          <w:sz w:val="20"/>
        </w:rPr>
        <w:t xml:space="preserve"> </w:t>
      </w:r>
      <w:r>
        <w:rPr>
          <w:sz w:val="20"/>
        </w:rPr>
        <w:t>set</w:t>
      </w:r>
      <w:r>
        <w:rPr>
          <w:spacing w:val="2"/>
          <w:sz w:val="20"/>
        </w:rPr>
        <w:t xml:space="preserve"> </w:t>
      </w:r>
      <w:r>
        <w:rPr>
          <w:sz w:val="20"/>
        </w:rPr>
        <w:t>korun českých).</w:t>
      </w:r>
    </w:p>
    <w:p w:rsidR="00B50A5F" w:rsidRDefault="00AE2B93">
      <w:pPr>
        <w:pStyle w:val="Odstavecseseznamem"/>
        <w:numPr>
          <w:ilvl w:val="0"/>
          <w:numId w:val="6"/>
        </w:numPr>
        <w:tabs>
          <w:tab w:val="left" w:pos="386"/>
        </w:tabs>
        <w:ind w:right="115"/>
        <w:rPr>
          <w:sz w:val="20"/>
        </w:rPr>
      </w:pPr>
      <w:r>
        <w:rPr>
          <w:sz w:val="20"/>
        </w:rPr>
        <w:t>Maximální výše podpory na jednu osobohodinu činí u denních ekologických výukových programů (EVP)</w:t>
      </w:r>
      <w:r>
        <w:rPr>
          <w:spacing w:val="-5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děti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mládež</w:t>
      </w:r>
      <w:r>
        <w:rPr>
          <w:spacing w:val="2"/>
          <w:sz w:val="20"/>
        </w:rPr>
        <w:t xml:space="preserve"> </w:t>
      </w:r>
      <w:r>
        <w:rPr>
          <w:sz w:val="20"/>
        </w:rPr>
        <w:t>50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B50A5F" w:rsidRDefault="00AE2B93">
      <w:pPr>
        <w:pStyle w:val="Odstavecseseznamem"/>
        <w:numPr>
          <w:ilvl w:val="0"/>
          <w:numId w:val="6"/>
        </w:numPr>
        <w:tabs>
          <w:tab w:val="left" w:pos="386"/>
        </w:tabs>
        <w:ind w:right="114"/>
        <w:rPr>
          <w:sz w:val="20"/>
        </w:rPr>
      </w:pPr>
      <w:r>
        <w:rPr>
          <w:sz w:val="20"/>
        </w:rPr>
        <w:t>Maximální</w:t>
      </w:r>
      <w:r>
        <w:rPr>
          <w:spacing w:val="15"/>
          <w:sz w:val="20"/>
        </w:rPr>
        <w:t xml:space="preserve"> </w:t>
      </w:r>
      <w:r>
        <w:rPr>
          <w:sz w:val="20"/>
        </w:rPr>
        <w:t>výše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na</w:t>
      </w:r>
      <w:r>
        <w:rPr>
          <w:spacing w:val="13"/>
          <w:sz w:val="20"/>
        </w:rPr>
        <w:t xml:space="preserve"> </w:t>
      </w:r>
      <w:r>
        <w:rPr>
          <w:sz w:val="20"/>
        </w:rPr>
        <w:t>jednu</w:t>
      </w:r>
      <w:r>
        <w:rPr>
          <w:spacing w:val="17"/>
          <w:sz w:val="20"/>
        </w:rPr>
        <w:t xml:space="preserve"> </w:t>
      </w:r>
      <w:r>
        <w:rPr>
          <w:sz w:val="20"/>
        </w:rPr>
        <w:t>osobohodinu</w:t>
      </w:r>
      <w:r>
        <w:rPr>
          <w:spacing w:val="16"/>
          <w:sz w:val="20"/>
        </w:rPr>
        <w:t xml:space="preserve"> </w:t>
      </w:r>
      <w:r>
        <w:rPr>
          <w:sz w:val="20"/>
        </w:rPr>
        <w:t>činí</w:t>
      </w:r>
      <w:r>
        <w:rPr>
          <w:spacing w:val="16"/>
          <w:sz w:val="20"/>
        </w:rPr>
        <w:t xml:space="preserve"> </w:t>
      </w:r>
      <w:r>
        <w:rPr>
          <w:sz w:val="20"/>
        </w:rPr>
        <w:t>u</w:t>
      </w:r>
      <w:r>
        <w:rPr>
          <w:spacing w:val="14"/>
          <w:sz w:val="20"/>
        </w:rPr>
        <w:t xml:space="preserve"> </w:t>
      </w:r>
      <w:r>
        <w:rPr>
          <w:sz w:val="20"/>
        </w:rPr>
        <w:t>pobytových</w:t>
      </w:r>
      <w:r>
        <w:rPr>
          <w:spacing w:val="18"/>
          <w:sz w:val="20"/>
        </w:rPr>
        <w:t xml:space="preserve"> </w:t>
      </w:r>
      <w:r>
        <w:rPr>
          <w:sz w:val="20"/>
        </w:rPr>
        <w:t>ekologických</w:t>
      </w:r>
      <w:r>
        <w:rPr>
          <w:spacing w:val="16"/>
          <w:sz w:val="20"/>
        </w:rPr>
        <w:t xml:space="preserve"> </w:t>
      </w:r>
      <w:r>
        <w:rPr>
          <w:sz w:val="20"/>
        </w:rPr>
        <w:t>výukových</w:t>
      </w:r>
      <w:r>
        <w:rPr>
          <w:spacing w:val="14"/>
          <w:sz w:val="20"/>
        </w:rPr>
        <w:t xml:space="preserve"> </w:t>
      </w:r>
      <w:r>
        <w:rPr>
          <w:sz w:val="20"/>
        </w:rPr>
        <w:t>programů</w:t>
      </w:r>
      <w:r>
        <w:rPr>
          <w:spacing w:val="-51"/>
          <w:sz w:val="20"/>
        </w:rPr>
        <w:t xml:space="preserve"> </w:t>
      </w:r>
      <w:r>
        <w:rPr>
          <w:sz w:val="20"/>
        </w:rPr>
        <w:t>(EVP)</w:t>
      </w:r>
      <w:r>
        <w:rPr>
          <w:spacing w:val="-1"/>
          <w:sz w:val="20"/>
        </w:rPr>
        <w:t xml:space="preserve"> </w:t>
      </w:r>
      <w:r>
        <w:rPr>
          <w:sz w:val="20"/>
        </w:rPr>
        <w:t>pro děti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mládež</w:t>
      </w:r>
      <w:r>
        <w:rPr>
          <w:spacing w:val="3"/>
          <w:sz w:val="20"/>
        </w:rPr>
        <w:t xml:space="preserve"> </w:t>
      </w:r>
      <w:r>
        <w:rPr>
          <w:sz w:val="20"/>
        </w:rPr>
        <w:t>80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B50A5F" w:rsidRDefault="00AE2B93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15"/>
        <w:rPr>
          <w:sz w:val="20"/>
        </w:rPr>
      </w:pPr>
      <w:r>
        <w:rPr>
          <w:sz w:val="20"/>
        </w:rPr>
        <w:t>Maximální výše podpory na jednu osobohodinu činí u denních ekologických výukových programů (EVP)</w:t>
      </w:r>
      <w:r>
        <w:rPr>
          <w:spacing w:val="-5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vzdělavatele 100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B50A5F" w:rsidRDefault="00AE2B93">
      <w:pPr>
        <w:pStyle w:val="Odstavecseseznamem"/>
        <w:numPr>
          <w:ilvl w:val="0"/>
          <w:numId w:val="6"/>
        </w:numPr>
        <w:tabs>
          <w:tab w:val="left" w:pos="386"/>
        </w:tabs>
        <w:ind w:right="114"/>
        <w:rPr>
          <w:sz w:val="20"/>
        </w:rPr>
      </w:pPr>
      <w:r>
        <w:rPr>
          <w:sz w:val="20"/>
        </w:rPr>
        <w:t>Maximální</w:t>
      </w:r>
      <w:r>
        <w:rPr>
          <w:spacing w:val="15"/>
          <w:sz w:val="20"/>
        </w:rPr>
        <w:t xml:space="preserve"> </w:t>
      </w:r>
      <w:r>
        <w:rPr>
          <w:sz w:val="20"/>
        </w:rPr>
        <w:t>výše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na</w:t>
      </w:r>
      <w:r>
        <w:rPr>
          <w:spacing w:val="13"/>
          <w:sz w:val="20"/>
        </w:rPr>
        <w:t xml:space="preserve"> </w:t>
      </w:r>
      <w:r>
        <w:rPr>
          <w:sz w:val="20"/>
        </w:rPr>
        <w:t>jednu</w:t>
      </w:r>
      <w:r>
        <w:rPr>
          <w:spacing w:val="17"/>
          <w:sz w:val="20"/>
        </w:rPr>
        <w:t xml:space="preserve"> </w:t>
      </w:r>
      <w:r>
        <w:rPr>
          <w:sz w:val="20"/>
        </w:rPr>
        <w:t>osobohodinu</w:t>
      </w:r>
      <w:r>
        <w:rPr>
          <w:spacing w:val="16"/>
          <w:sz w:val="20"/>
        </w:rPr>
        <w:t xml:space="preserve"> </w:t>
      </w:r>
      <w:r>
        <w:rPr>
          <w:sz w:val="20"/>
        </w:rPr>
        <w:t>činí</w:t>
      </w:r>
      <w:r>
        <w:rPr>
          <w:spacing w:val="16"/>
          <w:sz w:val="20"/>
        </w:rPr>
        <w:t xml:space="preserve"> </w:t>
      </w:r>
      <w:r>
        <w:rPr>
          <w:sz w:val="20"/>
        </w:rPr>
        <w:t>u</w:t>
      </w:r>
      <w:r>
        <w:rPr>
          <w:spacing w:val="14"/>
          <w:sz w:val="20"/>
        </w:rPr>
        <w:t xml:space="preserve"> </w:t>
      </w:r>
      <w:r>
        <w:rPr>
          <w:sz w:val="20"/>
        </w:rPr>
        <w:t>pobytových</w:t>
      </w:r>
      <w:r>
        <w:rPr>
          <w:spacing w:val="18"/>
          <w:sz w:val="20"/>
        </w:rPr>
        <w:t xml:space="preserve"> </w:t>
      </w:r>
      <w:r>
        <w:rPr>
          <w:sz w:val="20"/>
        </w:rPr>
        <w:t>ekologických</w:t>
      </w:r>
      <w:r>
        <w:rPr>
          <w:spacing w:val="16"/>
          <w:sz w:val="20"/>
        </w:rPr>
        <w:t xml:space="preserve"> </w:t>
      </w:r>
      <w:r>
        <w:rPr>
          <w:sz w:val="20"/>
        </w:rPr>
        <w:t>výukových</w:t>
      </w:r>
      <w:r>
        <w:rPr>
          <w:spacing w:val="14"/>
          <w:sz w:val="20"/>
        </w:rPr>
        <w:t xml:space="preserve"> </w:t>
      </w:r>
      <w:r>
        <w:rPr>
          <w:sz w:val="20"/>
        </w:rPr>
        <w:t>programů</w:t>
      </w:r>
      <w:r>
        <w:rPr>
          <w:spacing w:val="-51"/>
          <w:sz w:val="20"/>
        </w:rPr>
        <w:t xml:space="preserve"> </w:t>
      </w:r>
      <w:r>
        <w:rPr>
          <w:sz w:val="20"/>
        </w:rPr>
        <w:t>(EVP)</w:t>
      </w:r>
      <w:r>
        <w:rPr>
          <w:spacing w:val="-1"/>
          <w:sz w:val="20"/>
        </w:rPr>
        <w:t xml:space="preserve"> </w:t>
      </w:r>
      <w:r>
        <w:rPr>
          <w:sz w:val="20"/>
        </w:rPr>
        <w:t>pro vzděl</w:t>
      </w:r>
      <w:r>
        <w:rPr>
          <w:sz w:val="20"/>
        </w:rPr>
        <w:t>avatele</w:t>
      </w:r>
      <w:r>
        <w:rPr>
          <w:spacing w:val="1"/>
          <w:sz w:val="20"/>
        </w:rPr>
        <w:t xml:space="preserve"> </w:t>
      </w:r>
      <w:r>
        <w:rPr>
          <w:sz w:val="20"/>
        </w:rPr>
        <w:t>120</w:t>
      </w:r>
      <w:r>
        <w:rPr>
          <w:spacing w:val="3"/>
          <w:sz w:val="20"/>
        </w:rPr>
        <w:t xml:space="preserve"> </w:t>
      </w:r>
      <w:r>
        <w:rPr>
          <w:sz w:val="20"/>
        </w:rPr>
        <w:t>Kč.</w:t>
      </w:r>
    </w:p>
    <w:p w:rsidR="00B50A5F" w:rsidRDefault="00AE2B93">
      <w:pPr>
        <w:pStyle w:val="Odstavecseseznamem"/>
        <w:numPr>
          <w:ilvl w:val="0"/>
          <w:numId w:val="6"/>
        </w:numPr>
        <w:tabs>
          <w:tab w:val="left" w:pos="386"/>
        </w:tabs>
        <w:ind w:right="113"/>
        <w:rPr>
          <w:sz w:val="20"/>
        </w:rPr>
      </w:pPr>
      <w:r>
        <w:rPr>
          <w:sz w:val="20"/>
        </w:rPr>
        <w:t>Skutečná</w:t>
      </w:r>
      <w:r>
        <w:rPr>
          <w:spacing w:val="-1"/>
          <w:sz w:val="20"/>
        </w:rPr>
        <w:t xml:space="preserve"> </w:t>
      </w:r>
      <w:r>
        <w:rPr>
          <w:sz w:val="20"/>
        </w:rPr>
        <w:t>výše 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"/>
          <w:sz w:val="20"/>
        </w:rPr>
        <w:t xml:space="preserve"> </w:t>
      </w:r>
      <w:r>
        <w:rPr>
          <w:sz w:val="20"/>
        </w:rPr>
        <w:t>částkami</w:t>
      </w:r>
      <w:r>
        <w:rPr>
          <w:spacing w:val="2"/>
          <w:sz w:val="20"/>
        </w:rPr>
        <w:t xml:space="preserve"> </w:t>
      </w:r>
      <w:r>
        <w:rPr>
          <w:sz w:val="20"/>
        </w:rPr>
        <w:t>uvedenými v</w:t>
      </w:r>
      <w:r>
        <w:rPr>
          <w:spacing w:val="1"/>
          <w:sz w:val="20"/>
        </w:rPr>
        <w:t xml:space="preserve"> </w:t>
      </w:r>
      <w:r>
        <w:rPr>
          <w:sz w:val="20"/>
        </w:rPr>
        <w:t>bodech</w:t>
      </w:r>
      <w:r>
        <w:rPr>
          <w:spacing w:val="2"/>
          <w:sz w:val="20"/>
        </w:rPr>
        <w:t xml:space="preserve"> </w:t>
      </w:r>
      <w:r>
        <w:rPr>
          <w:sz w:val="20"/>
        </w:rPr>
        <w:t>1 až</w:t>
      </w:r>
      <w:r>
        <w:rPr>
          <w:spacing w:val="4"/>
          <w:sz w:val="20"/>
        </w:rPr>
        <w:t xml:space="preserve"> </w:t>
      </w:r>
      <w:r>
        <w:rPr>
          <w:sz w:val="20"/>
        </w:rPr>
        <w:t>5.</w:t>
      </w:r>
      <w:r>
        <w:rPr>
          <w:spacing w:val="3"/>
          <w:sz w:val="20"/>
        </w:rPr>
        <w:t xml:space="preserve"> </w:t>
      </w:r>
      <w:r>
        <w:rPr>
          <w:sz w:val="20"/>
        </w:rPr>
        <w:t>Pokud</w:t>
      </w:r>
      <w:r>
        <w:rPr>
          <w:spacing w:val="5"/>
          <w:sz w:val="20"/>
        </w:rPr>
        <w:t xml:space="preserve"> </w:t>
      </w:r>
      <w:r>
        <w:rPr>
          <w:sz w:val="20"/>
        </w:rPr>
        <w:t>skutečné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2"/>
          <w:sz w:val="20"/>
        </w:rPr>
        <w:t xml:space="preserve"> </w:t>
      </w:r>
      <w:r>
        <w:rPr>
          <w:sz w:val="20"/>
        </w:rPr>
        <w:t>uvedené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částky,</w:t>
      </w:r>
      <w:r>
        <w:rPr>
          <w:spacing w:val="1"/>
          <w:sz w:val="20"/>
        </w:rPr>
        <w:t xml:space="preserve"> </w:t>
      </w:r>
      <w:r>
        <w:rPr>
          <w:sz w:val="20"/>
        </w:rPr>
        <w:t>uhradí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toto 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zdrojů.</w:t>
      </w:r>
    </w:p>
    <w:p w:rsidR="00B50A5F" w:rsidRDefault="00AE2B93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13"/>
        <w:rPr>
          <w:sz w:val="20"/>
        </w:rPr>
      </w:pPr>
      <w:r>
        <w:rPr>
          <w:sz w:val="20"/>
        </w:rPr>
        <w:t>Podpora</w:t>
      </w:r>
      <w:r>
        <w:rPr>
          <w:spacing w:val="13"/>
          <w:sz w:val="20"/>
        </w:rPr>
        <w:t xml:space="preserve"> </w:t>
      </w:r>
      <w:r>
        <w:rPr>
          <w:sz w:val="20"/>
        </w:rPr>
        <w:t>je</w:t>
      </w:r>
      <w:r>
        <w:rPr>
          <w:spacing w:val="14"/>
          <w:sz w:val="20"/>
        </w:rPr>
        <w:t xml:space="preserve"> </w:t>
      </w:r>
      <w:r>
        <w:rPr>
          <w:sz w:val="20"/>
        </w:rPr>
        <w:t>zasílána</w:t>
      </w:r>
      <w:r>
        <w:rPr>
          <w:spacing w:val="16"/>
          <w:sz w:val="20"/>
        </w:rPr>
        <w:t xml:space="preserve"> </w:t>
      </w:r>
      <w:r>
        <w:rPr>
          <w:sz w:val="20"/>
        </w:rPr>
        <w:t>ex</w:t>
      </w:r>
      <w:r>
        <w:rPr>
          <w:spacing w:val="14"/>
          <w:sz w:val="20"/>
        </w:rPr>
        <w:t xml:space="preserve"> </w:t>
      </w:r>
      <w:r>
        <w:rPr>
          <w:sz w:val="20"/>
        </w:rPr>
        <w:t>post</w:t>
      </w:r>
      <w:r>
        <w:rPr>
          <w:spacing w:val="14"/>
          <w:sz w:val="20"/>
        </w:rPr>
        <w:t xml:space="preserve"> </w:t>
      </w:r>
      <w:r>
        <w:rPr>
          <w:sz w:val="20"/>
        </w:rPr>
        <w:t>na</w:t>
      </w:r>
      <w:r>
        <w:rPr>
          <w:spacing w:val="14"/>
          <w:sz w:val="20"/>
        </w:rPr>
        <w:t xml:space="preserve"> </w:t>
      </w:r>
      <w:r>
        <w:rPr>
          <w:sz w:val="20"/>
        </w:rPr>
        <w:t>základě</w:t>
      </w:r>
      <w:r>
        <w:rPr>
          <w:spacing w:val="13"/>
          <w:sz w:val="20"/>
        </w:rPr>
        <w:t xml:space="preserve"> </w:t>
      </w:r>
      <w:r>
        <w:rPr>
          <w:sz w:val="20"/>
        </w:rPr>
        <w:t>doložené</w:t>
      </w:r>
      <w:r>
        <w:rPr>
          <w:spacing w:val="13"/>
          <w:sz w:val="20"/>
        </w:rPr>
        <w:t xml:space="preserve"> </w:t>
      </w:r>
      <w:r>
        <w:rPr>
          <w:sz w:val="20"/>
        </w:rPr>
        <w:t>úhrady</w:t>
      </w:r>
      <w:r>
        <w:rPr>
          <w:spacing w:val="20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15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15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16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-5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nezbytně</w:t>
      </w:r>
      <w:r>
        <w:rPr>
          <w:spacing w:val="28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29"/>
          <w:sz w:val="20"/>
        </w:rPr>
        <w:t xml:space="preserve"> </w:t>
      </w:r>
      <w:r>
        <w:rPr>
          <w:sz w:val="20"/>
        </w:rPr>
        <w:t>výdajů</w:t>
      </w:r>
      <w:r>
        <w:rPr>
          <w:spacing w:val="29"/>
          <w:sz w:val="20"/>
        </w:rPr>
        <w:t xml:space="preserve"> </w:t>
      </w:r>
      <w:r>
        <w:rPr>
          <w:sz w:val="20"/>
        </w:rPr>
        <w:t>na</w:t>
      </w:r>
      <w:r>
        <w:rPr>
          <w:spacing w:val="29"/>
          <w:sz w:val="20"/>
        </w:rPr>
        <w:t xml:space="preserve"> </w:t>
      </w:r>
      <w:r>
        <w:rPr>
          <w:sz w:val="20"/>
        </w:rPr>
        <w:t>dodávky,</w:t>
      </w:r>
      <w:r>
        <w:rPr>
          <w:spacing w:val="30"/>
          <w:sz w:val="20"/>
        </w:rPr>
        <w:t xml:space="preserve"> </w:t>
      </w:r>
      <w:r>
        <w:rPr>
          <w:sz w:val="20"/>
        </w:rPr>
        <w:t>služby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28"/>
          <w:sz w:val="20"/>
        </w:rPr>
        <w:t xml:space="preserve"> </w:t>
      </w:r>
      <w:r>
        <w:rPr>
          <w:sz w:val="20"/>
        </w:rPr>
        <w:t>jiné</w:t>
      </w:r>
      <w:r>
        <w:rPr>
          <w:spacing w:val="28"/>
          <w:sz w:val="20"/>
        </w:rPr>
        <w:t xml:space="preserve"> </w:t>
      </w:r>
      <w:r>
        <w:rPr>
          <w:sz w:val="20"/>
        </w:rPr>
        <w:t>práce,</w:t>
      </w:r>
      <w:r>
        <w:rPr>
          <w:spacing w:val="29"/>
          <w:sz w:val="20"/>
        </w:rPr>
        <w:t xml:space="preserve"> </w:t>
      </w:r>
      <w:r>
        <w:rPr>
          <w:sz w:val="20"/>
        </w:rPr>
        <w:t>dle</w:t>
      </w:r>
      <w:r>
        <w:rPr>
          <w:spacing w:val="28"/>
          <w:sz w:val="20"/>
        </w:rPr>
        <w:t xml:space="preserve"> </w:t>
      </w:r>
      <w:r>
        <w:rPr>
          <w:sz w:val="20"/>
        </w:rPr>
        <w:t>kapitoly</w:t>
      </w:r>
      <w:r>
        <w:rPr>
          <w:spacing w:val="29"/>
          <w:sz w:val="20"/>
        </w:rPr>
        <w:t xml:space="preserve"> </w:t>
      </w:r>
      <w:r>
        <w:rPr>
          <w:sz w:val="20"/>
        </w:rPr>
        <w:t>č.</w:t>
      </w:r>
      <w:r>
        <w:rPr>
          <w:spacing w:val="29"/>
          <w:sz w:val="20"/>
        </w:rPr>
        <w:t xml:space="preserve"> </w:t>
      </w:r>
      <w:r>
        <w:rPr>
          <w:sz w:val="20"/>
        </w:rPr>
        <w:t>12</w:t>
      </w:r>
      <w:r>
        <w:rPr>
          <w:spacing w:val="30"/>
          <w:sz w:val="20"/>
        </w:rPr>
        <w:t xml:space="preserve"> </w:t>
      </w:r>
      <w:r>
        <w:rPr>
          <w:sz w:val="20"/>
        </w:rPr>
        <w:t>písm.</w:t>
      </w:r>
    </w:p>
    <w:p w:rsidR="00B50A5F" w:rsidRDefault="00AE2B93">
      <w:pPr>
        <w:pStyle w:val="Zkladntext"/>
        <w:spacing w:before="1"/>
      </w:pPr>
      <w:r>
        <w:t>b)</w:t>
      </w:r>
      <w:r>
        <w:rPr>
          <w:spacing w:val="-3"/>
        </w:rPr>
        <w:t xml:space="preserve"> </w:t>
      </w:r>
      <w:r>
        <w:t>Výzvy,</w:t>
      </w:r>
      <w:r>
        <w:rPr>
          <w:spacing w:val="10"/>
        </w:rPr>
        <w:t xml:space="preserve"> </w:t>
      </w:r>
      <w:r>
        <w:t>kterými</w:t>
      </w:r>
      <w:r>
        <w:rPr>
          <w:spacing w:val="10"/>
        </w:rPr>
        <w:t xml:space="preserve"> </w:t>
      </w:r>
      <w:r>
        <w:t>byla</w:t>
      </w:r>
      <w:r>
        <w:rPr>
          <w:spacing w:val="9"/>
        </w:rPr>
        <w:t xml:space="preserve"> </w:t>
      </w:r>
      <w:r>
        <w:t>akce</w:t>
      </w:r>
      <w:r>
        <w:rPr>
          <w:spacing w:val="11"/>
        </w:rPr>
        <w:t xml:space="preserve"> </w:t>
      </w:r>
      <w:r>
        <w:t>realizována,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které</w:t>
      </w:r>
      <w:r>
        <w:rPr>
          <w:spacing w:val="8"/>
        </w:rPr>
        <w:t xml:space="preserve"> </w:t>
      </w:r>
      <w:r>
        <w:t>vznikly</w:t>
      </w:r>
      <w:r>
        <w:rPr>
          <w:spacing w:val="11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byly</w:t>
      </w:r>
      <w:r>
        <w:rPr>
          <w:spacing w:val="9"/>
        </w:rPr>
        <w:t xml:space="preserve"> </w:t>
      </w:r>
      <w:r>
        <w:t>uhrazeny</w:t>
      </w:r>
      <w:r>
        <w:rPr>
          <w:spacing w:val="8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období</w:t>
      </w:r>
      <w:r>
        <w:rPr>
          <w:spacing w:val="10"/>
        </w:rPr>
        <w:t xml:space="preserve"> </w:t>
      </w:r>
      <w:r>
        <w:t>realizace</w:t>
      </w:r>
      <w:r>
        <w:rPr>
          <w:spacing w:val="8"/>
        </w:rPr>
        <w:t xml:space="preserve"> </w:t>
      </w:r>
      <w:r>
        <w:t>jednotlivých</w:t>
      </w:r>
      <w:r>
        <w:rPr>
          <w:spacing w:val="-52"/>
        </w:rPr>
        <w:t xml:space="preserve"> </w:t>
      </w:r>
      <w:r>
        <w:t>EVP</w:t>
      </w:r>
      <w:r>
        <w:rPr>
          <w:spacing w:val="-3"/>
        </w:rPr>
        <w:t xml:space="preserve"> </w:t>
      </w:r>
      <w:r>
        <w:t>(tj.</w:t>
      </w:r>
      <w:r>
        <w:rPr>
          <w:spacing w:val="-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období od</w:t>
      </w:r>
      <w:r>
        <w:rPr>
          <w:spacing w:val="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9.</w:t>
      </w:r>
      <w:r>
        <w:rPr>
          <w:spacing w:val="-1"/>
        </w:rPr>
        <w:t xml:space="preserve"> </w:t>
      </w:r>
      <w:r>
        <w:t>2022 do</w:t>
      </w:r>
      <w:r>
        <w:rPr>
          <w:spacing w:val="1"/>
        </w:rPr>
        <w:t xml:space="preserve"> </w:t>
      </w:r>
      <w:r>
        <w:t>31. 8.</w:t>
      </w:r>
      <w:r>
        <w:rPr>
          <w:spacing w:val="-1"/>
        </w:rPr>
        <w:t xml:space="preserve"> </w:t>
      </w:r>
      <w:r>
        <w:t>2024).</w:t>
      </w:r>
    </w:p>
    <w:p w:rsidR="00B50A5F" w:rsidRDefault="00AE2B93">
      <w:pPr>
        <w:pStyle w:val="Odstavecseseznamem"/>
        <w:numPr>
          <w:ilvl w:val="0"/>
          <w:numId w:val="6"/>
        </w:numPr>
        <w:tabs>
          <w:tab w:val="left" w:pos="386"/>
        </w:tabs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7"/>
          <w:sz w:val="20"/>
        </w:rPr>
        <w:t xml:space="preserve"> </w:t>
      </w:r>
      <w:r>
        <w:rPr>
          <w:sz w:val="20"/>
        </w:rPr>
        <w:t>výdajů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nich</w:t>
      </w:r>
      <w:r>
        <w:rPr>
          <w:spacing w:val="-6"/>
          <w:sz w:val="20"/>
        </w:rPr>
        <w:t xml:space="preserve"> </w:t>
      </w:r>
      <w:r>
        <w:rPr>
          <w:sz w:val="20"/>
        </w:rPr>
        <w:t>odvozené</w:t>
      </w:r>
      <w:r>
        <w:rPr>
          <w:spacing w:val="-6"/>
          <w:sz w:val="20"/>
        </w:rPr>
        <w:t xml:space="preserve"> </w:t>
      </w:r>
      <w:r>
        <w:rPr>
          <w:sz w:val="20"/>
        </w:rPr>
        <w:t>výše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vychází</w:t>
      </w:r>
      <w:r>
        <w:rPr>
          <w:spacing w:val="-6"/>
          <w:sz w:val="20"/>
        </w:rPr>
        <w:t xml:space="preserve"> </w:t>
      </w:r>
      <w:r>
        <w:rPr>
          <w:sz w:val="20"/>
        </w:rPr>
        <w:t>ze</w:t>
      </w:r>
      <w:r>
        <w:rPr>
          <w:spacing w:val="-5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-6"/>
          <w:sz w:val="20"/>
        </w:rPr>
        <w:t xml:space="preserve"> </w:t>
      </w:r>
      <w:r>
        <w:rPr>
          <w:sz w:val="20"/>
        </w:rPr>
        <w:t>Výzvy.</w:t>
      </w:r>
    </w:p>
    <w:p w:rsidR="00B50A5F" w:rsidRDefault="00B50A5F">
      <w:pPr>
        <w:pStyle w:val="Zkladntext"/>
        <w:spacing w:before="1"/>
        <w:ind w:left="0"/>
        <w:rPr>
          <w:sz w:val="36"/>
        </w:rPr>
      </w:pPr>
    </w:p>
    <w:p w:rsidR="00B50A5F" w:rsidRDefault="00AE2B93">
      <w:pPr>
        <w:pStyle w:val="Nadpis1"/>
        <w:ind w:left="3138"/>
      </w:pPr>
      <w:r>
        <w:t>III.</w:t>
      </w:r>
    </w:p>
    <w:p w:rsidR="00B50A5F" w:rsidRDefault="00AE2B93">
      <w:pPr>
        <w:pStyle w:val="Nadpis2"/>
        <w:spacing w:before="1"/>
        <w:ind w:left="3135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B50A5F" w:rsidRDefault="00B50A5F">
      <w:pPr>
        <w:pStyle w:val="Zkladntext"/>
        <w:spacing w:before="12"/>
        <w:ind w:left="0"/>
        <w:rPr>
          <w:b/>
          <w:sz w:val="17"/>
        </w:rPr>
      </w:pPr>
    </w:p>
    <w:p w:rsidR="00B50A5F" w:rsidRDefault="00AE2B93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splnění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vyplacena</w:t>
      </w:r>
      <w:r>
        <w:rPr>
          <w:spacing w:val="1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korunách</w:t>
      </w:r>
      <w:r>
        <w:rPr>
          <w:spacing w:val="-7"/>
          <w:sz w:val="20"/>
        </w:rPr>
        <w:t xml:space="preserve"> </w:t>
      </w:r>
      <w:r>
        <w:rPr>
          <w:sz w:val="20"/>
        </w:rPr>
        <w:t>českých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0"/>
          <w:sz w:val="20"/>
        </w:rPr>
        <w:t xml:space="preserve"> </w:t>
      </w:r>
      <w:r>
        <w:rPr>
          <w:sz w:val="20"/>
        </w:rPr>
        <w:t>účtu</w:t>
      </w:r>
      <w:r>
        <w:rPr>
          <w:spacing w:val="-9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bankovní</w:t>
      </w:r>
      <w:r>
        <w:rPr>
          <w:spacing w:val="-8"/>
          <w:sz w:val="20"/>
        </w:rPr>
        <w:t xml:space="preserve"> </w:t>
      </w:r>
      <w:r>
        <w:rPr>
          <w:sz w:val="20"/>
        </w:rPr>
        <w:t>účet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podpory.</w:t>
      </w:r>
    </w:p>
    <w:p w:rsidR="00B50A5F" w:rsidRDefault="00AE2B93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Fond poskytuje finanční prostředky na základě podané žádosti o platbu předložené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ČR“)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2"/>
          <w:sz w:val="20"/>
        </w:rPr>
        <w:t xml:space="preserve"> </w:t>
      </w:r>
      <w:r>
        <w:rPr>
          <w:sz w:val="20"/>
        </w:rPr>
        <w:t>dokladů</w:t>
      </w:r>
      <w:r>
        <w:rPr>
          <w:spacing w:val="-1"/>
          <w:sz w:val="20"/>
        </w:rPr>
        <w:t xml:space="preserve"> </w:t>
      </w:r>
      <w:r>
        <w:rPr>
          <w:sz w:val="20"/>
        </w:rPr>
        <w:t>prokazujících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3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B50A5F" w:rsidRDefault="00B50A5F">
      <w:pPr>
        <w:jc w:val="both"/>
        <w:rPr>
          <w:sz w:val="20"/>
        </w:rPr>
        <w:sectPr w:rsidR="00B50A5F">
          <w:pgSz w:w="12240" w:h="15840"/>
          <w:pgMar w:top="1560" w:right="1020" w:bottom="1660" w:left="1600" w:header="708" w:footer="1460" w:gutter="0"/>
          <w:cols w:space="708"/>
        </w:sectPr>
      </w:pPr>
    </w:p>
    <w:p w:rsidR="00B50A5F" w:rsidRDefault="00B50A5F">
      <w:pPr>
        <w:pStyle w:val="Zkladntext"/>
        <w:spacing w:before="11"/>
        <w:ind w:left="0"/>
        <w:rPr>
          <w:sz w:val="12"/>
        </w:rPr>
      </w:pPr>
    </w:p>
    <w:p w:rsidR="00B50A5F" w:rsidRDefault="00B50A5F">
      <w:pPr>
        <w:rPr>
          <w:sz w:val="12"/>
        </w:rPr>
        <w:sectPr w:rsidR="00B50A5F">
          <w:pgSz w:w="12240" w:h="15840"/>
          <w:pgMar w:top="1560" w:right="1020" w:bottom="1660" w:left="1600" w:header="708" w:footer="1460" w:gutter="0"/>
          <w:cols w:space="708"/>
        </w:sectPr>
      </w:pPr>
    </w:p>
    <w:p w:rsidR="00B50A5F" w:rsidRDefault="00B50A5F">
      <w:pPr>
        <w:pStyle w:val="Zkladntext"/>
        <w:ind w:left="0"/>
        <w:rPr>
          <w:sz w:val="26"/>
        </w:rPr>
      </w:pPr>
    </w:p>
    <w:p w:rsidR="00B50A5F" w:rsidRDefault="00B50A5F">
      <w:pPr>
        <w:pStyle w:val="Zkladntext"/>
        <w:ind w:left="0"/>
        <w:rPr>
          <w:sz w:val="26"/>
        </w:rPr>
      </w:pPr>
    </w:p>
    <w:p w:rsidR="00B50A5F" w:rsidRDefault="00AE2B93">
      <w:pPr>
        <w:pStyle w:val="Odstavecseseznamem"/>
        <w:numPr>
          <w:ilvl w:val="0"/>
          <w:numId w:val="4"/>
        </w:numPr>
        <w:tabs>
          <w:tab w:val="left" w:pos="386"/>
        </w:tabs>
        <w:spacing w:before="18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B50A5F" w:rsidRDefault="00AE2B93">
      <w:pPr>
        <w:spacing w:before="99"/>
        <w:ind w:left="2472" w:right="466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B50A5F" w:rsidRDefault="00AE2B93">
      <w:pPr>
        <w:pStyle w:val="Nadpis2"/>
        <w:ind w:left="89" w:right="229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B50A5F" w:rsidRDefault="00B50A5F">
      <w:pPr>
        <w:sectPr w:rsidR="00B50A5F">
          <w:type w:val="continuous"/>
          <w:pgSz w:w="12240" w:h="15840"/>
          <w:pgMar w:top="1560" w:right="1020" w:bottom="1660" w:left="1600" w:header="708" w:footer="1460" w:gutter="0"/>
          <w:cols w:num="2" w:space="708" w:equalWidth="0">
            <w:col w:w="2026" w:space="163"/>
            <w:col w:w="7431"/>
          </w:cols>
        </w:sectPr>
      </w:pPr>
    </w:p>
    <w:p w:rsidR="00B50A5F" w:rsidRDefault="00AE2B93">
      <w:pPr>
        <w:pStyle w:val="Odstavecseseznamem"/>
        <w:numPr>
          <w:ilvl w:val="1"/>
          <w:numId w:val="4"/>
        </w:numPr>
        <w:tabs>
          <w:tab w:val="left" w:pos="746"/>
        </w:tabs>
        <w:spacing w:before="118"/>
        <w:ind w:hanging="361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tím,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B50A5F" w:rsidRDefault="00AE2B93">
      <w:pPr>
        <w:pStyle w:val="Odstavecseseznamem"/>
        <w:numPr>
          <w:ilvl w:val="0"/>
          <w:numId w:val="3"/>
        </w:numPr>
        <w:tabs>
          <w:tab w:val="left" w:pos="669"/>
        </w:tabs>
        <w:spacing w:before="120"/>
        <w:ind w:right="113"/>
        <w:rPr>
          <w:sz w:val="20"/>
        </w:rPr>
      </w:pPr>
      <w:r>
        <w:rPr>
          <w:sz w:val="20"/>
        </w:rPr>
        <w:t>akce byla provedena podle Fondem odsouhlaseného podporovaného opatření "Programy o změně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klimatu - Chaloupky Krátká a Zašovice", které je součástí žádosti ze dne 21. 10. 2022 a rozpočtu tohoto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projektu,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1"/>
          <w:sz w:val="20"/>
        </w:rPr>
        <w:t xml:space="preserve"> </w:t>
      </w:r>
      <w:r>
        <w:rPr>
          <w:sz w:val="20"/>
        </w:rPr>
        <w:t>změn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doplňků</w:t>
      </w:r>
      <w:r>
        <w:rPr>
          <w:spacing w:val="-2"/>
          <w:sz w:val="20"/>
        </w:rPr>
        <w:t xml:space="preserve"> </w:t>
      </w:r>
      <w:r>
        <w:rPr>
          <w:sz w:val="20"/>
        </w:rPr>
        <w:t>těchto</w:t>
      </w:r>
      <w:r>
        <w:rPr>
          <w:spacing w:val="-1"/>
          <w:sz w:val="20"/>
        </w:rPr>
        <w:t xml:space="preserve"> </w:t>
      </w:r>
      <w:r>
        <w:rPr>
          <w:sz w:val="20"/>
        </w:rPr>
        <w:t>dokumentů,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odsouhlasil,</w:t>
      </w:r>
    </w:p>
    <w:p w:rsidR="00B50A5F" w:rsidRDefault="00AE2B93">
      <w:pPr>
        <w:pStyle w:val="Odstavecseseznamem"/>
        <w:numPr>
          <w:ilvl w:val="0"/>
          <w:numId w:val="3"/>
        </w:numPr>
        <w:tabs>
          <w:tab w:val="left" w:pos="669"/>
        </w:tabs>
        <w:spacing w:before="122"/>
        <w:ind w:right="117"/>
        <w:rPr>
          <w:sz w:val="20"/>
        </w:rPr>
      </w:pP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období</w:t>
      </w:r>
      <w:r>
        <w:rPr>
          <w:spacing w:val="33"/>
          <w:sz w:val="20"/>
        </w:rPr>
        <w:t xml:space="preserve"> </w:t>
      </w:r>
      <w:r>
        <w:rPr>
          <w:sz w:val="20"/>
        </w:rPr>
        <w:t>od</w:t>
      </w:r>
      <w:r>
        <w:rPr>
          <w:spacing w:val="33"/>
          <w:sz w:val="20"/>
        </w:rPr>
        <w:t xml:space="preserve"> </w:t>
      </w:r>
      <w:r>
        <w:rPr>
          <w:sz w:val="20"/>
        </w:rPr>
        <w:t>9/2022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4"/>
          <w:sz w:val="20"/>
        </w:rPr>
        <w:t xml:space="preserve"> </w:t>
      </w:r>
      <w:r>
        <w:rPr>
          <w:sz w:val="20"/>
        </w:rPr>
        <w:t>6/2024</w:t>
      </w:r>
      <w:r>
        <w:rPr>
          <w:spacing w:val="38"/>
          <w:sz w:val="20"/>
        </w:rPr>
        <w:t xml:space="preserve"> </w:t>
      </w:r>
      <w:r>
        <w:rPr>
          <w:sz w:val="20"/>
        </w:rPr>
        <w:t>zrealizoval</w:t>
      </w:r>
      <w:r>
        <w:rPr>
          <w:spacing w:val="33"/>
          <w:sz w:val="20"/>
        </w:rPr>
        <w:t xml:space="preserve"> </w:t>
      </w:r>
      <w:r>
        <w:rPr>
          <w:sz w:val="20"/>
        </w:rPr>
        <w:t>33</w:t>
      </w:r>
      <w:r>
        <w:rPr>
          <w:spacing w:val="33"/>
          <w:sz w:val="20"/>
        </w:rPr>
        <w:t xml:space="preserve"> </w:t>
      </w:r>
      <w:r>
        <w:rPr>
          <w:sz w:val="20"/>
        </w:rPr>
        <w:t>denních</w:t>
      </w:r>
      <w:r>
        <w:rPr>
          <w:spacing w:val="33"/>
          <w:sz w:val="20"/>
        </w:rPr>
        <w:t xml:space="preserve"> </w:t>
      </w:r>
      <w:r>
        <w:rPr>
          <w:sz w:val="20"/>
        </w:rPr>
        <w:t>ekologicky</w:t>
      </w:r>
      <w:r>
        <w:rPr>
          <w:spacing w:val="33"/>
          <w:sz w:val="20"/>
        </w:rPr>
        <w:t xml:space="preserve"> </w:t>
      </w:r>
      <w:r>
        <w:rPr>
          <w:sz w:val="20"/>
        </w:rPr>
        <w:t>v</w:t>
      </w:r>
      <w:r>
        <w:rPr>
          <w:sz w:val="20"/>
        </w:rPr>
        <w:t>ýukových</w:t>
      </w:r>
      <w:r>
        <w:rPr>
          <w:spacing w:val="35"/>
          <w:sz w:val="20"/>
        </w:rPr>
        <w:t xml:space="preserve"> </w:t>
      </w:r>
      <w:r>
        <w:rPr>
          <w:sz w:val="20"/>
        </w:rPr>
        <w:t>programů</w:t>
      </w:r>
      <w:r>
        <w:rPr>
          <w:spacing w:val="33"/>
          <w:sz w:val="20"/>
        </w:rPr>
        <w:t xml:space="preserve"> </w:t>
      </w:r>
      <w:r>
        <w:rPr>
          <w:sz w:val="20"/>
        </w:rPr>
        <w:t>pro</w:t>
      </w:r>
      <w:r>
        <w:rPr>
          <w:spacing w:val="34"/>
          <w:sz w:val="20"/>
        </w:rPr>
        <w:t xml:space="preserve"> </w:t>
      </w:r>
      <w:r>
        <w:rPr>
          <w:sz w:val="20"/>
        </w:rPr>
        <w:t>děti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mládež</w:t>
      </w:r>
      <w:r>
        <w:rPr>
          <w:spacing w:val="1"/>
          <w:sz w:val="20"/>
        </w:rPr>
        <w:t xml:space="preserve"> </w:t>
      </w:r>
      <w:r>
        <w:rPr>
          <w:sz w:val="20"/>
        </w:rPr>
        <w:t>v rozsahu 2 690</w:t>
      </w:r>
      <w:r>
        <w:rPr>
          <w:spacing w:val="-1"/>
          <w:sz w:val="20"/>
        </w:rPr>
        <w:t xml:space="preserve"> </w:t>
      </w:r>
      <w:r>
        <w:rPr>
          <w:sz w:val="20"/>
        </w:rPr>
        <w:t>osobohodin,</w:t>
      </w:r>
    </w:p>
    <w:p w:rsidR="00B50A5F" w:rsidRDefault="00AE2B93">
      <w:pPr>
        <w:pStyle w:val="Odstavecseseznamem"/>
        <w:numPr>
          <w:ilvl w:val="0"/>
          <w:numId w:val="3"/>
        </w:numPr>
        <w:tabs>
          <w:tab w:val="left" w:pos="669"/>
        </w:tabs>
        <w:spacing w:before="118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B50A5F" w:rsidRDefault="00AE2B93">
      <w:pPr>
        <w:pStyle w:val="Zkladntext"/>
        <w:spacing w:before="121"/>
        <w:ind w:left="668" w:right="110"/>
        <w:jc w:val="both"/>
      </w:pPr>
      <w:r>
        <w:t>Příjemce podpory bere přitom na vědomí, že pokud toto prohlášení není pravdivé, bude přijetí</w:t>
      </w:r>
      <w:r>
        <w:rPr>
          <w:spacing w:val="1"/>
        </w:rPr>
        <w:t xml:space="preserve"> </w:t>
      </w:r>
      <w:r>
        <w:rPr>
          <w:w w:val="95"/>
        </w:rPr>
        <w:t>podpory</w:t>
      </w:r>
      <w:r>
        <w:rPr>
          <w:spacing w:val="23"/>
          <w:w w:val="95"/>
        </w:rPr>
        <w:t xml:space="preserve"> </w:t>
      </w:r>
      <w:r>
        <w:rPr>
          <w:w w:val="95"/>
        </w:rPr>
        <w:t>podle</w:t>
      </w:r>
      <w:r>
        <w:rPr>
          <w:spacing w:val="23"/>
          <w:w w:val="95"/>
        </w:rPr>
        <w:t xml:space="preserve"> </w:t>
      </w:r>
      <w:r>
        <w:rPr>
          <w:w w:val="95"/>
        </w:rPr>
        <w:t>této</w:t>
      </w:r>
      <w:r>
        <w:rPr>
          <w:spacing w:val="31"/>
          <w:w w:val="95"/>
        </w:rPr>
        <w:t xml:space="preserve"> </w:t>
      </w:r>
      <w:r>
        <w:rPr>
          <w:w w:val="95"/>
        </w:rPr>
        <w:t>Smlouvy</w:t>
      </w:r>
      <w:r>
        <w:rPr>
          <w:spacing w:val="24"/>
          <w:w w:val="95"/>
        </w:rPr>
        <w:t xml:space="preserve"> </w:t>
      </w:r>
      <w:r>
        <w:rPr>
          <w:w w:val="95"/>
        </w:rPr>
        <w:t>považováno</w:t>
      </w:r>
      <w:r>
        <w:rPr>
          <w:spacing w:val="25"/>
          <w:w w:val="95"/>
        </w:rPr>
        <w:t xml:space="preserve"> </w:t>
      </w:r>
      <w:r>
        <w:rPr>
          <w:w w:val="95"/>
        </w:rPr>
        <w:t>za</w:t>
      </w:r>
      <w:r>
        <w:rPr>
          <w:spacing w:val="24"/>
          <w:w w:val="95"/>
        </w:rPr>
        <w:t xml:space="preserve"> </w:t>
      </w:r>
      <w:r>
        <w:rPr>
          <w:w w:val="95"/>
        </w:rPr>
        <w:t>neoprávněné</w:t>
      </w:r>
      <w:r>
        <w:rPr>
          <w:spacing w:val="23"/>
          <w:w w:val="95"/>
        </w:rPr>
        <w:t xml:space="preserve"> </w:t>
      </w:r>
      <w:r>
        <w:rPr>
          <w:w w:val="95"/>
        </w:rPr>
        <w:t>použití</w:t>
      </w:r>
      <w:r>
        <w:rPr>
          <w:spacing w:val="27"/>
          <w:w w:val="95"/>
        </w:rPr>
        <w:t xml:space="preserve"> </w:t>
      </w:r>
      <w:r>
        <w:rPr>
          <w:w w:val="95"/>
        </w:rPr>
        <w:t>finančních</w:t>
      </w:r>
      <w:r>
        <w:rPr>
          <w:spacing w:val="26"/>
          <w:w w:val="95"/>
        </w:rPr>
        <w:t xml:space="preserve"> </w:t>
      </w:r>
      <w:r>
        <w:rPr>
          <w:w w:val="95"/>
        </w:rPr>
        <w:t>prostředků</w:t>
      </w:r>
      <w:r>
        <w:rPr>
          <w:spacing w:val="23"/>
          <w:w w:val="95"/>
        </w:rPr>
        <w:t xml:space="preserve"> </w:t>
      </w:r>
      <w:r>
        <w:rPr>
          <w:w w:val="95"/>
        </w:rPr>
        <w:t>poskytnutých</w:t>
      </w:r>
      <w:r>
        <w:rPr>
          <w:spacing w:val="1"/>
          <w:w w:val="95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smyslu</w:t>
      </w:r>
      <w:r>
        <w:rPr>
          <w:spacing w:val="1"/>
        </w:rPr>
        <w:t xml:space="preserve"> </w:t>
      </w:r>
      <w:r>
        <w:t>zákona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218/2000</w:t>
      </w:r>
      <w:r>
        <w:rPr>
          <w:spacing w:val="1"/>
        </w:rPr>
        <w:t xml:space="preserve"> </w:t>
      </w:r>
      <w:r>
        <w:t>Sb.,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rozpočtových</w:t>
      </w:r>
      <w:r>
        <w:rPr>
          <w:spacing w:val="1"/>
        </w:rPr>
        <w:t xml:space="preserve"> </w:t>
      </w:r>
      <w:r>
        <w:t>pravidlech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změně</w:t>
      </w:r>
      <w:r>
        <w:rPr>
          <w:spacing w:val="1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 (rozpočtová pravidla), v platném znění, a že mohou být uplatněny sankce podle</w:t>
      </w:r>
      <w:r>
        <w:rPr>
          <w:spacing w:val="-5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B50A5F" w:rsidRDefault="00AE2B93">
      <w:pPr>
        <w:pStyle w:val="Odstavecseseznamem"/>
        <w:numPr>
          <w:ilvl w:val="1"/>
          <w:numId w:val="4"/>
        </w:numPr>
        <w:tabs>
          <w:tab w:val="left" w:pos="746"/>
        </w:tabs>
        <w:spacing w:before="2"/>
        <w:ind w:hanging="361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B50A5F" w:rsidRDefault="00AE2B93">
      <w:pPr>
        <w:pStyle w:val="Odstavecseseznamem"/>
        <w:numPr>
          <w:ilvl w:val="0"/>
          <w:numId w:val="3"/>
        </w:numPr>
        <w:tabs>
          <w:tab w:val="left" w:pos="462"/>
        </w:tabs>
        <w:spacing w:before="118"/>
        <w:ind w:left="462" w:hanging="36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B50A5F" w:rsidRDefault="00AE2B93">
      <w:pPr>
        <w:pStyle w:val="Odstavecseseznamem"/>
        <w:numPr>
          <w:ilvl w:val="0"/>
          <w:numId w:val="3"/>
        </w:numPr>
        <w:tabs>
          <w:tab w:val="left" w:pos="462"/>
        </w:tabs>
        <w:spacing w:before="120"/>
        <w:ind w:left="461" w:right="111" w:hanging="360"/>
        <w:rPr>
          <w:sz w:val="20"/>
        </w:rPr>
      </w:pPr>
      <w:r>
        <w:rPr>
          <w:sz w:val="20"/>
        </w:rPr>
        <w:t>bude veškeré výdaje akce vést v účetnictví (zákon č. 563/1991 Sb., o účetnictví, v platném znění) nebo</w:t>
      </w:r>
      <w:r>
        <w:rPr>
          <w:spacing w:val="1"/>
          <w:sz w:val="20"/>
        </w:rPr>
        <w:t xml:space="preserve"> </w:t>
      </w:r>
      <w:r>
        <w:rPr>
          <w:sz w:val="20"/>
        </w:rPr>
        <w:t>daňové</w:t>
      </w:r>
      <w:r>
        <w:rPr>
          <w:spacing w:val="-3"/>
          <w:sz w:val="20"/>
        </w:rPr>
        <w:t xml:space="preserve"> </w:t>
      </w:r>
      <w:r>
        <w:rPr>
          <w:sz w:val="20"/>
        </w:rPr>
        <w:t>evidenci</w:t>
      </w:r>
      <w:r>
        <w:rPr>
          <w:spacing w:val="-4"/>
          <w:sz w:val="20"/>
        </w:rPr>
        <w:t xml:space="preserve"> </w:t>
      </w:r>
      <w:r>
        <w:rPr>
          <w:sz w:val="20"/>
        </w:rPr>
        <w:t>(zákon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4"/>
          <w:sz w:val="20"/>
        </w:rPr>
        <w:t xml:space="preserve"> </w:t>
      </w:r>
      <w:r>
        <w:rPr>
          <w:sz w:val="20"/>
        </w:rPr>
        <w:t>586/1992</w:t>
      </w:r>
      <w:r>
        <w:rPr>
          <w:spacing w:val="-4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daních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příjmů,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platném</w:t>
      </w:r>
      <w:r>
        <w:rPr>
          <w:spacing w:val="-5"/>
          <w:sz w:val="20"/>
        </w:rPr>
        <w:t xml:space="preserve"> </w:t>
      </w:r>
      <w:r>
        <w:rPr>
          <w:sz w:val="20"/>
        </w:rPr>
        <w:t>znění)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</w:t>
      </w:r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10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o)</w:t>
      </w:r>
      <w:r>
        <w:rPr>
          <w:spacing w:val="-5"/>
          <w:sz w:val="20"/>
        </w:rPr>
        <w:t xml:space="preserve"> </w:t>
      </w:r>
      <w:r>
        <w:rPr>
          <w:sz w:val="20"/>
        </w:rPr>
        <w:t>Výzvy.</w:t>
      </w:r>
    </w:p>
    <w:p w:rsidR="00B50A5F" w:rsidRDefault="00AE2B93">
      <w:pPr>
        <w:pStyle w:val="Odstavecseseznamem"/>
        <w:numPr>
          <w:ilvl w:val="0"/>
          <w:numId w:val="3"/>
        </w:numPr>
        <w:tabs>
          <w:tab w:val="left" w:pos="462"/>
        </w:tabs>
        <w:ind w:left="461" w:right="118" w:hanging="360"/>
        <w:rPr>
          <w:sz w:val="20"/>
        </w:rPr>
      </w:pPr>
      <w:r>
        <w:rPr>
          <w:sz w:val="20"/>
        </w:rPr>
        <w:t>nebude</w:t>
      </w:r>
      <w:r>
        <w:rPr>
          <w:spacing w:val="43"/>
          <w:sz w:val="20"/>
        </w:rPr>
        <w:t xml:space="preserve"> </w:t>
      </w:r>
      <w:r>
        <w:rPr>
          <w:sz w:val="20"/>
        </w:rPr>
        <w:t>čerpat</w:t>
      </w:r>
      <w:r>
        <w:rPr>
          <w:spacing w:val="44"/>
          <w:sz w:val="20"/>
        </w:rPr>
        <w:t xml:space="preserve"> </w:t>
      </w:r>
      <w:r>
        <w:rPr>
          <w:sz w:val="20"/>
        </w:rPr>
        <w:t>na</w:t>
      </w:r>
      <w:r>
        <w:rPr>
          <w:spacing w:val="44"/>
          <w:sz w:val="20"/>
        </w:rPr>
        <w:t xml:space="preserve"> </w:t>
      </w:r>
      <w:r>
        <w:rPr>
          <w:sz w:val="20"/>
        </w:rPr>
        <w:t>stejné</w:t>
      </w:r>
      <w:r>
        <w:rPr>
          <w:spacing w:val="43"/>
          <w:sz w:val="20"/>
        </w:rPr>
        <w:t xml:space="preserve"> </w:t>
      </w:r>
      <w:r>
        <w:rPr>
          <w:sz w:val="20"/>
        </w:rPr>
        <w:t>způsobilé</w:t>
      </w:r>
      <w:r>
        <w:rPr>
          <w:spacing w:val="43"/>
          <w:sz w:val="20"/>
        </w:rPr>
        <w:t xml:space="preserve"> </w:t>
      </w:r>
      <w:r>
        <w:rPr>
          <w:sz w:val="20"/>
        </w:rPr>
        <w:t>výdaje</w:t>
      </w:r>
      <w:r>
        <w:rPr>
          <w:spacing w:val="44"/>
          <w:sz w:val="20"/>
        </w:rPr>
        <w:t xml:space="preserve"> </w:t>
      </w:r>
      <w:r>
        <w:rPr>
          <w:sz w:val="20"/>
        </w:rPr>
        <w:t>nebo</w:t>
      </w:r>
      <w:r>
        <w:rPr>
          <w:spacing w:val="45"/>
          <w:sz w:val="20"/>
        </w:rPr>
        <w:t xml:space="preserve"> </w:t>
      </w:r>
      <w:r>
        <w:rPr>
          <w:sz w:val="20"/>
        </w:rPr>
        <w:t>jejich</w:t>
      </w:r>
      <w:r>
        <w:rPr>
          <w:spacing w:val="44"/>
          <w:sz w:val="20"/>
        </w:rPr>
        <w:t xml:space="preserve"> </w:t>
      </w:r>
      <w:r>
        <w:rPr>
          <w:sz w:val="20"/>
        </w:rPr>
        <w:t>části</w:t>
      </w:r>
      <w:r>
        <w:rPr>
          <w:spacing w:val="45"/>
          <w:sz w:val="20"/>
        </w:rPr>
        <w:t xml:space="preserve"> </w:t>
      </w:r>
      <w:r>
        <w:rPr>
          <w:sz w:val="20"/>
        </w:rPr>
        <w:t>jinou</w:t>
      </w:r>
      <w:r>
        <w:rPr>
          <w:spacing w:val="44"/>
          <w:sz w:val="20"/>
        </w:rPr>
        <w:t xml:space="preserve"> </w:t>
      </w:r>
      <w:r>
        <w:rPr>
          <w:sz w:val="20"/>
        </w:rPr>
        <w:t>veřejnou</w:t>
      </w:r>
      <w:r>
        <w:rPr>
          <w:spacing w:val="44"/>
          <w:sz w:val="20"/>
        </w:rPr>
        <w:t xml:space="preserve"> </w:t>
      </w:r>
      <w:r>
        <w:rPr>
          <w:sz w:val="20"/>
        </w:rPr>
        <w:t>podporu</w:t>
      </w:r>
      <w:r>
        <w:rPr>
          <w:spacing w:val="45"/>
          <w:sz w:val="20"/>
        </w:rPr>
        <w:t xml:space="preserve"> </w:t>
      </w:r>
      <w:r>
        <w:rPr>
          <w:sz w:val="20"/>
        </w:rPr>
        <w:t>podle</w:t>
      </w:r>
      <w:r>
        <w:rPr>
          <w:spacing w:val="43"/>
          <w:sz w:val="20"/>
        </w:rPr>
        <w:t xml:space="preserve"> </w:t>
      </w:r>
      <w:r>
        <w:rPr>
          <w:sz w:val="20"/>
        </w:rPr>
        <w:t>článku</w:t>
      </w:r>
      <w:r>
        <w:rPr>
          <w:spacing w:val="-52"/>
          <w:sz w:val="20"/>
        </w:rPr>
        <w:t xml:space="preserve"> </w:t>
      </w:r>
      <w:r>
        <w:rPr>
          <w:sz w:val="20"/>
        </w:rPr>
        <w:t>107 odst. 1 Smlouvy o fungování Evropské unie, podporu z prostředků Unie, které centrálně spravují</w:t>
      </w:r>
      <w:r>
        <w:rPr>
          <w:spacing w:val="1"/>
          <w:sz w:val="20"/>
        </w:rPr>
        <w:t xml:space="preserve"> </w:t>
      </w:r>
      <w:r>
        <w:rPr>
          <w:sz w:val="20"/>
        </w:rPr>
        <w:t>orgány, agentury, společné podniky a jiné subjekty EU a která není přímo ani nepřímo pod kontrolou</w:t>
      </w:r>
      <w:r>
        <w:rPr>
          <w:spacing w:val="1"/>
          <w:sz w:val="20"/>
        </w:rPr>
        <w:t xml:space="preserve"> </w:t>
      </w:r>
      <w:r>
        <w:rPr>
          <w:sz w:val="20"/>
        </w:rPr>
        <w:t>členských států, podporu ze státního rozpočtu a dalších veřejných zdrojů a ani podporu v režimu de</w:t>
      </w:r>
      <w:r>
        <w:rPr>
          <w:spacing w:val="1"/>
          <w:sz w:val="20"/>
        </w:rPr>
        <w:t xml:space="preserve"> </w:t>
      </w:r>
      <w:r>
        <w:rPr>
          <w:sz w:val="20"/>
        </w:rPr>
        <w:t>minimis.</w:t>
      </w:r>
    </w:p>
    <w:p w:rsidR="00B50A5F" w:rsidRDefault="00AE2B93">
      <w:pPr>
        <w:pStyle w:val="Odstavecseseznamem"/>
        <w:numPr>
          <w:ilvl w:val="0"/>
          <w:numId w:val="3"/>
        </w:numPr>
        <w:tabs>
          <w:tab w:val="left" w:pos="462"/>
        </w:tabs>
        <w:spacing w:before="120"/>
        <w:ind w:left="461" w:right="112" w:hanging="360"/>
        <w:rPr>
          <w:sz w:val="20"/>
        </w:rPr>
      </w:pPr>
      <w:r>
        <w:rPr>
          <w:sz w:val="20"/>
        </w:rPr>
        <w:t>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zapojení</w:t>
      </w:r>
      <w:r>
        <w:rPr>
          <w:spacing w:val="1"/>
          <w:sz w:val="20"/>
        </w:rPr>
        <w:t xml:space="preserve"> </w:t>
      </w:r>
      <w:r>
        <w:rPr>
          <w:sz w:val="20"/>
        </w:rPr>
        <w:t>dalších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spolufinancu</w:t>
      </w:r>
      <w:r>
        <w:rPr>
          <w:sz w:val="20"/>
        </w:rPr>
        <w:t>jících</w:t>
      </w:r>
      <w:r>
        <w:rPr>
          <w:spacing w:val="1"/>
          <w:sz w:val="20"/>
        </w:rPr>
        <w:t xml:space="preserve"> </w:t>
      </w:r>
      <w:r>
        <w:rPr>
          <w:sz w:val="20"/>
        </w:rPr>
        <w:t>subjektů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1"/>
          <w:sz w:val="20"/>
        </w:rPr>
        <w:t xml:space="preserve"> </w:t>
      </w:r>
      <w:r>
        <w:rPr>
          <w:sz w:val="20"/>
        </w:rPr>
        <w:t>projektu,</w:t>
      </w:r>
      <w:r>
        <w:rPr>
          <w:spacing w:val="1"/>
          <w:sz w:val="20"/>
        </w:rPr>
        <w:t xml:space="preserve"> </w:t>
      </w:r>
      <w:r>
        <w:rPr>
          <w:sz w:val="20"/>
        </w:rPr>
        <w:t>popř.</w:t>
      </w:r>
      <w:r>
        <w:rPr>
          <w:spacing w:val="1"/>
          <w:sz w:val="20"/>
        </w:rPr>
        <w:t xml:space="preserve"> </w:t>
      </w:r>
      <w:r>
        <w:rPr>
          <w:sz w:val="20"/>
        </w:rPr>
        <w:t>programu,</w:t>
      </w:r>
      <w:r>
        <w:rPr>
          <w:spacing w:val="-2"/>
          <w:sz w:val="20"/>
        </w:rPr>
        <w:t xml:space="preserve"> </w:t>
      </w:r>
      <w:r>
        <w:rPr>
          <w:sz w:val="20"/>
        </w:rPr>
        <w:t>jehož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projekt součástí,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postupovat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souladu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zněním</w:t>
      </w:r>
      <w:r>
        <w:rPr>
          <w:spacing w:val="-4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3"/>
          <w:sz w:val="20"/>
        </w:rPr>
        <w:t xml:space="preserve"> </w:t>
      </w:r>
      <w:r>
        <w:rPr>
          <w:sz w:val="20"/>
        </w:rPr>
        <w:t>q)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B50A5F" w:rsidRDefault="00AE2B93">
      <w:pPr>
        <w:pStyle w:val="Odstavecseseznamem"/>
        <w:numPr>
          <w:ilvl w:val="0"/>
          <w:numId w:val="3"/>
        </w:numPr>
        <w:tabs>
          <w:tab w:val="left" w:pos="462"/>
        </w:tabs>
        <w:ind w:left="461" w:right="110" w:hanging="360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dodržovat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v)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1"/>
          <w:sz w:val="20"/>
        </w:rPr>
        <w:t xml:space="preserve"> </w:t>
      </w:r>
      <w:r>
        <w:rPr>
          <w:sz w:val="20"/>
        </w:rPr>
        <w:t>tj.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nedojde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významnému</w:t>
      </w:r>
      <w:r>
        <w:rPr>
          <w:spacing w:val="1"/>
          <w:sz w:val="20"/>
        </w:rPr>
        <w:t xml:space="preserve"> </w:t>
      </w:r>
      <w:r>
        <w:rPr>
          <w:sz w:val="20"/>
        </w:rPr>
        <w:t>poškození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environmentálních cílů v souladu s článkem 17, nařízení Evropského parlamentu a Rady (EU) 2020/852 ze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dne 18. června 2020 o zřízení rámce pro usnadnění udržitelných investic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B50A5F" w:rsidRDefault="00AE2B93">
      <w:pPr>
        <w:pStyle w:val="Odstavecseseznamem"/>
        <w:numPr>
          <w:ilvl w:val="0"/>
          <w:numId w:val="3"/>
        </w:numPr>
        <w:tabs>
          <w:tab w:val="left" w:pos="462"/>
        </w:tabs>
        <w:spacing w:before="119"/>
        <w:ind w:left="461" w:right="113" w:hanging="360"/>
        <w:rPr>
          <w:sz w:val="20"/>
        </w:rPr>
      </w:pPr>
      <w:r>
        <w:rPr>
          <w:sz w:val="20"/>
        </w:rPr>
        <w:t>umožní provádět kontrolu realizace podporovanéh</w:t>
      </w:r>
      <w:r>
        <w:rPr>
          <w:sz w:val="20"/>
        </w:rPr>
        <w:t>o opatření včetně kontroly souvisejících dokumentů</w:t>
      </w:r>
      <w:r>
        <w:rPr>
          <w:spacing w:val="-52"/>
          <w:sz w:val="20"/>
        </w:rPr>
        <w:t xml:space="preserve"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data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projektu,</w:t>
      </w:r>
    </w:p>
    <w:p w:rsidR="00B50A5F" w:rsidRDefault="00AE2B93">
      <w:pPr>
        <w:pStyle w:val="Odstavecseseznamem"/>
        <w:numPr>
          <w:ilvl w:val="0"/>
          <w:numId w:val="3"/>
        </w:numPr>
        <w:tabs>
          <w:tab w:val="left" w:pos="462"/>
        </w:tabs>
        <w:spacing w:before="119"/>
        <w:ind w:left="461" w:right="116" w:hanging="360"/>
        <w:rPr>
          <w:sz w:val="20"/>
        </w:rPr>
      </w:pPr>
      <w:r>
        <w:rPr>
          <w:sz w:val="20"/>
        </w:rPr>
        <w:t>zabezpečí</w:t>
      </w:r>
      <w:r>
        <w:rPr>
          <w:spacing w:val="15"/>
          <w:sz w:val="20"/>
        </w:rPr>
        <w:t xml:space="preserve"> </w:t>
      </w:r>
      <w:r>
        <w:rPr>
          <w:sz w:val="20"/>
        </w:rPr>
        <w:t>uchování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informací</w:t>
      </w:r>
      <w:r>
        <w:rPr>
          <w:spacing w:val="16"/>
          <w:sz w:val="20"/>
        </w:rPr>
        <w:t xml:space="preserve"> </w:t>
      </w:r>
      <w:r>
        <w:rPr>
          <w:sz w:val="20"/>
        </w:rPr>
        <w:t>o</w:t>
      </w:r>
      <w:r>
        <w:rPr>
          <w:spacing w:val="19"/>
          <w:sz w:val="20"/>
        </w:rPr>
        <w:t xml:space="preserve"> </w:t>
      </w:r>
      <w:r>
        <w:rPr>
          <w:sz w:val="20"/>
        </w:rPr>
        <w:t>projektu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15"/>
          <w:sz w:val="20"/>
        </w:rPr>
        <w:t xml:space="preserve"> </w:t>
      </w:r>
      <w:r>
        <w:rPr>
          <w:sz w:val="20"/>
        </w:rPr>
        <w:t>rozsahu</w:t>
      </w:r>
      <w:r>
        <w:rPr>
          <w:spacing w:val="16"/>
          <w:sz w:val="20"/>
        </w:rPr>
        <w:t xml:space="preserve"> </w:t>
      </w:r>
      <w:r>
        <w:rPr>
          <w:sz w:val="20"/>
        </w:rPr>
        <w:t>požadovaném</w:t>
      </w:r>
      <w:r>
        <w:rPr>
          <w:spacing w:val="15"/>
          <w:sz w:val="20"/>
        </w:rPr>
        <w:t xml:space="preserve"> </w:t>
      </w:r>
      <w:r>
        <w:rPr>
          <w:sz w:val="20"/>
        </w:rPr>
        <w:t>právními</w:t>
      </w:r>
      <w:r>
        <w:rPr>
          <w:spacing w:val="16"/>
          <w:sz w:val="20"/>
        </w:rPr>
        <w:t xml:space="preserve"> </w:t>
      </w:r>
      <w:r>
        <w:rPr>
          <w:sz w:val="20"/>
        </w:rPr>
        <w:t>předpisy</w:t>
      </w:r>
      <w:r>
        <w:rPr>
          <w:spacing w:val="14"/>
          <w:sz w:val="20"/>
        </w:rPr>
        <w:t xml:space="preserve"> </w:t>
      </w:r>
      <w:r>
        <w:rPr>
          <w:sz w:val="20"/>
        </w:rPr>
        <w:t>České</w:t>
      </w:r>
      <w:r>
        <w:rPr>
          <w:spacing w:val="15"/>
          <w:sz w:val="20"/>
        </w:rPr>
        <w:t xml:space="preserve"> </w:t>
      </w:r>
      <w:r>
        <w:rPr>
          <w:sz w:val="20"/>
        </w:rPr>
        <w:t>republiky</w:t>
      </w:r>
      <w:r>
        <w:rPr>
          <w:spacing w:val="-52"/>
          <w:sz w:val="20"/>
        </w:rPr>
        <w:t xml:space="preserve"> </w:t>
      </w:r>
      <w:r>
        <w:rPr>
          <w:sz w:val="20"/>
        </w:rPr>
        <w:t>a EU, a to po dobu deseti let od konce roku, ve kterém došlo k ukončení projektu konečného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podpory,</w:t>
      </w:r>
    </w:p>
    <w:p w:rsidR="00B50A5F" w:rsidRDefault="00AE2B93">
      <w:pPr>
        <w:pStyle w:val="Odstavecseseznamem"/>
        <w:numPr>
          <w:ilvl w:val="0"/>
          <w:numId w:val="3"/>
        </w:numPr>
        <w:tabs>
          <w:tab w:val="left" w:pos="462"/>
        </w:tabs>
        <w:ind w:left="462" w:hanging="360"/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 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čl.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B50A5F" w:rsidRDefault="00B50A5F">
      <w:pPr>
        <w:jc w:val="both"/>
        <w:sectPr w:rsidR="00B50A5F">
          <w:type w:val="continuous"/>
          <w:pgSz w:w="12240" w:h="15840"/>
          <w:pgMar w:top="1560" w:right="1020" w:bottom="1660" w:left="1600" w:header="708" w:footer="1460" w:gutter="0"/>
          <w:cols w:space="708"/>
        </w:sectPr>
      </w:pPr>
    </w:p>
    <w:p w:rsidR="00B50A5F" w:rsidRDefault="00B50A5F">
      <w:pPr>
        <w:pStyle w:val="Zkladntext"/>
        <w:spacing w:before="11"/>
        <w:ind w:left="0"/>
        <w:rPr>
          <w:sz w:val="12"/>
        </w:rPr>
      </w:pPr>
    </w:p>
    <w:p w:rsidR="00B50A5F" w:rsidRDefault="00AE2B93">
      <w:pPr>
        <w:pStyle w:val="Odstavecseseznamem"/>
        <w:numPr>
          <w:ilvl w:val="0"/>
          <w:numId w:val="4"/>
        </w:numPr>
        <w:tabs>
          <w:tab w:val="left" w:pos="386"/>
        </w:tabs>
        <w:spacing w:before="9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B50A5F" w:rsidRDefault="00AE2B93">
      <w:pPr>
        <w:pStyle w:val="Odstavecseseznamem"/>
        <w:numPr>
          <w:ilvl w:val="1"/>
          <w:numId w:val="4"/>
        </w:numPr>
        <w:tabs>
          <w:tab w:val="left" w:pos="669"/>
        </w:tabs>
        <w:spacing w:before="120"/>
        <w:ind w:left="66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B50A5F" w:rsidRDefault="00AE2B93">
      <w:pPr>
        <w:pStyle w:val="Odstavecseseznamem"/>
        <w:numPr>
          <w:ilvl w:val="1"/>
          <w:numId w:val="4"/>
        </w:numPr>
        <w:tabs>
          <w:tab w:val="left" w:pos="669"/>
        </w:tabs>
        <w:spacing w:before="119"/>
        <w:ind w:left="668" w:right="111" w:hanging="284"/>
        <w:jc w:val="both"/>
        <w:rPr>
          <w:sz w:val="20"/>
        </w:rPr>
      </w:pPr>
      <w:r>
        <w:rPr>
          <w:sz w:val="20"/>
        </w:rPr>
        <w:t>umožnit osobám pověřeným Fondem provádět věcnou, finanční a účetní kontrolu akce i po jejím</w:t>
      </w:r>
      <w:r>
        <w:rPr>
          <w:spacing w:val="1"/>
          <w:sz w:val="20"/>
        </w:rPr>
        <w:t xml:space="preserve"> </w:t>
      </w:r>
      <w:r>
        <w:rPr>
          <w:sz w:val="20"/>
        </w:rPr>
        <w:t>dokončení, a to v takovém rozsahu (i pokud jde o poskytnutí příslušných dokladů), aby mohly být</w:t>
      </w:r>
      <w:r>
        <w:rPr>
          <w:spacing w:val="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-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této Smlouvy,</w:t>
      </w:r>
    </w:p>
    <w:p w:rsidR="00B50A5F" w:rsidRDefault="00AE2B93">
      <w:pPr>
        <w:pStyle w:val="Odstavecseseznamem"/>
        <w:numPr>
          <w:ilvl w:val="1"/>
          <w:numId w:val="4"/>
        </w:numPr>
        <w:tabs>
          <w:tab w:val="left" w:pos="669"/>
        </w:tabs>
        <w:ind w:left="668" w:right="113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</w:t>
      </w:r>
      <w:r>
        <w:rPr>
          <w:sz w:val="20"/>
        </w:rPr>
        <w:t xml:space="preserve">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B50A5F" w:rsidRDefault="00AE2B93">
      <w:pPr>
        <w:pStyle w:val="Odstavecseseznamem"/>
        <w:numPr>
          <w:ilvl w:val="1"/>
          <w:numId w:val="4"/>
        </w:numPr>
        <w:tabs>
          <w:tab w:val="left" w:pos="669"/>
        </w:tabs>
        <w:spacing w:before="119"/>
        <w:ind w:left="66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B50A5F" w:rsidRDefault="00AE2B93">
      <w:pPr>
        <w:pStyle w:val="Odstavecseseznamem"/>
        <w:numPr>
          <w:ilvl w:val="1"/>
          <w:numId w:val="4"/>
        </w:numPr>
        <w:tabs>
          <w:tab w:val="left" w:pos="669"/>
        </w:tabs>
        <w:ind w:left="668" w:right="11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</w:t>
      </w:r>
      <w:r>
        <w:rPr>
          <w:sz w:val="20"/>
        </w:rPr>
        <w:t xml:space="preserve">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B50A5F" w:rsidRDefault="00AE2B93">
      <w:pPr>
        <w:pStyle w:val="Odstavecseseznamem"/>
        <w:numPr>
          <w:ilvl w:val="1"/>
          <w:numId w:val="4"/>
        </w:numPr>
        <w:tabs>
          <w:tab w:val="left" w:pos="669"/>
        </w:tabs>
        <w:spacing w:before="120"/>
        <w:ind w:left="668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4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n)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B50A5F" w:rsidRDefault="00AE2B93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ind w:right="116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51"/>
          <w:sz w:val="20"/>
        </w:rPr>
        <w:t xml:space="preserve"> </w:t>
      </w:r>
      <w:r>
        <w:rPr>
          <w:sz w:val="20"/>
        </w:rPr>
        <w:t>podpory</w:t>
      </w:r>
      <w:r>
        <w:rPr>
          <w:spacing w:val="52"/>
          <w:sz w:val="20"/>
        </w:rPr>
        <w:t xml:space="preserve"> </w:t>
      </w:r>
      <w:r>
        <w:rPr>
          <w:sz w:val="20"/>
        </w:rPr>
        <w:t>nesmí</w:t>
      </w:r>
      <w:r>
        <w:rPr>
          <w:spacing w:val="54"/>
          <w:sz w:val="20"/>
        </w:rPr>
        <w:t xml:space="preserve"> </w:t>
      </w:r>
      <w:r>
        <w:rPr>
          <w:sz w:val="20"/>
        </w:rPr>
        <w:t>být</w:t>
      </w:r>
      <w:r>
        <w:rPr>
          <w:spacing w:val="52"/>
          <w:sz w:val="20"/>
        </w:rPr>
        <w:t xml:space="preserve"> </w:t>
      </w:r>
      <w:r>
        <w:rPr>
          <w:sz w:val="20"/>
        </w:rPr>
        <w:t>ve</w:t>
      </w:r>
      <w:r>
        <w:rPr>
          <w:spacing w:val="52"/>
          <w:sz w:val="20"/>
        </w:rPr>
        <w:t xml:space="preserve"> </w:t>
      </w:r>
      <w:r>
        <w:rPr>
          <w:sz w:val="20"/>
        </w:rPr>
        <w:t>střetu</w:t>
      </w:r>
      <w:r>
        <w:rPr>
          <w:spacing w:val="53"/>
          <w:sz w:val="20"/>
        </w:rPr>
        <w:t xml:space="preserve"> </w:t>
      </w:r>
      <w:r>
        <w:rPr>
          <w:sz w:val="20"/>
        </w:rPr>
        <w:t>zájmů</w:t>
      </w:r>
      <w:r>
        <w:rPr>
          <w:spacing w:val="52"/>
          <w:sz w:val="20"/>
        </w:rPr>
        <w:t xml:space="preserve"> </w:t>
      </w:r>
      <w:r>
        <w:rPr>
          <w:sz w:val="20"/>
        </w:rPr>
        <w:t>podle</w:t>
      </w:r>
      <w:r>
        <w:rPr>
          <w:spacing w:val="51"/>
          <w:sz w:val="20"/>
        </w:rPr>
        <w:t xml:space="preserve"> </w:t>
      </w:r>
      <w:r>
        <w:rPr>
          <w:sz w:val="20"/>
        </w:rPr>
        <w:t>čl.</w:t>
      </w:r>
      <w:r>
        <w:rPr>
          <w:spacing w:val="52"/>
          <w:sz w:val="20"/>
        </w:rPr>
        <w:t xml:space="preserve"> </w:t>
      </w:r>
      <w:r>
        <w:rPr>
          <w:sz w:val="20"/>
        </w:rPr>
        <w:t>61</w:t>
      </w:r>
      <w:r>
        <w:rPr>
          <w:spacing w:val="52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53"/>
          <w:sz w:val="20"/>
        </w:rPr>
        <w:t xml:space="preserve"> </w:t>
      </w:r>
      <w:r>
        <w:rPr>
          <w:sz w:val="20"/>
        </w:rPr>
        <w:t>nařízení</w:t>
      </w:r>
      <w:r>
        <w:rPr>
          <w:spacing w:val="53"/>
          <w:sz w:val="20"/>
        </w:rPr>
        <w:t xml:space="preserve"> </w:t>
      </w:r>
      <w:r>
        <w:rPr>
          <w:sz w:val="20"/>
        </w:rPr>
        <w:t>ve</w:t>
      </w:r>
      <w:r>
        <w:rPr>
          <w:spacing w:val="52"/>
          <w:sz w:val="20"/>
        </w:rPr>
        <w:t xml:space="preserve"> </w:t>
      </w:r>
      <w:r>
        <w:rPr>
          <w:sz w:val="20"/>
        </w:rPr>
        <w:t>Sdělení</w:t>
      </w:r>
      <w:r>
        <w:rPr>
          <w:spacing w:val="52"/>
          <w:sz w:val="20"/>
        </w:rPr>
        <w:t xml:space="preserve"> </w:t>
      </w:r>
      <w:r>
        <w:rPr>
          <w:sz w:val="20"/>
        </w:rPr>
        <w:t>Komise</w:t>
      </w:r>
      <w:r>
        <w:rPr>
          <w:spacing w:val="-52"/>
          <w:sz w:val="20"/>
        </w:rPr>
        <w:t xml:space="preserve"> </w:t>
      </w:r>
      <w:r>
        <w:rPr>
          <w:sz w:val="20"/>
        </w:rPr>
        <w:t>č. 2021/C 121/01 Pokyny k zabránění střetu zájmů a jeho řešení podle Finančního nařízení, Sdělení</w:t>
      </w:r>
      <w:r>
        <w:rPr>
          <w:spacing w:val="1"/>
          <w:sz w:val="20"/>
        </w:rPr>
        <w:t xml:space="preserve"> </w:t>
      </w:r>
      <w:r>
        <w:rPr>
          <w:sz w:val="20"/>
        </w:rPr>
        <w:t>Komise</w:t>
      </w:r>
      <w:r>
        <w:rPr>
          <w:spacing w:val="5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2021/C</w:t>
      </w:r>
      <w:r>
        <w:rPr>
          <w:spacing w:val="5"/>
          <w:sz w:val="20"/>
        </w:rPr>
        <w:t xml:space="preserve"> </w:t>
      </w:r>
      <w:r>
        <w:rPr>
          <w:sz w:val="20"/>
        </w:rPr>
        <w:t>121/01</w:t>
      </w:r>
      <w:r>
        <w:rPr>
          <w:spacing w:val="8"/>
          <w:sz w:val="20"/>
        </w:rPr>
        <w:t xml:space="preserve"> </w:t>
      </w:r>
      <w:r>
        <w:rPr>
          <w:sz w:val="20"/>
        </w:rPr>
        <w:t>Pokyny</w:t>
      </w:r>
      <w:r>
        <w:rPr>
          <w:spacing w:val="5"/>
          <w:sz w:val="20"/>
        </w:rPr>
        <w:t xml:space="preserve"> </w:t>
      </w:r>
      <w:r>
        <w:rPr>
          <w:sz w:val="20"/>
        </w:rPr>
        <w:t>k</w:t>
      </w:r>
      <w:r>
        <w:rPr>
          <w:spacing w:val="7"/>
          <w:sz w:val="20"/>
        </w:rPr>
        <w:t xml:space="preserve"> </w:t>
      </w:r>
      <w:r>
        <w:rPr>
          <w:sz w:val="20"/>
        </w:rPr>
        <w:t>zabránění</w:t>
      </w:r>
      <w:r>
        <w:rPr>
          <w:spacing w:val="6"/>
          <w:sz w:val="20"/>
        </w:rPr>
        <w:t xml:space="preserve"> </w:t>
      </w:r>
      <w:r>
        <w:rPr>
          <w:sz w:val="20"/>
        </w:rPr>
        <w:t>střetu</w:t>
      </w:r>
      <w:r>
        <w:rPr>
          <w:spacing w:val="7"/>
          <w:sz w:val="20"/>
        </w:rPr>
        <w:t xml:space="preserve"> </w:t>
      </w:r>
      <w:r>
        <w:rPr>
          <w:sz w:val="20"/>
        </w:rPr>
        <w:t>zájmů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sz w:val="20"/>
        </w:rPr>
        <w:t>jeho</w:t>
      </w:r>
      <w:r>
        <w:rPr>
          <w:spacing w:val="7"/>
          <w:sz w:val="20"/>
        </w:rPr>
        <w:t xml:space="preserve"> </w:t>
      </w:r>
      <w:r>
        <w:rPr>
          <w:sz w:val="20"/>
        </w:rPr>
        <w:t>řešení</w:t>
      </w:r>
      <w:r>
        <w:rPr>
          <w:spacing w:val="7"/>
          <w:sz w:val="20"/>
        </w:rPr>
        <w:t xml:space="preserve"> </w:t>
      </w:r>
      <w:r>
        <w:rPr>
          <w:sz w:val="20"/>
        </w:rPr>
        <w:t>podle</w:t>
      </w:r>
      <w:r>
        <w:rPr>
          <w:spacing w:val="5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8"/>
          <w:sz w:val="20"/>
        </w:rPr>
        <w:t xml:space="preserve"> </w:t>
      </w:r>
      <w:r>
        <w:rPr>
          <w:sz w:val="20"/>
        </w:rPr>
        <w:t>nařízení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sz w:val="20"/>
        </w:rPr>
        <w:t>čl.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3 bodu 6 Směrnice Evropského </w:t>
      </w:r>
      <w:r>
        <w:rPr>
          <w:sz w:val="20"/>
        </w:rPr>
        <w:t>Parlamentu a Rady (EU) 2015/849 o předcházení využívání finančního</w:t>
      </w:r>
      <w:r>
        <w:rPr>
          <w:spacing w:val="1"/>
          <w:sz w:val="20"/>
        </w:rPr>
        <w:t xml:space="preserve"> </w:t>
      </w:r>
      <w:r>
        <w:rPr>
          <w:sz w:val="20"/>
        </w:rPr>
        <w:t>systému</w:t>
      </w:r>
      <w:r>
        <w:rPr>
          <w:spacing w:val="-1"/>
          <w:sz w:val="20"/>
        </w:rPr>
        <w:t xml:space="preserve"> </w:t>
      </w:r>
      <w:r>
        <w:rPr>
          <w:sz w:val="20"/>
        </w:rPr>
        <w:t>k praní</w:t>
      </w:r>
      <w:r>
        <w:rPr>
          <w:spacing w:val="-1"/>
          <w:sz w:val="20"/>
        </w:rPr>
        <w:t xml:space="preserve"> </w:t>
      </w:r>
      <w:r>
        <w:rPr>
          <w:sz w:val="20"/>
        </w:rPr>
        <w:t>peněz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2"/>
          <w:sz w:val="20"/>
        </w:rPr>
        <w:t xml:space="preserve"> </w:t>
      </w:r>
      <w:r>
        <w:rPr>
          <w:sz w:val="20"/>
        </w:rPr>
        <w:t>terorismu.</w:t>
      </w:r>
    </w:p>
    <w:p w:rsidR="00B50A5F" w:rsidRDefault="00AE2B93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3"/>
          <w:sz w:val="20"/>
        </w:rPr>
        <w:t xml:space="preserve"> </w:t>
      </w:r>
      <w:r>
        <w:rPr>
          <w:sz w:val="20"/>
        </w:rPr>
        <w:t>podpory</w:t>
      </w:r>
      <w:r>
        <w:rPr>
          <w:spacing w:val="13"/>
          <w:sz w:val="20"/>
        </w:rPr>
        <w:t xml:space="preserve"> </w:t>
      </w:r>
      <w:r>
        <w:rPr>
          <w:sz w:val="20"/>
        </w:rPr>
        <w:t>je</w:t>
      </w:r>
      <w:r>
        <w:rPr>
          <w:spacing w:val="11"/>
          <w:sz w:val="20"/>
        </w:rPr>
        <w:t xml:space="preserve"> </w:t>
      </w:r>
      <w:r>
        <w:rPr>
          <w:sz w:val="20"/>
        </w:rPr>
        <w:t>povinen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1"/>
          <w:sz w:val="20"/>
        </w:rPr>
        <w:t xml:space="preserve"> </w:t>
      </w:r>
      <w:r>
        <w:rPr>
          <w:sz w:val="20"/>
        </w:rPr>
        <w:t>zdržet</w:t>
      </w:r>
      <w:r>
        <w:rPr>
          <w:spacing w:val="13"/>
          <w:sz w:val="20"/>
        </w:rPr>
        <w:t xml:space="preserve"> </w:t>
      </w:r>
      <w:r>
        <w:rPr>
          <w:sz w:val="20"/>
        </w:rPr>
        <w:t>podvodného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korupčního</w:t>
      </w:r>
      <w:r>
        <w:rPr>
          <w:spacing w:val="13"/>
          <w:sz w:val="20"/>
        </w:rPr>
        <w:t xml:space="preserve"> </w:t>
      </w:r>
      <w:r>
        <w:rPr>
          <w:sz w:val="20"/>
        </w:rPr>
        <w:t>jednání</w:t>
      </w:r>
      <w:r>
        <w:rPr>
          <w:spacing w:val="12"/>
          <w:sz w:val="20"/>
        </w:rPr>
        <w:t xml:space="preserve"> </w:t>
      </w:r>
      <w:r>
        <w:rPr>
          <w:sz w:val="20"/>
        </w:rPr>
        <w:t>definovaného</w:t>
      </w:r>
      <w:r>
        <w:rPr>
          <w:spacing w:val="14"/>
          <w:sz w:val="20"/>
        </w:rPr>
        <w:t xml:space="preserve"> </w:t>
      </w:r>
      <w:r>
        <w:rPr>
          <w:sz w:val="20"/>
        </w:rPr>
        <w:t>v</w:t>
      </w:r>
      <w:r>
        <w:rPr>
          <w:spacing w:val="7"/>
          <w:sz w:val="20"/>
        </w:rPr>
        <w:t xml:space="preserve"> </w:t>
      </w:r>
      <w:r>
        <w:rPr>
          <w:sz w:val="20"/>
        </w:rPr>
        <w:t>čl.</w:t>
      </w:r>
      <w:r>
        <w:rPr>
          <w:spacing w:val="13"/>
          <w:sz w:val="20"/>
        </w:rPr>
        <w:t xml:space="preserve"> </w:t>
      </w:r>
      <w:r>
        <w:rPr>
          <w:sz w:val="20"/>
        </w:rPr>
        <w:t>10</w:t>
      </w:r>
      <w:r>
        <w:rPr>
          <w:spacing w:val="12"/>
          <w:sz w:val="20"/>
        </w:rPr>
        <w:t xml:space="preserve"> </w:t>
      </w:r>
      <w:r>
        <w:rPr>
          <w:sz w:val="20"/>
        </w:rPr>
        <w:t>písm.</w:t>
      </w:r>
    </w:p>
    <w:p w:rsidR="00B50A5F" w:rsidRDefault="00AE2B93">
      <w:pPr>
        <w:pStyle w:val="Zkladntext"/>
        <w:jc w:val="both"/>
      </w:pPr>
      <w:r>
        <w:t>x)</w:t>
      </w:r>
      <w:r>
        <w:rPr>
          <w:spacing w:val="-2"/>
        </w:rPr>
        <w:t xml:space="preserve"> </w:t>
      </w:r>
      <w:r>
        <w:t>Výzvy.</w:t>
      </w:r>
    </w:p>
    <w:p w:rsidR="00B50A5F" w:rsidRDefault="00B50A5F">
      <w:pPr>
        <w:pStyle w:val="Zkladntext"/>
        <w:spacing w:before="2"/>
        <w:ind w:left="0"/>
        <w:rPr>
          <w:sz w:val="36"/>
        </w:rPr>
      </w:pPr>
    </w:p>
    <w:p w:rsidR="00B50A5F" w:rsidRDefault="00AE2B93">
      <w:pPr>
        <w:pStyle w:val="Nadpis1"/>
        <w:ind w:left="3137"/>
      </w:pPr>
      <w:r>
        <w:t>V.</w:t>
      </w:r>
    </w:p>
    <w:p w:rsidR="00B50A5F" w:rsidRDefault="00AE2B93">
      <w:pPr>
        <w:pStyle w:val="Nadpis2"/>
        <w:ind w:left="1026" w:right="1038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B50A5F" w:rsidRDefault="00B50A5F">
      <w:pPr>
        <w:pStyle w:val="Zkladntext"/>
        <w:spacing w:before="12"/>
        <w:ind w:left="0"/>
        <w:rPr>
          <w:b/>
          <w:sz w:val="17"/>
        </w:rPr>
      </w:pPr>
    </w:p>
    <w:p w:rsidR="00B50A5F" w:rsidRDefault="00AE2B93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ind w:right="115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B50A5F" w:rsidRDefault="00AE2B93">
      <w:pPr>
        <w:pStyle w:val="Odstavecseseznamem"/>
        <w:numPr>
          <w:ilvl w:val="0"/>
          <w:numId w:val="2"/>
        </w:numPr>
        <w:tabs>
          <w:tab w:val="left" w:pos="386"/>
        </w:tabs>
        <w:ind w:right="113"/>
        <w:jc w:val="both"/>
        <w:rPr>
          <w:sz w:val="20"/>
        </w:rPr>
      </w:pPr>
      <w:r>
        <w:rPr>
          <w:sz w:val="20"/>
        </w:rPr>
        <w:t>Porušení povinností podle článku IV bodu 1 písm. b) za první, třetí, čtvrtou nebo pátou odrážkou nebo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IV bodu 2 písm. a) bude postiženo odvodem ve výši odpovídající neoprávněně 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B50A5F" w:rsidRDefault="00B50A5F">
      <w:pPr>
        <w:jc w:val="both"/>
        <w:rPr>
          <w:sz w:val="20"/>
        </w:rPr>
        <w:sectPr w:rsidR="00B50A5F">
          <w:pgSz w:w="12240" w:h="15840"/>
          <w:pgMar w:top="1560" w:right="1020" w:bottom="1660" w:left="1600" w:header="708" w:footer="1460" w:gutter="0"/>
          <w:cols w:space="708"/>
        </w:sectPr>
      </w:pPr>
    </w:p>
    <w:p w:rsidR="00B50A5F" w:rsidRDefault="00B50A5F">
      <w:pPr>
        <w:pStyle w:val="Zkladntext"/>
        <w:spacing w:before="11"/>
        <w:ind w:left="0"/>
        <w:rPr>
          <w:sz w:val="12"/>
        </w:rPr>
      </w:pPr>
    </w:p>
    <w:p w:rsidR="00B50A5F" w:rsidRDefault="00AE2B93">
      <w:pPr>
        <w:pStyle w:val="Odstavecseseznamem"/>
        <w:numPr>
          <w:ilvl w:val="0"/>
          <w:numId w:val="2"/>
        </w:numPr>
        <w:tabs>
          <w:tab w:val="left" w:pos="386"/>
        </w:tabs>
        <w:spacing w:before="99"/>
        <w:ind w:right="111"/>
        <w:jc w:val="both"/>
        <w:rPr>
          <w:sz w:val="20"/>
        </w:rPr>
      </w:pPr>
      <w:r>
        <w:rPr>
          <w:sz w:val="20"/>
        </w:rPr>
        <w:t>Por</w:t>
      </w:r>
      <w:r>
        <w:rPr>
          <w:sz w:val="20"/>
        </w:rPr>
        <w:t>ušení povinností podle článku IV bodu 1 písm. a) za první nebo třetí odrážkou, 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43"/>
          <w:sz w:val="20"/>
        </w:rPr>
        <w:t xml:space="preserve"> </w:t>
      </w:r>
      <w:r>
        <w:rPr>
          <w:sz w:val="20"/>
        </w:rPr>
        <w:t>ve</w:t>
      </w:r>
      <w:r>
        <w:rPr>
          <w:spacing w:val="45"/>
          <w:sz w:val="20"/>
        </w:rPr>
        <w:t xml:space="preserve"> </w:t>
      </w:r>
      <w:r>
        <w:rPr>
          <w:sz w:val="20"/>
        </w:rPr>
        <w:t>výši</w:t>
      </w:r>
      <w:r>
        <w:rPr>
          <w:spacing w:val="45"/>
          <w:sz w:val="20"/>
        </w:rPr>
        <w:t xml:space="preserve"> </w:t>
      </w:r>
      <w:r>
        <w:rPr>
          <w:sz w:val="20"/>
        </w:rPr>
        <w:t>100</w:t>
      </w:r>
      <w:r>
        <w:rPr>
          <w:spacing w:val="45"/>
          <w:sz w:val="20"/>
        </w:rPr>
        <w:t xml:space="preserve"> </w:t>
      </w:r>
      <w:r>
        <w:rPr>
          <w:sz w:val="20"/>
        </w:rPr>
        <w:t>%</w:t>
      </w:r>
      <w:r>
        <w:rPr>
          <w:spacing w:val="45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44"/>
          <w:sz w:val="20"/>
        </w:rPr>
        <w:t xml:space="preserve"> </w:t>
      </w:r>
      <w:r>
        <w:rPr>
          <w:sz w:val="20"/>
        </w:rPr>
        <w:t>podpory.</w:t>
      </w:r>
      <w:r>
        <w:rPr>
          <w:spacing w:val="45"/>
          <w:sz w:val="20"/>
        </w:rPr>
        <w:t xml:space="preserve"> </w:t>
      </w:r>
      <w:r>
        <w:rPr>
          <w:sz w:val="20"/>
        </w:rPr>
        <w:t>Dojde-li</w:t>
      </w:r>
      <w:r>
        <w:rPr>
          <w:spacing w:val="44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4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7"/>
          <w:sz w:val="20"/>
        </w:rPr>
        <w:t xml:space="preserve"> </w:t>
      </w:r>
      <w:r>
        <w:rPr>
          <w:sz w:val="20"/>
        </w:rPr>
        <w:t>uvedených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-53"/>
          <w:sz w:val="20"/>
        </w:rPr>
        <w:t xml:space="preserve"> </w:t>
      </w:r>
      <w:r>
        <w:rPr>
          <w:sz w:val="20"/>
        </w:rPr>
        <w:t>IV bodu</w:t>
      </w:r>
      <w:r>
        <w:rPr>
          <w:spacing w:val="1"/>
          <w:sz w:val="20"/>
        </w:rPr>
        <w:t xml:space="preserve"> </w:t>
      </w:r>
      <w:r>
        <w:rPr>
          <w:sz w:val="20"/>
        </w:rPr>
        <w:t>1</w:t>
      </w:r>
      <w:r>
        <w:rPr>
          <w:spacing w:val="54"/>
          <w:sz w:val="20"/>
        </w:rPr>
        <w:t xml:space="preserve"> </w:t>
      </w:r>
      <w:r>
        <w:rPr>
          <w:sz w:val="20"/>
        </w:rPr>
        <w:t>písm.</w:t>
      </w:r>
      <w:r>
        <w:rPr>
          <w:spacing w:val="55"/>
          <w:sz w:val="20"/>
        </w:rPr>
        <w:t xml:space="preserve"> </w:t>
      </w:r>
      <w:r>
        <w:rPr>
          <w:sz w:val="20"/>
        </w:rPr>
        <w:t>a)</w:t>
      </w:r>
      <w:r>
        <w:rPr>
          <w:spacing w:val="55"/>
          <w:sz w:val="20"/>
        </w:rPr>
        <w:t xml:space="preserve"> </w:t>
      </w:r>
      <w:r>
        <w:rPr>
          <w:sz w:val="20"/>
        </w:rPr>
        <w:t>za</w:t>
      </w:r>
      <w:r>
        <w:rPr>
          <w:spacing w:val="55"/>
          <w:sz w:val="20"/>
        </w:rPr>
        <w:t xml:space="preserve"> </w:t>
      </w:r>
      <w:r>
        <w:rPr>
          <w:sz w:val="20"/>
        </w:rPr>
        <w:t>druhou</w:t>
      </w:r>
      <w:r>
        <w:rPr>
          <w:spacing w:val="54"/>
          <w:sz w:val="20"/>
        </w:rPr>
        <w:t xml:space="preserve"> </w:t>
      </w:r>
      <w:r>
        <w:rPr>
          <w:sz w:val="20"/>
        </w:rPr>
        <w:t>odrážkou,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toto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</w:t>
      </w:r>
      <w:r>
        <w:rPr>
          <w:spacing w:val="54"/>
          <w:sz w:val="20"/>
        </w:rPr>
        <w:t xml:space="preserve"> </w:t>
      </w:r>
      <w:r>
        <w:rPr>
          <w:sz w:val="20"/>
        </w:rPr>
        <w:t>odvodem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podpory, byl – li naplněn účel akce podle citovaného ustanovení na méně než 50 %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35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38"/>
          <w:sz w:val="20"/>
        </w:rPr>
        <w:t xml:space="preserve"> </w:t>
      </w:r>
      <w:r>
        <w:rPr>
          <w:sz w:val="20"/>
        </w:rPr>
        <w:t>V</w:t>
      </w:r>
      <w:r>
        <w:rPr>
          <w:spacing w:val="36"/>
          <w:sz w:val="20"/>
        </w:rPr>
        <w:t xml:space="preserve"> </w:t>
      </w:r>
      <w:r>
        <w:rPr>
          <w:sz w:val="20"/>
        </w:rPr>
        <w:t>případě</w:t>
      </w:r>
      <w:r>
        <w:rPr>
          <w:spacing w:val="34"/>
          <w:sz w:val="20"/>
        </w:rPr>
        <w:t xml:space="preserve"> </w:t>
      </w:r>
      <w:r>
        <w:rPr>
          <w:sz w:val="20"/>
        </w:rPr>
        <w:t>plnění</w:t>
      </w:r>
      <w:r>
        <w:rPr>
          <w:spacing w:val="35"/>
          <w:sz w:val="20"/>
        </w:rPr>
        <w:t xml:space="preserve"> </w:t>
      </w:r>
      <w:r>
        <w:rPr>
          <w:sz w:val="20"/>
        </w:rPr>
        <w:t>účelu</w:t>
      </w:r>
      <w:r>
        <w:rPr>
          <w:spacing w:val="37"/>
          <w:sz w:val="20"/>
        </w:rPr>
        <w:t xml:space="preserve"> </w:t>
      </w:r>
      <w:r>
        <w:rPr>
          <w:sz w:val="20"/>
        </w:rPr>
        <w:t>akce</w:t>
      </w:r>
      <w:r>
        <w:rPr>
          <w:spacing w:val="37"/>
          <w:sz w:val="20"/>
        </w:rPr>
        <w:t xml:space="preserve"> </w:t>
      </w:r>
      <w:r>
        <w:rPr>
          <w:sz w:val="20"/>
        </w:rPr>
        <w:t>podle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předchozí</w:t>
      </w:r>
      <w:r>
        <w:rPr>
          <w:spacing w:val="35"/>
          <w:sz w:val="20"/>
        </w:rPr>
        <w:t xml:space="preserve"> </w:t>
      </w:r>
      <w:r>
        <w:rPr>
          <w:sz w:val="20"/>
        </w:rPr>
        <w:t>větě</w:t>
      </w:r>
      <w:r>
        <w:rPr>
          <w:spacing w:val="38"/>
          <w:sz w:val="20"/>
        </w:rPr>
        <w:t xml:space="preserve"> </w:t>
      </w:r>
      <w:r>
        <w:rPr>
          <w:sz w:val="20"/>
        </w:rPr>
        <w:t>citovaného</w:t>
      </w:r>
      <w:r>
        <w:rPr>
          <w:spacing w:val="3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52"/>
          <w:sz w:val="20"/>
        </w:rPr>
        <w:t xml:space="preserve"> </w:t>
      </w:r>
      <w:r>
        <w:rPr>
          <w:sz w:val="20"/>
        </w:rPr>
        <w:t>v rozmezí 51</w:t>
      </w:r>
      <w:r>
        <w:rPr>
          <w:spacing w:val="54"/>
          <w:sz w:val="20"/>
        </w:rPr>
        <w:t xml:space="preserve"> </w:t>
      </w:r>
      <w:r>
        <w:rPr>
          <w:sz w:val="20"/>
        </w:rPr>
        <w:t>–</w:t>
      </w:r>
      <w:r>
        <w:rPr>
          <w:spacing w:val="55"/>
          <w:sz w:val="20"/>
        </w:rPr>
        <w:t xml:space="preserve"> </w:t>
      </w:r>
      <w:r>
        <w:rPr>
          <w:sz w:val="20"/>
        </w:rPr>
        <w:t>99 % stanovených indikátorů, bude toto porušení postiženo odvodem v rozmezí 0,1 –</w:t>
      </w:r>
      <w:r>
        <w:rPr>
          <w:spacing w:val="1"/>
          <w:sz w:val="20"/>
        </w:rPr>
        <w:t xml:space="preserve"> </w:t>
      </w:r>
      <w:r>
        <w:rPr>
          <w:sz w:val="20"/>
        </w:rPr>
        <w:t>49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2"/>
          <w:sz w:val="20"/>
        </w:rPr>
        <w:t xml:space="preserve"> </w:t>
      </w:r>
      <w:r>
        <w:rPr>
          <w:sz w:val="20"/>
        </w:rPr>
        <w:t>na míře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B50A5F" w:rsidRDefault="00AE2B93">
      <w:pPr>
        <w:pStyle w:val="Odstavecseseznamem"/>
        <w:numPr>
          <w:ilvl w:val="0"/>
          <w:numId w:val="2"/>
        </w:numPr>
        <w:tabs>
          <w:tab w:val="left" w:pos="386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Nedodržení lhůty realizace akce podle článku IV bodu 1 písm. a) za druhou odrážkou</w:t>
      </w:r>
      <w:r>
        <w:rPr>
          <w:sz w:val="20"/>
        </w:rPr>
        <w:t xml:space="preserve"> 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 ve výši 0,5 % z poskytnuté podpory za každý započatý měsíc prodlení. Porušení těchto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 nepřesahující lhůtu 10 kalendářních dnů nebude postiženo a nebude tak považováno za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B50A5F" w:rsidRDefault="00AE2B93">
      <w:pPr>
        <w:pStyle w:val="Odstavecseseznamem"/>
        <w:numPr>
          <w:ilvl w:val="0"/>
          <w:numId w:val="2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Dvojí financov</w:t>
      </w:r>
      <w:r>
        <w:rPr>
          <w:sz w:val="20"/>
        </w:rPr>
        <w:t>ání (tj. předkládání žádostí o proplacení totožných výdajů nebo jejich částí, které již byly</w:t>
      </w:r>
      <w:r>
        <w:rPr>
          <w:spacing w:val="1"/>
          <w:sz w:val="20"/>
        </w:rPr>
        <w:t xml:space="preserve"> </w:t>
      </w:r>
      <w:r>
        <w:rPr>
          <w:sz w:val="20"/>
        </w:rPr>
        <w:t>podpořeny z jiných národních nebo evropských dotačních programů) je posuzováno jako závažné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podmínek podpory a bude postiženo odvodem ve výši odpovídající</w:t>
      </w:r>
      <w:r>
        <w:rPr>
          <w:sz w:val="20"/>
        </w:rPr>
        <w:t xml:space="preserve"> neoprávněně 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B50A5F" w:rsidRDefault="00AE2B93">
      <w:pPr>
        <w:pStyle w:val="Odstavecseseznamem"/>
        <w:numPr>
          <w:ilvl w:val="0"/>
          <w:numId w:val="2"/>
        </w:numPr>
        <w:tabs>
          <w:tab w:val="left" w:pos="386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0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0"/>
          <w:sz w:val="20"/>
        </w:rPr>
        <w:t xml:space="preserve"> </w:t>
      </w:r>
      <w:r>
        <w:rPr>
          <w:sz w:val="20"/>
        </w:rPr>
        <w:t>IV</w:t>
      </w:r>
      <w:r>
        <w:rPr>
          <w:spacing w:val="-8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4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postiženo</w:t>
      </w:r>
      <w:r>
        <w:rPr>
          <w:spacing w:val="-9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výši</w:t>
      </w:r>
      <w:r>
        <w:rPr>
          <w:spacing w:val="-4"/>
          <w:sz w:val="20"/>
        </w:rPr>
        <w:t xml:space="preserve"> </w:t>
      </w:r>
      <w:r>
        <w:rPr>
          <w:sz w:val="20"/>
        </w:rPr>
        <w:t>100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2"/>
          <w:sz w:val="20"/>
        </w:rPr>
        <w:t xml:space="preserve"> </w:t>
      </w:r>
      <w:r>
        <w:rPr>
          <w:sz w:val="20"/>
        </w:rPr>
        <w:t>podpory.</w:t>
      </w:r>
    </w:p>
    <w:p w:rsidR="00B50A5F" w:rsidRDefault="00AE2B93">
      <w:pPr>
        <w:pStyle w:val="Odstavecseseznamem"/>
        <w:numPr>
          <w:ilvl w:val="0"/>
          <w:numId w:val="2"/>
        </w:numPr>
        <w:tabs>
          <w:tab w:val="left" w:pos="386"/>
        </w:tabs>
        <w:ind w:right="10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B50A5F" w:rsidRDefault="00B50A5F">
      <w:pPr>
        <w:pStyle w:val="Zkladntext"/>
        <w:spacing w:before="2"/>
        <w:ind w:left="0"/>
        <w:rPr>
          <w:sz w:val="36"/>
        </w:rPr>
      </w:pPr>
    </w:p>
    <w:p w:rsidR="00B50A5F" w:rsidRDefault="00AE2B93">
      <w:pPr>
        <w:pStyle w:val="Nadpis1"/>
        <w:ind w:left="3140"/>
      </w:pPr>
      <w:r>
        <w:t>VI.</w:t>
      </w:r>
    </w:p>
    <w:p w:rsidR="00B50A5F" w:rsidRDefault="00AE2B93">
      <w:pPr>
        <w:pStyle w:val="Nadpis2"/>
        <w:ind w:left="3137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B50A5F" w:rsidRDefault="00B50A5F">
      <w:pPr>
        <w:pStyle w:val="Zkladntext"/>
        <w:spacing w:before="12"/>
        <w:ind w:left="0"/>
        <w:rPr>
          <w:b/>
          <w:sz w:val="17"/>
        </w:rPr>
      </w:pPr>
    </w:p>
    <w:p w:rsidR="00B50A5F" w:rsidRDefault="00AE2B93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předpisy, Směrnicí MŽP a Smě</w:t>
      </w:r>
      <w:r>
        <w:rPr>
          <w:sz w:val="20"/>
        </w:rPr>
        <w:t>rnicí MŽP NPO. V případě neuzavření takového dodatku má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právo uplatnit</w:t>
      </w:r>
      <w:r>
        <w:rPr>
          <w:spacing w:val="-1"/>
          <w:sz w:val="20"/>
        </w:rPr>
        <w:t xml:space="preserve"> </w:t>
      </w:r>
      <w:r>
        <w:rPr>
          <w:sz w:val="20"/>
        </w:rPr>
        <w:t>postup</w:t>
      </w:r>
      <w:r>
        <w:rPr>
          <w:spacing w:val="3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</w:p>
    <w:p w:rsidR="00B50A5F" w:rsidRDefault="00AE2B93">
      <w:pPr>
        <w:pStyle w:val="Odstavecseseznamem"/>
        <w:numPr>
          <w:ilvl w:val="0"/>
          <w:numId w:val="1"/>
        </w:numPr>
        <w:tabs>
          <w:tab w:val="left" w:pos="386"/>
        </w:tabs>
        <w:spacing w:before="122"/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B50A5F" w:rsidRDefault="00AE2B93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ind w:right="11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nároku na podporu podle této Smlouvy, a to zejména</w:t>
      </w:r>
      <w:r>
        <w:rPr>
          <w:spacing w:val="1"/>
          <w:sz w:val="20"/>
        </w:rPr>
        <w:t xml:space="preserve"> </w:t>
      </w:r>
      <w:r>
        <w:rPr>
          <w:sz w:val="20"/>
        </w:rPr>
        <w:t>tehdy, k</w:t>
      </w:r>
      <w:r>
        <w:rPr>
          <w:sz w:val="20"/>
        </w:rPr>
        <w:t>dy bude docíleno nižších přínosů (nebo dojde k jejich opoždění), než jak tato Smlouva původně</w:t>
      </w:r>
      <w:r>
        <w:rPr>
          <w:spacing w:val="-52"/>
          <w:sz w:val="20"/>
        </w:rPr>
        <w:t xml:space="preserve"> </w:t>
      </w:r>
      <w:r>
        <w:rPr>
          <w:sz w:val="20"/>
        </w:rPr>
        <w:t>předpokládala.</w:t>
      </w:r>
    </w:p>
    <w:p w:rsidR="00B50A5F" w:rsidRDefault="00AE2B93">
      <w:pPr>
        <w:pStyle w:val="Odstavecseseznamem"/>
        <w:numPr>
          <w:ilvl w:val="0"/>
          <w:numId w:val="1"/>
        </w:numPr>
        <w:tabs>
          <w:tab w:val="left" w:pos="386"/>
        </w:tabs>
        <w:spacing w:before="122"/>
        <w:ind w:right="11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</w:t>
      </w:r>
      <w:r>
        <w:rPr>
          <w:sz w:val="20"/>
        </w:rPr>
        <w:t>é.</w:t>
      </w:r>
    </w:p>
    <w:p w:rsidR="00B50A5F" w:rsidRDefault="00AE2B93">
      <w:pPr>
        <w:pStyle w:val="Odstavecseseznamem"/>
        <w:numPr>
          <w:ilvl w:val="0"/>
          <w:numId w:val="1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B50A5F" w:rsidRDefault="00AE2B93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ind w:right="10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9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B50A5F" w:rsidRDefault="00B50A5F">
      <w:pPr>
        <w:jc w:val="both"/>
        <w:rPr>
          <w:sz w:val="20"/>
        </w:rPr>
        <w:sectPr w:rsidR="00B50A5F">
          <w:pgSz w:w="12240" w:h="15840"/>
          <w:pgMar w:top="1560" w:right="1020" w:bottom="1660" w:left="1600" w:header="708" w:footer="1460" w:gutter="0"/>
          <w:cols w:space="708"/>
        </w:sectPr>
      </w:pPr>
    </w:p>
    <w:p w:rsidR="00B50A5F" w:rsidRDefault="00B50A5F">
      <w:pPr>
        <w:pStyle w:val="Zkladntext"/>
        <w:spacing w:before="11"/>
        <w:ind w:left="0"/>
        <w:rPr>
          <w:sz w:val="12"/>
        </w:rPr>
      </w:pPr>
    </w:p>
    <w:p w:rsidR="00B50A5F" w:rsidRDefault="00AE2B93">
      <w:pPr>
        <w:pStyle w:val="Odstavecseseznamem"/>
        <w:numPr>
          <w:ilvl w:val="0"/>
          <w:numId w:val="1"/>
        </w:numPr>
        <w:tabs>
          <w:tab w:val="left" w:pos="386"/>
        </w:tabs>
        <w:spacing w:before="99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340/2015</w:t>
      </w:r>
      <w:r>
        <w:rPr>
          <w:spacing w:val="18"/>
          <w:sz w:val="20"/>
        </w:rPr>
        <w:t xml:space="preserve"> </w:t>
      </w:r>
      <w:r>
        <w:rPr>
          <w:sz w:val="20"/>
        </w:rPr>
        <w:t>Sb.,</w:t>
      </w:r>
      <w:r>
        <w:rPr>
          <w:spacing w:val="72"/>
          <w:sz w:val="20"/>
        </w:rPr>
        <w:t xml:space="preserve"> </w:t>
      </w:r>
      <w:r>
        <w:rPr>
          <w:sz w:val="20"/>
        </w:rPr>
        <w:t>o</w:t>
      </w:r>
      <w:r>
        <w:rPr>
          <w:spacing w:val="71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70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71"/>
          <w:sz w:val="20"/>
        </w:rPr>
        <w:t xml:space="preserve"> </w:t>
      </w:r>
      <w:r>
        <w:rPr>
          <w:sz w:val="20"/>
        </w:rPr>
        <w:t>účinnosti</w:t>
      </w:r>
      <w:r>
        <w:rPr>
          <w:spacing w:val="7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74"/>
          <w:sz w:val="20"/>
        </w:rPr>
        <w:t xml:space="preserve"> </w:t>
      </w:r>
      <w:r>
        <w:rPr>
          <w:sz w:val="20"/>
        </w:rPr>
        <w:t>smluv,</w:t>
      </w:r>
      <w:r>
        <w:rPr>
          <w:spacing w:val="71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71"/>
          <w:sz w:val="20"/>
        </w:rPr>
        <w:t xml:space="preserve"> </w:t>
      </w:r>
      <w:r>
        <w:rPr>
          <w:sz w:val="20"/>
        </w:rPr>
        <w:t>těchto</w:t>
      </w:r>
      <w:r>
        <w:rPr>
          <w:spacing w:val="71"/>
          <w:sz w:val="20"/>
        </w:rPr>
        <w:t xml:space="preserve"> </w:t>
      </w:r>
      <w:r>
        <w:rPr>
          <w:sz w:val="20"/>
        </w:rPr>
        <w:t>smluv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B50A5F" w:rsidRDefault="00AE2B93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B50A5F" w:rsidRDefault="00B50A5F">
      <w:pPr>
        <w:pStyle w:val="Zkladntext"/>
        <w:ind w:left="0"/>
        <w:rPr>
          <w:sz w:val="36"/>
        </w:rPr>
      </w:pPr>
    </w:p>
    <w:p w:rsidR="00B50A5F" w:rsidRDefault="00AE2B93">
      <w:pPr>
        <w:pStyle w:val="Zkladntext"/>
        <w:tabs>
          <w:tab w:val="left" w:pos="6573"/>
        </w:tabs>
        <w:ind w:left="102"/>
      </w:pPr>
      <w: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dne:</w:t>
      </w:r>
    </w:p>
    <w:p w:rsidR="00B50A5F" w:rsidRDefault="00B50A5F">
      <w:pPr>
        <w:pStyle w:val="Zkladntext"/>
        <w:spacing w:before="1"/>
        <w:ind w:left="0"/>
        <w:rPr>
          <w:sz w:val="18"/>
        </w:rPr>
      </w:pPr>
    </w:p>
    <w:p w:rsidR="00B50A5F" w:rsidRDefault="00AE2B93">
      <w:pPr>
        <w:pStyle w:val="Zkladntext"/>
        <w:ind w:left="102"/>
      </w:pPr>
      <w:r>
        <w:t>dne:</w:t>
      </w:r>
    </w:p>
    <w:p w:rsidR="00B50A5F" w:rsidRDefault="00B50A5F">
      <w:pPr>
        <w:pStyle w:val="Zkladntext"/>
        <w:ind w:left="0"/>
        <w:rPr>
          <w:sz w:val="26"/>
        </w:rPr>
      </w:pPr>
    </w:p>
    <w:p w:rsidR="00B50A5F" w:rsidRDefault="00B50A5F">
      <w:pPr>
        <w:pStyle w:val="Zkladntext"/>
        <w:ind w:left="0"/>
        <w:rPr>
          <w:sz w:val="26"/>
        </w:rPr>
      </w:pPr>
    </w:p>
    <w:p w:rsidR="00B50A5F" w:rsidRDefault="00B50A5F">
      <w:pPr>
        <w:pStyle w:val="Zkladntext"/>
        <w:spacing w:before="4"/>
        <w:ind w:left="0"/>
        <w:rPr>
          <w:sz w:val="29"/>
        </w:rPr>
      </w:pPr>
    </w:p>
    <w:p w:rsidR="00B50A5F" w:rsidRDefault="00AE2B93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B50A5F" w:rsidRDefault="00AE2B93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>zástupce</w:t>
      </w:r>
      <w:r>
        <w:rPr>
          <w:spacing w:val="-4"/>
        </w:rPr>
        <w:t xml:space="preserve"> </w:t>
      </w:r>
      <w:r>
        <w:t>Fondu</w:t>
      </w:r>
    </w:p>
    <w:sectPr w:rsidR="00B50A5F">
      <w:pgSz w:w="12240" w:h="15840"/>
      <w:pgMar w:top="1560" w:right="1020" w:bottom="1660" w:left="1600" w:header="708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B93" w:rsidRDefault="00AE2B93">
      <w:r>
        <w:separator/>
      </w:r>
    </w:p>
  </w:endnote>
  <w:endnote w:type="continuationSeparator" w:id="0">
    <w:p w:rsidR="00AE2B93" w:rsidRDefault="00AE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A5F" w:rsidRDefault="004265C5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0A5F" w:rsidRDefault="00AE2B93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265C5">
                            <w:rPr>
                              <w:noProof/>
                              <w:w w:val="99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" filled="f" stroked="f">
              <v:textbox inset="0,0,0,0">
                <w:txbxContent>
                  <w:p w:rsidR="00B50A5F" w:rsidRDefault="00AE2B93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265C5">
                      <w:rPr>
                        <w:noProof/>
                        <w:w w:val="99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B93" w:rsidRDefault="00AE2B93">
      <w:r>
        <w:separator/>
      </w:r>
    </w:p>
  </w:footnote>
  <w:footnote w:type="continuationSeparator" w:id="0">
    <w:p w:rsidR="00AE2B93" w:rsidRDefault="00AE2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A5F" w:rsidRDefault="00AE2B93">
    <w:pPr>
      <w:pStyle w:val="Zkladntext"/>
      <w:spacing w:line="14" w:lineRule="auto"/>
      <w:ind w:left="0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963029" cy="36512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3029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20A87"/>
    <w:multiLevelType w:val="hybridMultilevel"/>
    <w:tmpl w:val="23E8E94C"/>
    <w:lvl w:ilvl="0" w:tplc="B9E631F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BB0F19A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6006391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5D0AE558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1EE000BE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B9B85B42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844CBA20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CE982070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A8A2C584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6565132"/>
    <w:multiLevelType w:val="hybridMultilevel"/>
    <w:tmpl w:val="4A3065FC"/>
    <w:lvl w:ilvl="0" w:tplc="E2A44D7E">
      <w:numFmt w:val="bullet"/>
      <w:lvlText w:val="-"/>
      <w:lvlJc w:val="left"/>
      <w:pPr>
        <w:ind w:left="668" w:hanging="567"/>
      </w:pPr>
      <w:rPr>
        <w:rFonts w:ascii="Segoe UI" w:eastAsia="Segoe UI" w:hAnsi="Segoe UI" w:cs="Segoe UI" w:hint="default"/>
        <w:w w:val="99"/>
        <w:lang w:val="cs-CZ" w:eastAsia="en-US" w:bidi="ar-SA"/>
      </w:rPr>
    </w:lvl>
    <w:lvl w:ilvl="1" w:tplc="39143382">
      <w:numFmt w:val="bullet"/>
      <w:lvlText w:val="•"/>
      <w:lvlJc w:val="left"/>
      <w:pPr>
        <w:ind w:left="1556" w:hanging="567"/>
      </w:pPr>
      <w:rPr>
        <w:rFonts w:hint="default"/>
        <w:lang w:val="cs-CZ" w:eastAsia="en-US" w:bidi="ar-SA"/>
      </w:rPr>
    </w:lvl>
    <w:lvl w:ilvl="2" w:tplc="84B45D26">
      <w:numFmt w:val="bullet"/>
      <w:lvlText w:val="•"/>
      <w:lvlJc w:val="left"/>
      <w:pPr>
        <w:ind w:left="2452" w:hanging="567"/>
      </w:pPr>
      <w:rPr>
        <w:rFonts w:hint="default"/>
        <w:lang w:val="cs-CZ" w:eastAsia="en-US" w:bidi="ar-SA"/>
      </w:rPr>
    </w:lvl>
    <w:lvl w:ilvl="3" w:tplc="E9540150">
      <w:numFmt w:val="bullet"/>
      <w:lvlText w:val="•"/>
      <w:lvlJc w:val="left"/>
      <w:pPr>
        <w:ind w:left="3348" w:hanging="567"/>
      </w:pPr>
      <w:rPr>
        <w:rFonts w:hint="default"/>
        <w:lang w:val="cs-CZ" w:eastAsia="en-US" w:bidi="ar-SA"/>
      </w:rPr>
    </w:lvl>
    <w:lvl w:ilvl="4" w:tplc="C91831DC">
      <w:numFmt w:val="bullet"/>
      <w:lvlText w:val="•"/>
      <w:lvlJc w:val="left"/>
      <w:pPr>
        <w:ind w:left="4244" w:hanging="567"/>
      </w:pPr>
      <w:rPr>
        <w:rFonts w:hint="default"/>
        <w:lang w:val="cs-CZ" w:eastAsia="en-US" w:bidi="ar-SA"/>
      </w:rPr>
    </w:lvl>
    <w:lvl w:ilvl="5" w:tplc="54BE5650">
      <w:numFmt w:val="bullet"/>
      <w:lvlText w:val="•"/>
      <w:lvlJc w:val="left"/>
      <w:pPr>
        <w:ind w:left="5140" w:hanging="567"/>
      </w:pPr>
      <w:rPr>
        <w:rFonts w:hint="default"/>
        <w:lang w:val="cs-CZ" w:eastAsia="en-US" w:bidi="ar-SA"/>
      </w:rPr>
    </w:lvl>
    <w:lvl w:ilvl="6" w:tplc="C6C64740">
      <w:numFmt w:val="bullet"/>
      <w:lvlText w:val="•"/>
      <w:lvlJc w:val="left"/>
      <w:pPr>
        <w:ind w:left="6036" w:hanging="567"/>
      </w:pPr>
      <w:rPr>
        <w:rFonts w:hint="default"/>
        <w:lang w:val="cs-CZ" w:eastAsia="en-US" w:bidi="ar-SA"/>
      </w:rPr>
    </w:lvl>
    <w:lvl w:ilvl="7" w:tplc="D9808326">
      <w:numFmt w:val="bullet"/>
      <w:lvlText w:val="•"/>
      <w:lvlJc w:val="left"/>
      <w:pPr>
        <w:ind w:left="6932" w:hanging="567"/>
      </w:pPr>
      <w:rPr>
        <w:rFonts w:hint="default"/>
        <w:lang w:val="cs-CZ" w:eastAsia="en-US" w:bidi="ar-SA"/>
      </w:rPr>
    </w:lvl>
    <w:lvl w:ilvl="8" w:tplc="CC42B10E">
      <w:numFmt w:val="bullet"/>
      <w:lvlText w:val="•"/>
      <w:lvlJc w:val="left"/>
      <w:pPr>
        <w:ind w:left="7828" w:hanging="567"/>
      </w:pPr>
      <w:rPr>
        <w:rFonts w:hint="default"/>
        <w:lang w:val="cs-CZ" w:eastAsia="en-US" w:bidi="ar-SA"/>
      </w:rPr>
    </w:lvl>
  </w:abstractNum>
  <w:abstractNum w:abstractNumId="2" w15:restartNumberingAfterBreak="0">
    <w:nsid w:val="07AF043A"/>
    <w:multiLevelType w:val="hybridMultilevel"/>
    <w:tmpl w:val="9EA0FE08"/>
    <w:lvl w:ilvl="0" w:tplc="229C144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EEEECF0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56B276BC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774AB04C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FBD842E0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12AEE218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4B66DFB0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E5BE3988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7EB8EA7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084612D1"/>
    <w:multiLevelType w:val="hybridMultilevel"/>
    <w:tmpl w:val="06041A4A"/>
    <w:lvl w:ilvl="0" w:tplc="CA8E2DB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87EE2E4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EED06AD0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1C6A5514">
      <w:numFmt w:val="bullet"/>
      <w:lvlText w:val="•"/>
      <w:lvlJc w:val="left"/>
      <w:pPr>
        <w:ind w:left="900" w:hanging="360"/>
      </w:pPr>
      <w:rPr>
        <w:rFonts w:hint="default"/>
        <w:lang w:val="cs-CZ" w:eastAsia="en-US" w:bidi="ar-SA"/>
      </w:rPr>
    </w:lvl>
    <w:lvl w:ilvl="4" w:tplc="6BB22EB6">
      <w:numFmt w:val="bullet"/>
      <w:lvlText w:val="•"/>
      <w:lvlJc w:val="left"/>
      <w:pPr>
        <w:ind w:left="1061" w:hanging="360"/>
      </w:pPr>
      <w:rPr>
        <w:rFonts w:hint="default"/>
        <w:lang w:val="cs-CZ" w:eastAsia="en-US" w:bidi="ar-SA"/>
      </w:rPr>
    </w:lvl>
    <w:lvl w:ilvl="5" w:tplc="85EE5F98">
      <w:numFmt w:val="bullet"/>
      <w:lvlText w:val="•"/>
      <w:lvlJc w:val="left"/>
      <w:pPr>
        <w:ind w:left="1222" w:hanging="360"/>
      </w:pPr>
      <w:rPr>
        <w:rFonts w:hint="default"/>
        <w:lang w:val="cs-CZ" w:eastAsia="en-US" w:bidi="ar-SA"/>
      </w:rPr>
    </w:lvl>
    <w:lvl w:ilvl="6" w:tplc="A98E1BE8">
      <w:numFmt w:val="bullet"/>
      <w:lvlText w:val="•"/>
      <w:lvlJc w:val="left"/>
      <w:pPr>
        <w:ind w:left="1382" w:hanging="360"/>
      </w:pPr>
      <w:rPr>
        <w:rFonts w:hint="default"/>
        <w:lang w:val="cs-CZ" w:eastAsia="en-US" w:bidi="ar-SA"/>
      </w:rPr>
    </w:lvl>
    <w:lvl w:ilvl="7" w:tplc="DE46BF6A">
      <w:numFmt w:val="bullet"/>
      <w:lvlText w:val="•"/>
      <w:lvlJc w:val="left"/>
      <w:pPr>
        <w:ind w:left="1543" w:hanging="360"/>
      </w:pPr>
      <w:rPr>
        <w:rFonts w:hint="default"/>
        <w:lang w:val="cs-CZ" w:eastAsia="en-US" w:bidi="ar-SA"/>
      </w:rPr>
    </w:lvl>
    <w:lvl w:ilvl="8" w:tplc="EF66BFC2">
      <w:numFmt w:val="bullet"/>
      <w:lvlText w:val="•"/>
      <w:lvlJc w:val="left"/>
      <w:pPr>
        <w:ind w:left="1704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3C054DCE"/>
    <w:multiLevelType w:val="hybridMultilevel"/>
    <w:tmpl w:val="2766CA02"/>
    <w:lvl w:ilvl="0" w:tplc="3DDEC85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DC4791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7DF0EF28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7BFE32A2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EAEE3372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21C4D392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296692F6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603A0466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34CA7D1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3410CDE"/>
    <w:multiLevelType w:val="hybridMultilevel"/>
    <w:tmpl w:val="A9B4E7D8"/>
    <w:lvl w:ilvl="0" w:tplc="DA020FB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1C030F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92101D0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EDE866D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EC3C3DBA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67EC20FC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C6DC60B4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348A0F8C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E44E263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57F7FE1"/>
    <w:multiLevelType w:val="hybridMultilevel"/>
    <w:tmpl w:val="8018AFCE"/>
    <w:lvl w:ilvl="0" w:tplc="FF04CAA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6EED458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D68669E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DF0427E8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58A4150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2F0669AA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375633C4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2E56EC6A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503EF2A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A5F"/>
    <w:rsid w:val="004265C5"/>
    <w:rsid w:val="00AE2B93"/>
    <w:rsid w:val="00B5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B6A887-35C8-4858-AA05-05A228DD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4695" w:right="31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2" w:right="3148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ind w:left="1026" w:right="1039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1819</Words>
  <Characters>10738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2025-02-07T11:44:00Z</dcterms:created>
  <dcterms:modified xsi:type="dcterms:W3CDTF">2025-02-07T11:44:00Z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2025-02-07T00:00:00Z</vt:filetime>
  </property>
</Properties>
</file>