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1134"/>
        </w:tabs>
        <w:spacing w:before="6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Váš dopis zn.:</w:t>
      </w:r>
      <w:r>
        <w:rPr>
          <w:rFonts w:ascii="Arial" w:hAnsi="Arial" w:cs="Arial"/>
          <w:sz w:val="16"/>
          <w:szCs w:val="16"/>
        </w:rPr>
        <w:tab/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 dne:</w:t>
      </w:r>
      <w:r>
        <w:rPr>
          <w:rFonts w:ascii="Arial" w:hAnsi="Arial" w:cs="Arial"/>
          <w:sz w:val="16"/>
          <w:szCs w:val="16"/>
        </w:rPr>
        <w:tab/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Naše zn.:</w:t>
      </w:r>
      <w:r>
        <w:rPr>
          <w:rFonts w:ascii="Arial" w:hAnsi="Arial" w:cs="Arial"/>
          <w:sz w:val="16"/>
          <w:szCs w:val="16"/>
        </w:rPr>
        <w:tab/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16"/>
          <w:szCs w:val="16"/>
        </w:rPr>
        <w:tab/>
        <w:t>XXXXX</w:t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16"/>
          <w:szCs w:val="16"/>
        </w:rPr>
        <w:tab/>
        <w:t>XXXXX</w:t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ab/>
        <w:t>XXXXX</w:t>
      </w: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</w:p>
    <w:p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16"/>
          <w:szCs w:val="16"/>
        </w:rPr>
        <w:tab/>
        <w:t>20.07.2022</w:t>
      </w:r>
    </w:p>
    <w:p>
      <w:pPr>
        <w:spacing w:befor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z w:val="22"/>
          <w:szCs w:val="22"/>
        </w:rPr>
        <w:t>Advokátní kancelář Sedláček</w:t>
      </w:r>
    </w:p>
    <w:p>
      <w:pPr>
        <w:rPr>
          <w:rFonts w:ascii="Arial" w:hAnsi="Arial" w:cs="Arial"/>
          <w:sz w:val="22"/>
          <w:szCs w:val="22"/>
        </w:rPr>
      </w:pPr>
      <w:bookmarkStart w:id="0" w:name="_Hlk187818696"/>
      <w:r>
        <w:rPr>
          <w:rFonts w:ascii="Arial" w:hAnsi="Arial" w:cs="Arial"/>
          <w:sz w:val="22"/>
          <w:szCs w:val="22"/>
        </w:rPr>
        <w:t>Moravské náměstí 754/13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 00 Brno</w:t>
      </w:r>
    </w:p>
    <w:bookmarkEnd w:id="0"/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1134" w:bottom="1134" w:left="1134" w:header="569" w:footer="737" w:gutter="0"/>
          <w:cols w:num="2" w:space="1986"/>
          <w:docGrid w:linePitch="381"/>
        </w:sectPr>
      </w:pPr>
      <w:r>
        <w:rPr>
          <w:rFonts w:ascii="Arial" w:hAnsi="Arial" w:cs="Arial"/>
          <w:sz w:val="22"/>
          <w:szCs w:val="22"/>
        </w:rPr>
        <w:t>IČO 07441533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before="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Žďár nad Sázavou, zastoupené tajemnicí MěÚ Žďár nad Sázavou, u Vás objednává právní služby spočívající ve </w:t>
      </w:r>
      <w:bookmarkStart w:id="1" w:name="_Hlk187818435"/>
      <w:r>
        <w:rPr>
          <w:rFonts w:ascii="Arial" w:hAnsi="Arial" w:cs="Arial"/>
          <w:sz w:val="22"/>
          <w:szCs w:val="22"/>
        </w:rPr>
        <w:t>zpracování, kompletaci a podání žaloby na zhotovitele stavby „Revitalizace stezky kolem rybníku Konvent“, k domožení se úhrady smluvních pokut dle smlouvy o dílo, včetně zastupování města před soudy</w:t>
      </w:r>
      <w:bookmarkEnd w:id="1"/>
      <w:r>
        <w:rPr>
          <w:rFonts w:ascii="Arial" w:hAnsi="Arial" w:cs="Arial"/>
          <w:sz w:val="22"/>
          <w:szCs w:val="22"/>
        </w:rPr>
        <w:t>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Termín:   </w:t>
      </w:r>
      <w:r>
        <w:rPr>
          <w:rFonts w:ascii="Arial" w:hAnsi="Arial" w:cs="Arial"/>
          <w:sz w:val="22"/>
          <w:szCs w:val="22"/>
        </w:rPr>
        <w:tab/>
        <w:t>dle zákonných lhůt</w:t>
      </w: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rozsah služeb:</w:t>
      </w:r>
      <w:r>
        <w:rPr>
          <w:rFonts w:ascii="Arial" w:hAnsi="Arial" w:cs="Arial"/>
          <w:sz w:val="22"/>
          <w:szCs w:val="22"/>
        </w:rPr>
        <w:tab/>
        <w:t>20 hodin</w:t>
      </w: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Dohodnutá cena:</w:t>
      </w:r>
      <w:r>
        <w:rPr>
          <w:rFonts w:ascii="Arial" w:hAnsi="Arial" w:cs="Arial"/>
          <w:sz w:val="22"/>
          <w:szCs w:val="22"/>
        </w:rPr>
        <w:tab/>
        <w:t>1 700 Kč bez DPH/hod., soudní poplatek 3 000 Kč</w:t>
      </w:r>
    </w:p>
    <w:p>
      <w:pPr>
        <w:tabs>
          <w:tab w:val="left" w:pos="3080"/>
        </w:tabs>
        <w:spacing w:after="120"/>
        <w:ind w:left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Případné práce nad předpokládaný rozsah budou provedeny po předchozím odsouhlasení těchto prací objednatelem, a hrazeny hodinovou sazbou 1 700 Kč bez DPH.</w:t>
      </w: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Platební podmínky: </w:t>
      </w:r>
      <w:r>
        <w:rPr>
          <w:rFonts w:ascii="Arial" w:hAnsi="Arial" w:cs="Arial"/>
          <w:sz w:val="22"/>
          <w:szCs w:val="22"/>
        </w:rPr>
        <w:tab/>
        <w:t>fakturou, splatnost 14 dnů</w:t>
      </w: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Fakturu vystavte na: </w:t>
      </w:r>
      <w:r>
        <w:rPr>
          <w:rFonts w:ascii="Arial" w:hAnsi="Arial" w:cs="Arial"/>
          <w:sz w:val="22"/>
          <w:szCs w:val="22"/>
        </w:rPr>
        <w:tab/>
        <w:t>Město Žďár nad Sázavou</w:t>
      </w:r>
    </w:p>
    <w:p>
      <w:pPr>
        <w:tabs>
          <w:tab w:val="left" w:pos="3080"/>
        </w:tabs>
        <w:spacing w:after="12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Žižkova 227/1, 591 31 Žďár nad Sázavou</w:t>
      </w:r>
    </w:p>
    <w:p>
      <w:pPr>
        <w:tabs>
          <w:tab w:val="left" w:pos="3080"/>
        </w:tabs>
        <w:spacing w:after="12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IČ: 00295841, DIČ: CZ00295841</w:t>
      </w:r>
    </w:p>
    <w:p>
      <w:pPr>
        <w:tabs>
          <w:tab w:val="left" w:pos="3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Fakturu zašlete na:</w:t>
      </w:r>
      <w:r>
        <w:rPr>
          <w:rFonts w:ascii="Arial" w:hAnsi="Arial" w:cs="Arial"/>
          <w:sz w:val="22"/>
          <w:szCs w:val="22"/>
        </w:rPr>
        <w:tab/>
        <w:t xml:space="preserve">XXXXX </w:t>
      </w:r>
    </w:p>
    <w:p>
      <w:pPr>
        <w:tabs>
          <w:tab w:val="left" w:pos="3080"/>
        </w:tabs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pozdravem </w:t>
      </w: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Martina Hostomská</w:t>
      </w:r>
    </w:p>
    <w:p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tajemnice Městského úřadu</w:t>
      </w:r>
    </w:p>
    <w:p>
      <w:pPr>
        <w:keepNext/>
        <w:jc w:val="both"/>
        <w:outlineLvl w:val="4"/>
        <w:rPr>
          <w:rFonts w:ascii="Arial" w:hAnsi="Arial" w:cs="Arial"/>
          <w:sz w:val="24"/>
          <w:szCs w:val="24"/>
        </w:rPr>
      </w:pPr>
    </w:p>
    <w:sectPr>
      <w:headerReference w:type="default" r:id="rId14"/>
      <w:footerReference w:type="default" r:id="rId15"/>
      <w:type w:val="continuous"/>
      <w:pgSz w:w="11906" w:h="16838"/>
      <w:pgMar w:top="737" w:right="1134" w:bottom="1134" w:left="1134" w:header="569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KB Žďár nad Sázavou</w:t>
    </w:r>
    <w:r>
      <w:rPr>
        <w:rFonts w:ascii="Arial" w:hAnsi="Arial" w:cs="Arial"/>
        <w:b w:val="0"/>
        <w:sz w:val="16"/>
        <w:szCs w:val="16"/>
      </w:rPr>
      <w:tab/>
      <w:t>IČO: 00295841</w:t>
    </w:r>
    <w:r>
      <w:rPr>
        <w:rFonts w:ascii="Arial" w:hAnsi="Arial" w:cs="Arial"/>
        <w:b w:val="0"/>
        <w:sz w:val="16"/>
        <w:szCs w:val="16"/>
      </w:rPr>
      <w:tab/>
      <w:t>tel.: 566 688 111</w:t>
    </w:r>
    <w:r>
      <w:rPr>
        <w:rFonts w:ascii="Arial" w:hAnsi="Arial" w:cs="Arial"/>
        <w:b w:val="0"/>
        <w:sz w:val="16"/>
        <w:szCs w:val="16"/>
      </w:rPr>
      <w:tab/>
      <w:t>e-mail: meu@zdarns.cz</w:t>
    </w:r>
  </w:p>
  <w:p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č. ú. 328751/0100</w:t>
    </w:r>
    <w:r>
      <w:rPr>
        <w:rFonts w:ascii="Arial" w:hAnsi="Arial" w:cs="Arial"/>
        <w:b w:val="0"/>
        <w:sz w:val="16"/>
        <w:szCs w:val="16"/>
      </w:rPr>
      <w:tab/>
      <w:t>DIČ: CZ00295841</w:t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  <w:t xml:space="preserve">internet: </w:t>
    </w:r>
    <w:hyperlink r:id="rId1" w:history="1">
      <w:r>
        <w:rPr>
          <w:rStyle w:val="Hypertextovodkaz"/>
          <w:rFonts w:ascii="Arial" w:hAnsi="Arial" w:cs="Arial"/>
          <w:b w:val="0"/>
          <w:color w:val="auto"/>
          <w:sz w:val="16"/>
          <w:szCs w:val="16"/>
          <w:u w:val="none"/>
        </w:rPr>
        <w:t>www.zdarns.cz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KB Žďár nad Sázavou</w:t>
    </w:r>
    <w:r>
      <w:rPr>
        <w:rFonts w:ascii="Arial" w:hAnsi="Arial" w:cs="Arial"/>
        <w:b w:val="0"/>
        <w:sz w:val="16"/>
        <w:szCs w:val="16"/>
      </w:rPr>
      <w:tab/>
      <w:t>IČO: 00295841</w:t>
    </w:r>
    <w:r>
      <w:rPr>
        <w:rFonts w:ascii="Arial" w:hAnsi="Arial" w:cs="Arial"/>
        <w:b w:val="0"/>
        <w:sz w:val="16"/>
        <w:szCs w:val="16"/>
      </w:rPr>
      <w:tab/>
      <w:t>tel.: 566 688 111</w:t>
    </w:r>
    <w:r>
      <w:rPr>
        <w:rFonts w:ascii="Arial" w:hAnsi="Arial" w:cs="Arial"/>
        <w:b w:val="0"/>
        <w:sz w:val="16"/>
        <w:szCs w:val="16"/>
      </w:rPr>
      <w:tab/>
      <w:t>e-mail: meu@zdarns.cz</w:t>
    </w:r>
  </w:p>
  <w:p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č. ú. 328751/0100</w:t>
    </w:r>
    <w:r>
      <w:rPr>
        <w:rFonts w:ascii="Arial" w:hAnsi="Arial" w:cs="Arial"/>
        <w:b w:val="0"/>
        <w:sz w:val="16"/>
        <w:szCs w:val="16"/>
      </w:rPr>
      <w:tab/>
      <w:t>DIČ: CZ00295841</w:t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  <w:t xml:space="preserve">internet: </w:t>
    </w:r>
    <w:hyperlink r:id="rId1" w:history="1">
      <w:r>
        <w:rPr>
          <w:rStyle w:val="Hypertextovodkaz"/>
          <w:rFonts w:ascii="Arial" w:hAnsi="Arial" w:cs="Arial"/>
          <w:b w:val="0"/>
          <w:color w:val="auto"/>
          <w:sz w:val="16"/>
          <w:szCs w:val="16"/>
          <w:u w:val="none"/>
        </w:rPr>
        <w:t>www.zdarns.cz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6120765" cy="8655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6115050" cy="866775"/>
          <wp:effectExtent l="0" t="0" r="0" b="9525"/>
          <wp:docPr id="2" name="Obrázek 2" descr="C:\Users\vackos\AppData\Local\Microsoft\Windows\INetCache\Content.Word\HLAV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s\AppData\Local\Microsoft\Windows\INetCache\Content.Word\HLAV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8916FC"/>
    <w:multiLevelType w:val="singleLevel"/>
    <w:tmpl w:val="10E6ACA8"/>
    <w:lvl w:ilvl="0">
      <w:start w:val="16"/>
      <w:numFmt w:val="low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</w:abstractNum>
  <w:abstractNum w:abstractNumId="2" w15:restartNumberingAfterBreak="0">
    <w:nsid w:val="0910684C"/>
    <w:multiLevelType w:val="multilevel"/>
    <w:tmpl w:val="F2B22792"/>
    <w:lvl w:ilvl="0">
      <w:start w:val="18"/>
      <w:numFmt w:val="decimal"/>
      <w:lvlText w:val="%1.0"/>
      <w:lvlJc w:val="left"/>
      <w:pPr>
        <w:tabs>
          <w:tab w:val="num" w:pos="1488"/>
        </w:tabs>
        <w:ind w:left="148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96"/>
        </w:tabs>
        <w:ind w:left="219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84"/>
        </w:tabs>
        <w:ind w:left="3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92"/>
        </w:tabs>
        <w:ind w:left="3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68"/>
        </w:tabs>
        <w:ind w:left="556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36"/>
        </w:tabs>
        <w:ind w:left="6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44"/>
        </w:tabs>
        <w:ind w:left="7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12"/>
        </w:tabs>
        <w:ind w:left="8412" w:hanging="1800"/>
      </w:pPr>
      <w:rPr>
        <w:rFonts w:hint="default"/>
      </w:rPr>
    </w:lvl>
  </w:abstractNum>
  <w:abstractNum w:abstractNumId="3" w15:restartNumberingAfterBreak="0">
    <w:nsid w:val="0D036045"/>
    <w:multiLevelType w:val="singleLevel"/>
    <w:tmpl w:val="DEB8B94E"/>
    <w:lvl w:ilvl="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4" w15:restartNumberingAfterBreak="0">
    <w:nsid w:val="10A41D5E"/>
    <w:multiLevelType w:val="singleLevel"/>
    <w:tmpl w:val="D164A8A6"/>
    <w:lvl w:ilvl="0">
      <w:start w:val="301"/>
      <w:numFmt w:val="decimal"/>
      <w:lvlText w:val="%1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5" w15:restartNumberingAfterBreak="0">
    <w:nsid w:val="11360533"/>
    <w:multiLevelType w:val="singleLevel"/>
    <w:tmpl w:val="21368E0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7C441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7E7683"/>
    <w:multiLevelType w:val="hybridMultilevel"/>
    <w:tmpl w:val="D22A34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84E9F"/>
    <w:multiLevelType w:val="multilevel"/>
    <w:tmpl w:val="02305FFC"/>
    <w:lvl w:ilvl="0">
      <w:start w:val="16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287C69EE"/>
    <w:multiLevelType w:val="singleLevel"/>
    <w:tmpl w:val="21368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76DC2"/>
    <w:multiLevelType w:val="multilevel"/>
    <w:tmpl w:val="D68AEF62"/>
    <w:lvl w:ilvl="0">
      <w:start w:val="18"/>
      <w:numFmt w:val="decimal"/>
      <w:lvlText w:val="%1.0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76"/>
        </w:tabs>
        <w:ind w:left="207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1" w15:restartNumberingAfterBreak="0">
    <w:nsid w:val="3BCB2AAF"/>
    <w:multiLevelType w:val="hybridMultilevel"/>
    <w:tmpl w:val="3ED60ED6"/>
    <w:lvl w:ilvl="0" w:tplc="064E198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54C93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6561F9D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BC2A5A"/>
    <w:multiLevelType w:val="singleLevel"/>
    <w:tmpl w:val="17C2D1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54EC3B18"/>
    <w:multiLevelType w:val="multilevel"/>
    <w:tmpl w:val="88D8694A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553C13D5"/>
    <w:multiLevelType w:val="singleLevel"/>
    <w:tmpl w:val="10C804D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98F0C83"/>
    <w:multiLevelType w:val="hybridMultilevel"/>
    <w:tmpl w:val="76A06B3C"/>
    <w:lvl w:ilvl="0" w:tplc="CD1E92E8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E0779"/>
    <w:multiLevelType w:val="hybridMultilevel"/>
    <w:tmpl w:val="83060EDC"/>
    <w:lvl w:ilvl="0" w:tplc="5C661852">
      <w:start w:val="5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A3907"/>
    <w:multiLevelType w:val="multilevel"/>
    <w:tmpl w:val="3768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31923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2CB4F05"/>
    <w:multiLevelType w:val="singleLevel"/>
    <w:tmpl w:val="67F0FDA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4F37E59"/>
    <w:multiLevelType w:val="singleLevel"/>
    <w:tmpl w:val="EB48D67A"/>
    <w:lvl w:ilvl="0">
      <w:start w:val="402"/>
      <w:numFmt w:val="decimal"/>
      <w:lvlText w:val="%1"/>
      <w:lvlJc w:val="left"/>
      <w:pPr>
        <w:tabs>
          <w:tab w:val="num" w:pos="2127"/>
        </w:tabs>
        <w:ind w:left="2127" w:hanging="1560"/>
      </w:pPr>
      <w:rPr>
        <w:rFonts w:hint="default"/>
      </w:rPr>
    </w:lvl>
  </w:abstractNum>
  <w:abstractNum w:abstractNumId="24" w15:restartNumberingAfterBreak="0">
    <w:nsid w:val="65D8519D"/>
    <w:multiLevelType w:val="multilevel"/>
    <w:tmpl w:val="F7F4172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C1651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1E7E84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C7C161C"/>
    <w:multiLevelType w:val="multilevel"/>
    <w:tmpl w:val="E542ABC6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F2A6A97"/>
    <w:multiLevelType w:val="multilevel"/>
    <w:tmpl w:val="FDECE3C8"/>
    <w:lvl w:ilvl="0">
      <w:start w:val="1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3C00A4"/>
    <w:multiLevelType w:val="singleLevel"/>
    <w:tmpl w:val="D59093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C0398C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DCF42BF"/>
    <w:multiLevelType w:val="singleLevel"/>
    <w:tmpl w:val="C692870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27"/>
  </w:num>
  <w:num w:numId="4">
    <w:abstractNumId w:val="8"/>
  </w:num>
  <w:num w:numId="5">
    <w:abstractNumId w:val="28"/>
  </w:num>
  <w:num w:numId="6">
    <w:abstractNumId w:val="12"/>
  </w:num>
  <w:num w:numId="7">
    <w:abstractNumId w:val="13"/>
  </w:num>
  <w:num w:numId="8">
    <w:abstractNumId w:val="31"/>
  </w:num>
  <w:num w:numId="9">
    <w:abstractNumId w:val="26"/>
  </w:num>
  <w:num w:numId="10">
    <w:abstractNumId w:val="21"/>
  </w:num>
  <w:num w:numId="11">
    <w:abstractNumId w:val="1"/>
  </w:num>
  <w:num w:numId="12">
    <w:abstractNumId w:val="30"/>
  </w:num>
  <w:num w:numId="13">
    <w:abstractNumId w:val="3"/>
  </w:num>
  <w:num w:numId="14">
    <w:abstractNumId w:val="10"/>
  </w:num>
  <w:num w:numId="15">
    <w:abstractNumId w:val="2"/>
  </w:num>
  <w:num w:numId="16">
    <w:abstractNumId w:val="6"/>
  </w:num>
  <w:num w:numId="17">
    <w:abstractNumId w:val="25"/>
  </w:num>
  <w:num w:numId="18">
    <w:abstractNumId w:val="4"/>
  </w:num>
  <w:num w:numId="19">
    <w:abstractNumId w:val="22"/>
  </w:num>
  <w:num w:numId="20">
    <w:abstractNumId w:val="15"/>
  </w:num>
  <w:num w:numId="21">
    <w:abstractNumId w:val="17"/>
  </w:num>
  <w:num w:numId="22">
    <w:abstractNumId w:val="23"/>
  </w:num>
  <w:num w:numId="2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4">
    <w:abstractNumId w:val="24"/>
  </w:num>
  <w:num w:numId="25">
    <w:abstractNumId w:val="5"/>
  </w:num>
  <w:num w:numId="26">
    <w:abstractNumId w:val="9"/>
  </w:num>
  <w:num w:numId="27">
    <w:abstractNumId w:val="20"/>
  </w:num>
  <w:num w:numId="28">
    <w:abstractNumId w:val="14"/>
  </w:num>
  <w:num w:numId="29">
    <w:abstractNumId w:val="19"/>
  </w:num>
  <w:num w:numId="30">
    <w:abstractNumId w:val="18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5E2659D-4775-491E-936D-E4D201FF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8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framePr w:w="5677" w:h="1153" w:hSpace="141" w:wrap="around" w:vAnchor="text" w:hAnchor="page" w:x="2977" w:y="171"/>
      <w:pBdr>
        <w:top w:val="thickThinLargeGap" w:sz="12" w:space="7" w:color="auto"/>
        <w:left w:val="thickThinLargeGap" w:sz="12" w:space="7" w:color="auto"/>
        <w:bottom w:val="thinThickLargeGap" w:sz="12" w:space="7" w:color="auto"/>
        <w:right w:val="thinThickLargeGap" w:sz="12" w:space="7" w:color="auto"/>
      </w:pBdr>
      <w:shd w:val="solid" w:color="FFFFFF" w:fill="FFFFFF"/>
      <w:ind w:firstLine="1276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5670"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firstLine="426"/>
      <w:jc w:val="both"/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napToGrid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odsazen">
    <w:name w:val="Body Text Indent"/>
    <w:basedOn w:val="Normln"/>
    <w:pPr>
      <w:ind w:firstLine="567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567"/>
    </w:pPr>
    <w:rPr>
      <w:sz w:val="24"/>
    </w:rPr>
  </w:style>
  <w:style w:type="paragraph" w:styleId="Zkladntextodsazen3">
    <w:name w:val="Body Text Indent 3"/>
    <w:basedOn w:val="Normln"/>
    <w:pPr>
      <w:ind w:firstLine="426"/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Standardnpsmoodstavce"/>
  </w:style>
  <w:style w:type="paragraph" w:styleId="Rozloendokumentu">
    <w:name w:val="Document Map"/>
    <w:basedOn w:val="Normln"/>
    <w:link w:val="RozloendokumentuChar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3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4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02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2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98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arns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ar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46DA-14AB-4956-91B5-2A3AA26C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úřad, nám</vt:lpstr>
    </vt:vector>
  </TitlesOfParts>
  <Company>MěÚ Žďár nad Sázavou</Company>
  <LinksUpToDate>false</LinksUpToDate>
  <CharactersWithSpaces>1066</CharactersWithSpaces>
  <SharedDoc>false</SharedDoc>
  <HLinks>
    <vt:vector size="6" baseType="variant"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http://www.zdarns.cz/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úřad, nám</dc:title>
  <dc:creator>Dana Hrstková</dc:creator>
  <cp:lastModifiedBy>Kotoučková Jana Bc. DiS.</cp:lastModifiedBy>
  <cp:revision>13</cp:revision>
  <cp:lastPrinted>2025-01-15T06:20:00Z</cp:lastPrinted>
  <dcterms:created xsi:type="dcterms:W3CDTF">2022-07-20T08:22:00Z</dcterms:created>
  <dcterms:modified xsi:type="dcterms:W3CDTF">2025-02-07T09:16:00Z</dcterms:modified>
</cp:coreProperties>
</file>