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w:t>
      </w:r>
      <w:proofErr w:type="spellStart"/>
      <w:r w:rsidRPr="00415479">
        <w:rPr>
          <w:rStyle w:val="platne1"/>
          <w:rFonts w:ascii="Calibri" w:hAnsi="Calibri" w:cs="Calibri"/>
          <w:sz w:val="22"/>
          <w:szCs w:val="22"/>
        </w:rPr>
        <w:t>UniCredit</w:t>
      </w:r>
      <w:proofErr w:type="spellEnd"/>
      <w:r w:rsidRPr="00415479">
        <w:rPr>
          <w:rStyle w:val="platne1"/>
          <w:rFonts w:ascii="Calibri" w:hAnsi="Calibri" w:cs="Calibri"/>
          <w:sz w:val="22"/>
          <w:szCs w:val="22"/>
        </w:rPr>
        <w:t xml:space="preserve">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1A1CAC" w:rsidRPr="00415479">
        <w:rPr>
          <w:rFonts w:ascii="Calibri" w:hAnsi="Calibri" w:cs="Calibri"/>
          <w:i/>
          <w:sz w:val="22"/>
          <w:szCs w:val="22"/>
        </w:rPr>
        <w:t xml:space="preserve">nájemce a poskytovatel </w:t>
      </w:r>
      <w:proofErr w:type="gramStart"/>
      <w:r w:rsidR="001A1CAC" w:rsidRPr="00415479">
        <w:rPr>
          <w:rFonts w:ascii="Calibri" w:hAnsi="Calibri" w:cs="Calibri"/>
          <w:i/>
          <w:sz w:val="22"/>
          <w:szCs w:val="22"/>
        </w:rPr>
        <w:t>služeb ( dále</w:t>
      </w:r>
      <w:proofErr w:type="gramEnd"/>
      <w:r w:rsidR="001A1CAC" w:rsidRPr="00415479">
        <w:rPr>
          <w:rFonts w:ascii="Calibri" w:hAnsi="Calibri" w:cs="Calibri"/>
          <w:i/>
          <w:sz w:val="22"/>
          <w:szCs w:val="22"/>
        </w:rPr>
        <w:t xml:space="preserv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B402E5" w:rsidRPr="004A6DB4" w:rsidRDefault="00B402E5" w:rsidP="00B402E5">
      <w:pPr>
        <w:ind w:firstLine="709"/>
        <w:rPr>
          <w:rFonts w:ascii="Calibri" w:hAnsi="Calibri" w:cs="Calibri"/>
          <w:b/>
          <w:bCs/>
          <w:sz w:val="22"/>
          <w:szCs w:val="22"/>
        </w:rPr>
      </w:pPr>
      <w:r w:rsidRPr="004A6DB4">
        <w:rPr>
          <w:rFonts w:ascii="Calibri" w:hAnsi="Calibri" w:cs="Calibri"/>
          <w:b/>
          <w:bCs/>
          <w:sz w:val="22"/>
          <w:szCs w:val="22"/>
        </w:rPr>
        <w:t xml:space="preserve">Ladislav </w:t>
      </w:r>
      <w:proofErr w:type="spellStart"/>
      <w:r w:rsidRPr="004A6DB4">
        <w:rPr>
          <w:rFonts w:ascii="Calibri" w:hAnsi="Calibri" w:cs="Calibri"/>
          <w:b/>
          <w:bCs/>
          <w:sz w:val="22"/>
          <w:szCs w:val="22"/>
        </w:rPr>
        <w:t>Zibura</w:t>
      </w:r>
      <w:proofErr w:type="spellEnd"/>
    </w:p>
    <w:p w:rsidR="00B402E5" w:rsidRPr="004A6DB4" w:rsidRDefault="00B402E5" w:rsidP="00B402E5">
      <w:pPr>
        <w:ind w:firstLine="709"/>
        <w:rPr>
          <w:rFonts w:ascii="Calibri" w:hAnsi="Calibri" w:cs="Calibri"/>
          <w:bCs/>
          <w:sz w:val="22"/>
          <w:szCs w:val="22"/>
        </w:rPr>
      </w:pPr>
      <w:r w:rsidRPr="004A6DB4">
        <w:rPr>
          <w:rFonts w:ascii="Calibri" w:hAnsi="Calibri" w:cs="Calibri"/>
          <w:bCs/>
          <w:sz w:val="22"/>
          <w:szCs w:val="22"/>
        </w:rPr>
        <w:t xml:space="preserve">Se sídlem </w:t>
      </w:r>
      <w:r w:rsidRPr="00B402E5">
        <w:rPr>
          <w:rFonts w:ascii="Calibri" w:hAnsi="Calibri" w:cs="Calibri"/>
          <w:bCs/>
          <w:sz w:val="22"/>
          <w:szCs w:val="22"/>
        </w:rPr>
        <w:t>Bubenská 1377/37, Holešovice, 17000 Praha 7</w:t>
      </w:r>
    </w:p>
    <w:p w:rsidR="00B402E5" w:rsidRPr="004A6DB4" w:rsidRDefault="00B402E5" w:rsidP="00B402E5">
      <w:pPr>
        <w:ind w:firstLine="709"/>
        <w:rPr>
          <w:rFonts w:ascii="Calibri" w:hAnsi="Calibri" w:cs="Calibri"/>
          <w:bCs/>
          <w:sz w:val="22"/>
          <w:szCs w:val="22"/>
        </w:rPr>
      </w:pPr>
      <w:r w:rsidRPr="004A6DB4">
        <w:rPr>
          <w:rFonts w:ascii="Calibri" w:hAnsi="Calibri" w:cs="Calibri"/>
          <w:bCs/>
          <w:sz w:val="22"/>
          <w:szCs w:val="22"/>
        </w:rPr>
        <w:t>IČ: 01256904</w:t>
      </w:r>
    </w:p>
    <w:p w:rsidR="00B402E5" w:rsidRPr="004A6DB4" w:rsidRDefault="00B402E5" w:rsidP="00B402E5">
      <w:pPr>
        <w:ind w:firstLine="709"/>
        <w:rPr>
          <w:rFonts w:ascii="Calibri" w:hAnsi="Calibri" w:cs="Calibri"/>
          <w:bCs/>
          <w:sz w:val="22"/>
          <w:szCs w:val="22"/>
        </w:rPr>
      </w:pPr>
      <w:r w:rsidRPr="004A6DB4">
        <w:rPr>
          <w:rFonts w:ascii="Calibri" w:hAnsi="Calibri" w:cs="Calibri"/>
          <w:bCs/>
          <w:sz w:val="22"/>
          <w:szCs w:val="22"/>
        </w:rPr>
        <w:t xml:space="preserve">DIČ: CZ9206151295  </w:t>
      </w:r>
    </w:p>
    <w:p w:rsidR="00B402E5" w:rsidRPr="004A6DB4" w:rsidRDefault="00B402E5" w:rsidP="00B402E5">
      <w:pPr>
        <w:ind w:firstLine="709"/>
        <w:rPr>
          <w:rFonts w:ascii="Calibri" w:hAnsi="Calibri" w:cs="Calibri"/>
          <w:bCs/>
          <w:sz w:val="22"/>
          <w:szCs w:val="22"/>
        </w:rPr>
      </w:pPr>
      <w:r w:rsidRPr="004A6DB4">
        <w:rPr>
          <w:rFonts w:ascii="Calibri" w:hAnsi="Calibri" w:cs="Calibri"/>
          <w:bCs/>
          <w:sz w:val="22"/>
          <w:szCs w:val="22"/>
        </w:rPr>
        <w:t xml:space="preserve">bankovní spojení: </w:t>
      </w:r>
      <w:proofErr w:type="spellStart"/>
      <w:r w:rsidRPr="004A6DB4">
        <w:rPr>
          <w:rFonts w:ascii="Calibri" w:hAnsi="Calibri" w:cs="Calibri"/>
          <w:bCs/>
          <w:sz w:val="22"/>
          <w:szCs w:val="22"/>
        </w:rPr>
        <w:t>Fio</w:t>
      </w:r>
      <w:proofErr w:type="spellEnd"/>
      <w:r w:rsidRPr="004A6DB4">
        <w:rPr>
          <w:rFonts w:ascii="Calibri" w:hAnsi="Calibri" w:cs="Calibri"/>
          <w:bCs/>
          <w:sz w:val="22"/>
          <w:szCs w:val="22"/>
        </w:rPr>
        <w:t xml:space="preserve"> banka, a.s.</w:t>
      </w:r>
    </w:p>
    <w:p w:rsidR="00B402E5" w:rsidRDefault="00B402E5" w:rsidP="00B402E5">
      <w:pPr>
        <w:ind w:firstLine="709"/>
        <w:rPr>
          <w:rFonts w:ascii="Calibri" w:hAnsi="Calibri" w:cs="Calibri"/>
          <w:bCs/>
          <w:sz w:val="22"/>
          <w:szCs w:val="22"/>
        </w:rPr>
      </w:pPr>
      <w:r w:rsidRPr="004A6DB4">
        <w:rPr>
          <w:rFonts w:ascii="Calibri" w:hAnsi="Calibri" w:cs="Calibri"/>
          <w:bCs/>
          <w:sz w:val="22"/>
          <w:szCs w:val="22"/>
        </w:rPr>
        <w:t>číslo účtu: 775966070/2010</w:t>
      </w:r>
    </w:p>
    <w:p w:rsidR="00B402E5" w:rsidRPr="00415479" w:rsidRDefault="00B402E5" w:rsidP="00B402E5">
      <w:pPr>
        <w:ind w:firstLine="709"/>
        <w:rPr>
          <w:rFonts w:ascii="Calibri" w:hAnsi="Calibri" w:cs="Calibri"/>
          <w:sz w:val="22"/>
          <w:szCs w:val="22"/>
        </w:rPr>
      </w:pPr>
      <w:r w:rsidRPr="00415479">
        <w:rPr>
          <w:rFonts w:ascii="Calibri" w:hAnsi="Calibri" w:cs="Calibri"/>
          <w:sz w:val="22"/>
          <w:szCs w:val="22"/>
        </w:rPr>
        <w:t xml:space="preserve">zastoupený: </w:t>
      </w:r>
      <w:r w:rsidRPr="004A6DB4">
        <w:rPr>
          <w:rFonts w:ascii="Calibri" w:hAnsi="Calibri" w:cs="Calibri"/>
          <w:sz w:val="22"/>
          <w:szCs w:val="22"/>
        </w:rPr>
        <w:t xml:space="preserve">Ladislav </w:t>
      </w:r>
      <w:proofErr w:type="spellStart"/>
      <w:r w:rsidRPr="004A6DB4">
        <w:rPr>
          <w:rFonts w:ascii="Calibri" w:hAnsi="Calibri" w:cs="Calibri"/>
          <w:sz w:val="22"/>
          <w:szCs w:val="22"/>
        </w:rPr>
        <w:t>Zibura</w:t>
      </w:r>
      <w:proofErr w:type="spellEnd"/>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 xml:space="preserve">pořadatel </w:t>
      </w:r>
      <w:proofErr w:type="gramStart"/>
      <w:r w:rsidR="00627DF0" w:rsidRPr="00415479">
        <w:rPr>
          <w:rFonts w:ascii="Calibri" w:hAnsi="Calibri" w:cs="Calibri"/>
          <w:i/>
          <w:sz w:val="22"/>
          <w:szCs w:val="22"/>
        </w:rPr>
        <w:t>akce</w:t>
      </w:r>
      <w:r w:rsidR="001A1CAC" w:rsidRPr="00415479">
        <w:rPr>
          <w:rFonts w:ascii="Calibri" w:hAnsi="Calibri" w:cs="Calibri"/>
          <w:i/>
          <w:sz w:val="22"/>
          <w:szCs w:val="22"/>
        </w:rPr>
        <w:t xml:space="preserve"> ( dále</w:t>
      </w:r>
      <w:proofErr w:type="gramEnd"/>
      <w:r w:rsidR="001A1CAC" w:rsidRPr="00415479">
        <w:rPr>
          <w:rFonts w:ascii="Calibri" w:hAnsi="Calibri" w:cs="Calibri"/>
          <w:i/>
          <w:sz w:val="22"/>
          <w:szCs w:val="22"/>
        </w:rPr>
        <w:t xml:space="preserv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w:t>
      </w:r>
      <w:r w:rsidR="00AE4956" w:rsidRPr="00B402E5">
        <w:rPr>
          <w:rFonts w:ascii="Calibri" w:hAnsi="Calibri" w:cs="Calibri"/>
          <w:b/>
          <w:bCs/>
          <w:sz w:val="22"/>
          <w:szCs w:val="22"/>
        </w:rPr>
        <w:t xml:space="preserve">kulturní 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Pr="00B402E5"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xml:space="preserve">, specifikované </w:t>
      </w:r>
      <w:r w:rsidRPr="00B402E5">
        <w:rPr>
          <w:rFonts w:ascii="Calibri" w:hAnsi="Calibri" w:cs="Calibri"/>
          <w:sz w:val="22"/>
          <w:szCs w:val="22"/>
        </w:rPr>
        <w:t>v čl. IV., bod 1 této smlouvy;</w:t>
      </w:r>
    </w:p>
    <w:p w:rsidR="001C708D" w:rsidRPr="00B402E5" w:rsidRDefault="001C708D" w:rsidP="001C708D">
      <w:pPr>
        <w:numPr>
          <w:ilvl w:val="0"/>
          <w:numId w:val="40"/>
        </w:numPr>
        <w:ind w:left="426" w:hanging="284"/>
        <w:jc w:val="both"/>
        <w:rPr>
          <w:rFonts w:ascii="Calibri" w:hAnsi="Calibri" w:cs="Calibri"/>
          <w:sz w:val="22"/>
          <w:szCs w:val="22"/>
        </w:rPr>
      </w:pPr>
      <w:r w:rsidRPr="00B402E5">
        <w:rPr>
          <w:rFonts w:ascii="Calibri" w:hAnsi="Calibri" w:cs="Calibri"/>
          <w:sz w:val="22"/>
          <w:szCs w:val="22"/>
        </w:rPr>
        <w:t>závazek MBP vyrábět, prodávat a distribuovat jménem a na účet pořadatele akce vstupenky na tuto akci.</w:t>
      </w:r>
    </w:p>
    <w:p w:rsidR="001C708D" w:rsidRPr="00B402E5" w:rsidRDefault="001C708D" w:rsidP="001C708D">
      <w:pPr>
        <w:jc w:val="both"/>
        <w:rPr>
          <w:rFonts w:ascii="Calibri" w:hAnsi="Calibri" w:cs="Calibri"/>
          <w:sz w:val="22"/>
          <w:szCs w:val="22"/>
        </w:rPr>
      </w:pPr>
      <w:r w:rsidRPr="00B402E5">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B402E5" w:rsidRDefault="001C708D" w:rsidP="001C708D">
      <w:pPr>
        <w:numPr>
          <w:ilvl w:val="0"/>
          <w:numId w:val="41"/>
        </w:numPr>
        <w:ind w:left="426" w:hanging="284"/>
        <w:jc w:val="both"/>
        <w:rPr>
          <w:rFonts w:ascii="Calibri" w:hAnsi="Calibri" w:cs="Calibri"/>
          <w:sz w:val="22"/>
          <w:szCs w:val="22"/>
        </w:rPr>
      </w:pPr>
      <w:r w:rsidRPr="00B402E5">
        <w:rPr>
          <w:rFonts w:ascii="Calibri" w:hAnsi="Calibri" w:cs="Calibri"/>
          <w:sz w:val="22"/>
          <w:szCs w:val="22"/>
        </w:rPr>
        <w:t>užívání předmětu podnájmu a cenu povinných servisních služeb spojených s realizací akce;</w:t>
      </w:r>
    </w:p>
    <w:p w:rsidR="001C708D" w:rsidRPr="00B402E5" w:rsidRDefault="001C708D" w:rsidP="007C3F80">
      <w:pPr>
        <w:numPr>
          <w:ilvl w:val="0"/>
          <w:numId w:val="41"/>
        </w:numPr>
        <w:spacing w:after="240"/>
        <w:ind w:left="426" w:hanging="284"/>
        <w:jc w:val="both"/>
        <w:rPr>
          <w:rFonts w:ascii="Calibri" w:hAnsi="Calibri" w:cs="Calibri"/>
          <w:sz w:val="22"/>
          <w:szCs w:val="22"/>
        </w:rPr>
      </w:pPr>
      <w:r w:rsidRPr="00B402E5">
        <w:rPr>
          <w:rFonts w:ascii="Calibri" w:hAnsi="Calibri" w:cs="Calibri"/>
          <w:sz w:val="22"/>
          <w:szCs w:val="22"/>
        </w:rPr>
        <w:t>za výrobu, distribuci, prodej a kontrolu vstupenek na akci.</w:t>
      </w:r>
    </w:p>
    <w:p w:rsidR="00482A69" w:rsidRPr="00B402E5" w:rsidRDefault="00FB314A" w:rsidP="00230D25">
      <w:pPr>
        <w:ind w:left="4254" w:firstLine="709"/>
        <w:rPr>
          <w:rFonts w:ascii="Calibri" w:hAnsi="Calibri" w:cs="Calibri"/>
          <w:b/>
          <w:sz w:val="22"/>
          <w:szCs w:val="22"/>
        </w:rPr>
      </w:pPr>
      <w:r w:rsidRPr="00B402E5">
        <w:rPr>
          <w:rFonts w:ascii="Calibri" w:hAnsi="Calibri" w:cs="Calibri"/>
          <w:b/>
          <w:sz w:val="22"/>
          <w:szCs w:val="22"/>
        </w:rPr>
        <w:t>I</w:t>
      </w:r>
      <w:r w:rsidR="00E15164" w:rsidRPr="00B402E5">
        <w:rPr>
          <w:rFonts w:ascii="Calibri" w:hAnsi="Calibri" w:cs="Calibri"/>
          <w:b/>
          <w:sz w:val="22"/>
          <w:szCs w:val="22"/>
        </w:rPr>
        <w:t>II</w:t>
      </w:r>
      <w:r w:rsidRPr="00B402E5">
        <w:rPr>
          <w:rFonts w:ascii="Calibri" w:hAnsi="Calibri" w:cs="Calibri"/>
          <w:b/>
          <w:sz w:val="22"/>
          <w:szCs w:val="22"/>
        </w:rPr>
        <w:t>.</w:t>
      </w:r>
    </w:p>
    <w:p w:rsidR="002F7802" w:rsidRPr="00B402E5" w:rsidRDefault="00E15164" w:rsidP="00CD3448">
      <w:pPr>
        <w:spacing w:after="120"/>
        <w:jc w:val="center"/>
        <w:rPr>
          <w:rFonts w:ascii="Calibri" w:hAnsi="Calibri" w:cs="Calibri"/>
          <w:b/>
          <w:sz w:val="22"/>
          <w:szCs w:val="22"/>
          <w:u w:val="single"/>
        </w:rPr>
      </w:pPr>
      <w:r w:rsidRPr="00B402E5">
        <w:rPr>
          <w:rFonts w:ascii="Calibri" w:hAnsi="Calibri" w:cs="Calibri"/>
          <w:b/>
          <w:sz w:val="22"/>
          <w:szCs w:val="22"/>
          <w:u w:val="single"/>
        </w:rPr>
        <w:t>P</w:t>
      </w:r>
      <w:r w:rsidR="002F7802" w:rsidRPr="00B402E5">
        <w:rPr>
          <w:rFonts w:ascii="Calibri" w:hAnsi="Calibri" w:cs="Calibri"/>
          <w:b/>
          <w:sz w:val="22"/>
          <w:szCs w:val="22"/>
          <w:u w:val="single"/>
        </w:rPr>
        <w:t>ředmět podnájmu</w:t>
      </w:r>
    </w:p>
    <w:p w:rsidR="00E9436E" w:rsidRPr="00B402E5" w:rsidRDefault="002F7802" w:rsidP="00CD3448">
      <w:pPr>
        <w:pStyle w:val="Zkladntext"/>
        <w:numPr>
          <w:ilvl w:val="0"/>
          <w:numId w:val="4"/>
        </w:numPr>
        <w:tabs>
          <w:tab w:val="num" w:pos="284"/>
        </w:tabs>
        <w:spacing w:after="120"/>
        <w:ind w:left="284" w:hanging="284"/>
        <w:rPr>
          <w:rFonts w:ascii="Calibri" w:hAnsi="Calibri" w:cs="Calibri"/>
          <w:szCs w:val="22"/>
        </w:rPr>
      </w:pPr>
      <w:r w:rsidRPr="00B402E5">
        <w:rPr>
          <w:rFonts w:ascii="Calibri" w:hAnsi="Calibri" w:cs="Calibri"/>
          <w:szCs w:val="22"/>
        </w:rPr>
        <w:t xml:space="preserve">Předmětem podnájmu jsou nebytové prostory včetně vybavení a movitých věcí </w:t>
      </w:r>
      <w:r w:rsidR="005E0C42" w:rsidRPr="00B402E5">
        <w:rPr>
          <w:rFonts w:ascii="Calibri" w:hAnsi="Calibri" w:cs="Calibri"/>
          <w:szCs w:val="22"/>
        </w:rPr>
        <w:t>uvedených v příloze č. 1 této smlouvy</w:t>
      </w:r>
      <w:r w:rsidR="00E9436E" w:rsidRPr="00B402E5">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B402E5" w:rsidRDefault="00E9436E" w:rsidP="00CD3448">
      <w:pPr>
        <w:pStyle w:val="Zkladntext"/>
        <w:numPr>
          <w:ilvl w:val="0"/>
          <w:numId w:val="4"/>
        </w:numPr>
        <w:tabs>
          <w:tab w:val="num" w:pos="284"/>
        </w:tabs>
        <w:spacing w:after="120"/>
        <w:ind w:left="284" w:hanging="284"/>
        <w:rPr>
          <w:rFonts w:ascii="Calibri" w:hAnsi="Calibri" w:cs="Calibri"/>
          <w:szCs w:val="22"/>
        </w:rPr>
      </w:pPr>
      <w:r w:rsidRPr="00B402E5">
        <w:rPr>
          <w:rFonts w:ascii="Calibri" w:hAnsi="Calibri" w:cs="Calibri"/>
          <w:szCs w:val="22"/>
        </w:rPr>
        <w:t xml:space="preserve">Předmět podnájmu – jak jej MBP přenechává pořadateli akce a pořadatel akce jej přebírá – má maximální kapacitu </w:t>
      </w:r>
      <w:r w:rsidR="00552ED2" w:rsidRPr="00B402E5">
        <w:rPr>
          <w:rFonts w:ascii="Calibri" w:hAnsi="Calibri" w:cs="Calibri"/>
          <w:szCs w:val="22"/>
        </w:rPr>
        <w:t>návštěvníků akce definovanou v p</w:t>
      </w:r>
      <w:r w:rsidRPr="00B402E5">
        <w:rPr>
          <w:rFonts w:ascii="Calibri" w:hAnsi="Calibri" w:cs="Calibri"/>
          <w:szCs w:val="22"/>
        </w:rPr>
        <w:t xml:space="preserve">říloze č. 2 této smlouvy. Pořadatel akce se zavazuje tuto kapacitu dodržet. </w:t>
      </w:r>
    </w:p>
    <w:p w:rsidR="00956D63" w:rsidRPr="00B402E5" w:rsidRDefault="00E15164" w:rsidP="007C3F80">
      <w:pPr>
        <w:pStyle w:val="Zkladntext"/>
        <w:numPr>
          <w:ilvl w:val="0"/>
          <w:numId w:val="4"/>
        </w:numPr>
        <w:tabs>
          <w:tab w:val="num" w:pos="284"/>
        </w:tabs>
        <w:spacing w:after="240"/>
        <w:ind w:left="284" w:hanging="284"/>
        <w:rPr>
          <w:rFonts w:ascii="Calibri" w:hAnsi="Calibri" w:cs="Calibri"/>
          <w:szCs w:val="22"/>
        </w:rPr>
      </w:pPr>
      <w:r w:rsidRPr="00B402E5">
        <w:rPr>
          <w:rFonts w:ascii="Calibri" w:hAnsi="Calibri" w:cs="Calibri"/>
          <w:szCs w:val="22"/>
        </w:rPr>
        <w:t>V souvislosti s</w:t>
      </w:r>
      <w:r w:rsidR="00254496" w:rsidRPr="00B402E5">
        <w:rPr>
          <w:rFonts w:ascii="Calibri" w:hAnsi="Calibri" w:cs="Calibri"/>
          <w:szCs w:val="22"/>
        </w:rPr>
        <w:t> realizací akce</w:t>
      </w:r>
      <w:r w:rsidRPr="00B402E5">
        <w:rPr>
          <w:rFonts w:ascii="Calibri" w:hAnsi="Calibri" w:cs="Calibri"/>
          <w:szCs w:val="22"/>
        </w:rPr>
        <w:t xml:space="preserve"> </w:t>
      </w:r>
      <w:r w:rsidR="001A1CAC" w:rsidRPr="00B402E5">
        <w:rPr>
          <w:rFonts w:ascii="Calibri" w:hAnsi="Calibri" w:cs="Calibri"/>
          <w:szCs w:val="22"/>
        </w:rPr>
        <w:t xml:space="preserve">je </w:t>
      </w:r>
      <w:r w:rsidRPr="00B402E5">
        <w:rPr>
          <w:rFonts w:ascii="Calibri" w:hAnsi="Calibri" w:cs="Calibri"/>
          <w:szCs w:val="22"/>
        </w:rPr>
        <w:t xml:space="preserve">pořadatel akce </w:t>
      </w:r>
      <w:r w:rsidR="001A1CAC" w:rsidRPr="00B402E5">
        <w:rPr>
          <w:rFonts w:ascii="Calibri" w:hAnsi="Calibri" w:cs="Calibri"/>
          <w:szCs w:val="22"/>
        </w:rPr>
        <w:t xml:space="preserve">povinen odebrat </w:t>
      </w:r>
      <w:r w:rsidRPr="00B402E5">
        <w:rPr>
          <w:rFonts w:ascii="Calibri" w:hAnsi="Calibri" w:cs="Calibri"/>
          <w:szCs w:val="22"/>
        </w:rPr>
        <w:t>od MBP povinné servisní služby (plnění) uvedené v článku VII</w:t>
      </w:r>
      <w:r w:rsidR="00C17605" w:rsidRPr="00B402E5">
        <w:rPr>
          <w:rFonts w:ascii="Calibri" w:hAnsi="Calibri" w:cs="Calibri"/>
          <w:szCs w:val="22"/>
        </w:rPr>
        <w:t>I</w:t>
      </w:r>
      <w:r w:rsidRPr="00B402E5">
        <w:rPr>
          <w:rFonts w:ascii="Calibri" w:hAnsi="Calibri" w:cs="Calibri"/>
          <w:szCs w:val="22"/>
        </w:rPr>
        <w:t xml:space="preserve"> této smlouvy. </w:t>
      </w:r>
      <w:r w:rsidR="005E0C42" w:rsidRPr="00B402E5">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lastRenderedPageBreak/>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415479" w:rsidRDefault="00E15164" w:rsidP="00B402E5">
      <w:pPr>
        <w:pStyle w:val="Zkladntext"/>
        <w:numPr>
          <w:ilvl w:val="0"/>
          <w:numId w:val="27"/>
        </w:numPr>
        <w:spacing w:after="120"/>
        <w:rPr>
          <w:rFonts w:ascii="Calibri" w:hAnsi="Calibri" w:cs="Calibri"/>
          <w:szCs w:val="22"/>
        </w:rPr>
      </w:pPr>
      <w:r w:rsidRPr="00415479">
        <w:rPr>
          <w:rFonts w:ascii="Calibri" w:hAnsi="Calibri" w:cs="Calibri"/>
          <w:szCs w:val="22"/>
        </w:rPr>
        <w:t xml:space="preserve">Pořadatel akce užije předmět </w:t>
      </w:r>
      <w:r w:rsidRPr="00B402E5">
        <w:rPr>
          <w:rFonts w:ascii="Calibri" w:hAnsi="Calibri" w:cs="Calibri"/>
          <w:szCs w:val="22"/>
        </w:rPr>
        <w:t>podnájmu k </w:t>
      </w:r>
      <w:bookmarkStart w:id="0" w:name="_GoBack"/>
      <w:r w:rsidRPr="00B402E5">
        <w:rPr>
          <w:rFonts w:ascii="Calibri" w:hAnsi="Calibri" w:cs="Calibri"/>
          <w:szCs w:val="22"/>
        </w:rPr>
        <w:t xml:space="preserve">pořádání kulturní akce </w:t>
      </w:r>
      <w:r w:rsidR="001A7C3D" w:rsidRPr="00B402E5">
        <w:rPr>
          <w:rFonts w:ascii="Calibri" w:hAnsi="Calibri" w:cs="Calibri"/>
          <w:szCs w:val="22"/>
        </w:rPr>
        <w:t>„</w:t>
      </w:r>
      <w:r w:rsidR="00B402E5" w:rsidRPr="00B402E5">
        <w:rPr>
          <w:rFonts w:ascii="Calibri" w:hAnsi="Calibri" w:cs="Calibri"/>
          <w:b/>
          <w:szCs w:val="22"/>
        </w:rPr>
        <w:t xml:space="preserve">Ladislav </w:t>
      </w:r>
      <w:proofErr w:type="spellStart"/>
      <w:r w:rsidR="00B402E5" w:rsidRPr="00B402E5">
        <w:rPr>
          <w:rFonts w:ascii="Calibri" w:hAnsi="Calibri" w:cs="Calibri"/>
          <w:b/>
          <w:szCs w:val="22"/>
        </w:rPr>
        <w:t>Zibura</w:t>
      </w:r>
      <w:proofErr w:type="spellEnd"/>
      <w:r w:rsidR="00B402E5" w:rsidRPr="00B402E5">
        <w:rPr>
          <w:rFonts w:ascii="Calibri" w:hAnsi="Calibri" w:cs="Calibri"/>
          <w:b/>
          <w:szCs w:val="22"/>
        </w:rPr>
        <w:t>: Dvě cesty do džungle</w:t>
      </w:r>
      <w:r w:rsidR="001A7C3D" w:rsidRPr="00B402E5">
        <w:rPr>
          <w:rFonts w:ascii="Calibri" w:hAnsi="Calibri" w:cs="Calibri"/>
          <w:b/>
          <w:szCs w:val="22"/>
        </w:rPr>
        <w:t>“</w:t>
      </w:r>
      <w:r w:rsidRPr="00B402E5">
        <w:rPr>
          <w:rFonts w:ascii="Calibri" w:hAnsi="Calibri" w:cs="Calibri"/>
          <w:szCs w:val="22"/>
        </w:rPr>
        <w:t xml:space="preserve"> </w:t>
      </w:r>
      <w:bookmarkEnd w:id="0"/>
      <w:r w:rsidRPr="00B402E5">
        <w:rPr>
          <w:rFonts w:ascii="Calibri" w:hAnsi="Calibri" w:cs="Calibri"/>
          <w:szCs w:val="22"/>
        </w:rPr>
        <w:t xml:space="preserve">(dále jen „akce“), která se uskuteční </w:t>
      </w:r>
      <w:r w:rsidR="00B402E5" w:rsidRPr="00B402E5">
        <w:rPr>
          <w:rFonts w:ascii="Calibri" w:hAnsi="Calibri" w:cs="Calibri"/>
          <w:b/>
          <w:szCs w:val="22"/>
        </w:rPr>
        <w:t>dne 9</w:t>
      </w:r>
      <w:r w:rsidRPr="00B402E5">
        <w:rPr>
          <w:rFonts w:ascii="Calibri" w:hAnsi="Calibri" w:cs="Calibri"/>
          <w:b/>
          <w:szCs w:val="22"/>
        </w:rPr>
        <w:t xml:space="preserve">. </w:t>
      </w:r>
      <w:r w:rsidR="00B402E5" w:rsidRPr="00B402E5">
        <w:rPr>
          <w:rFonts w:ascii="Calibri" w:hAnsi="Calibri" w:cs="Calibri"/>
          <w:b/>
          <w:szCs w:val="22"/>
        </w:rPr>
        <w:t>2</w:t>
      </w:r>
      <w:r w:rsidR="00662F99" w:rsidRPr="00B402E5">
        <w:rPr>
          <w:rFonts w:ascii="Calibri" w:hAnsi="Calibri" w:cs="Calibri"/>
          <w:b/>
          <w:szCs w:val="22"/>
        </w:rPr>
        <w:t>.</w:t>
      </w:r>
      <w:r w:rsidR="00751FDB" w:rsidRPr="00B402E5">
        <w:rPr>
          <w:rFonts w:ascii="Calibri" w:hAnsi="Calibri" w:cs="Calibri"/>
          <w:b/>
          <w:szCs w:val="22"/>
        </w:rPr>
        <w:t xml:space="preserve"> 2025</w:t>
      </w:r>
      <w:r w:rsidR="00B402E5" w:rsidRPr="00B402E5">
        <w:rPr>
          <w:rFonts w:ascii="Calibri" w:hAnsi="Calibri" w:cs="Calibri"/>
          <w:b/>
          <w:szCs w:val="22"/>
        </w:rPr>
        <w:t xml:space="preserve"> od 15</w:t>
      </w:r>
      <w:r w:rsidRPr="00B402E5">
        <w:rPr>
          <w:rFonts w:ascii="Calibri" w:hAnsi="Calibri" w:cs="Calibri"/>
          <w:b/>
          <w:szCs w:val="22"/>
        </w:rPr>
        <w:t>:00 hod</w:t>
      </w:r>
      <w:r w:rsidRPr="00B402E5">
        <w:rPr>
          <w:rFonts w:ascii="Calibri" w:hAnsi="Calibri" w:cs="Calibri"/>
          <w:szCs w:val="22"/>
        </w:rPr>
        <w:t>.</w:t>
      </w:r>
      <w:r w:rsidR="00B402E5" w:rsidRPr="00B402E5">
        <w:rPr>
          <w:rFonts w:ascii="Calibri" w:hAnsi="Calibri" w:cs="Calibri"/>
          <w:b/>
          <w:szCs w:val="22"/>
        </w:rPr>
        <w:t xml:space="preserve"> a od 18:00 hod. a dne 17.</w:t>
      </w:r>
      <w:r w:rsidR="00B402E5">
        <w:rPr>
          <w:rFonts w:ascii="Calibri" w:hAnsi="Calibri" w:cs="Calibri"/>
          <w:b/>
          <w:szCs w:val="22"/>
        </w:rPr>
        <w:t xml:space="preserve"> </w:t>
      </w:r>
      <w:r w:rsidR="00B402E5" w:rsidRPr="00B402E5">
        <w:rPr>
          <w:rFonts w:ascii="Calibri" w:hAnsi="Calibri" w:cs="Calibri"/>
          <w:b/>
          <w:szCs w:val="22"/>
        </w:rPr>
        <w:t>4.</w:t>
      </w:r>
      <w:r w:rsidR="00B402E5">
        <w:rPr>
          <w:rFonts w:ascii="Calibri" w:hAnsi="Calibri" w:cs="Calibri"/>
          <w:b/>
          <w:szCs w:val="22"/>
        </w:rPr>
        <w:t xml:space="preserve"> </w:t>
      </w:r>
      <w:r w:rsidR="00B402E5" w:rsidRPr="00B402E5">
        <w:rPr>
          <w:rFonts w:ascii="Calibri" w:hAnsi="Calibri" w:cs="Calibri"/>
          <w:b/>
          <w:szCs w:val="22"/>
        </w:rPr>
        <w:t>2025 od 16:30 hod. a od 19:30 hod.</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B402E5">
        <w:rPr>
          <w:rFonts w:ascii="Calibri" w:hAnsi="Calibri" w:cs="Calibri"/>
          <w:sz w:val="22"/>
          <w:szCs w:val="22"/>
        </w:rPr>
        <w:t>jsou uvedeny v příloze č. 1</w:t>
      </w:r>
      <w:r w:rsidR="001A1CAC" w:rsidRPr="00B402E5">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B402E5" w:rsidRPr="00415479" w:rsidRDefault="00B402E5" w:rsidP="00B402E5">
      <w:pPr>
        <w:numPr>
          <w:ilvl w:val="0"/>
          <w:numId w:val="18"/>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B402E5" w:rsidRPr="00415479" w:rsidRDefault="00B402E5" w:rsidP="00B402E5">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B402E5" w:rsidRPr="00415479" w:rsidRDefault="00B402E5" w:rsidP="00B402E5">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B402E5" w:rsidRPr="00396280" w:rsidRDefault="00B402E5" w:rsidP="00B402E5">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w:t>
      </w:r>
      <w:r w:rsidRPr="00B402E5">
        <w:rPr>
          <w:rFonts w:ascii="Calibri" w:hAnsi="Calibri" w:cs="Calibri"/>
          <w:sz w:val="22"/>
        </w:rPr>
        <w:t>vstupenek tvoří přílohu č. 2 této smlouvy</w:t>
      </w:r>
      <w:r w:rsidRPr="00415479">
        <w:rPr>
          <w:rFonts w:ascii="Calibri" w:hAnsi="Calibri" w:cs="Calibri"/>
          <w:sz w:val="22"/>
        </w:rPr>
        <w:t xml:space="preserve">.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B402E5"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402E5">
        <w:rPr>
          <w:rFonts w:ascii="Calibri" w:hAnsi="Calibri" w:cs="Calibri"/>
          <w:sz w:val="22"/>
        </w:rPr>
        <w:t xml:space="preserve">a </w:t>
      </w:r>
      <w:r w:rsidR="00552ED2" w:rsidRPr="00B402E5">
        <w:rPr>
          <w:rFonts w:ascii="Calibri" w:hAnsi="Calibri" w:cs="Calibri"/>
          <w:sz w:val="22"/>
        </w:rPr>
        <w:t xml:space="preserve">uhrazení jistiny dle čl. </w:t>
      </w:r>
      <w:r w:rsidRPr="00B402E5">
        <w:rPr>
          <w:rFonts w:ascii="Calibri" w:hAnsi="Calibri" w:cs="Calibri"/>
          <w:sz w:val="22"/>
        </w:rPr>
        <w:t>X</w:t>
      </w:r>
      <w:r w:rsidR="00552ED2" w:rsidRPr="00B402E5">
        <w:rPr>
          <w:rFonts w:ascii="Calibri" w:hAnsi="Calibri" w:cs="Calibri"/>
          <w:sz w:val="22"/>
        </w:rPr>
        <w:t>III, bodu 2</w:t>
      </w:r>
      <w:r w:rsidRPr="00B402E5">
        <w:rPr>
          <w:rFonts w:ascii="Calibri" w:hAnsi="Calibri" w:cs="Calibri"/>
          <w:sz w:val="22"/>
        </w:rPr>
        <w:t xml:space="preserve"> této smlouvy pořadatelem akce. Od zahájení prodeje vstupenek MBP</w:t>
      </w:r>
      <w:r w:rsidRPr="00B402E5">
        <w:rPr>
          <w:rFonts w:ascii="Calibri" w:hAnsi="Calibri" w:cs="Calibri"/>
          <w:iCs/>
          <w:sz w:val="22"/>
          <w:szCs w:val="22"/>
        </w:rPr>
        <w:t xml:space="preserve"> odpovídá pořadateli akce za veškeré částky přijaté za prodej vstupenek na akci (dále jen „příjmy“).  </w:t>
      </w:r>
    </w:p>
    <w:p w:rsidR="001C708D" w:rsidRPr="00B402E5"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B402E5">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1C708D" w:rsidRPr="00B402E5" w:rsidRDefault="001C708D" w:rsidP="001C708D">
      <w:pPr>
        <w:numPr>
          <w:ilvl w:val="1"/>
          <w:numId w:val="38"/>
        </w:numPr>
        <w:tabs>
          <w:tab w:val="left" w:pos="284"/>
        </w:tabs>
        <w:overflowPunct w:val="0"/>
        <w:autoSpaceDE w:val="0"/>
        <w:ind w:hanging="1440"/>
        <w:textAlignment w:val="baseline"/>
        <w:rPr>
          <w:rFonts w:ascii="Calibri" w:hAnsi="Calibri" w:cs="Calibri"/>
          <w:iCs/>
          <w:sz w:val="22"/>
          <w:szCs w:val="22"/>
        </w:rPr>
      </w:pPr>
      <w:r w:rsidRPr="00B402E5">
        <w:rPr>
          <w:rFonts w:ascii="Calibri" w:hAnsi="Calibri" w:cs="Calibri"/>
          <w:iCs/>
          <w:sz w:val="22"/>
          <w:szCs w:val="22"/>
        </w:rPr>
        <w:t xml:space="preserve">MBP zašle mailem pořadateli akce za každý kalendářní měsíc, ve kterém byl prodej vstupenek realizován, </w:t>
      </w:r>
    </w:p>
    <w:p w:rsidR="001C708D" w:rsidRPr="00B402E5" w:rsidRDefault="001C708D" w:rsidP="001C708D">
      <w:pPr>
        <w:numPr>
          <w:ilvl w:val="0"/>
          <w:numId w:val="12"/>
        </w:numPr>
        <w:tabs>
          <w:tab w:val="left" w:pos="360"/>
        </w:tabs>
        <w:overflowPunct w:val="0"/>
        <w:autoSpaceDE w:val="0"/>
        <w:ind w:hanging="294"/>
        <w:textAlignment w:val="baseline"/>
        <w:rPr>
          <w:rFonts w:ascii="Calibri" w:hAnsi="Calibri" w:cs="Calibri"/>
          <w:iCs/>
          <w:sz w:val="22"/>
          <w:szCs w:val="22"/>
        </w:rPr>
      </w:pPr>
      <w:r w:rsidRPr="00B402E5">
        <w:rPr>
          <w:rFonts w:ascii="Calibri" w:hAnsi="Calibri" w:cs="Calibri"/>
          <w:iCs/>
          <w:sz w:val="22"/>
          <w:szCs w:val="22"/>
        </w:rPr>
        <w:t>report dokládající prodeje vstupenek na akci k poslednímu dni daného kalendářního měsíce;</w:t>
      </w:r>
    </w:p>
    <w:p w:rsidR="001C708D" w:rsidRPr="00B402E5" w:rsidRDefault="001C708D" w:rsidP="001C708D">
      <w:pPr>
        <w:numPr>
          <w:ilvl w:val="0"/>
          <w:numId w:val="12"/>
        </w:numPr>
        <w:tabs>
          <w:tab w:val="left" w:pos="360"/>
        </w:tabs>
        <w:overflowPunct w:val="0"/>
        <w:autoSpaceDE w:val="0"/>
        <w:spacing w:after="120"/>
        <w:ind w:hanging="294"/>
        <w:textAlignment w:val="baseline"/>
        <w:rPr>
          <w:rFonts w:ascii="Calibri" w:hAnsi="Calibri" w:cs="Calibri"/>
          <w:iCs/>
          <w:sz w:val="22"/>
          <w:szCs w:val="22"/>
        </w:rPr>
      </w:pPr>
      <w:r w:rsidRPr="00B402E5">
        <w:rPr>
          <w:rFonts w:ascii="Calibri" w:hAnsi="Calibri" w:cs="Calibri"/>
          <w:iCs/>
          <w:sz w:val="22"/>
          <w:szCs w:val="22"/>
        </w:rPr>
        <w:t>vystavené faktury v daném kalendářním měsíci.</w:t>
      </w:r>
    </w:p>
    <w:p w:rsidR="001C708D" w:rsidRPr="00B402E5" w:rsidRDefault="001C708D" w:rsidP="007C3F80">
      <w:pPr>
        <w:numPr>
          <w:ilvl w:val="1"/>
          <w:numId w:val="38"/>
        </w:numPr>
        <w:tabs>
          <w:tab w:val="left" w:pos="360"/>
        </w:tabs>
        <w:overflowPunct w:val="0"/>
        <w:autoSpaceDE w:val="0"/>
        <w:spacing w:after="240"/>
        <w:ind w:left="360"/>
        <w:jc w:val="both"/>
        <w:textAlignment w:val="baseline"/>
        <w:rPr>
          <w:rFonts w:ascii="Calibri" w:hAnsi="Calibri" w:cs="Calibri"/>
          <w:sz w:val="22"/>
          <w:szCs w:val="22"/>
        </w:rPr>
      </w:pPr>
      <w:r w:rsidRPr="00B402E5">
        <w:rPr>
          <w:rFonts w:ascii="Calibri" w:hAnsi="Calibri" w:cs="Calibri"/>
          <w:sz w:val="22"/>
          <w:szCs w:val="22"/>
        </w:rPr>
        <w:lastRenderedPageBreak/>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B402E5">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B402E5">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B402E5" w:rsidRDefault="001C708D" w:rsidP="001C708D">
      <w:pPr>
        <w:jc w:val="center"/>
        <w:rPr>
          <w:rFonts w:ascii="Calibri" w:hAnsi="Calibri" w:cs="Calibri"/>
          <w:b/>
          <w:sz w:val="22"/>
        </w:rPr>
      </w:pPr>
      <w:r w:rsidRPr="00B402E5">
        <w:rPr>
          <w:rFonts w:ascii="Calibri" w:hAnsi="Calibri" w:cs="Calibri"/>
          <w:b/>
          <w:sz w:val="22"/>
        </w:rPr>
        <w:t>VII.</w:t>
      </w:r>
    </w:p>
    <w:p w:rsidR="001C708D" w:rsidRPr="00B402E5" w:rsidRDefault="001C708D" w:rsidP="001C708D">
      <w:pPr>
        <w:spacing w:after="120"/>
        <w:jc w:val="center"/>
        <w:rPr>
          <w:rFonts w:ascii="Calibri" w:hAnsi="Calibri" w:cs="Calibri"/>
          <w:b/>
          <w:sz w:val="22"/>
          <w:u w:val="single"/>
        </w:rPr>
      </w:pPr>
      <w:r w:rsidRPr="00B402E5">
        <w:rPr>
          <w:rFonts w:ascii="Calibri" w:hAnsi="Calibri" w:cs="Calibri"/>
          <w:b/>
          <w:sz w:val="22"/>
          <w:u w:val="single"/>
        </w:rPr>
        <w:t>Podmínky vstupu a pohybu osob v Měšťanské besedě a kontrola vstupenek na akci</w:t>
      </w:r>
    </w:p>
    <w:p w:rsidR="001C708D" w:rsidRPr="00B402E5"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B402E5">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B402E5"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B402E5">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B402E5" w:rsidRDefault="002B792B" w:rsidP="002B792B">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B402E5">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B402E5">
        <w:rPr>
          <w:rFonts w:ascii="Calibri" w:hAnsi="Calibri" w:cs="Calibri"/>
          <w:sz w:val="22"/>
          <w:szCs w:val="22"/>
        </w:rPr>
        <w:br/>
        <w:t>pro kontrolu bezinfekčnosti návštěvníků akce, zajistí tuto kontrolu návštěvníků akce pro pořadatele akce MBP   za dohodnutou úplatu.</w:t>
      </w:r>
    </w:p>
    <w:p w:rsidR="001C708D" w:rsidRPr="00B402E5" w:rsidRDefault="001C708D" w:rsidP="007C3F80">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B402E5">
        <w:rPr>
          <w:rFonts w:ascii="Calibri" w:hAnsi="Calibri" w:cs="Calibri"/>
          <w:sz w:val="22"/>
          <w:szCs w:val="22"/>
        </w:rPr>
        <w:t xml:space="preserve">Kontrolu platných vstupenek při vstupu návštěvníků na akci provádí pověření pracovníci MBP. </w:t>
      </w:r>
    </w:p>
    <w:p w:rsidR="001C708D" w:rsidRPr="00B402E5" w:rsidRDefault="001C708D" w:rsidP="001C708D">
      <w:pPr>
        <w:tabs>
          <w:tab w:val="left" w:pos="360"/>
        </w:tabs>
        <w:overflowPunct w:val="0"/>
        <w:autoSpaceDE w:val="0"/>
        <w:ind w:left="360"/>
        <w:jc w:val="center"/>
        <w:textAlignment w:val="baseline"/>
        <w:rPr>
          <w:rFonts w:ascii="Calibri" w:hAnsi="Calibri" w:cs="Calibri"/>
          <w:b/>
          <w:sz w:val="22"/>
          <w:szCs w:val="22"/>
        </w:rPr>
      </w:pPr>
      <w:r w:rsidRPr="00B402E5">
        <w:rPr>
          <w:rFonts w:ascii="Calibri" w:hAnsi="Calibri" w:cs="Calibri"/>
          <w:b/>
          <w:sz w:val="22"/>
          <w:szCs w:val="22"/>
        </w:rPr>
        <w:t>VIII.</w:t>
      </w:r>
    </w:p>
    <w:p w:rsidR="001C708D" w:rsidRPr="00B402E5" w:rsidRDefault="001C708D" w:rsidP="001C708D">
      <w:pPr>
        <w:pStyle w:val="Zkladntext"/>
        <w:spacing w:after="120"/>
        <w:jc w:val="center"/>
        <w:rPr>
          <w:rFonts w:ascii="Calibri" w:hAnsi="Calibri" w:cs="Calibri"/>
          <w:b/>
          <w:szCs w:val="22"/>
          <w:u w:val="single"/>
        </w:rPr>
      </w:pPr>
      <w:r w:rsidRPr="00B402E5">
        <w:rPr>
          <w:rFonts w:ascii="Calibri" w:hAnsi="Calibri" w:cs="Calibri"/>
          <w:b/>
          <w:szCs w:val="22"/>
          <w:u w:val="single"/>
        </w:rPr>
        <w:t>Služby poskytované MBP v souvislosti s realizací akce</w:t>
      </w:r>
    </w:p>
    <w:p w:rsidR="001C708D" w:rsidRPr="00B402E5"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B402E5">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B402E5"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B402E5">
        <w:rPr>
          <w:rFonts w:ascii="Calibri" w:hAnsi="Calibri" w:cs="Calibri"/>
          <w:sz w:val="22"/>
          <w:szCs w:val="22"/>
        </w:rPr>
        <w:t xml:space="preserve">Součástí těchto povinných servisních služeb je odběr médií, a to el. </w:t>
      </w:r>
      <w:proofErr w:type="gramStart"/>
      <w:r w:rsidRPr="00B402E5">
        <w:rPr>
          <w:rFonts w:ascii="Calibri" w:hAnsi="Calibri" w:cs="Calibri"/>
          <w:sz w:val="22"/>
          <w:szCs w:val="22"/>
        </w:rPr>
        <w:t>energie</w:t>
      </w:r>
      <w:proofErr w:type="gramEnd"/>
      <w:r w:rsidRPr="00B402E5">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B402E5">
        <w:rPr>
          <w:rFonts w:ascii="Calibri" w:hAnsi="Calibri" w:cs="Calibri"/>
          <w:sz w:val="22"/>
          <w:szCs w:val="22"/>
        </w:rPr>
        <w:t>Za účelem řádné organizace akce může pořadatel akce požádat MBP o</w:t>
      </w:r>
      <w:r w:rsidRPr="002C6F28">
        <w:rPr>
          <w:rFonts w:ascii="Calibri" w:hAnsi="Calibri" w:cs="Calibri"/>
          <w:sz w:val="22"/>
          <w:szCs w:val="22"/>
        </w:rPr>
        <w:t xml:space="preserve">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B402E5" w:rsidRDefault="00B402E5" w:rsidP="00B402E5">
      <w:pPr>
        <w:pStyle w:val="Odstavecseseznamem"/>
        <w:suppressAutoHyphens w:val="0"/>
        <w:spacing w:after="240"/>
        <w:ind w:left="284"/>
        <w:jc w:val="both"/>
        <w:rPr>
          <w:rFonts w:ascii="Calibri" w:hAnsi="Calibri" w:cs="Calibri"/>
          <w:sz w:val="22"/>
          <w:szCs w:val="22"/>
        </w:rPr>
      </w:pP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1C708D" w:rsidRPr="00415479" w:rsidRDefault="001C708D" w:rsidP="001C708D">
      <w:pPr>
        <w:tabs>
          <w:tab w:val="left" w:pos="284"/>
        </w:tabs>
        <w:jc w:val="both"/>
        <w:rPr>
          <w:rFonts w:ascii="Calibri" w:hAnsi="Calibri" w:cs="Calibri"/>
          <w:sz w:val="22"/>
          <w:szCs w:val="22"/>
        </w:rPr>
      </w:pPr>
      <w:r w:rsidRPr="00415479">
        <w:rPr>
          <w:rFonts w:ascii="Calibri" w:hAnsi="Calibri" w:cs="Calibri"/>
          <w:sz w:val="22"/>
          <w:szCs w:val="22"/>
        </w:rPr>
        <w:t xml:space="preserve">Pořadatel akce se zavazuje nejpozději deset (10) kalendářních dnů před začátkem akce zaslat MBP přesné </w:t>
      </w:r>
      <w:r w:rsidRPr="00415479">
        <w:rPr>
          <w:rFonts w:ascii="Calibri" w:hAnsi="Calibri" w:cs="Calibri"/>
          <w:b/>
          <w:sz w:val="22"/>
          <w:szCs w:val="22"/>
        </w:rPr>
        <w:t>zadání akce</w:t>
      </w:r>
      <w:r w:rsidRPr="00415479">
        <w:rPr>
          <w:rFonts w:ascii="Calibri" w:hAnsi="Calibri" w:cs="Calibri"/>
          <w:sz w:val="22"/>
          <w:szCs w:val="22"/>
        </w:rPr>
        <w:t>, tzn. specifikovat průběh akce v tomto minimálním rozsahu:</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časový harmonogram průběhu celé akce;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mobiliáře a techniky na podiu („</w:t>
      </w:r>
      <w:proofErr w:type="spellStart"/>
      <w:r w:rsidRPr="00415479">
        <w:rPr>
          <w:rFonts w:ascii="Calibri" w:hAnsi="Calibri" w:cs="Calibri"/>
          <w:sz w:val="22"/>
          <w:szCs w:val="22"/>
        </w:rPr>
        <w:t>stage</w:t>
      </w:r>
      <w:proofErr w:type="spellEnd"/>
      <w:r w:rsidRPr="00415479">
        <w:rPr>
          <w:rFonts w:ascii="Calibri" w:hAnsi="Calibri" w:cs="Calibri"/>
          <w:sz w:val="22"/>
          <w:szCs w:val="22"/>
        </w:rPr>
        <w:t xml:space="preserve"> </w:t>
      </w:r>
      <w:proofErr w:type="spellStart"/>
      <w:r w:rsidRPr="00415479">
        <w:rPr>
          <w:rFonts w:ascii="Calibri" w:hAnsi="Calibri" w:cs="Calibri"/>
          <w:sz w:val="22"/>
          <w:szCs w:val="22"/>
        </w:rPr>
        <w:t>plan</w:t>
      </w:r>
      <w:proofErr w:type="spellEnd"/>
      <w:r w:rsidRPr="00415479">
        <w:rPr>
          <w:rFonts w:ascii="Calibri" w:hAnsi="Calibri" w:cs="Calibri"/>
          <w:sz w:val="22"/>
          <w:szCs w:val="22"/>
        </w:rPr>
        <w:t>“) a jeho nasvícení;</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a způsob upevnění sponzorských log;</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parkování účinkujících a produkce;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občerstvení účinkujících a produkce;</w:t>
      </w:r>
    </w:p>
    <w:p w:rsidR="001C708D" w:rsidRPr="00415479" w:rsidRDefault="001C708D" w:rsidP="001C708D">
      <w:pPr>
        <w:numPr>
          <w:ilvl w:val="0"/>
          <w:numId w:val="8"/>
        </w:numPr>
        <w:tabs>
          <w:tab w:val="left" w:pos="284"/>
          <w:tab w:val="num" w:pos="426"/>
        </w:tabs>
        <w:ind w:left="284" w:firstLine="0"/>
        <w:jc w:val="both"/>
        <w:rPr>
          <w:rFonts w:ascii="Calibri" w:hAnsi="Calibri" w:cs="Calibri"/>
          <w:sz w:val="22"/>
          <w:szCs w:val="22"/>
        </w:rPr>
      </w:pPr>
      <w:r w:rsidRPr="00415479">
        <w:rPr>
          <w:rFonts w:ascii="Calibri" w:hAnsi="Calibri" w:cs="Calibri"/>
          <w:sz w:val="22"/>
          <w:szCs w:val="22"/>
        </w:rPr>
        <w:t xml:space="preserve">     služby od MBP nad rámec této smlouvy (např. </w:t>
      </w:r>
      <w:proofErr w:type="spellStart"/>
      <w:r w:rsidRPr="00415479">
        <w:rPr>
          <w:rFonts w:ascii="Calibri" w:hAnsi="Calibri" w:cs="Calibri"/>
          <w:sz w:val="22"/>
          <w:szCs w:val="22"/>
        </w:rPr>
        <w:t>bedňáci</w:t>
      </w:r>
      <w:proofErr w:type="spellEnd"/>
      <w:r w:rsidRPr="00415479">
        <w:rPr>
          <w:rFonts w:ascii="Calibri" w:hAnsi="Calibri" w:cs="Calibri"/>
          <w:sz w:val="22"/>
          <w:szCs w:val="22"/>
        </w:rPr>
        <w:t>, apod.);</w:t>
      </w:r>
    </w:p>
    <w:p w:rsidR="001C708D" w:rsidRPr="00415479" w:rsidRDefault="001C708D" w:rsidP="001C708D">
      <w:pPr>
        <w:numPr>
          <w:ilvl w:val="0"/>
          <w:numId w:val="8"/>
        </w:numPr>
        <w:tabs>
          <w:tab w:val="left" w:pos="284"/>
        </w:tabs>
        <w:spacing w:after="120"/>
        <w:ind w:left="284" w:firstLine="0"/>
        <w:jc w:val="both"/>
        <w:rPr>
          <w:rFonts w:ascii="Calibri" w:hAnsi="Calibri" w:cs="Calibri"/>
          <w:sz w:val="22"/>
          <w:szCs w:val="22"/>
        </w:rPr>
      </w:pPr>
      <w:proofErr w:type="spellStart"/>
      <w:r w:rsidRPr="00415479">
        <w:rPr>
          <w:rFonts w:ascii="Calibri" w:hAnsi="Calibri" w:cs="Calibri"/>
          <w:sz w:val="22"/>
          <w:szCs w:val="22"/>
        </w:rPr>
        <w:t>guest</w:t>
      </w:r>
      <w:proofErr w:type="spellEnd"/>
      <w:r w:rsidRPr="00415479">
        <w:rPr>
          <w:rFonts w:ascii="Calibri" w:hAnsi="Calibri" w:cs="Calibri"/>
          <w:sz w:val="22"/>
          <w:szCs w:val="22"/>
        </w:rPr>
        <w:t xml:space="preserve"> list akce.</w:t>
      </w:r>
    </w:p>
    <w:p w:rsidR="001C708D" w:rsidRPr="00415479" w:rsidRDefault="001C708D" w:rsidP="007C3F80">
      <w:pPr>
        <w:tabs>
          <w:tab w:val="left" w:pos="0"/>
        </w:tabs>
        <w:spacing w:after="240"/>
        <w:jc w:val="both"/>
        <w:rPr>
          <w:rFonts w:ascii="Calibri" w:hAnsi="Calibri" w:cs="Calibri"/>
          <w:sz w:val="22"/>
          <w:szCs w:val="22"/>
        </w:rPr>
      </w:pPr>
      <w:r w:rsidRPr="00415479">
        <w:rPr>
          <w:rFonts w:ascii="Calibri" w:hAnsi="Calibri" w:cs="Calibri"/>
          <w:sz w:val="22"/>
          <w:szCs w:val="22"/>
        </w:rPr>
        <w:lastRenderedPageBreak/>
        <w:t xml:space="preserve">V případě, že pořadatel akce tyto informace </w:t>
      </w:r>
      <w:r w:rsidRPr="00415479">
        <w:rPr>
          <w:rFonts w:ascii="Calibri" w:hAnsi="Calibri" w:cs="Calibri"/>
          <w:b/>
          <w:sz w:val="22"/>
          <w:szCs w:val="22"/>
        </w:rPr>
        <w:t xml:space="preserve">ve stanovené lhůtě nedodá </w:t>
      </w:r>
      <w:r w:rsidRPr="00415479">
        <w:rPr>
          <w:rFonts w:ascii="Calibri" w:hAnsi="Calibri" w:cs="Calibri"/>
          <w:sz w:val="22"/>
          <w:szCs w:val="22"/>
        </w:rPr>
        <w:t xml:space="preserve">MBP, je toto smluvními stranami považováno za hrubé porušení povinností pořadatele akce vyplývající z této smlouvy. Pořadatel akce se zavazuje MBP uhradit za toto porušení povinností </w:t>
      </w:r>
      <w:r w:rsidRPr="00415479">
        <w:rPr>
          <w:rFonts w:ascii="Calibri" w:hAnsi="Calibri" w:cs="Calibri"/>
          <w:b/>
          <w:sz w:val="22"/>
          <w:szCs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882457" w:rsidRDefault="001C708D" w:rsidP="007C3F80">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882457" w:rsidRPr="007C3F80" w:rsidRDefault="00882457" w:rsidP="00882457">
      <w:pPr>
        <w:pStyle w:val="Zkladntext"/>
        <w:suppressAutoHyphens w:val="0"/>
        <w:spacing w:after="240"/>
        <w:ind w:left="426"/>
        <w:rPr>
          <w:rFonts w:ascii="Calibri" w:hAnsi="Calibri" w:cs="Calibri"/>
          <w:bCs/>
          <w:szCs w:val="22"/>
        </w:rPr>
      </w:pP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 xml:space="preserve">Smluvní strany se dohodly na smluvní </w:t>
      </w:r>
      <w:r w:rsidRPr="008D193F">
        <w:rPr>
          <w:rFonts w:ascii="Calibri" w:hAnsi="Calibri" w:cs="Calibri"/>
          <w:sz w:val="22"/>
          <w:szCs w:val="22"/>
        </w:rPr>
        <w:t>ceně:</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B402E5">
        <w:rPr>
          <w:rFonts w:ascii="Calibri" w:hAnsi="Calibri" w:cs="Calibri"/>
          <w:sz w:val="22"/>
          <w:szCs w:val="22"/>
        </w:rPr>
        <w:t xml:space="preserve">výši </w:t>
      </w:r>
      <w:r w:rsidR="00BB0BD5">
        <w:rPr>
          <w:rFonts w:ascii="Calibri" w:hAnsi="Calibri" w:cs="Calibri"/>
          <w:b/>
          <w:sz w:val="22"/>
          <w:szCs w:val="22"/>
        </w:rPr>
        <w:t>81.4</w:t>
      </w:r>
      <w:r w:rsidR="00451D74" w:rsidRPr="00B402E5">
        <w:rPr>
          <w:rFonts w:ascii="Calibri" w:hAnsi="Calibri" w:cs="Calibri"/>
          <w:b/>
          <w:sz w:val="22"/>
          <w:szCs w:val="22"/>
        </w:rPr>
        <w:t>00</w:t>
      </w:r>
      <w:r w:rsidRPr="00B402E5">
        <w:rPr>
          <w:rFonts w:ascii="Calibri" w:hAnsi="Calibri" w:cs="Calibri"/>
          <w:b/>
          <w:sz w:val="22"/>
          <w:szCs w:val="22"/>
        </w:rPr>
        <w:t xml:space="preserve">,- Kč </w:t>
      </w:r>
      <w:r w:rsidRPr="00B402E5">
        <w:rPr>
          <w:rFonts w:ascii="Calibri" w:hAnsi="Calibri" w:cs="Calibri"/>
          <w:i/>
          <w:sz w:val="22"/>
          <w:szCs w:val="22"/>
        </w:rPr>
        <w:t>(slovy</w:t>
      </w:r>
      <w:r w:rsidRPr="00FE6FDF">
        <w:rPr>
          <w:rFonts w:ascii="Calibri" w:hAnsi="Calibri" w:cs="Calibri"/>
          <w:i/>
          <w:sz w:val="22"/>
          <w:szCs w:val="22"/>
        </w:rPr>
        <w:t xml:space="preserve">: </w:t>
      </w:r>
      <w:proofErr w:type="spellStart"/>
      <w:r w:rsidR="00BB0BD5">
        <w:rPr>
          <w:rFonts w:ascii="Calibri" w:hAnsi="Calibri" w:cs="Calibri"/>
          <w:i/>
          <w:sz w:val="22"/>
          <w:szCs w:val="22"/>
        </w:rPr>
        <w:t>osmdesátjednatisícčtyřista</w:t>
      </w:r>
      <w:proofErr w:type="spellEnd"/>
      <w:r w:rsidRPr="00FE6FDF">
        <w:rPr>
          <w:rFonts w:ascii="Calibri" w:hAnsi="Calibri" w:cs="Calibri"/>
          <w:i/>
          <w:sz w:val="22"/>
          <w:szCs w:val="22"/>
        </w:rPr>
        <w:t xml:space="preserve"> korun</w:t>
      </w:r>
      <w:r w:rsidRPr="00415479">
        <w:rPr>
          <w:rFonts w:ascii="Calibri" w:hAnsi="Calibri" w:cs="Calibri"/>
          <w:i/>
          <w:sz w:val="22"/>
          <w:szCs w:val="22"/>
        </w:rPr>
        <w:t xml:space="preserve"> českých)</w:t>
      </w:r>
      <w:r w:rsidRPr="00415479">
        <w:rPr>
          <w:rFonts w:ascii="Calibri" w:hAnsi="Calibri" w:cs="Calibri"/>
          <w:sz w:val="22"/>
          <w:szCs w:val="22"/>
        </w:rPr>
        <w:t xml:space="preserve">.  V případě, že akce bude trvat delší dobu, zavazuje se pořadatel akce uhradit za každou další započatou hodinu (nad rámec sjednané doby podnájmu) smluvní částku </w:t>
      </w:r>
      <w:r w:rsidRPr="00B402E5">
        <w:rPr>
          <w:rFonts w:ascii="Calibri" w:hAnsi="Calibri" w:cs="Calibri"/>
          <w:sz w:val="22"/>
          <w:szCs w:val="22"/>
        </w:rPr>
        <w:t>uvedenou v </w:t>
      </w:r>
      <w:r w:rsidR="00DA085C" w:rsidRPr="00B402E5">
        <w:rPr>
          <w:rFonts w:ascii="Calibri" w:hAnsi="Calibri" w:cs="Calibri"/>
          <w:sz w:val="22"/>
          <w:szCs w:val="22"/>
        </w:rPr>
        <w:t>p</w:t>
      </w:r>
      <w:r w:rsidRPr="00B402E5">
        <w:rPr>
          <w:rFonts w:ascii="Calibri" w:hAnsi="Calibri" w:cs="Calibri"/>
          <w:sz w:val="22"/>
          <w:szCs w:val="22"/>
        </w:rPr>
        <w:t>říloze č. 3 této</w:t>
      </w:r>
      <w:r w:rsidRPr="00415479">
        <w:rPr>
          <w:rFonts w:ascii="Calibri" w:hAnsi="Calibri" w:cs="Calibri"/>
          <w:sz w:val="22"/>
          <w:szCs w:val="22"/>
        </w:rPr>
        <w:t xml:space="preserve">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w:t>
      </w:r>
      <w:r w:rsidRPr="00B402E5">
        <w:rPr>
          <w:rFonts w:ascii="Calibri" w:hAnsi="Calibri" w:cs="Calibri"/>
          <w:sz w:val="22"/>
          <w:szCs w:val="22"/>
        </w:rPr>
        <w:t xml:space="preserve">ve výši </w:t>
      </w:r>
      <w:r w:rsidRPr="00B402E5">
        <w:rPr>
          <w:rFonts w:ascii="Calibri" w:hAnsi="Calibri" w:cs="Calibri"/>
          <w:b/>
          <w:sz w:val="22"/>
          <w:szCs w:val="22"/>
        </w:rPr>
        <w:t>0,- Kč</w:t>
      </w:r>
      <w:r w:rsidRPr="00B402E5">
        <w:rPr>
          <w:rFonts w:ascii="Calibri" w:hAnsi="Calibri" w:cs="Calibri"/>
          <w:sz w:val="22"/>
          <w:szCs w:val="22"/>
        </w:rPr>
        <w:t xml:space="preserve"> (slovy</w:t>
      </w:r>
      <w:r>
        <w:rPr>
          <w:rFonts w:ascii="Calibri" w:hAnsi="Calibri" w:cs="Calibri"/>
          <w:sz w:val="22"/>
          <w:szCs w:val="22"/>
        </w:rPr>
        <w:t xml:space="preserve">: </w:t>
      </w:r>
      <w:r w:rsidR="00B402E5">
        <w:rPr>
          <w:rFonts w:ascii="Calibri" w:hAnsi="Calibri" w:cs="Calibri"/>
          <w:sz w:val="22"/>
          <w:szCs w:val="22"/>
        </w:rPr>
        <w:t>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lastRenderedPageBreak/>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Pr="00B402E5"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w:t>
      </w:r>
      <w:r w:rsidRPr="00B402E5">
        <w:rPr>
          <w:rFonts w:ascii="Calibri" w:hAnsi="Calibri" w:cs="Calibri"/>
          <w:sz w:val="22"/>
          <w:szCs w:val="22"/>
        </w:rPr>
        <w:t>uvedena v příloze č. 3 této smlouvy.</w:t>
      </w:r>
    </w:p>
    <w:p w:rsidR="00552ED2" w:rsidRPr="00B402E5" w:rsidRDefault="00552ED2" w:rsidP="00552ED2">
      <w:pPr>
        <w:numPr>
          <w:ilvl w:val="0"/>
          <w:numId w:val="6"/>
        </w:numPr>
        <w:tabs>
          <w:tab w:val="left" w:pos="426"/>
        </w:tabs>
        <w:ind w:left="426" w:hanging="426"/>
        <w:jc w:val="both"/>
        <w:rPr>
          <w:rFonts w:ascii="Calibri" w:hAnsi="Calibri" w:cs="Calibri"/>
          <w:sz w:val="22"/>
          <w:szCs w:val="22"/>
        </w:rPr>
      </w:pPr>
      <w:r w:rsidRPr="00B402E5">
        <w:rPr>
          <w:rFonts w:ascii="Calibri" w:hAnsi="Calibri" w:cs="Calibri"/>
          <w:iCs/>
          <w:sz w:val="22"/>
          <w:szCs w:val="22"/>
        </w:rPr>
        <w:t xml:space="preserve">MBP odpovídá pořadateli akce za veškeré částky přijaté za prodej vstupenek na akci (dále jen „příjmy“) </w:t>
      </w:r>
      <w:r w:rsidRPr="00B402E5">
        <w:rPr>
          <w:rFonts w:ascii="Calibri" w:hAnsi="Calibri" w:cs="Calibri"/>
          <w:iCs/>
          <w:sz w:val="22"/>
          <w:szCs w:val="22"/>
        </w:rPr>
        <w:br/>
        <w:t>a zavazuje se nejpozději do deseti (10) pracovních dnů po skončení akce provést vyúčtování:</w:t>
      </w:r>
    </w:p>
    <w:p w:rsidR="00552ED2" w:rsidRPr="00B402E5" w:rsidRDefault="00552ED2" w:rsidP="00552ED2">
      <w:pPr>
        <w:numPr>
          <w:ilvl w:val="0"/>
          <w:numId w:val="43"/>
        </w:numPr>
        <w:tabs>
          <w:tab w:val="left" w:pos="426"/>
        </w:tabs>
        <w:jc w:val="both"/>
        <w:rPr>
          <w:rFonts w:ascii="Calibri" w:hAnsi="Calibri" w:cs="Calibri"/>
          <w:sz w:val="22"/>
          <w:szCs w:val="22"/>
        </w:rPr>
      </w:pPr>
      <w:r w:rsidRPr="00B402E5">
        <w:rPr>
          <w:rFonts w:ascii="Calibri" w:hAnsi="Calibri" w:cs="Calibri"/>
          <w:iCs/>
          <w:sz w:val="22"/>
          <w:szCs w:val="22"/>
        </w:rPr>
        <w:t>prodaných a vydaných vstupenek na akci;</w:t>
      </w:r>
    </w:p>
    <w:p w:rsidR="00552ED2" w:rsidRPr="00B402E5" w:rsidRDefault="00552ED2" w:rsidP="00552ED2">
      <w:pPr>
        <w:numPr>
          <w:ilvl w:val="0"/>
          <w:numId w:val="43"/>
        </w:numPr>
        <w:tabs>
          <w:tab w:val="left" w:pos="426"/>
        </w:tabs>
        <w:ind w:left="709" w:hanging="283"/>
        <w:jc w:val="both"/>
        <w:rPr>
          <w:rFonts w:ascii="Calibri" w:hAnsi="Calibri" w:cs="Calibri"/>
          <w:sz w:val="22"/>
          <w:szCs w:val="22"/>
        </w:rPr>
      </w:pPr>
      <w:r w:rsidRPr="00B402E5">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Default="00552ED2" w:rsidP="00552ED2">
      <w:pPr>
        <w:tabs>
          <w:tab w:val="left" w:pos="426"/>
        </w:tabs>
        <w:spacing w:after="240"/>
        <w:ind w:left="426"/>
        <w:jc w:val="both"/>
        <w:rPr>
          <w:rFonts w:ascii="Calibri" w:hAnsi="Calibri" w:cs="Calibri"/>
          <w:iCs/>
          <w:sz w:val="22"/>
          <w:szCs w:val="22"/>
        </w:rPr>
      </w:pPr>
      <w:r w:rsidRPr="00B402E5">
        <w:rPr>
          <w:rFonts w:ascii="Calibri" w:hAnsi="Calibri" w:cs="Calibri"/>
          <w:iCs/>
          <w:sz w:val="22"/>
          <w:szCs w:val="22"/>
        </w:rPr>
        <w:t>V případě, že v průběhu akce vznikla na předmětu podnájmu nějaká škoda dle čl. X této smlouvy, zavazuje se MBP provést vyúčtování nejpozději do deseti (10) pracovních dnů po zjištění ceny za opravu</w:t>
      </w:r>
      <w:r>
        <w:rPr>
          <w:rFonts w:ascii="Calibri" w:hAnsi="Calibri" w:cs="Calibri"/>
          <w:iCs/>
          <w:sz w:val="22"/>
          <w:szCs w:val="22"/>
        </w:rPr>
        <w:t xml:space="preserve">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415479">
        <w:rPr>
          <w:rFonts w:ascii="Calibri" w:hAnsi="Calibri" w:cs="Calibri"/>
          <w:sz w:val="22"/>
          <w:szCs w:val="22"/>
        </w:rPr>
        <w:t xml:space="preserve">Smluvní strany se dohodly, že MBP je oprávněn si odečíst a ponechat si předtím, než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B402E5" w:rsidRDefault="00DA085C" w:rsidP="00DA085C">
      <w:pPr>
        <w:pStyle w:val="Zkladntext"/>
        <w:numPr>
          <w:ilvl w:val="0"/>
          <w:numId w:val="21"/>
        </w:numPr>
        <w:tabs>
          <w:tab w:val="left" w:pos="360"/>
        </w:tabs>
        <w:suppressAutoHyphens w:val="0"/>
        <w:rPr>
          <w:rFonts w:ascii="Calibri" w:hAnsi="Calibri" w:cs="Calibri"/>
          <w:szCs w:val="20"/>
        </w:rPr>
      </w:pPr>
      <w:r w:rsidRPr="00B402E5">
        <w:rPr>
          <w:rFonts w:ascii="Calibri" w:hAnsi="Calibri" w:cs="Calibri"/>
          <w:b/>
          <w:szCs w:val="20"/>
        </w:rPr>
        <w:t>do tří (3) měsíců před započetím akce</w:t>
      </w:r>
      <w:r w:rsidRPr="00B402E5">
        <w:rPr>
          <w:rFonts w:ascii="Calibri" w:hAnsi="Calibri" w:cs="Calibri"/>
          <w:szCs w:val="20"/>
        </w:rPr>
        <w:t xml:space="preserve"> uvedené v čl. IV této smlouvy, je povinen zaplatit MBP </w:t>
      </w:r>
      <w:r w:rsidRPr="00B402E5">
        <w:rPr>
          <w:rFonts w:ascii="Calibri" w:hAnsi="Calibri" w:cs="Calibri"/>
          <w:b/>
          <w:szCs w:val="20"/>
        </w:rPr>
        <w:t>finanční kompenzaci</w:t>
      </w:r>
      <w:r w:rsidRPr="00B402E5">
        <w:rPr>
          <w:rFonts w:ascii="Calibri" w:hAnsi="Calibri" w:cs="Calibri"/>
          <w:szCs w:val="20"/>
        </w:rPr>
        <w:t>, která se skládá ze součtu těchto částek:</w:t>
      </w:r>
    </w:p>
    <w:p w:rsidR="00DA085C" w:rsidRPr="00B402E5" w:rsidRDefault="00DA085C" w:rsidP="00DA085C">
      <w:pPr>
        <w:pStyle w:val="Zkladntext"/>
        <w:tabs>
          <w:tab w:val="left" w:pos="360"/>
        </w:tabs>
        <w:suppressAutoHyphens w:val="0"/>
        <w:ind w:left="720"/>
        <w:rPr>
          <w:rFonts w:ascii="Calibri" w:hAnsi="Calibri" w:cs="Calibri"/>
          <w:szCs w:val="20"/>
        </w:rPr>
      </w:pPr>
      <w:r w:rsidRPr="00B402E5">
        <w:rPr>
          <w:rFonts w:ascii="Calibri" w:hAnsi="Calibri" w:cs="Calibri"/>
          <w:b/>
          <w:szCs w:val="20"/>
        </w:rPr>
        <w:t>- 50% sjednané smluvní ceny</w:t>
      </w:r>
      <w:r w:rsidRPr="00B402E5">
        <w:rPr>
          <w:rFonts w:ascii="Calibri" w:hAnsi="Calibri" w:cs="Calibri"/>
          <w:szCs w:val="20"/>
        </w:rPr>
        <w:t xml:space="preserve"> uvedené v čl. XIII, bod 1 této smlouvy;</w:t>
      </w:r>
    </w:p>
    <w:p w:rsidR="00DA085C" w:rsidRPr="00B402E5" w:rsidRDefault="00DA085C" w:rsidP="00DA085C">
      <w:pPr>
        <w:pStyle w:val="Zkladntext"/>
        <w:tabs>
          <w:tab w:val="left" w:pos="360"/>
        </w:tabs>
        <w:suppressAutoHyphens w:val="0"/>
        <w:ind w:left="720"/>
        <w:rPr>
          <w:rFonts w:ascii="Calibri" w:hAnsi="Calibri" w:cs="Calibri"/>
          <w:szCs w:val="20"/>
        </w:rPr>
      </w:pPr>
      <w:r w:rsidRPr="00B402E5">
        <w:rPr>
          <w:rFonts w:ascii="Calibri" w:hAnsi="Calibri" w:cs="Calibri"/>
          <w:b/>
          <w:szCs w:val="20"/>
        </w:rPr>
        <w:t xml:space="preserve">- cenu všech poplatků </w:t>
      </w:r>
      <w:r w:rsidRPr="00B402E5">
        <w:rPr>
          <w:rFonts w:ascii="Calibri" w:hAnsi="Calibri" w:cs="Calibri"/>
          <w:szCs w:val="20"/>
        </w:rPr>
        <w:t>za vracení prodaných vstupenek na akci jejím držitelům (dle přílohy č. 3);</w:t>
      </w:r>
    </w:p>
    <w:p w:rsidR="00DA085C" w:rsidRPr="00B402E5" w:rsidRDefault="00DA085C" w:rsidP="00DA085C">
      <w:pPr>
        <w:pStyle w:val="Zkladntext"/>
        <w:numPr>
          <w:ilvl w:val="0"/>
          <w:numId w:val="21"/>
        </w:numPr>
        <w:tabs>
          <w:tab w:val="left" w:pos="360"/>
        </w:tabs>
        <w:suppressAutoHyphens w:val="0"/>
        <w:rPr>
          <w:rFonts w:ascii="Calibri" w:hAnsi="Calibri" w:cs="Calibri"/>
          <w:szCs w:val="20"/>
        </w:rPr>
      </w:pPr>
      <w:r w:rsidRPr="00B402E5">
        <w:rPr>
          <w:rFonts w:ascii="Calibri" w:hAnsi="Calibri" w:cs="Calibri"/>
          <w:b/>
          <w:szCs w:val="20"/>
        </w:rPr>
        <w:t>v době kratší než tři (3) měsíce před datem zahájení akce</w:t>
      </w:r>
      <w:r w:rsidRPr="00B402E5">
        <w:rPr>
          <w:rFonts w:ascii="Calibri" w:hAnsi="Calibri" w:cs="Calibri"/>
          <w:szCs w:val="20"/>
        </w:rPr>
        <w:t xml:space="preserve"> uvedené v čl. IV této smlouvy, je povinen zaplatit MBP </w:t>
      </w:r>
      <w:r w:rsidRPr="00B402E5">
        <w:rPr>
          <w:rFonts w:ascii="Calibri" w:hAnsi="Calibri" w:cs="Calibri"/>
          <w:b/>
          <w:szCs w:val="20"/>
        </w:rPr>
        <w:t>finanční kompenzaci</w:t>
      </w:r>
      <w:r w:rsidRPr="00B402E5">
        <w:rPr>
          <w:rFonts w:ascii="Calibri" w:hAnsi="Calibri" w:cs="Calibri"/>
          <w:szCs w:val="20"/>
        </w:rPr>
        <w:t>, která se skládá ze součtu těchto částek:</w:t>
      </w:r>
    </w:p>
    <w:p w:rsidR="00DA085C" w:rsidRPr="00B402E5" w:rsidRDefault="00DA085C" w:rsidP="00DA085C">
      <w:pPr>
        <w:pStyle w:val="Zkladntext"/>
        <w:tabs>
          <w:tab w:val="left" w:pos="360"/>
        </w:tabs>
        <w:suppressAutoHyphens w:val="0"/>
        <w:ind w:left="720"/>
        <w:rPr>
          <w:rFonts w:ascii="Calibri" w:hAnsi="Calibri" w:cs="Calibri"/>
          <w:szCs w:val="20"/>
        </w:rPr>
      </w:pPr>
      <w:r w:rsidRPr="00B402E5">
        <w:rPr>
          <w:rFonts w:ascii="Calibri" w:hAnsi="Calibri" w:cs="Calibri"/>
          <w:b/>
          <w:szCs w:val="20"/>
        </w:rPr>
        <w:t>- 100% sjednané smluvní ceny</w:t>
      </w:r>
      <w:r w:rsidRPr="00B402E5">
        <w:rPr>
          <w:rFonts w:ascii="Calibri" w:hAnsi="Calibri" w:cs="Calibri"/>
          <w:szCs w:val="20"/>
        </w:rPr>
        <w:t xml:space="preserve"> uvedené v čl. XIII, bod 1 této smlouvy;</w:t>
      </w:r>
    </w:p>
    <w:p w:rsidR="00DA085C" w:rsidRPr="00B402E5" w:rsidRDefault="00DA085C" w:rsidP="00DA085C">
      <w:pPr>
        <w:pStyle w:val="Zkladntext"/>
        <w:tabs>
          <w:tab w:val="left" w:pos="360"/>
        </w:tabs>
        <w:suppressAutoHyphens w:val="0"/>
        <w:ind w:left="720"/>
        <w:rPr>
          <w:rFonts w:ascii="Calibri" w:hAnsi="Calibri" w:cs="Calibri"/>
          <w:szCs w:val="20"/>
        </w:rPr>
      </w:pPr>
      <w:r w:rsidRPr="00B402E5">
        <w:rPr>
          <w:rFonts w:ascii="Calibri" w:hAnsi="Calibri" w:cs="Calibri"/>
          <w:b/>
          <w:szCs w:val="20"/>
        </w:rPr>
        <w:lastRenderedPageBreak/>
        <w:t xml:space="preserve">- cenu všech poplatků </w:t>
      </w:r>
      <w:r w:rsidRPr="00B402E5">
        <w:rPr>
          <w:rFonts w:ascii="Calibri" w:hAnsi="Calibri" w:cs="Calibri"/>
          <w:szCs w:val="20"/>
        </w:rPr>
        <w:t>za vracení prodaných vstupenek na akci jejím držitelům (dle přílohy č. 3);</w:t>
      </w:r>
    </w:p>
    <w:p w:rsidR="00DA085C" w:rsidRPr="00B402E5" w:rsidRDefault="00DA085C" w:rsidP="00DA085C">
      <w:pPr>
        <w:pStyle w:val="Zkladntext"/>
        <w:tabs>
          <w:tab w:val="left" w:pos="360"/>
        </w:tabs>
        <w:suppressAutoHyphens w:val="0"/>
        <w:ind w:left="360"/>
        <w:rPr>
          <w:rFonts w:ascii="Calibri" w:hAnsi="Calibri" w:cs="Calibri"/>
          <w:szCs w:val="20"/>
        </w:rPr>
      </w:pPr>
      <w:r w:rsidRPr="00B402E5">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B402E5">
        <w:rPr>
          <w:rFonts w:ascii="Calibri" w:hAnsi="Calibri" w:cs="Calibri"/>
          <w:szCs w:val="20"/>
        </w:rPr>
        <w:t>XIII</w:t>
      </w:r>
      <w:r w:rsidRPr="00B402E5">
        <w:rPr>
          <w:rFonts w:ascii="Calibri" w:hAnsi="Calibri" w:cs="Calibri"/>
          <w:szCs w:val="20"/>
        </w:rPr>
        <w:t xml:space="preserve">, bod 2 této smlouvy a pořadatel akce se zavazuje uhradit neprodleně MBP zbývající částku. </w:t>
      </w:r>
    </w:p>
    <w:p w:rsidR="00DA085C" w:rsidRPr="00B402E5" w:rsidRDefault="00DA085C" w:rsidP="00DA085C">
      <w:pPr>
        <w:pStyle w:val="Zkladntext"/>
        <w:tabs>
          <w:tab w:val="left" w:pos="360"/>
        </w:tabs>
        <w:suppressAutoHyphens w:val="0"/>
        <w:ind w:left="360"/>
        <w:rPr>
          <w:rFonts w:ascii="Calibri" w:hAnsi="Calibri" w:cs="Calibri"/>
          <w:szCs w:val="20"/>
        </w:rPr>
      </w:pPr>
      <w:r w:rsidRPr="00B402E5">
        <w:rPr>
          <w:rFonts w:ascii="Calibri" w:hAnsi="Calibri" w:cs="Calibri"/>
          <w:szCs w:val="20"/>
        </w:rPr>
        <w:t xml:space="preserve"> </w:t>
      </w:r>
    </w:p>
    <w:p w:rsidR="00DA085C" w:rsidRPr="00B402E5" w:rsidRDefault="00DA085C" w:rsidP="00DA085C">
      <w:pPr>
        <w:numPr>
          <w:ilvl w:val="0"/>
          <w:numId w:val="5"/>
        </w:numPr>
        <w:tabs>
          <w:tab w:val="left" w:pos="360"/>
        </w:tabs>
        <w:ind w:left="360"/>
        <w:jc w:val="both"/>
        <w:rPr>
          <w:rFonts w:ascii="Calibri" w:hAnsi="Calibri" w:cs="Calibri"/>
          <w:sz w:val="22"/>
          <w:szCs w:val="22"/>
        </w:rPr>
      </w:pPr>
      <w:r w:rsidRPr="00B402E5">
        <w:rPr>
          <w:rFonts w:ascii="Calibri" w:hAnsi="Calibri" w:cs="Calibri"/>
          <w:sz w:val="22"/>
          <w:szCs w:val="22"/>
        </w:rPr>
        <w:t xml:space="preserve">MBP může od smlouvy jednostranně písemně odstoupit pouze z následujících důvodů: </w:t>
      </w:r>
    </w:p>
    <w:p w:rsidR="00DA085C" w:rsidRPr="00B402E5" w:rsidRDefault="00DA085C" w:rsidP="00DA085C">
      <w:pPr>
        <w:numPr>
          <w:ilvl w:val="0"/>
          <w:numId w:val="22"/>
        </w:numPr>
        <w:tabs>
          <w:tab w:val="left" w:pos="360"/>
        </w:tabs>
        <w:jc w:val="both"/>
        <w:rPr>
          <w:rFonts w:ascii="Calibri" w:hAnsi="Calibri" w:cs="Calibri"/>
          <w:sz w:val="22"/>
          <w:szCs w:val="22"/>
        </w:rPr>
      </w:pPr>
      <w:r w:rsidRPr="00B402E5">
        <w:rPr>
          <w:rFonts w:ascii="Calibri" w:hAnsi="Calibri" w:cs="Calibri"/>
          <w:sz w:val="22"/>
          <w:szCs w:val="22"/>
        </w:rPr>
        <w:t>pořadatel akce neuhradil včas jistinu dle čl. XIII, bod 2 této smlouvy;</w:t>
      </w:r>
    </w:p>
    <w:p w:rsidR="00DA085C" w:rsidRPr="00B402E5" w:rsidRDefault="00DA085C" w:rsidP="00DA085C">
      <w:pPr>
        <w:numPr>
          <w:ilvl w:val="0"/>
          <w:numId w:val="22"/>
        </w:numPr>
        <w:tabs>
          <w:tab w:val="left" w:pos="360"/>
        </w:tabs>
        <w:jc w:val="both"/>
        <w:rPr>
          <w:rFonts w:ascii="Calibri" w:hAnsi="Calibri" w:cs="Calibri"/>
          <w:sz w:val="22"/>
          <w:szCs w:val="22"/>
        </w:rPr>
      </w:pPr>
      <w:r w:rsidRPr="00B402E5">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B402E5"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w:t>
      </w:r>
      <w:r w:rsidRPr="00B402E5">
        <w:rPr>
          <w:rFonts w:ascii="Calibri" w:hAnsi="Calibri" w:cs="Calibri"/>
          <w:szCs w:val="22"/>
        </w:rPr>
        <w:t xml:space="preserve">akce pořadatelem je smluvními stranami považováno za odstoupení od smlouvy ve smyslu ustanovení </w:t>
      </w:r>
      <w:r w:rsidRPr="00B402E5">
        <w:rPr>
          <w:rFonts w:ascii="Calibri" w:hAnsi="Calibri" w:cs="Calibri"/>
          <w:szCs w:val="22"/>
        </w:rPr>
        <w:br/>
        <w:t>čl. XIV bodu 1 této smlouvy. Na základě toho MBP:</w:t>
      </w:r>
    </w:p>
    <w:p w:rsidR="00092329" w:rsidRPr="00B402E5" w:rsidRDefault="00092329" w:rsidP="00092329">
      <w:pPr>
        <w:pStyle w:val="Zkladntext"/>
        <w:numPr>
          <w:ilvl w:val="0"/>
          <w:numId w:val="15"/>
        </w:numPr>
        <w:suppressAutoHyphens w:val="0"/>
        <w:rPr>
          <w:rFonts w:ascii="Calibri" w:hAnsi="Calibri" w:cs="Calibri"/>
          <w:szCs w:val="22"/>
        </w:rPr>
      </w:pPr>
      <w:r w:rsidRPr="00B402E5">
        <w:rPr>
          <w:rFonts w:ascii="Calibri" w:hAnsi="Calibri" w:cs="Calibri"/>
          <w:szCs w:val="22"/>
        </w:rPr>
        <w:t>zastaví prodej vstupenek na akci</w:t>
      </w:r>
    </w:p>
    <w:p w:rsidR="00226803" w:rsidRPr="00B402E5" w:rsidRDefault="00226803" w:rsidP="00092329">
      <w:pPr>
        <w:pStyle w:val="Zkladntext"/>
        <w:numPr>
          <w:ilvl w:val="0"/>
          <w:numId w:val="15"/>
        </w:numPr>
        <w:suppressAutoHyphens w:val="0"/>
        <w:rPr>
          <w:rFonts w:ascii="Calibri" w:hAnsi="Calibri" w:cs="Calibri"/>
          <w:szCs w:val="22"/>
        </w:rPr>
      </w:pPr>
      <w:r w:rsidRPr="00B402E5">
        <w:rPr>
          <w:rFonts w:ascii="Calibri" w:hAnsi="Calibri" w:cs="Calibri"/>
          <w:szCs w:val="22"/>
        </w:rPr>
        <w:t xml:space="preserve">odešle informaci o zrušení akce divákům prostřednictvím prodejního systému </w:t>
      </w:r>
      <w:proofErr w:type="spellStart"/>
      <w:r w:rsidRPr="00B402E5">
        <w:rPr>
          <w:rFonts w:ascii="Calibri" w:hAnsi="Calibri" w:cs="Calibri"/>
          <w:szCs w:val="22"/>
        </w:rPr>
        <w:t>Goout</w:t>
      </w:r>
      <w:proofErr w:type="spellEnd"/>
      <w:r w:rsidRPr="00B402E5">
        <w:rPr>
          <w:rFonts w:ascii="Calibri" w:hAnsi="Calibri" w:cs="Calibri"/>
          <w:szCs w:val="22"/>
        </w:rPr>
        <w:t>:</w:t>
      </w:r>
    </w:p>
    <w:p w:rsidR="00226803" w:rsidRPr="00B402E5" w:rsidRDefault="00226803" w:rsidP="00226803">
      <w:pPr>
        <w:pStyle w:val="Zkladntext"/>
        <w:numPr>
          <w:ilvl w:val="1"/>
          <w:numId w:val="15"/>
        </w:numPr>
        <w:suppressAutoHyphens w:val="0"/>
        <w:rPr>
          <w:rFonts w:ascii="Calibri" w:hAnsi="Calibri" w:cs="Calibri"/>
          <w:szCs w:val="22"/>
        </w:rPr>
      </w:pPr>
      <w:r w:rsidRPr="00B402E5">
        <w:rPr>
          <w:rFonts w:ascii="Calibri" w:hAnsi="Calibri" w:cs="Calibri"/>
          <w:szCs w:val="22"/>
        </w:rPr>
        <w:t>e-mailem (zdarma)</w:t>
      </w:r>
    </w:p>
    <w:p w:rsidR="00226803" w:rsidRPr="00B402E5" w:rsidRDefault="00226803" w:rsidP="00226803">
      <w:pPr>
        <w:pStyle w:val="Zkladntext"/>
        <w:numPr>
          <w:ilvl w:val="1"/>
          <w:numId w:val="15"/>
        </w:numPr>
        <w:suppressAutoHyphens w:val="0"/>
        <w:rPr>
          <w:rFonts w:ascii="Calibri" w:hAnsi="Calibri" w:cs="Calibri"/>
          <w:szCs w:val="22"/>
        </w:rPr>
      </w:pPr>
      <w:r w:rsidRPr="00B402E5">
        <w:rPr>
          <w:rFonts w:ascii="Calibri" w:hAnsi="Calibri" w:cs="Calibri"/>
          <w:szCs w:val="22"/>
        </w:rPr>
        <w:t xml:space="preserve">SMS zprávou (tato služba je zpoplatněná, cena jedné zprávy (160 znaků) je 1.50 Kč bez DPH) </w:t>
      </w:r>
    </w:p>
    <w:p w:rsidR="00092329" w:rsidRPr="00B402E5" w:rsidRDefault="00092329" w:rsidP="00092329">
      <w:pPr>
        <w:pStyle w:val="Zkladntext"/>
        <w:numPr>
          <w:ilvl w:val="0"/>
          <w:numId w:val="15"/>
        </w:numPr>
        <w:suppressAutoHyphens w:val="0"/>
        <w:ind w:left="709" w:hanging="283"/>
        <w:rPr>
          <w:rFonts w:ascii="Calibri" w:hAnsi="Calibri" w:cs="Calibri"/>
          <w:szCs w:val="22"/>
        </w:rPr>
      </w:pPr>
      <w:r w:rsidRPr="00B402E5">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B402E5" w:rsidRDefault="00092329" w:rsidP="00092329">
      <w:pPr>
        <w:pStyle w:val="Zkladntext"/>
        <w:numPr>
          <w:ilvl w:val="0"/>
          <w:numId w:val="15"/>
        </w:numPr>
        <w:suppressAutoHyphens w:val="0"/>
        <w:spacing w:after="120"/>
        <w:ind w:left="709" w:hanging="283"/>
        <w:rPr>
          <w:rFonts w:ascii="Calibri" w:hAnsi="Calibri" w:cs="Calibri"/>
          <w:szCs w:val="22"/>
        </w:rPr>
      </w:pPr>
      <w:r w:rsidRPr="00B402E5">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B402E5"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B402E5">
        <w:rPr>
          <w:rFonts w:ascii="Calibri" w:hAnsi="Calibri" w:cs="Calibri"/>
          <w:szCs w:val="22"/>
        </w:rPr>
        <w:t xml:space="preserve">Nedostatečný prodej vstupenek na akci, není důvodem ke zrušení akce ze strany pořadatele akce. </w:t>
      </w:r>
      <w:r w:rsidRPr="00B402E5">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B402E5"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B402E5">
        <w:rPr>
          <w:rFonts w:ascii="Calibri" w:hAnsi="Calibri" w:cs="Calibri"/>
          <w:sz w:val="22"/>
          <w:szCs w:val="22"/>
        </w:rPr>
        <w:t xml:space="preserve"> Smluvní strany se dohodly, že v případě, že se akce neuskuteční, MBP vrací držitelům vstupenek vstupné </w:t>
      </w:r>
      <w:r w:rsidRPr="00B402E5">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B402E5"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B402E5">
        <w:rPr>
          <w:rFonts w:ascii="Calibri" w:hAnsi="Calibri" w:cs="Calibri"/>
          <w:sz w:val="22"/>
          <w:szCs w:val="22"/>
        </w:rPr>
        <w:t xml:space="preserve"> Bude-li realizace akce znemožněna v důsledku nepředvídatelné události, ležící mimo smluvní strany </w:t>
      </w:r>
      <w:r w:rsidRPr="00B402E5">
        <w:rPr>
          <w:rFonts w:ascii="Calibri" w:hAnsi="Calibri" w:cs="Calibri"/>
          <w:sz w:val="22"/>
          <w:szCs w:val="22"/>
        </w:rPr>
        <w:br/>
        <w:t xml:space="preserve">(tzv. „vyšší moc“), například přírodní katastrofa, epidemie, úřední zákaz apod. nebo z důvodu </w:t>
      </w:r>
      <w:r w:rsidRPr="00B402E5">
        <w:rPr>
          <w:rFonts w:ascii="Calibri" w:hAnsi="Calibri" w:cs="Calibri"/>
          <w:sz w:val="22"/>
          <w:szCs w:val="22"/>
        </w:rPr>
        <w:br/>
        <w:t>ne</w:t>
      </w:r>
      <w:r w:rsidRPr="00B402E5">
        <w:rPr>
          <w:rFonts w:ascii="Calibri" w:hAnsi="Calibri" w:cs="Calibri"/>
          <w:sz w:val="22"/>
          <w:szCs w:val="22"/>
        </w:rPr>
        <w:softHyphen/>
        <w:t>předvídatelné a neodvratitelné události na straně vystupu</w:t>
      </w:r>
      <w:r w:rsidRPr="00B402E5">
        <w:rPr>
          <w:rFonts w:ascii="Calibri" w:hAnsi="Calibri" w:cs="Calibri"/>
          <w:sz w:val="22"/>
          <w:szCs w:val="22"/>
        </w:rPr>
        <w:softHyphen/>
        <w:t xml:space="preserve">jícího výkonného umělce, např. vážné </w:t>
      </w:r>
      <w:r w:rsidRPr="00B402E5">
        <w:rPr>
          <w:rFonts w:ascii="Calibri" w:hAnsi="Calibri" w:cs="Calibri"/>
          <w:sz w:val="22"/>
          <w:szCs w:val="22"/>
        </w:rPr>
        <w:lastRenderedPageBreak/>
        <w:t>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B402E5" w:rsidRDefault="00092329" w:rsidP="00092329">
      <w:pPr>
        <w:spacing w:after="120"/>
        <w:jc w:val="center"/>
        <w:rPr>
          <w:rFonts w:ascii="Calibri" w:hAnsi="Calibri" w:cs="Calibri"/>
          <w:b/>
          <w:sz w:val="22"/>
          <w:u w:val="single"/>
        </w:rPr>
      </w:pPr>
      <w:r w:rsidRPr="00B402E5">
        <w:rPr>
          <w:rFonts w:ascii="Calibri" w:hAnsi="Calibri" w:cs="Calibri"/>
          <w:b/>
          <w:sz w:val="22"/>
          <w:u w:val="single"/>
        </w:rPr>
        <w:t>Ostatní ujednání</w:t>
      </w:r>
    </w:p>
    <w:p w:rsidR="00092329" w:rsidRPr="00B402E5"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B402E5">
        <w:rPr>
          <w:rFonts w:ascii="Calibri" w:hAnsi="Calibri" w:cs="Calibri"/>
          <w:color w:val="000000"/>
          <w:sz w:val="22"/>
          <w:szCs w:val="22"/>
        </w:rPr>
        <w:t xml:space="preserve">MBP se zavazuje, s ohledem na povinnosti vyplývající ze zákona č. 340/2015 Sb., o registru smluv („Zákon </w:t>
      </w:r>
      <w:r w:rsidRPr="00B402E5">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B402E5">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p>
    <w:p w:rsidR="00092329" w:rsidRPr="00B402E5"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B402E5">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B402E5">
        <w:rPr>
          <w:rFonts w:ascii="Calibri" w:hAnsi="Calibri" w:cs="Calibri"/>
          <w:sz w:val="22"/>
          <w:szCs w:val="22"/>
        </w:rPr>
        <w:t>3.  Veškerá korespondence a dokumenty budou v rámci plnění předmětu smlouvy předávány osobně, elektronickou poštou nebo poštovní zásilkou.</w:t>
      </w:r>
    </w:p>
    <w:p w:rsidR="00A20D7A" w:rsidRPr="008208D1" w:rsidRDefault="00092329"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 xml:space="preserve">4.  </w:t>
      </w:r>
      <w:r w:rsidR="00A20D7A" w:rsidRPr="008208D1">
        <w:rPr>
          <w:rFonts w:ascii="Calibri" w:hAnsi="Calibri" w:cs="Calibri"/>
          <w:sz w:val="22"/>
          <w:szCs w:val="22"/>
        </w:rPr>
        <w:t xml:space="preserve">  Smluvní strany se </w:t>
      </w:r>
      <w:r w:rsidR="00444042" w:rsidRPr="008208D1">
        <w:rPr>
          <w:rFonts w:ascii="Calibri" w:hAnsi="Calibri" w:cs="Calibri"/>
          <w:sz w:val="22"/>
          <w:szCs w:val="22"/>
        </w:rPr>
        <w:t xml:space="preserve">dohodly a </w:t>
      </w:r>
      <w:r w:rsidR="00A20D7A" w:rsidRPr="008208D1">
        <w:rPr>
          <w:rFonts w:ascii="Calibri" w:hAnsi="Calibri" w:cs="Calibri"/>
          <w:sz w:val="22"/>
          <w:szCs w:val="22"/>
        </w:rPr>
        <w:t xml:space="preserve">zavazují </w:t>
      </w:r>
      <w:r w:rsidR="00444042" w:rsidRPr="008208D1">
        <w:rPr>
          <w:rFonts w:ascii="Calibri" w:hAnsi="Calibri" w:cs="Calibri"/>
          <w:sz w:val="22"/>
          <w:szCs w:val="22"/>
        </w:rPr>
        <w:t xml:space="preserve">se </w:t>
      </w:r>
      <w:r w:rsidR="00A20D7A" w:rsidRPr="008208D1">
        <w:rPr>
          <w:rFonts w:ascii="Calibri" w:hAnsi="Calibri" w:cs="Calibri"/>
          <w:sz w:val="22"/>
          <w:szCs w:val="22"/>
        </w:rPr>
        <w:t>po celou dobu platnosti této smlouvy a po dobu pěti (5) let po datu uskutečnění akce zachovávat mlčenlivost o těchto obchodních tajemství</w:t>
      </w:r>
      <w:r w:rsidR="00444042" w:rsidRPr="008208D1">
        <w:rPr>
          <w:rFonts w:ascii="Calibri" w:hAnsi="Calibri" w:cs="Calibri"/>
          <w:sz w:val="22"/>
          <w:szCs w:val="22"/>
        </w:rPr>
        <w:t xml:space="preserve">ch: </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(a) </w:t>
      </w:r>
      <w:r w:rsidR="00444042" w:rsidRPr="008208D1">
        <w:rPr>
          <w:rFonts w:ascii="Calibri" w:hAnsi="Calibri" w:cs="Calibri"/>
          <w:sz w:val="22"/>
          <w:szCs w:val="22"/>
        </w:rPr>
        <w:t xml:space="preserve">informace </w:t>
      </w:r>
      <w:r w:rsidRPr="008208D1">
        <w:rPr>
          <w:rFonts w:ascii="Calibri" w:hAnsi="Calibri" w:cs="Calibri"/>
          <w:sz w:val="22"/>
          <w:szCs w:val="22"/>
        </w:rPr>
        <w:t>uvedené v přílohách této smlouvy;</w:t>
      </w:r>
    </w:p>
    <w:p w:rsidR="00A20D7A" w:rsidRPr="008208D1" w:rsidRDefault="00A20D7A" w:rsidP="00A20D7A">
      <w:pPr>
        <w:tabs>
          <w:tab w:val="left" w:pos="357"/>
          <w:tab w:val="num" w:pos="426"/>
        </w:tabs>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(b) </w:t>
      </w:r>
      <w:proofErr w:type="spellStart"/>
      <w:r w:rsidRPr="008208D1">
        <w:rPr>
          <w:rFonts w:ascii="Calibri" w:hAnsi="Calibri" w:cs="Calibri"/>
          <w:sz w:val="22"/>
          <w:szCs w:val="22"/>
        </w:rPr>
        <w:t>ticketingové</w:t>
      </w:r>
      <w:proofErr w:type="spellEnd"/>
      <w:r w:rsidRPr="008208D1">
        <w:rPr>
          <w:rFonts w:ascii="Calibri" w:hAnsi="Calibri" w:cs="Calibri"/>
          <w:sz w:val="22"/>
          <w:szCs w:val="22"/>
        </w:rPr>
        <w:t xml:space="preserve"> reporty (počty prodaných vstupenek a výš</w:t>
      </w:r>
      <w:r w:rsidR="00444042" w:rsidRPr="008208D1">
        <w:rPr>
          <w:rFonts w:ascii="Calibri" w:hAnsi="Calibri" w:cs="Calibri"/>
          <w:sz w:val="22"/>
          <w:szCs w:val="22"/>
        </w:rPr>
        <w:t>e</w:t>
      </w:r>
      <w:r w:rsidRPr="008208D1">
        <w:rPr>
          <w:rFonts w:ascii="Calibri" w:hAnsi="Calibri" w:cs="Calibri"/>
          <w:sz w:val="22"/>
          <w:szCs w:val="22"/>
        </w:rPr>
        <w:t xml:space="preserve"> tržeb za prodané vstupenky);</w:t>
      </w:r>
    </w:p>
    <w:p w:rsidR="00A20D7A" w:rsidRPr="008208D1" w:rsidRDefault="00A20D7A"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r>
      <w:r w:rsidR="00444042" w:rsidRPr="008208D1">
        <w:rPr>
          <w:rFonts w:ascii="Calibri" w:hAnsi="Calibri" w:cs="Calibri"/>
          <w:sz w:val="22"/>
          <w:szCs w:val="22"/>
        </w:rPr>
        <w:t xml:space="preserve"> </w:t>
      </w:r>
      <w:r w:rsidRPr="008208D1">
        <w:rPr>
          <w:rFonts w:ascii="Calibri" w:hAnsi="Calibri" w:cs="Calibri"/>
          <w:sz w:val="22"/>
          <w:szCs w:val="22"/>
        </w:rPr>
        <w:t xml:space="preserve">(c) </w:t>
      </w:r>
      <w:r w:rsidR="004F266B" w:rsidRPr="008208D1">
        <w:rPr>
          <w:rFonts w:ascii="Calibri" w:hAnsi="Calibri" w:cs="Calibri"/>
          <w:sz w:val="22"/>
          <w:szCs w:val="22"/>
        </w:rPr>
        <w:t xml:space="preserve">vydané a přijaté daňové doklady a </w:t>
      </w:r>
      <w:r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9358C8" w:rsidRDefault="009358C8" w:rsidP="007C3F80">
      <w:pPr>
        <w:tabs>
          <w:tab w:val="left" w:pos="357"/>
          <w:tab w:val="num" w:pos="426"/>
        </w:tabs>
        <w:spacing w:after="240"/>
        <w:ind w:left="426" w:hanging="426"/>
        <w:jc w:val="both"/>
        <w:rPr>
          <w:rFonts w:ascii="Calibri" w:hAnsi="Calibri" w:cs="Calibri"/>
          <w:sz w:val="22"/>
          <w:szCs w:val="22"/>
        </w:rPr>
      </w:pP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B402E5"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B402E5">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B402E5"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402E5">
        <w:rPr>
          <w:rFonts w:ascii="Calibri" w:hAnsi="Calibri" w:cs="Calibri"/>
          <w:sz w:val="22"/>
          <w:szCs w:val="22"/>
        </w:rPr>
        <w:t xml:space="preserve">Smluvní strany shodně prohlašují, že smlouvu uzavírají jako podnikatelé, v souvislosti se svojí obchodní </w:t>
      </w:r>
      <w:r w:rsidRPr="00B402E5">
        <w:rPr>
          <w:rFonts w:ascii="Calibri" w:hAnsi="Calibri" w:cs="Calibri"/>
          <w:sz w:val="22"/>
          <w:szCs w:val="22"/>
        </w:rPr>
        <w:br/>
        <w:t>a/nebo podnikatelskou činností.</w:t>
      </w:r>
    </w:p>
    <w:p w:rsidR="00451D74" w:rsidRPr="00B402E5"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B402E5">
        <w:rPr>
          <w:rFonts w:ascii="Calibri" w:hAnsi="Calibri" w:cs="Calibri"/>
          <w:sz w:val="22"/>
          <w:szCs w:val="22"/>
        </w:rPr>
        <w:t xml:space="preserve">Smlouva obsahuje úplné ujednání o předmětu smlouvy a všech náležitostech, které smluvní strany měly </w:t>
      </w:r>
      <w:r w:rsidRPr="00B402E5">
        <w:rPr>
          <w:rFonts w:ascii="Calibri" w:hAnsi="Calibri" w:cs="Calibri"/>
          <w:sz w:val="22"/>
          <w:szCs w:val="22"/>
        </w:rPr>
        <w:br/>
        <w:t xml:space="preserve">a chtěly ve smlouvě ujednat, a které považují za důležité pro závaznost této smlouvy. Žádný projev smluvních </w:t>
      </w:r>
      <w:r w:rsidRPr="00B402E5">
        <w:rPr>
          <w:rFonts w:ascii="Calibri" w:hAnsi="Calibri" w:cs="Calibri"/>
          <w:sz w:val="22"/>
          <w:szCs w:val="22"/>
        </w:rPr>
        <w:lastRenderedPageBreak/>
        <w:t xml:space="preserve">stran učiněný při jednání o smlouvě ani projev učiněný po uzavření smlouvy nesmí být vykládán v rozporu </w:t>
      </w:r>
      <w:r w:rsidRPr="00B402E5">
        <w:rPr>
          <w:rFonts w:ascii="Calibri" w:hAnsi="Calibri" w:cs="Calibri"/>
          <w:sz w:val="22"/>
          <w:szCs w:val="22"/>
        </w:rPr>
        <w:br/>
        <w:t>s výslovnými ustanoveními smlouvy a nezakládá žádný závazek žádné ze smluvních stran.</w:t>
      </w:r>
    </w:p>
    <w:p w:rsidR="00451D74" w:rsidRPr="00B402E5"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B402E5">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00B402E5" w:rsidRPr="0038514F">
        <w:rPr>
          <w:rFonts w:ascii="Calibri" w:hAnsi="Calibri" w:cs="Calibri"/>
          <w:szCs w:val="22"/>
        </w:rPr>
        <w:t xml:space="preserve">Ladislav </w:t>
      </w:r>
      <w:proofErr w:type="spellStart"/>
      <w:r w:rsidR="00B402E5" w:rsidRPr="0038514F">
        <w:rPr>
          <w:rFonts w:ascii="Calibri" w:hAnsi="Calibri" w:cs="Calibri"/>
          <w:szCs w:val="22"/>
        </w:rPr>
        <w:t>Zibura</w:t>
      </w:r>
      <w:proofErr w:type="spellEnd"/>
    </w:p>
    <w:p w:rsidR="005E0C42" w:rsidRPr="00415479" w:rsidRDefault="00230D25" w:rsidP="00CD3448">
      <w:pPr>
        <w:pStyle w:val="Zkladntext"/>
        <w:spacing w:after="120"/>
        <w:rPr>
          <w:rFonts w:ascii="Calibri" w:hAnsi="Calibri" w:cs="Calibri"/>
          <w:i/>
          <w:szCs w:val="18"/>
        </w:rPr>
      </w:pPr>
      <w:r w:rsidRPr="00415479">
        <w:rPr>
          <w:rFonts w:ascii="Calibri" w:hAnsi="Calibri" w:cs="Calibri"/>
          <w:sz w:val="18"/>
          <w:szCs w:val="18"/>
        </w:rPr>
        <w:br w:type="page"/>
      </w:r>
      <w:r w:rsidR="00180403" w:rsidRPr="00415479">
        <w:rPr>
          <w:rFonts w:ascii="Calibri" w:hAnsi="Calibri" w:cs="Calibri"/>
          <w:i/>
          <w:szCs w:val="18"/>
        </w:rPr>
        <w:lastRenderedPageBreak/>
        <w:t>Příloha č. 1</w:t>
      </w:r>
    </w:p>
    <w:p w:rsidR="00B402E5" w:rsidRPr="00415479" w:rsidRDefault="00B402E5" w:rsidP="00B402E5">
      <w:pPr>
        <w:pStyle w:val="Zkladntext"/>
        <w:spacing w:after="120"/>
        <w:rPr>
          <w:rFonts w:ascii="Calibri" w:hAnsi="Calibri" w:cs="Calibri"/>
          <w:szCs w:val="22"/>
          <w:u w:val="single"/>
        </w:rPr>
      </w:pPr>
      <w:r w:rsidRPr="00415479">
        <w:rPr>
          <w:rFonts w:ascii="Calibri" w:hAnsi="Calibri" w:cs="Calibri"/>
          <w:szCs w:val="22"/>
          <w:u w:val="single"/>
        </w:rPr>
        <w:t>Smluvní strany se shodly na tomto orientačním časovém harmonogramu akce:</w:t>
      </w:r>
    </w:p>
    <w:p w:rsidR="00B402E5" w:rsidRDefault="00B402E5" w:rsidP="00CD3448">
      <w:pPr>
        <w:pStyle w:val="Zkladntext"/>
        <w:spacing w:after="120"/>
        <w:rPr>
          <w:rFonts w:ascii="Calibri" w:hAnsi="Calibri" w:cs="Calibri"/>
          <w:b/>
          <w:szCs w:val="22"/>
        </w:rPr>
      </w:pPr>
    </w:p>
    <w:p w:rsidR="00B402E5" w:rsidRPr="00B402E5" w:rsidRDefault="00B402E5" w:rsidP="00CD3448">
      <w:pPr>
        <w:pStyle w:val="Zkladntext"/>
        <w:spacing w:after="120"/>
        <w:rPr>
          <w:rFonts w:ascii="Calibri" w:hAnsi="Calibri" w:cs="Calibri"/>
          <w:b/>
          <w:szCs w:val="22"/>
        </w:rPr>
      </w:pPr>
      <w:r w:rsidRPr="00B402E5">
        <w:rPr>
          <w:rFonts w:ascii="Calibri" w:hAnsi="Calibri" w:cs="Calibri"/>
          <w:b/>
          <w:szCs w:val="22"/>
        </w:rPr>
        <w:t>Datum</w:t>
      </w:r>
      <w:r w:rsidR="008D193F">
        <w:rPr>
          <w:rFonts w:ascii="Calibri" w:hAnsi="Calibri" w:cs="Calibri"/>
          <w:b/>
          <w:szCs w:val="22"/>
        </w:rPr>
        <w:t xml:space="preserve"> akce </w:t>
      </w:r>
      <w:r w:rsidRPr="00B402E5">
        <w:rPr>
          <w:rFonts w:ascii="Calibri" w:hAnsi="Calibri" w:cs="Calibri"/>
          <w:b/>
          <w:szCs w:val="22"/>
        </w:rPr>
        <w:t>9. 2. 2025</w:t>
      </w:r>
    </w:p>
    <w:p w:rsidR="005E0C42" w:rsidRPr="00415479" w:rsidRDefault="00B402E5" w:rsidP="00CD3448">
      <w:pPr>
        <w:pStyle w:val="Zkladntext"/>
        <w:spacing w:after="120"/>
        <w:rPr>
          <w:rFonts w:ascii="Calibri" w:hAnsi="Calibri" w:cs="Calibri"/>
          <w:szCs w:val="22"/>
          <w:u w:val="single"/>
        </w:rPr>
      </w:pPr>
      <w:r>
        <w:rPr>
          <w:rFonts w:ascii="Calibri" w:hAnsi="Calibri" w:cs="Calibri"/>
          <w:szCs w:val="22"/>
          <w:u w:val="single"/>
        </w:rPr>
        <w:t>H</w:t>
      </w:r>
      <w:r w:rsidR="005E0C42" w:rsidRPr="00415479">
        <w:rPr>
          <w:rFonts w:ascii="Calibri" w:hAnsi="Calibri" w:cs="Calibri"/>
          <w:szCs w:val="22"/>
          <w:u w:val="single"/>
        </w:rPr>
        <w:t>armonogram akce:</w:t>
      </w:r>
    </w:p>
    <w:p w:rsidR="00B402E5" w:rsidRPr="00415479" w:rsidRDefault="00B402E5" w:rsidP="00B402E5">
      <w:pPr>
        <w:pStyle w:val="Zkladntext"/>
        <w:ind w:left="360"/>
        <w:rPr>
          <w:rFonts w:ascii="Calibri" w:hAnsi="Calibri" w:cs="Calibri"/>
          <w:szCs w:val="22"/>
        </w:rPr>
      </w:pPr>
      <w:r w:rsidRPr="00415479">
        <w:rPr>
          <w:rFonts w:ascii="Calibri" w:hAnsi="Calibri" w:cs="Calibri"/>
          <w:b/>
          <w:szCs w:val="22"/>
        </w:rPr>
        <w:tab/>
      </w:r>
      <w:r w:rsidRPr="00415479">
        <w:rPr>
          <w:rFonts w:ascii="Calibri" w:hAnsi="Calibri" w:cs="Calibri"/>
          <w:szCs w:val="22"/>
        </w:rPr>
        <w:t xml:space="preserve">Převzetí prostor před akcí pořadatelem akce: </w:t>
      </w:r>
      <w:r w:rsidRPr="00415479">
        <w:rPr>
          <w:rFonts w:ascii="Calibri" w:hAnsi="Calibri" w:cs="Calibri"/>
          <w:szCs w:val="22"/>
        </w:rPr>
        <w:tab/>
      </w:r>
      <w:r w:rsidRPr="00415479">
        <w:rPr>
          <w:rFonts w:ascii="Calibri" w:hAnsi="Calibri" w:cs="Calibri"/>
          <w:szCs w:val="22"/>
        </w:rPr>
        <w:tab/>
        <w:t>1</w:t>
      </w:r>
      <w:r>
        <w:rPr>
          <w:rFonts w:ascii="Calibri" w:hAnsi="Calibri" w:cs="Calibri"/>
          <w:szCs w:val="22"/>
        </w:rPr>
        <w:t>2</w:t>
      </w:r>
      <w:r w:rsidRPr="00415479">
        <w:rPr>
          <w:rFonts w:ascii="Calibri" w:hAnsi="Calibri" w:cs="Calibri"/>
          <w:szCs w:val="22"/>
        </w:rPr>
        <w:t>:</w:t>
      </w:r>
      <w:r>
        <w:rPr>
          <w:rFonts w:ascii="Calibri" w:hAnsi="Calibri" w:cs="Calibri"/>
          <w:szCs w:val="22"/>
        </w:rPr>
        <w:t>30</w:t>
      </w:r>
    </w:p>
    <w:p w:rsidR="00B402E5" w:rsidRPr="00415479" w:rsidRDefault="00B402E5" w:rsidP="00B402E5">
      <w:pPr>
        <w:pStyle w:val="Zkladntext"/>
        <w:ind w:left="360"/>
        <w:rPr>
          <w:rFonts w:ascii="Calibri" w:hAnsi="Calibri" w:cs="Calibri"/>
          <w:szCs w:val="22"/>
        </w:rPr>
      </w:pPr>
      <w:r w:rsidRPr="00415479">
        <w:rPr>
          <w:rFonts w:ascii="Calibri" w:hAnsi="Calibri" w:cs="Calibri"/>
          <w:szCs w:val="22"/>
        </w:rPr>
        <w:tab/>
        <w:t>Vstup veřejnosti na akci:</w:t>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t>1</w:t>
      </w:r>
      <w:r>
        <w:rPr>
          <w:rFonts w:ascii="Calibri" w:hAnsi="Calibri" w:cs="Calibri"/>
          <w:szCs w:val="22"/>
        </w:rPr>
        <w:t>4:30 a 17:30</w:t>
      </w:r>
    </w:p>
    <w:p w:rsidR="00B402E5" w:rsidRPr="00415479" w:rsidRDefault="00B402E5" w:rsidP="00B402E5">
      <w:pPr>
        <w:pStyle w:val="Zkladntext"/>
        <w:ind w:left="360"/>
        <w:rPr>
          <w:rFonts w:ascii="Calibri" w:hAnsi="Calibri" w:cs="Calibri"/>
        </w:rPr>
      </w:pPr>
      <w:r w:rsidRPr="00415479">
        <w:rPr>
          <w:rFonts w:ascii="Calibri" w:hAnsi="Calibri" w:cs="Calibri"/>
          <w:szCs w:val="22"/>
        </w:rPr>
        <w:tab/>
        <w:t>Předpokládaný z</w:t>
      </w:r>
      <w:r w:rsidRPr="00415479">
        <w:rPr>
          <w:rFonts w:ascii="Calibri" w:hAnsi="Calibri" w:cs="Calibri"/>
        </w:rPr>
        <w:t xml:space="preserve">ačátek akce:                </w:t>
      </w:r>
      <w:r w:rsidRPr="00415479">
        <w:rPr>
          <w:rFonts w:ascii="Calibri" w:hAnsi="Calibri" w:cs="Calibri"/>
        </w:rPr>
        <w:tab/>
      </w:r>
      <w:r w:rsidRPr="00415479">
        <w:rPr>
          <w:rFonts w:ascii="Calibri" w:hAnsi="Calibri" w:cs="Calibri"/>
        </w:rPr>
        <w:tab/>
      </w:r>
      <w:r w:rsidRPr="00415479">
        <w:rPr>
          <w:rFonts w:ascii="Calibri" w:hAnsi="Calibri" w:cs="Calibri"/>
        </w:rPr>
        <w:tab/>
      </w:r>
      <w:r>
        <w:rPr>
          <w:rFonts w:ascii="Calibri" w:hAnsi="Calibri" w:cs="Calibri"/>
        </w:rPr>
        <w:t>15</w:t>
      </w:r>
      <w:r w:rsidRPr="00415479">
        <w:rPr>
          <w:rFonts w:ascii="Calibri" w:hAnsi="Calibri" w:cs="Calibri"/>
        </w:rPr>
        <w:t>:00</w:t>
      </w:r>
      <w:r>
        <w:rPr>
          <w:rFonts w:ascii="Calibri" w:hAnsi="Calibri" w:cs="Calibri"/>
        </w:rPr>
        <w:t xml:space="preserve"> a 18:00</w:t>
      </w:r>
    </w:p>
    <w:p w:rsidR="00B402E5" w:rsidRPr="00415479" w:rsidRDefault="00B402E5" w:rsidP="00B402E5">
      <w:pPr>
        <w:pStyle w:val="Zkladntext"/>
        <w:ind w:left="360"/>
        <w:rPr>
          <w:rFonts w:ascii="Calibri" w:hAnsi="Calibri" w:cs="Calibri"/>
        </w:rPr>
      </w:pPr>
      <w:r w:rsidRPr="00415479">
        <w:rPr>
          <w:rFonts w:ascii="Calibri" w:hAnsi="Calibri" w:cs="Calibri"/>
        </w:rPr>
        <w:tab/>
      </w:r>
      <w:r>
        <w:rPr>
          <w:rFonts w:ascii="Calibri" w:hAnsi="Calibri" w:cs="Calibri"/>
        </w:rPr>
        <w:t>Přestávka</w:t>
      </w:r>
      <w:r w:rsidRPr="00415479">
        <w:rPr>
          <w:rFonts w:ascii="Calibri" w:hAnsi="Calibri" w:cs="Calibri"/>
        </w:rPr>
        <w:t>:</w:t>
      </w:r>
      <w:r w:rsidRPr="00415479">
        <w:rPr>
          <w:rFonts w:ascii="Calibri" w:hAnsi="Calibri" w:cs="Calibri"/>
        </w:rPr>
        <w:tab/>
      </w:r>
      <w:r w:rsidRPr="00415479">
        <w:rPr>
          <w:rFonts w:ascii="Calibri" w:hAnsi="Calibri" w:cs="Calibri"/>
        </w:rPr>
        <w:tab/>
      </w:r>
      <w:r w:rsidRPr="00415479">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ANO </w:t>
      </w:r>
    </w:p>
    <w:p w:rsidR="00B402E5" w:rsidRPr="00415479" w:rsidRDefault="00B402E5" w:rsidP="00B402E5">
      <w:pPr>
        <w:pStyle w:val="Zkladntext"/>
        <w:ind w:left="360"/>
        <w:rPr>
          <w:rFonts w:ascii="Calibri" w:hAnsi="Calibri" w:cs="Calibri"/>
        </w:rPr>
      </w:pPr>
      <w:r w:rsidRPr="00415479">
        <w:rPr>
          <w:rFonts w:ascii="Calibri" w:hAnsi="Calibri" w:cs="Calibri"/>
          <w:b/>
        </w:rPr>
        <w:tab/>
      </w:r>
      <w:r w:rsidRPr="00415479">
        <w:rPr>
          <w:rFonts w:ascii="Calibri" w:hAnsi="Calibri" w:cs="Calibri"/>
        </w:rPr>
        <w:t>Konec akce:</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Pr>
          <w:rFonts w:ascii="Calibri" w:hAnsi="Calibri" w:cs="Calibri"/>
        </w:rPr>
        <w:t>20:15</w:t>
      </w:r>
    </w:p>
    <w:p w:rsidR="00B402E5" w:rsidRPr="00415479" w:rsidRDefault="00B402E5" w:rsidP="00B402E5">
      <w:pPr>
        <w:pStyle w:val="Zkladntext"/>
        <w:spacing w:after="120"/>
        <w:ind w:left="360"/>
        <w:rPr>
          <w:rFonts w:ascii="Calibri" w:hAnsi="Calibri" w:cs="Calibri"/>
        </w:rPr>
      </w:pPr>
      <w:r w:rsidRPr="00415479">
        <w:rPr>
          <w:rFonts w:ascii="Calibri" w:hAnsi="Calibri" w:cs="Calibri"/>
        </w:rPr>
        <w:tab/>
        <w:t>Předání prostor po akci pořadatelem akce</w:t>
      </w:r>
      <w:r>
        <w:rPr>
          <w:rFonts w:ascii="Calibri" w:hAnsi="Calibri" w:cs="Calibri"/>
        </w:rPr>
        <w:t>:</w:t>
      </w:r>
      <w:r>
        <w:rPr>
          <w:rFonts w:ascii="Calibri" w:hAnsi="Calibri" w:cs="Calibri"/>
        </w:rPr>
        <w:tab/>
      </w:r>
      <w:r>
        <w:rPr>
          <w:rFonts w:ascii="Calibri" w:hAnsi="Calibri" w:cs="Calibri"/>
        </w:rPr>
        <w:tab/>
        <w:t>21:30</w:t>
      </w:r>
    </w:p>
    <w:p w:rsidR="00B402E5" w:rsidRPr="00415479" w:rsidRDefault="00B402E5" w:rsidP="00B402E5">
      <w:pPr>
        <w:pStyle w:val="Zkladntext"/>
        <w:spacing w:after="120"/>
        <w:rPr>
          <w:rFonts w:ascii="Calibri" w:hAnsi="Calibri" w:cs="Calibri"/>
          <w:b/>
          <w:szCs w:val="22"/>
        </w:rPr>
      </w:pPr>
      <w:r w:rsidRPr="00415479">
        <w:rPr>
          <w:rFonts w:ascii="Calibri" w:hAnsi="Calibri" w:cs="Calibri"/>
          <w:b/>
          <w:szCs w:val="22"/>
        </w:rPr>
        <w:t xml:space="preserve">Celková doba podnájmu </w:t>
      </w:r>
      <w:r w:rsidRPr="007509E0">
        <w:rPr>
          <w:rFonts w:ascii="Calibri" w:hAnsi="Calibri" w:cs="Calibri"/>
          <w:b/>
          <w:szCs w:val="22"/>
        </w:rPr>
        <w:t>je devět (9) hodin.</w:t>
      </w:r>
    </w:p>
    <w:p w:rsidR="00230D25" w:rsidRDefault="00230D25" w:rsidP="00CD3448">
      <w:pPr>
        <w:pStyle w:val="Zkladntext"/>
        <w:spacing w:after="120"/>
        <w:rPr>
          <w:rFonts w:ascii="Calibri" w:hAnsi="Calibri" w:cs="Calibri"/>
          <w:szCs w:val="22"/>
          <w:u w:val="single"/>
        </w:rPr>
      </w:pPr>
    </w:p>
    <w:p w:rsidR="00B402E5" w:rsidRPr="00B402E5" w:rsidRDefault="00B402E5" w:rsidP="00B402E5">
      <w:pPr>
        <w:pStyle w:val="Zkladntext"/>
        <w:spacing w:after="120"/>
        <w:rPr>
          <w:rFonts w:ascii="Calibri" w:hAnsi="Calibri" w:cs="Calibri"/>
          <w:b/>
          <w:szCs w:val="22"/>
        </w:rPr>
      </w:pPr>
      <w:r w:rsidRPr="00B402E5">
        <w:rPr>
          <w:rFonts w:ascii="Calibri" w:hAnsi="Calibri" w:cs="Calibri"/>
          <w:b/>
          <w:szCs w:val="22"/>
        </w:rPr>
        <w:t>D</w:t>
      </w:r>
      <w:r>
        <w:rPr>
          <w:rFonts w:ascii="Calibri" w:hAnsi="Calibri" w:cs="Calibri"/>
          <w:b/>
          <w:szCs w:val="22"/>
        </w:rPr>
        <w:t>atum</w:t>
      </w:r>
      <w:r w:rsidR="008D193F">
        <w:rPr>
          <w:rFonts w:ascii="Calibri" w:hAnsi="Calibri" w:cs="Calibri"/>
          <w:b/>
          <w:szCs w:val="22"/>
        </w:rPr>
        <w:t xml:space="preserve"> akce</w:t>
      </w:r>
      <w:r>
        <w:rPr>
          <w:rFonts w:ascii="Calibri" w:hAnsi="Calibri" w:cs="Calibri"/>
          <w:b/>
          <w:szCs w:val="22"/>
        </w:rPr>
        <w:t xml:space="preserve"> 17. 4</w:t>
      </w:r>
      <w:r w:rsidRPr="00B402E5">
        <w:rPr>
          <w:rFonts w:ascii="Calibri" w:hAnsi="Calibri" w:cs="Calibri"/>
          <w:b/>
          <w:szCs w:val="22"/>
        </w:rPr>
        <w:t>. 2025</w:t>
      </w:r>
    </w:p>
    <w:p w:rsidR="00B402E5" w:rsidRPr="00415479" w:rsidRDefault="00B402E5" w:rsidP="00B402E5">
      <w:pPr>
        <w:pStyle w:val="Zkladntext"/>
        <w:spacing w:after="120"/>
        <w:rPr>
          <w:rFonts w:ascii="Calibri" w:hAnsi="Calibri" w:cs="Calibri"/>
          <w:szCs w:val="22"/>
          <w:u w:val="single"/>
        </w:rPr>
      </w:pPr>
      <w:r>
        <w:rPr>
          <w:rFonts w:ascii="Calibri" w:hAnsi="Calibri" w:cs="Calibri"/>
          <w:szCs w:val="22"/>
          <w:u w:val="single"/>
        </w:rPr>
        <w:t>H</w:t>
      </w:r>
      <w:r w:rsidRPr="00415479">
        <w:rPr>
          <w:rFonts w:ascii="Calibri" w:hAnsi="Calibri" w:cs="Calibri"/>
          <w:szCs w:val="22"/>
          <w:u w:val="single"/>
        </w:rPr>
        <w:t>armonogram akce:</w:t>
      </w:r>
    </w:p>
    <w:p w:rsidR="00B402E5" w:rsidRPr="00415479" w:rsidRDefault="00B402E5" w:rsidP="00B402E5">
      <w:pPr>
        <w:pStyle w:val="Zkladntext"/>
        <w:ind w:left="360"/>
        <w:rPr>
          <w:rFonts w:ascii="Calibri" w:hAnsi="Calibri" w:cs="Calibri"/>
          <w:szCs w:val="22"/>
        </w:rPr>
      </w:pPr>
      <w:r w:rsidRPr="00415479">
        <w:rPr>
          <w:rFonts w:ascii="Calibri" w:hAnsi="Calibri" w:cs="Calibri"/>
          <w:b/>
          <w:szCs w:val="22"/>
        </w:rPr>
        <w:tab/>
      </w:r>
      <w:r w:rsidRPr="00415479">
        <w:rPr>
          <w:rFonts w:ascii="Calibri" w:hAnsi="Calibri" w:cs="Calibri"/>
          <w:szCs w:val="22"/>
        </w:rPr>
        <w:t xml:space="preserve">Převzetí prostor před akcí pořadatelem akce: </w:t>
      </w:r>
      <w:r w:rsidRPr="00415479">
        <w:rPr>
          <w:rFonts w:ascii="Calibri" w:hAnsi="Calibri" w:cs="Calibri"/>
          <w:szCs w:val="22"/>
        </w:rPr>
        <w:tab/>
      </w:r>
      <w:r w:rsidRPr="00415479">
        <w:rPr>
          <w:rFonts w:ascii="Calibri" w:hAnsi="Calibri" w:cs="Calibri"/>
          <w:szCs w:val="22"/>
        </w:rPr>
        <w:tab/>
        <w:t>1</w:t>
      </w:r>
      <w:r w:rsidR="008D193F">
        <w:rPr>
          <w:rFonts w:ascii="Calibri" w:hAnsi="Calibri" w:cs="Calibri"/>
          <w:szCs w:val="22"/>
        </w:rPr>
        <w:t>4</w:t>
      </w:r>
      <w:r w:rsidRPr="00415479">
        <w:rPr>
          <w:rFonts w:ascii="Calibri" w:hAnsi="Calibri" w:cs="Calibri"/>
          <w:szCs w:val="22"/>
        </w:rPr>
        <w:t>:</w:t>
      </w:r>
      <w:r w:rsidR="008D193F">
        <w:rPr>
          <w:rFonts w:ascii="Calibri" w:hAnsi="Calibri" w:cs="Calibri"/>
          <w:szCs w:val="22"/>
        </w:rPr>
        <w:t>00</w:t>
      </w:r>
    </w:p>
    <w:p w:rsidR="00B402E5" w:rsidRPr="00415479" w:rsidRDefault="00B402E5" w:rsidP="00B402E5">
      <w:pPr>
        <w:pStyle w:val="Zkladntext"/>
        <w:ind w:left="360"/>
        <w:rPr>
          <w:rFonts w:ascii="Calibri" w:hAnsi="Calibri" w:cs="Calibri"/>
          <w:szCs w:val="22"/>
        </w:rPr>
      </w:pPr>
      <w:r w:rsidRPr="00415479">
        <w:rPr>
          <w:rFonts w:ascii="Calibri" w:hAnsi="Calibri" w:cs="Calibri"/>
          <w:szCs w:val="22"/>
        </w:rPr>
        <w:tab/>
        <w:t>Vstup veřejnosti na akci:</w:t>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t>1</w:t>
      </w:r>
      <w:r w:rsidR="008D193F">
        <w:rPr>
          <w:rFonts w:ascii="Calibri" w:hAnsi="Calibri" w:cs="Calibri"/>
          <w:szCs w:val="22"/>
        </w:rPr>
        <w:t>6:00 a 19:0</w:t>
      </w:r>
      <w:r>
        <w:rPr>
          <w:rFonts w:ascii="Calibri" w:hAnsi="Calibri" w:cs="Calibri"/>
          <w:szCs w:val="22"/>
        </w:rPr>
        <w:t>0</w:t>
      </w:r>
    </w:p>
    <w:p w:rsidR="00B402E5" w:rsidRPr="00415479" w:rsidRDefault="00B402E5" w:rsidP="00B402E5">
      <w:pPr>
        <w:pStyle w:val="Zkladntext"/>
        <w:ind w:left="360"/>
        <w:rPr>
          <w:rFonts w:ascii="Calibri" w:hAnsi="Calibri" w:cs="Calibri"/>
        </w:rPr>
      </w:pPr>
      <w:r w:rsidRPr="00415479">
        <w:rPr>
          <w:rFonts w:ascii="Calibri" w:hAnsi="Calibri" w:cs="Calibri"/>
          <w:szCs w:val="22"/>
        </w:rPr>
        <w:tab/>
        <w:t>Předpokládaný z</w:t>
      </w:r>
      <w:r w:rsidRPr="00415479">
        <w:rPr>
          <w:rFonts w:ascii="Calibri" w:hAnsi="Calibri" w:cs="Calibri"/>
        </w:rPr>
        <w:t xml:space="preserve">ačátek akce:                </w:t>
      </w:r>
      <w:r w:rsidRPr="00415479">
        <w:rPr>
          <w:rFonts w:ascii="Calibri" w:hAnsi="Calibri" w:cs="Calibri"/>
        </w:rPr>
        <w:tab/>
      </w:r>
      <w:r w:rsidRPr="00415479">
        <w:rPr>
          <w:rFonts w:ascii="Calibri" w:hAnsi="Calibri" w:cs="Calibri"/>
        </w:rPr>
        <w:tab/>
      </w:r>
      <w:r w:rsidRPr="00415479">
        <w:rPr>
          <w:rFonts w:ascii="Calibri" w:hAnsi="Calibri" w:cs="Calibri"/>
        </w:rPr>
        <w:tab/>
      </w:r>
      <w:r w:rsidR="008D193F">
        <w:rPr>
          <w:rFonts w:ascii="Calibri" w:hAnsi="Calibri" w:cs="Calibri"/>
        </w:rPr>
        <w:t>16:3</w:t>
      </w:r>
      <w:r w:rsidRPr="00415479">
        <w:rPr>
          <w:rFonts w:ascii="Calibri" w:hAnsi="Calibri" w:cs="Calibri"/>
        </w:rPr>
        <w:t>0</w:t>
      </w:r>
      <w:r w:rsidR="008D193F">
        <w:rPr>
          <w:rFonts w:ascii="Calibri" w:hAnsi="Calibri" w:cs="Calibri"/>
        </w:rPr>
        <w:t xml:space="preserve"> a 19:3</w:t>
      </w:r>
      <w:r>
        <w:rPr>
          <w:rFonts w:ascii="Calibri" w:hAnsi="Calibri" w:cs="Calibri"/>
        </w:rPr>
        <w:t>0</w:t>
      </w:r>
    </w:p>
    <w:p w:rsidR="00B402E5" w:rsidRPr="00415479" w:rsidRDefault="00B402E5" w:rsidP="00B402E5">
      <w:pPr>
        <w:pStyle w:val="Zkladntext"/>
        <w:ind w:left="360"/>
        <w:rPr>
          <w:rFonts w:ascii="Calibri" w:hAnsi="Calibri" w:cs="Calibri"/>
        </w:rPr>
      </w:pPr>
      <w:r w:rsidRPr="00415479">
        <w:rPr>
          <w:rFonts w:ascii="Calibri" w:hAnsi="Calibri" w:cs="Calibri"/>
        </w:rPr>
        <w:tab/>
      </w:r>
      <w:r>
        <w:rPr>
          <w:rFonts w:ascii="Calibri" w:hAnsi="Calibri" w:cs="Calibri"/>
        </w:rPr>
        <w:t>Přestávka</w:t>
      </w:r>
      <w:r w:rsidRPr="00415479">
        <w:rPr>
          <w:rFonts w:ascii="Calibri" w:hAnsi="Calibri" w:cs="Calibri"/>
        </w:rPr>
        <w:t>:</w:t>
      </w:r>
      <w:r w:rsidRPr="00415479">
        <w:rPr>
          <w:rFonts w:ascii="Calibri" w:hAnsi="Calibri" w:cs="Calibri"/>
        </w:rPr>
        <w:tab/>
      </w:r>
      <w:r w:rsidRPr="00415479">
        <w:rPr>
          <w:rFonts w:ascii="Calibri" w:hAnsi="Calibri" w:cs="Calibri"/>
        </w:rPr>
        <w:tab/>
      </w:r>
      <w:r w:rsidRPr="00415479">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ANO </w:t>
      </w:r>
    </w:p>
    <w:p w:rsidR="00B402E5" w:rsidRPr="00415479" w:rsidRDefault="00B402E5" w:rsidP="00B402E5">
      <w:pPr>
        <w:pStyle w:val="Zkladntext"/>
        <w:ind w:left="360"/>
        <w:rPr>
          <w:rFonts w:ascii="Calibri" w:hAnsi="Calibri" w:cs="Calibri"/>
        </w:rPr>
      </w:pPr>
      <w:r w:rsidRPr="00415479">
        <w:rPr>
          <w:rFonts w:ascii="Calibri" w:hAnsi="Calibri" w:cs="Calibri"/>
          <w:b/>
        </w:rPr>
        <w:tab/>
      </w:r>
      <w:r w:rsidRPr="00415479">
        <w:rPr>
          <w:rFonts w:ascii="Calibri" w:hAnsi="Calibri" w:cs="Calibri"/>
        </w:rPr>
        <w:t>Konec akce:</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008D193F">
        <w:rPr>
          <w:rFonts w:ascii="Calibri" w:hAnsi="Calibri" w:cs="Calibri"/>
        </w:rPr>
        <w:t>21:45</w:t>
      </w:r>
    </w:p>
    <w:p w:rsidR="00B402E5" w:rsidRPr="00415479" w:rsidRDefault="00B402E5" w:rsidP="00B402E5">
      <w:pPr>
        <w:pStyle w:val="Zkladntext"/>
        <w:spacing w:after="120"/>
        <w:ind w:left="360"/>
        <w:rPr>
          <w:rFonts w:ascii="Calibri" w:hAnsi="Calibri" w:cs="Calibri"/>
        </w:rPr>
      </w:pPr>
      <w:r w:rsidRPr="00415479">
        <w:rPr>
          <w:rFonts w:ascii="Calibri" w:hAnsi="Calibri" w:cs="Calibri"/>
        </w:rPr>
        <w:tab/>
        <w:t>Předání prostor po akci pořadatelem akce</w:t>
      </w:r>
      <w:r w:rsidR="008D193F">
        <w:rPr>
          <w:rFonts w:ascii="Calibri" w:hAnsi="Calibri" w:cs="Calibri"/>
        </w:rPr>
        <w:t>:</w:t>
      </w:r>
      <w:r w:rsidR="008D193F">
        <w:rPr>
          <w:rFonts w:ascii="Calibri" w:hAnsi="Calibri" w:cs="Calibri"/>
        </w:rPr>
        <w:tab/>
      </w:r>
      <w:r w:rsidR="008D193F">
        <w:rPr>
          <w:rFonts w:ascii="Calibri" w:hAnsi="Calibri" w:cs="Calibri"/>
        </w:rPr>
        <w:tab/>
        <w:t>23:00</w:t>
      </w:r>
    </w:p>
    <w:p w:rsidR="00B402E5" w:rsidRPr="00415479" w:rsidRDefault="00B402E5" w:rsidP="00B402E5">
      <w:pPr>
        <w:pStyle w:val="Zkladntext"/>
        <w:spacing w:after="120"/>
        <w:rPr>
          <w:rFonts w:ascii="Calibri" w:hAnsi="Calibri" w:cs="Calibri"/>
          <w:b/>
          <w:szCs w:val="22"/>
        </w:rPr>
      </w:pPr>
      <w:r w:rsidRPr="00415479">
        <w:rPr>
          <w:rFonts w:ascii="Calibri" w:hAnsi="Calibri" w:cs="Calibri"/>
          <w:b/>
          <w:szCs w:val="22"/>
        </w:rPr>
        <w:t xml:space="preserve">Celková doba podnájmu </w:t>
      </w:r>
      <w:r w:rsidRPr="007509E0">
        <w:rPr>
          <w:rFonts w:ascii="Calibri" w:hAnsi="Calibri" w:cs="Calibri"/>
          <w:b/>
          <w:szCs w:val="22"/>
        </w:rPr>
        <w:t>je devět (9) hodin.</w:t>
      </w:r>
    </w:p>
    <w:p w:rsidR="00B402E5" w:rsidRPr="00415479" w:rsidRDefault="00B402E5" w:rsidP="00CD3448">
      <w:pPr>
        <w:pStyle w:val="Zkladntext"/>
        <w:spacing w:after="120"/>
        <w:rPr>
          <w:rFonts w:ascii="Calibri" w:hAnsi="Calibri" w:cs="Calibri"/>
          <w:szCs w:val="22"/>
          <w:u w:val="single"/>
        </w:rPr>
      </w:pPr>
    </w:p>
    <w:p w:rsidR="00B402E5" w:rsidRPr="00415479" w:rsidRDefault="00B402E5" w:rsidP="00B402E5">
      <w:pPr>
        <w:spacing w:after="120"/>
        <w:jc w:val="both"/>
        <w:rPr>
          <w:rFonts w:ascii="Calibri" w:hAnsi="Calibri" w:cs="Calibri"/>
          <w:sz w:val="22"/>
        </w:rPr>
      </w:pPr>
      <w:r w:rsidRPr="00415479">
        <w:rPr>
          <w:rFonts w:ascii="Calibri" w:hAnsi="Calibri" w:cs="Calibri"/>
          <w:sz w:val="22"/>
        </w:rPr>
        <w:t xml:space="preserve">A. </w:t>
      </w:r>
      <w:r w:rsidRPr="00415479">
        <w:rPr>
          <w:rFonts w:ascii="Calibri" w:hAnsi="Calibri" w:cs="Calibri"/>
          <w:b/>
          <w:sz w:val="22"/>
        </w:rPr>
        <w:t>nebytové prostory</w:t>
      </w:r>
      <w:r w:rsidRPr="00415479">
        <w:rPr>
          <w:rFonts w:ascii="Calibri" w:hAnsi="Calibri" w:cs="Calibri"/>
          <w:sz w:val="22"/>
        </w:rPr>
        <w:t>:</w:t>
      </w:r>
    </w:p>
    <w:p w:rsidR="00B402E5" w:rsidRPr="00415479" w:rsidRDefault="00B402E5" w:rsidP="00B402E5">
      <w:pPr>
        <w:ind w:left="426"/>
        <w:jc w:val="both"/>
        <w:rPr>
          <w:rFonts w:ascii="Calibri" w:hAnsi="Calibri" w:cs="Calibri"/>
          <w:sz w:val="22"/>
        </w:rPr>
      </w:pPr>
      <w:r>
        <w:rPr>
          <w:rFonts w:ascii="Calibri" w:hAnsi="Calibri" w:cs="Calibri"/>
          <w:sz w:val="22"/>
        </w:rPr>
        <w:t>Malý</w:t>
      </w:r>
      <w:r w:rsidRPr="00415479">
        <w:rPr>
          <w:rFonts w:ascii="Calibri" w:hAnsi="Calibri" w:cs="Calibri"/>
          <w:sz w:val="22"/>
        </w:rPr>
        <w:t xml:space="preserve"> sál </w:t>
      </w:r>
    </w:p>
    <w:p w:rsidR="00B402E5" w:rsidRPr="00415479" w:rsidRDefault="00B402E5" w:rsidP="00B402E5">
      <w:pPr>
        <w:spacing w:after="240"/>
        <w:ind w:firstLine="426"/>
        <w:jc w:val="both"/>
        <w:rPr>
          <w:rFonts w:ascii="Calibri" w:hAnsi="Calibri" w:cs="Calibri"/>
          <w:color w:val="000000"/>
          <w:sz w:val="22"/>
          <w:szCs w:val="22"/>
        </w:rPr>
      </w:pPr>
      <w:r>
        <w:rPr>
          <w:rFonts w:ascii="Calibri" w:hAnsi="Calibri" w:cs="Calibri"/>
          <w:color w:val="000000"/>
          <w:sz w:val="22"/>
          <w:szCs w:val="22"/>
        </w:rPr>
        <w:t>Šatna</w:t>
      </w:r>
      <w:r w:rsidRPr="00415479">
        <w:rPr>
          <w:rFonts w:ascii="Calibri" w:hAnsi="Calibri" w:cs="Calibri"/>
          <w:color w:val="000000"/>
          <w:sz w:val="22"/>
          <w:szCs w:val="22"/>
        </w:rPr>
        <w:t xml:space="preserve"> pro účinkující: </w:t>
      </w:r>
      <w:r>
        <w:rPr>
          <w:rFonts w:ascii="Calibri" w:hAnsi="Calibri" w:cs="Calibri"/>
          <w:color w:val="000000"/>
          <w:sz w:val="22"/>
          <w:szCs w:val="22"/>
        </w:rPr>
        <w:t>M1</w:t>
      </w:r>
    </w:p>
    <w:p w:rsidR="00B402E5" w:rsidRPr="00415479" w:rsidRDefault="00B402E5" w:rsidP="00B402E5">
      <w:pPr>
        <w:spacing w:after="120"/>
        <w:jc w:val="both"/>
        <w:rPr>
          <w:rFonts w:ascii="Calibri" w:hAnsi="Calibri" w:cs="Calibri"/>
          <w:sz w:val="22"/>
        </w:rPr>
      </w:pPr>
      <w:r w:rsidRPr="00415479">
        <w:rPr>
          <w:rFonts w:ascii="Calibri" w:hAnsi="Calibri" w:cs="Calibri"/>
          <w:sz w:val="22"/>
        </w:rPr>
        <w:t xml:space="preserve">B. </w:t>
      </w:r>
      <w:proofErr w:type="gramStart"/>
      <w:r w:rsidRPr="00415479">
        <w:rPr>
          <w:rFonts w:ascii="Calibri" w:hAnsi="Calibri" w:cs="Calibri"/>
          <w:b/>
          <w:sz w:val="22"/>
        </w:rPr>
        <w:t>vybavení</w:t>
      </w:r>
      <w:proofErr w:type="gramEnd"/>
      <w:r w:rsidRPr="00415479">
        <w:rPr>
          <w:rFonts w:ascii="Calibri" w:hAnsi="Calibri" w:cs="Calibri"/>
          <w:b/>
          <w:sz w:val="22"/>
        </w:rPr>
        <w:t xml:space="preserve"> a movité věci</w:t>
      </w:r>
      <w:r w:rsidRPr="00415479">
        <w:rPr>
          <w:rFonts w:ascii="Calibri" w:hAnsi="Calibri" w:cs="Calibri"/>
          <w:sz w:val="22"/>
        </w:rPr>
        <w:t xml:space="preserve">: </w:t>
      </w:r>
    </w:p>
    <w:p w:rsidR="00B402E5" w:rsidRPr="00E61345" w:rsidRDefault="00B402E5" w:rsidP="00B402E5">
      <w:pPr>
        <w:numPr>
          <w:ilvl w:val="0"/>
          <w:numId w:val="1"/>
        </w:numPr>
        <w:suppressAutoHyphens w:val="0"/>
        <w:jc w:val="both"/>
        <w:rPr>
          <w:rFonts w:ascii="Calibri" w:hAnsi="Calibri" w:cs="Calibri"/>
          <w:color w:val="000000"/>
          <w:sz w:val="22"/>
          <w:szCs w:val="22"/>
        </w:rPr>
      </w:pPr>
      <w:r w:rsidRPr="00E61345">
        <w:rPr>
          <w:rFonts w:ascii="Calibri" w:hAnsi="Calibri" w:cs="Calibri"/>
          <w:sz w:val="22"/>
        </w:rPr>
        <w:t>základní světelná aparatura a základní zvuková aparatura</w:t>
      </w:r>
    </w:p>
    <w:p w:rsidR="00B402E5" w:rsidRPr="00E61345" w:rsidRDefault="00B402E5" w:rsidP="00B402E5">
      <w:pPr>
        <w:numPr>
          <w:ilvl w:val="0"/>
          <w:numId w:val="1"/>
        </w:numPr>
        <w:suppressAutoHyphens w:val="0"/>
        <w:jc w:val="both"/>
        <w:rPr>
          <w:rFonts w:ascii="Calibri" w:hAnsi="Calibri" w:cs="Calibri"/>
          <w:color w:val="000000"/>
          <w:sz w:val="22"/>
          <w:szCs w:val="22"/>
        </w:rPr>
      </w:pPr>
      <w:r>
        <w:rPr>
          <w:rFonts w:ascii="Calibri" w:hAnsi="Calibri" w:cs="Calibri"/>
          <w:sz w:val="22"/>
        </w:rPr>
        <w:t xml:space="preserve">projekční plátno Malý sál </w:t>
      </w:r>
      <w:r w:rsidRPr="00E61345">
        <w:rPr>
          <w:rFonts w:ascii="Calibri" w:hAnsi="Calibri" w:cs="Calibri"/>
          <w:sz w:val="22"/>
        </w:rPr>
        <w:t>400*300</w:t>
      </w:r>
      <w:r>
        <w:rPr>
          <w:rFonts w:ascii="Calibri" w:hAnsi="Calibri" w:cs="Calibri"/>
          <w:sz w:val="22"/>
        </w:rPr>
        <w:t>, 1x party stolek na jevišti</w:t>
      </w:r>
    </w:p>
    <w:p w:rsidR="00B402E5" w:rsidRPr="00415479" w:rsidRDefault="00B402E5" w:rsidP="00B402E5">
      <w:pPr>
        <w:numPr>
          <w:ilvl w:val="0"/>
          <w:numId w:val="1"/>
        </w:numPr>
        <w:suppressAutoHyphens w:val="0"/>
        <w:jc w:val="both"/>
        <w:rPr>
          <w:rFonts w:ascii="Calibri" w:hAnsi="Calibri" w:cs="Calibri"/>
          <w:sz w:val="22"/>
        </w:rPr>
      </w:pPr>
      <w:r>
        <w:rPr>
          <w:rFonts w:ascii="Calibri" w:hAnsi="Calibri" w:cs="Calibri"/>
          <w:color w:val="000000"/>
          <w:sz w:val="22"/>
          <w:szCs w:val="22"/>
        </w:rPr>
        <w:t>296</w:t>
      </w:r>
      <w:r w:rsidRPr="00415479">
        <w:rPr>
          <w:rFonts w:ascii="Calibri" w:hAnsi="Calibri" w:cs="Calibri"/>
          <w:color w:val="000000"/>
          <w:sz w:val="22"/>
          <w:szCs w:val="22"/>
        </w:rPr>
        <w:t xml:space="preserve"> ks očíslovaných židlí v hledišti, dle plánku uvedeného v příloze</w:t>
      </w:r>
    </w:p>
    <w:p w:rsidR="00B402E5" w:rsidRPr="0072484A" w:rsidRDefault="00B402E5" w:rsidP="00B402E5">
      <w:pPr>
        <w:numPr>
          <w:ilvl w:val="0"/>
          <w:numId w:val="1"/>
        </w:numPr>
        <w:suppressAutoHyphens w:val="0"/>
        <w:spacing w:after="240"/>
        <w:jc w:val="both"/>
        <w:rPr>
          <w:rFonts w:ascii="Calibri" w:hAnsi="Calibri" w:cs="Calibri"/>
          <w:sz w:val="22"/>
          <w:szCs w:val="22"/>
        </w:rPr>
      </w:pPr>
      <w:r w:rsidRPr="0072484A">
        <w:rPr>
          <w:rFonts w:ascii="Calibri" w:hAnsi="Calibri" w:cs="Calibri"/>
          <w:color w:val="000000"/>
          <w:sz w:val="22"/>
          <w:szCs w:val="22"/>
        </w:rPr>
        <w:t xml:space="preserve">stoly a židle pro prodej propagačních předmětů </w:t>
      </w:r>
    </w:p>
    <w:p w:rsidR="00B402E5" w:rsidRPr="00415479" w:rsidRDefault="00B402E5" w:rsidP="00B402E5">
      <w:pPr>
        <w:pStyle w:val="Zkladntext"/>
        <w:spacing w:after="120"/>
        <w:rPr>
          <w:rFonts w:ascii="Calibri" w:hAnsi="Calibri" w:cs="Calibri"/>
        </w:rPr>
      </w:pPr>
      <w:r w:rsidRPr="00415479">
        <w:rPr>
          <w:rFonts w:ascii="Calibri" w:hAnsi="Calibri" w:cs="Calibri"/>
          <w:szCs w:val="22"/>
        </w:rPr>
        <w:t xml:space="preserve">C. MBP poskytuje pořadateli akce tyto </w:t>
      </w:r>
      <w:r w:rsidRPr="00415479">
        <w:rPr>
          <w:rFonts w:ascii="Calibri" w:hAnsi="Calibri" w:cs="Calibri"/>
          <w:b/>
          <w:szCs w:val="22"/>
        </w:rPr>
        <w:t xml:space="preserve">povinné servisní služby </w:t>
      </w:r>
      <w:r w:rsidRPr="00415479">
        <w:rPr>
          <w:rFonts w:ascii="Calibri" w:hAnsi="Calibri" w:cs="Calibri"/>
          <w:szCs w:val="22"/>
        </w:rPr>
        <w:t>na akci</w:t>
      </w:r>
      <w:r w:rsidRPr="00415479">
        <w:rPr>
          <w:rFonts w:ascii="Calibri" w:hAnsi="Calibri" w:cs="Calibri"/>
        </w:rPr>
        <w:t xml:space="preserve">: </w:t>
      </w:r>
    </w:p>
    <w:p w:rsidR="00B402E5" w:rsidRPr="00415479" w:rsidRDefault="00B402E5" w:rsidP="00B402E5">
      <w:pPr>
        <w:numPr>
          <w:ilvl w:val="0"/>
          <w:numId w:val="10"/>
        </w:numPr>
        <w:suppressAutoHyphens w:val="0"/>
        <w:jc w:val="both"/>
        <w:rPr>
          <w:rFonts w:ascii="Calibri" w:hAnsi="Calibri" w:cs="Calibri"/>
          <w:sz w:val="22"/>
        </w:rPr>
      </w:pPr>
      <w:r w:rsidRPr="00415479">
        <w:rPr>
          <w:rFonts w:ascii="Calibri" w:hAnsi="Calibri" w:cs="Calibri"/>
          <w:sz w:val="22"/>
        </w:rPr>
        <w:t>prodej všech vstupenek na akci veřejnosti před akcí</w:t>
      </w:r>
    </w:p>
    <w:p w:rsidR="00B402E5" w:rsidRPr="00415479" w:rsidRDefault="00B402E5" w:rsidP="00B402E5">
      <w:pPr>
        <w:numPr>
          <w:ilvl w:val="0"/>
          <w:numId w:val="10"/>
        </w:numPr>
        <w:jc w:val="both"/>
        <w:rPr>
          <w:rFonts w:ascii="Calibri" w:hAnsi="Calibri" w:cs="Calibri"/>
          <w:sz w:val="22"/>
        </w:rPr>
      </w:pPr>
      <w:r w:rsidRPr="00415479">
        <w:rPr>
          <w:rFonts w:ascii="Calibri" w:hAnsi="Calibri" w:cs="Calibri"/>
          <w:sz w:val="22"/>
        </w:rPr>
        <w:t>kontrola vstupenek při vstupu veřejnosti na akci</w:t>
      </w:r>
    </w:p>
    <w:p w:rsidR="00B402E5" w:rsidRPr="00415479" w:rsidRDefault="00B402E5" w:rsidP="00B402E5">
      <w:pPr>
        <w:numPr>
          <w:ilvl w:val="0"/>
          <w:numId w:val="10"/>
        </w:numPr>
        <w:jc w:val="both"/>
        <w:rPr>
          <w:rFonts w:ascii="Calibri" w:hAnsi="Calibri" w:cs="Calibri"/>
          <w:sz w:val="22"/>
        </w:rPr>
      </w:pPr>
      <w:r w:rsidRPr="00415479">
        <w:rPr>
          <w:rFonts w:ascii="Calibri" w:hAnsi="Calibri" w:cs="Calibri"/>
          <w:sz w:val="22"/>
        </w:rPr>
        <w:t>hlavní pořadatel (po celou dobu akce)</w:t>
      </w:r>
    </w:p>
    <w:p w:rsidR="00B402E5" w:rsidRPr="00415479" w:rsidRDefault="00B402E5" w:rsidP="00B402E5">
      <w:pPr>
        <w:numPr>
          <w:ilvl w:val="0"/>
          <w:numId w:val="10"/>
        </w:numPr>
        <w:jc w:val="both"/>
        <w:rPr>
          <w:rFonts w:ascii="Calibri" w:hAnsi="Calibri" w:cs="Calibri"/>
          <w:sz w:val="22"/>
        </w:rPr>
      </w:pPr>
      <w:r w:rsidRPr="00415479">
        <w:rPr>
          <w:rFonts w:ascii="Calibri" w:hAnsi="Calibri" w:cs="Calibri"/>
          <w:sz w:val="22"/>
        </w:rPr>
        <w:t>pořadatelská služba (od zahájení vstupu veřejnosti na akci až do jejího konce)</w:t>
      </w:r>
    </w:p>
    <w:p w:rsidR="00B402E5" w:rsidRPr="00415479" w:rsidRDefault="00B402E5" w:rsidP="00B402E5">
      <w:pPr>
        <w:numPr>
          <w:ilvl w:val="0"/>
          <w:numId w:val="10"/>
        </w:numPr>
        <w:jc w:val="both"/>
        <w:rPr>
          <w:rFonts w:ascii="Calibri" w:hAnsi="Calibri" w:cs="Calibri"/>
          <w:sz w:val="22"/>
        </w:rPr>
      </w:pPr>
      <w:r w:rsidRPr="00415479">
        <w:rPr>
          <w:rFonts w:ascii="Calibri" w:hAnsi="Calibri" w:cs="Calibri"/>
          <w:sz w:val="22"/>
        </w:rPr>
        <w:t>požární hlídka</w:t>
      </w:r>
    </w:p>
    <w:p w:rsidR="00B402E5" w:rsidRPr="00415479" w:rsidRDefault="00B402E5" w:rsidP="00B402E5">
      <w:pPr>
        <w:numPr>
          <w:ilvl w:val="0"/>
          <w:numId w:val="10"/>
        </w:numPr>
        <w:jc w:val="both"/>
        <w:rPr>
          <w:rFonts w:ascii="Calibri" w:hAnsi="Calibri" w:cs="Calibri"/>
          <w:sz w:val="22"/>
        </w:rPr>
      </w:pPr>
      <w:r w:rsidRPr="00415479">
        <w:rPr>
          <w:rFonts w:ascii="Calibri" w:hAnsi="Calibri" w:cs="Calibri"/>
          <w:sz w:val="22"/>
        </w:rPr>
        <w:t>technické služby (nasvícení a nazvučení sálu, příprava podia pro účinkující)</w:t>
      </w:r>
    </w:p>
    <w:p w:rsidR="00B402E5" w:rsidRPr="00415479" w:rsidRDefault="00B402E5" w:rsidP="00B402E5">
      <w:pPr>
        <w:numPr>
          <w:ilvl w:val="0"/>
          <w:numId w:val="10"/>
        </w:numPr>
        <w:jc w:val="both"/>
        <w:rPr>
          <w:rFonts w:ascii="Calibri" w:hAnsi="Calibri" w:cs="Calibri"/>
          <w:sz w:val="22"/>
        </w:rPr>
      </w:pPr>
      <w:r w:rsidRPr="00415479">
        <w:rPr>
          <w:rFonts w:ascii="Calibri" w:hAnsi="Calibri" w:cs="Calibri"/>
          <w:sz w:val="22"/>
        </w:rPr>
        <w:t>dodávka médií (el. Energie, vodné a stočné, atd.)</w:t>
      </w:r>
    </w:p>
    <w:p w:rsidR="00B402E5" w:rsidRPr="00415479" w:rsidRDefault="00B402E5" w:rsidP="00B402E5">
      <w:pPr>
        <w:numPr>
          <w:ilvl w:val="0"/>
          <w:numId w:val="10"/>
        </w:numPr>
        <w:suppressAutoHyphens w:val="0"/>
        <w:jc w:val="both"/>
        <w:rPr>
          <w:rFonts w:ascii="Calibri" w:hAnsi="Calibri" w:cs="Calibri"/>
          <w:sz w:val="22"/>
        </w:rPr>
      </w:pPr>
      <w:r w:rsidRPr="00415479">
        <w:rPr>
          <w:rFonts w:ascii="Calibri" w:hAnsi="Calibri" w:cs="Calibri"/>
          <w:sz w:val="22"/>
        </w:rPr>
        <w:t>úklidu před i po akci</w:t>
      </w:r>
    </w:p>
    <w:p w:rsidR="00B402E5" w:rsidRPr="00415479" w:rsidRDefault="00B402E5" w:rsidP="00B402E5">
      <w:pPr>
        <w:numPr>
          <w:ilvl w:val="0"/>
          <w:numId w:val="10"/>
        </w:numPr>
        <w:suppressAutoHyphens w:val="0"/>
        <w:jc w:val="both"/>
        <w:rPr>
          <w:rFonts w:ascii="Calibri" w:hAnsi="Calibri" w:cs="Calibri"/>
          <w:sz w:val="22"/>
        </w:rPr>
      </w:pPr>
      <w:r w:rsidRPr="00415479">
        <w:rPr>
          <w:rFonts w:ascii="Calibri" w:hAnsi="Calibri" w:cs="Calibri"/>
          <w:sz w:val="22"/>
        </w:rPr>
        <w:t>základní přestavba sálu, včetně manipulace s mobiliářem a jeho očíslování</w:t>
      </w:r>
    </w:p>
    <w:p w:rsidR="00B402E5" w:rsidRPr="00415479" w:rsidRDefault="00B402E5" w:rsidP="00B402E5">
      <w:pPr>
        <w:numPr>
          <w:ilvl w:val="0"/>
          <w:numId w:val="10"/>
        </w:numPr>
        <w:suppressAutoHyphens w:val="0"/>
        <w:jc w:val="both"/>
        <w:rPr>
          <w:rFonts w:ascii="Calibri" w:hAnsi="Calibri" w:cs="Calibri"/>
          <w:sz w:val="22"/>
        </w:rPr>
      </w:pPr>
      <w:r w:rsidRPr="00415479">
        <w:rPr>
          <w:rFonts w:ascii="Calibri" w:hAnsi="Calibri" w:cs="Calibri"/>
          <w:sz w:val="22"/>
        </w:rPr>
        <w:t>příprava podia pro účinkující</w:t>
      </w:r>
    </w:p>
    <w:p w:rsidR="00B402E5" w:rsidRPr="00415479" w:rsidRDefault="00B402E5" w:rsidP="00B402E5">
      <w:pPr>
        <w:numPr>
          <w:ilvl w:val="0"/>
          <w:numId w:val="10"/>
        </w:numPr>
        <w:suppressAutoHyphens w:val="0"/>
        <w:spacing w:after="240"/>
        <w:jc w:val="both"/>
        <w:rPr>
          <w:rFonts w:ascii="Calibri" w:hAnsi="Calibri" w:cs="Calibri"/>
          <w:sz w:val="22"/>
        </w:rPr>
      </w:pPr>
      <w:r>
        <w:rPr>
          <w:rFonts w:ascii="Calibri" w:hAnsi="Calibri" w:cs="Calibri"/>
          <w:sz w:val="22"/>
        </w:rPr>
        <w:t>jedno</w:t>
      </w:r>
      <w:r w:rsidRPr="00415479">
        <w:rPr>
          <w:rFonts w:ascii="Calibri" w:hAnsi="Calibri" w:cs="Calibri"/>
          <w:sz w:val="22"/>
        </w:rPr>
        <w:t xml:space="preserve"> (</w:t>
      </w:r>
      <w:r>
        <w:rPr>
          <w:rFonts w:ascii="Calibri" w:hAnsi="Calibri" w:cs="Calibri"/>
          <w:sz w:val="22"/>
        </w:rPr>
        <w:t>1</w:t>
      </w:r>
      <w:r w:rsidRPr="00415479">
        <w:rPr>
          <w:rFonts w:ascii="Calibri" w:hAnsi="Calibri" w:cs="Calibri"/>
          <w:sz w:val="22"/>
        </w:rPr>
        <w:t>) parkovací míst</w:t>
      </w:r>
      <w:r>
        <w:rPr>
          <w:rFonts w:ascii="Calibri" w:hAnsi="Calibri" w:cs="Calibri"/>
          <w:sz w:val="22"/>
        </w:rPr>
        <w:t>o</w:t>
      </w:r>
      <w:r w:rsidRPr="00415479">
        <w:rPr>
          <w:rFonts w:ascii="Calibri" w:hAnsi="Calibri" w:cs="Calibri"/>
          <w:sz w:val="22"/>
        </w:rPr>
        <w:t xml:space="preserve"> ve dvoře, zbytek vozidel bude parkovat mimo objekt Měšťanské besedy</w:t>
      </w:r>
    </w:p>
    <w:p w:rsidR="00B402E5" w:rsidRPr="00415479" w:rsidRDefault="00B402E5" w:rsidP="00B402E5">
      <w:pPr>
        <w:suppressAutoHyphens w:val="0"/>
        <w:spacing w:after="120"/>
        <w:ind w:left="284" w:hanging="284"/>
        <w:jc w:val="both"/>
        <w:rPr>
          <w:rFonts w:ascii="Calibri" w:hAnsi="Calibri" w:cs="Calibri"/>
          <w:sz w:val="22"/>
        </w:rPr>
      </w:pPr>
      <w:r w:rsidRPr="00415479">
        <w:rPr>
          <w:rFonts w:ascii="Calibri" w:hAnsi="Calibri" w:cs="Calibri"/>
          <w:sz w:val="22"/>
        </w:rPr>
        <w:t>D. MBP poskytuje pořadateli akce (v souvislosti s podporou prodeje vstupenek na akci) po dodání potřebných podkladů až do vyprodání všech vstupenek tyto marketingové služby:</w:t>
      </w:r>
    </w:p>
    <w:p w:rsidR="00B402E5" w:rsidRPr="00415479" w:rsidRDefault="00B402E5" w:rsidP="00B402E5">
      <w:pPr>
        <w:numPr>
          <w:ilvl w:val="0"/>
          <w:numId w:val="33"/>
        </w:numPr>
        <w:suppressAutoHyphens w:val="0"/>
        <w:jc w:val="both"/>
        <w:rPr>
          <w:rFonts w:ascii="Calibri" w:hAnsi="Calibri" w:cs="Calibri"/>
          <w:sz w:val="22"/>
        </w:rPr>
      </w:pPr>
      <w:r w:rsidRPr="00415479">
        <w:rPr>
          <w:rFonts w:ascii="Calibri" w:hAnsi="Calibri" w:cs="Calibri"/>
          <w:sz w:val="22"/>
        </w:rPr>
        <w:lastRenderedPageBreak/>
        <w:t xml:space="preserve">zveřejnění akce na </w:t>
      </w:r>
      <w:hyperlink r:id="rId10" w:history="1">
        <w:r w:rsidRPr="00415479">
          <w:rPr>
            <w:rStyle w:val="Hypertextovodkaz"/>
            <w:rFonts w:ascii="Calibri" w:hAnsi="Calibri" w:cs="Calibri"/>
            <w:sz w:val="22"/>
          </w:rPr>
          <w:t>www.mestanskabeseda.cz</w:t>
        </w:r>
      </w:hyperlink>
    </w:p>
    <w:p w:rsidR="00B402E5" w:rsidRPr="00415479" w:rsidRDefault="00B402E5" w:rsidP="00B402E5">
      <w:pPr>
        <w:numPr>
          <w:ilvl w:val="0"/>
          <w:numId w:val="30"/>
        </w:numPr>
        <w:suppressAutoHyphens w:val="0"/>
        <w:jc w:val="both"/>
        <w:rPr>
          <w:rFonts w:ascii="Calibri" w:hAnsi="Calibri" w:cs="Calibri"/>
          <w:sz w:val="22"/>
        </w:rPr>
      </w:pPr>
      <w:r w:rsidRPr="00415479">
        <w:rPr>
          <w:rFonts w:ascii="Calibri" w:hAnsi="Calibri" w:cs="Calibri"/>
          <w:sz w:val="22"/>
        </w:rPr>
        <w:t>v </w:t>
      </w:r>
      <w:r w:rsidRPr="00E530F1">
        <w:rPr>
          <w:rFonts w:ascii="Calibri" w:hAnsi="Calibri" w:cs="Calibri"/>
          <w:b/>
          <w:sz w:val="22"/>
        </w:rPr>
        <w:t>programu</w:t>
      </w:r>
      <w:r w:rsidRPr="00415479">
        <w:rPr>
          <w:rFonts w:ascii="Calibri" w:hAnsi="Calibri" w:cs="Calibri"/>
          <w:sz w:val="22"/>
        </w:rPr>
        <w:t xml:space="preserve"> a dané žánrové sekci (koncerty, divadla atd.) od zahájení prodeje až do realizace akce;</w:t>
      </w:r>
    </w:p>
    <w:p w:rsidR="00B402E5" w:rsidRPr="00E530F1" w:rsidRDefault="00B402E5" w:rsidP="00B402E5">
      <w:pPr>
        <w:numPr>
          <w:ilvl w:val="0"/>
          <w:numId w:val="30"/>
        </w:numPr>
        <w:suppressAutoHyphens w:val="0"/>
        <w:jc w:val="both"/>
        <w:rPr>
          <w:rFonts w:ascii="Calibri" w:hAnsi="Calibri" w:cs="Calibri"/>
          <w:sz w:val="22"/>
        </w:rPr>
      </w:pPr>
      <w:r w:rsidRPr="00415479">
        <w:rPr>
          <w:rFonts w:ascii="Calibri" w:hAnsi="Calibri" w:cs="Calibri"/>
          <w:sz w:val="22"/>
        </w:rPr>
        <w:t xml:space="preserve">v sekci </w:t>
      </w:r>
      <w:r w:rsidRPr="00E530F1">
        <w:rPr>
          <w:rFonts w:ascii="Calibri" w:hAnsi="Calibri" w:cs="Calibri"/>
          <w:b/>
          <w:sz w:val="22"/>
        </w:rPr>
        <w:t>Nově v prodeji</w:t>
      </w:r>
      <w:r w:rsidRPr="00415479">
        <w:rPr>
          <w:rFonts w:ascii="Calibri" w:hAnsi="Calibri" w:cs="Calibri"/>
          <w:sz w:val="22"/>
        </w:rPr>
        <w:t xml:space="preserve"> po dobu dvou (2) týdnů od zahájení prodeje</w:t>
      </w:r>
      <w:r>
        <w:rPr>
          <w:rFonts w:ascii="Calibri" w:hAnsi="Calibri" w:cs="Calibri"/>
          <w:sz w:val="22"/>
        </w:rPr>
        <w:t xml:space="preserve">, </w:t>
      </w:r>
      <w:r w:rsidRPr="00415479">
        <w:rPr>
          <w:rFonts w:ascii="Calibri" w:hAnsi="Calibri" w:cs="Calibri"/>
          <w:sz w:val="22"/>
        </w:rPr>
        <w:t xml:space="preserve">v sekci </w:t>
      </w:r>
      <w:r w:rsidRPr="00E530F1">
        <w:rPr>
          <w:rFonts w:ascii="Calibri" w:hAnsi="Calibri" w:cs="Calibri"/>
          <w:b/>
          <w:sz w:val="22"/>
        </w:rPr>
        <w:t>Doporučujeme</w:t>
      </w:r>
      <w:r w:rsidRPr="00415479">
        <w:rPr>
          <w:rFonts w:ascii="Calibri" w:hAnsi="Calibri" w:cs="Calibri"/>
          <w:sz w:val="22"/>
        </w:rPr>
        <w:t xml:space="preserve"> na </w:t>
      </w:r>
      <w:proofErr w:type="spellStart"/>
      <w:r w:rsidRPr="00415479">
        <w:rPr>
          <w:rFonts w:ascii="Calibri" w:hAnsi="Calibri" w:cs="Calibri"/>
          <w:sz w:val="22"/>
        </w:rPr>
        <w:t>homepage</w:t>
      </w:r>
      <w:proofErr w:type="spellEnd"/>
      <w:r w:rsidRPr="00415479">
        <w:rPr>
          <w:rFonts w:ascii="Calibri" w:hAnsi="Calibri" w:cs="Calibri"/>
          <w:sz w:val="22"/>
        </w:rPr>
        <w:t xml:space="preserve"> pod dobu dvou (2) týdnů (načasování dle možností  MBP) </w:t>
      </w:r>
    </w:p>
    <w:p w:rsidR="00B402E5" w:rsidRPr="00415479" w:rsidRDefault="00B402E5" w:rsidP="00B402E5">
      <w:pPr>
        <w:numPr>
          <w:ilvl w:val="0"/>
          <w:numId w:val="30"/>
        </w:numPr>
        <w:suppressAutoHyphens w:val="0"/>
        <w:spacing w:after="120"/>
        <w:jc w:val="both"/>
        <w:rPr>
          <w:rFonts w:ascii="Calibri" w:hAnsi="Calibri" w:cs="Calibri"/>
          <w:sz w:val="22"/>
        </w:rPr>
      </w:pPr>
      <w:r w:rsidRPr="00415479">
        <w:rPr>
          <w:rFonts w:ascii="Calibri" w:hAnsi="Calibri" w:cs="Calibri"/>
          <w:sz w:val="22"/>
        </w:rPr>
        <w:t>zveřejnění aktuality</w:t>
      </w:r>
    </w:p>
    <w:p w:rsidR="00B402E5" w:rsidRPr="00415479" w:rsidRDefault="00B402E5" w:rsidP="00B402E5">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zařazení akce do informačního </w:t>
      </w:r>
      <w:proofErr w:type="spellStart"/>
      <w:r w:rsidRPr="00E530F1">
        <w:rPr>
          <w:rFonts w:ascii="Calibri" w:hAnsi="Calibri" w:cs="Calibri"/>
          <w:b/>
          <w:sz w:val="22"/>
        </w:rPr>
        <w:t>newsletteru</w:t>
      </w:r>
      <w:proofErr w:type="spellEnd"/>
      <w:r w:rsidRPr="00415479">
        <w:rPr>
          <w:rFonts w:ascii="Calibri" w:hAnsi="Calibri" w:cs="Calibri"/>
          <w:sz w:val="22"/>
        </w:rPr>
        <w:t xml:space="preserve"> MB ve dvou vlnách na zákaznickou databázi MBP </w:t>
      </w:r>
      <w:r w:rsidRPr="00415479">
        <w:rPr>
          <w:rFonts w:ascii="Calibri" w:hAnsi="Calibri" w:cs="Calibri"/>
          <w:sz w:val="22"/>
        </w:rPr>
        <w:br/>
      </w:r>
      <w:r w:rsidRPr="00415479">
        <w:rPr>
          <w:rFonts w:ascii="Calibri" w:hAnsi="Calibri" w:cs="Calibri"/>
          <w:i/>
          <w:sz w:val="22"/>
        </w:rPr>
        <w:t>(termín rozesílání určuje MBP)</w:t>
      </w:r>
    </w:p>
    <w:p w:rsidR="00B402E5" w:rsidRPr="00E530F1" w:rsidRDefault="00B402E5" w:rsidP="00B402E5">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zveřejnění akce na </w:t>
      </w:r>
      <w:proofErr w:type="spellStart"/>
      <w:r>
        <w:rPr>
          <w:rFonts w:ascii="Calibri" w:hAnsi="Calibri" w:cs="Calibri"/>
          <w:b/>
          <w:sz w:val="22"/>
        </w:rPr>
        <w:t>Facebooku</w:t>
      </w:r>
      <w:proofErr w:type="spellEnd"/>
      <w:r w:rsidRPr="00E530F1">
        <w:rPr>
          <w:rFonts w:ascii="Calibri" w:hAnsi="Calibri" w:cs="Calibri"/>
          <w:b/>
          <w:sz w:val="22"/>
        </w:rPr>
        <w:t xml:space="preserve"> Měšťanské besedy</w:t>
      </w:r>
      <w:r>
        <w:rPr>
          <w:rFonts w:ascii="Calibri" w:hAnsi="Calibri" w:cs="Calibri"/>
          <w:sz w:val="22"/>
        </w:rPr>
        <w:t xml:space="preserve"> - </w:t>
      </w:r>
      <w:r w:rsidRPr="00E530F1">
        <w:rPr>
          <w:rFonts w:ascii="Calibri" w:hAnsi="Calibri" w:cs="Calibri"/>
          <w:sz w:val="22"/>
        </w:rPr>
        <w:t>vytvoření události po zahájení předprodeje vstupenek</w:t>
      </w:r>
      <w:r>
        <w:rPr>
          <w:rFonts w:ascii="Calibri" w:hAnsi="Calibri" w:cs="Calibri"/>
          <w:sz w:val="22"/>
        </w:rPr>
        <w:t xml:space="preserve">, </w:t>
      </w:r>
      <w:r w:rsidRPr="00E530F1">
        <w:rPr>
          <w:rFonts w:ascii="Calibri" w:hAnsi="Calibri" w:cs="Calibri"/>
          <w:sz w:val="22"/>
        </w:rPr>
        <w:t xml:space="preserve">až tři (3) příspěvky dle časových možností MBP v závislosti na vývoji prodeje </w:t>
      </w:r>
    </w:p>
    <w:p w:rsidR="00B402E5" w:rsidRPr="00E530F1" w:rsidRDefault="00B402E5" w:rsidP="00B402E5">
      <w:pPr>
        <w:numPr>
          <w:ilvl w:val="0"/>
          <w:numId w:val="33"/>
        </w:numPr>
        <w:suppressAutoHyphens w:val="0"/>
        <w:spacing w:after="120"/>
        <w:jc w:val="both"/>
        <w:rPr>
          <w:rFonts w:ascii="Calibri" w:hAnsi="Calibri" w:cs="Calibri"/>
          <w:sz w:val="22"/>
        </w:rPr>
      </w:pPr>
      <w:r w:rsidRPr="00F24115">
        <w:rPr>
          <w:rFonts w:ascii="Calibri" w:hAnsi="Calibri" w:cs="Calibri"/>
          <w:b/>
          <w:sz w:val="22"/>
        </w:rPr>
        <w:t>tištěná programová brožura</w:t>
      </w:r>
      <w:r>
        <w:rPr>
          <w:rFonts w:ascii="Calibri" w:hAnsi="Calibri" w:cs="Calibri"/>
          <w:sz w:val="22"/>
        </w:rPr>
        <w:t xml:space="preserve"> - </w:t>
      </w:r>
      <w:r w:rsidRPr="00E530F1">
        <w:rPr>
          <w:rFonts w:ascii="Calibri" w:hAnsi="Calibri" w:cs="Calibri"/>
          <w:sz w:val="22"/>
        </w:rPr>
        <w:t xml:space="preserve">uvedení v řádkovém přehledu akcí </w:t>
      </w:r>
      <w:r w:rsidRPr="00E530F1">
        <w:rPr>
          <w:rFonts w:ascii="Calibri" w:hAnsi="Calibri" w:cs="Calibri"/>
          <w:i/>
          <w:sz w:val="22"/>
        </w:rPr>
        <w:t>(s ohledem na termín vydání a termín uzávěrky podkladů)</w:t>
      </w:r>
    </w:p>
    <w:p w:rsidR="00B402E5" w:rsidRPr="00E530F1" w:rsidRDefault="00B402E5" w:rsidP="00B402E5">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umístění tištěných materiálů Měšťanská beseda po dobu 2 – 3 týdny během předprodeje vstupenek </w:t>
      </w:r>
      <w:r w:rsidRPr="00415479">
        <w:rPr>
          <w:rFonts w:ascii="Calibri" w:hAnsi="Calibri" w:cs="Calibri"/>
          <w:i/>
          <w:sz w:val="22"/>
        </w:rPr>
        <w:t>(dle možností MBP)</w:t>
      </w:r>
      <w:r w:rsidRPr="00415479">
        <w:rPr>
          <w:rFonts w:ascii="Calibri" w:hAnsi="Calibri" w:cs="Calibri"/>
          <w:sz w:val="22"/>
        </w:rPr>
        <w:t xml:space="preserve"> v rozsahu:</w:t>
      </w:r>
      <w:r>
        <w:rPr>
          <w:rFonts w:ascii="Calibri" w:hAnsi="Calibri" w:cs="Calibri"/>
          <w:sz w:val="22"/>
        </w:rPr>
        <w:t xml:space="preserve"> </w:t>
      </w:r>
      <w:r w:rsidRPr="00E530F1">
        <w:rPr>
          <w:rFonts w:ascii="Calibri" w:hAnsi="Calibri" w:cs="Calibri"/>
          <w:b/>
          <w:sz w:val="22"/>
        </w:rPr>
        <w:t>plakát A3</w:t>
      </w:r>
      <w:r>
        <w:rPr>
          <w:rFonts w:ascii="Calibri" w:hAnsi="Calibri" w:cs="Calibri"/>
          <w:sz w:val="22"/>
        </w:rPr>
        <w:t xml:space="preserve"> – 2 ks uvnitř budovy, </w:t>
      </w:r>
      <w:r w:rsidRPr="00E530F1">
        <w:rPr>
          <w:rFonts w:ascii="Calibri" w:hAnsi="Calibri" w:cs="Calibri"/>
          <w:b/>
          <w:sz w:val="22"/>
        </w:rPr>
        <w:t xml:space="preserve">letáky A5, A6 </w:t>
      </w:r>
      <w:r w:rsidRPr="00E530F1">
        <w:rPr>
          <w:rFonts w:ascii="Calibri" w:hAnsi="Calibri" w:cs="Calibri"/>
          <w:sz w:val="22"/>
        </w:rPr>
        <w:t>– umístění v hlavní chodbě</w:t>
      </w:r>
      <w:r>
        <w:rPr>
          <w:rFonts w:ascii="Calibri" w:hAnsi="Calibri" w:cs="Calibri"/>
          <w:sz w:val="22"/>
        </w:rPr>
        <w:t xml:space="preserve">, </w:t>
      </w:r>
      <w:r w:rsidRPr="00E530F1">
        <w:rPr>
          <w:rFonts w:ascii="Calibri" w:hAnsi="Calibri" w:cs="Calibri"/>
          <w:b/>
          <w:sz w:val="22"/>
        </w:rPr>
        <w:t>plakát A3</w:t>
      </w:r>
      <w:r w:rsidRPr="00E530F1">
        <w:rPr>
          <w:rFonts w:ascii="Calibri" w:hAnsi="Calibri" w:cs="Calibri"/>
          <w:sz w:val="22"/>
        </w:rPr>
        <w:t xml:space="preserve"> – umístění ve vitríně na budov</w:t>
      </w:r>
      <w:r>
        <w:rPr>
          <w:rFonts w:ascii="Calibri" w:hAnsi="Calibri" w:cs="Calibri"/>
          <w:sz w:val="22"/>
        </w:rPr>
        <w:t xml:space="preserve">ě na </w:t>
      </w:r>
      <w:r w:rsidRPr="00E530F1">
        <w:rPr>
          <w:rFonts w:ascii="Calibri" w:hAnsi="Calibri" w:cs="Calibri"/>
          <w:sz w:val="22"/>
        </w:rPr>
        <w:t>2 týdny dle možností MBP</w:t>
      </w:r>
    </w:p>
    <w:p w:rsidR="00B402E5" w:rsidRPr="00E530F1" w:rsidRDefault="00B402E5" w:rsidP="00B402E5">
      <w:pPr>
        <w:numPr>
          <w:ilvl w:val="0"/>
          <w:numId w:val="33"/>
        </w:numPr>
        <w:suppressAutoHyphens w:val="0"/>
        <w:jc w:val="both"/>
        <w:rPr>
          <w:rFonts w:ascii="Calibri" w:hAnsi="Calibri" w:cs="Calibri"/>
          <w:sz w:val="22"/>
        </w:rPr>
      </w:pPr>
      <w:r w:rsidRPr="00E530F1">
        <w:rPr>
          <w:rFonts w:ascii="Calibri" w:hAnsi="Calibri" w:cs="Calibri"/>
          <w:b/>
          <w:sz w:val="22"/>
        </w:rPr>
        <w:t>tří (3) týdenní kampaň v síti reklamních obrazovek</w:t>
      </w:r>
      <w:r>
        <w:rPr>
          <w:rFonts w:ascii="Calibri" w:hAnsi="Calibri" w:cs="Calibri"/>
          <w:sz w:val="22"/>
        </w:rPr>
        <w:t xml:space="preserve"> - 4</w:t>
      </w:r>
      <w:r w:rsidRPr="00415479">
        <w:rPr>
          <w:rFonts w:ascii="Calibri" w:hAnsi="Calibri" w:cs="Calibri"/>
          <w:sz w:val="22"/>
        </w:rPr>
        <w:t xml:space="preserve">x Měšťanská beseda, </w:t>
      </w:r>
      <w:proofErr w:type="spellStart"/>
      <w:r w:rsidRPr="00415479">
        <w:rPr>
          <w:rFonts w:ascii="Calibri" w:hAnsi="Calibri" w:cs="Calibri"/>
          <w:sz w:val="22"/>
        </w:rPr>
        <w:t>slide</w:t>
      </w:r>
      <w:proofErr w:type="spellEnd"/>
      <w:r w:rsidRPr="00415479">
        <w:rPr>
          <w:rFonts w:ascii="Calibri" w:hAnsi="Calibri" w:cs="Calibri"/>
          <w:sz w:val="22"/>
        </w:rPr>
        <w:t xml:space="preserve"> s</w:t>
      </w:r>
      <w:r>
        <w:rPr>
          <w:rFonts w:ascii="Calibri" w:hAnsi="Calibri" w:cs="Calibri"/>
          <w:sz w:val="22"/>
        </w:rPr>
        <w:t xml:space="preserve">how před projekcí </w:t>
      </w:r>
      <w:r w:rsidRPr="00E530F1">
        <w:rPr>
          <w:rFonts w:ascii="Calibri" w:hAnsi="Calibri" w:cs="Calibri"/>
          <w:sz w:val="22"/>
        </w:rPr>
        <w:t>v Kině Beseda (</w:t>
      </w:r>
      <w:r w:rsidRPr="00E530F1">
        <w:rPr>
          <w:rFonts w:ascii="Calibri" w:hAnsi="Calibri" w:cs="Calibri"/>
          <w:i/>
          <w:sz w:val="22"/>
        </w:rPr>
        <w:t>načasování v průběhu prodeje, dle možností MBP</w:t>
      </w:r>
      <w:r w:rsidRPr="00E530F1">
        <w:rPr>
          <w:rFonts w:ascii="Calibri" w:hAnsi="Calibri" w:cs="Calibri"/>
          <w:sz w:val="22"/>
        </w:rPr>
        <w:t>)</w:t>
      </w:r>
    </w:p>
    <w:p w:rsidR="00B402E5" w:rsidRPr="00E530F1" w:rsidRDefault="00B402E5" w:rsidP="00B402E5">
      <w:pPr>
        <w:suppressAutoHyphens w:val="0"/>
        <w:ind w:left="720"/>
        <w:jc w:val="both"/>
        <w:rPr>
          <w:rFonts w:ascii="Calibri" w:hAnsi="Calibri" w:cs="Calibri"/>
          <w:i/>
          <w:sz w:val="22"/>
        </w:rPr>
      </w:pPr>
      <w:r w:rsidRPr="00E530F1">
        <w:rPr>
          <w:rFonts w:ascii="Calibri" w:hAnsi="Calibri" w:cs="Calibri"/>
          <w:b/>
          <w:i/>
          <w:sz w:val="22"/>
        </w:rPr>
        <w:t>požadavky na grafiku:</w:t>
      </w:r>
      <w:r w:rsidRPr="00E530F1">
        <w:rPr>
          <w:rFonts w:ascii="Calibri" w:hAnsi="Calibri" w:cs="Calibri"/>
          <w:i/>
          <w:sz w:val="22"/>
        </w:rPr>
        <w:t xml:space="preserve"> </w:t>
      </w:r>
    </w:p>
    <w:p w:rsidR="00B402E5" w:rsidRPr="00E530F1" w:rsidRDefault="00B402E5" w:rsidP="00B402E5">
      <w:pPr>
        <w:numPr>
          <w:ilvl w:val="1"/>
          <w:numId w:val="33"/>
        </w:numPr>
        <w:suppressAutoHyphens w:val="0"/>
        <w:jc w:val="both"/>
        <w:rPr>
          <w:rFonts w:ascii="Calibri" w:hAnsi="Calibri" w:cs="Calibri"/>
          <w:sz w:val="22"/>
        </w:rPr>
      </w:pPr>
      <w:r w:rsidRPr="00E530F1">
        <w:rPr>
          <w:rFonts w:ascii="Calibri" w:hAnsi="Calibri" w:cs="Calibri"/>
          <w:sz w:val="22"/>
        </w:rPr>
        <w:t>velikost zobrazovacích panelů: 55“ (uhlopříčka 140 cm)</w:t>
      </w:r>
    </w:p>
    <w:p w:rsidR="00B402E5" w:rsidRPr="00E530F1" w:rsidRDefault="00B402E5" w:rsidP="00B402E5">
      <w:pPr>
        <w:numPr>
          <w:ilvl w:val="1"/>
          <w:numId w:val="33"/>
        </w:numPr>
        <w:suppressAutoHyphens w:val="0"/>
        <w:jc w:val="both"/>
        <w:rPr>
          <w:rFonts w:ascii="Calibri" w:hAnsi="Calibri" w:cs="Calibri"/>
          <w:sz w:val="22"/>
        </w:rPr>
      </w:pPr>
      <w:r w:rsidRPr="00E530F1">
        <w:rPr>
          <w:rFonts w:ascii="Calibri" w:hAnsi="Calibri" w:cs="Calibri"/>
          <w:sz w:val="22"/>
        </w:rPr>
        <w:t xml:space="preserve">orientace: </w:t>
      </w:r>
      <w:proofErr w:type="spellStart"/>
      <w:r w:rsidRPr="00E530F1">
        <w:rPr>
          <w:rFonts w:ascii="Calibri" w:hAnsi="Calibri" w:cs="Calibri"/>
          <w:sz w:val="22"/>
        </w:rPr>
        <w:t>portrait</w:t>
      </w:r>
      <w:proofErr w:type="spellEnd"/>
      <w:r w:rsidRPr="00E530F1">
        <w:rPr>
          <w:rFonts w:ascii="Calibri" w:hAnsi="Calibri" w:cs="Calibri"/>
          <w:sz w:val="22"/>
        </w:rPr>
        <w:t xml:space="preserve"> (na výšku)</w:t>
      </w:r>
    </w:p>
    <w:p w:rsidR="00B402E5" w:rsidRPr="00E530F1" w:rsidRDefault="00B402E5" w:rsidP="00B402E5">
      <w:pPr>
        <w:numPr>
          <w:ilvl w:val="1"/>
          <w:numId w:val="33"/>
        </w:numPr>
        <w:suppressAutoHyphens w:val="0"/>
        <w:jc w:val="both"/>
        <w:rPr>
          <w:rFonts w:ascii="Calibri" w:hAnsi="Calibri" w:cs="Calibri"/>
          <w:sz w:val="22"/>
        </w:rPr>
      </w:pPr>
      <w:r w:rsidRPr="00E530F1">
        <w:rPr>
          <w:rFonts w:ascii="Calibri" w:hAnsi="Calibri" w:cs="Calibri"/>
          <w:sz w:val="22"/>
        </w:rPr>
        <w:t>poměr stran: 9:16</w:t>
      </w:r>
    </w:p>
    <w:p w:rsidR="00B402E5" w:rsidRDefault="00B402E5" w:rsidP="00B402E5">
      <w:pPr>
        <w:numPr>
          <w:ilvl w:val="1"/>
          <w:numId w:val="33"/>
        </w:numPr>
        <w:suppressAutoHyphens w:val="0"/>
        <w:jc w:val="both"/>
        <w:rPr>
          <w:rFonts w:ascii="Calibri" w:hAnsi="Calibri" w:cs="Calibri"/>
          <w:sz w:val="22"/>
        </w:rPr>
      </w:pPr>
      <w:r w:rsidRPr="00E530F1">
        <w:rPr>
          <w:rFonts w:ascii="Calibri" w:hAnsi="Calibri" w:cs="Calibri"/>
          <w:sz w:val="22"/>
        </w:rPr>
        <w:t>fyzické rozlišení panelu: 1080x1920px (</w:t>
      </w:r>
      <w:proofErr w:type="spellStart"/>
      <w:r w:rsidRPr="00E530F1">
        <w:rPr>
          <w:rFonts w:ascii="Calibri" w:hAnsi="Calibri" w:cs="Calibri"/>
          <w:sz w:val="22"/>
        </w:rPr>
        <w:t>FullHD</w:t>
      </w:r>
      <w:proofErr w:type="spellEnd"/>
      <w:r w:rsidRPr="00E530F1">
        <w:rPr>
          <w:rFonts w:ascii="Calibri" w:hAnsi="Calibri" w:cs="Calibri"/>
          <w:sz w:val="22"/>
        </w:rPr>
        <w:t>)</w:t>
      </w:r>
    </w:p>
    <w:p w:rsidR="00B402E5" w:rsidRPr="007509E0" w:rsidRDefault="00B402E5" w:rsidP="00B402E5">
      <w:pPr>
        <w:numPr>
          <w:ilvl w:val="1"/>
          <w:numId w:val="33"/>
        </w:numPr>
        <w:suppressAutoHyphens w:val="0"/>
        <w:spacing w:after="240"/>
        <w:jc w:val="both"/>
        <w:rPr>
          <w:rFonts w:ascii="Calibri" w:hAnsi="Calibri" w:cs="Calibri"/>
          <w:sz w:val="22"/>
        </w:rPr>
      </w:pPr>
      <w:r w:rsidRPr="007509E0">
        <w:rPr>
          <w:rFonts w:ascii="Calibri" w:hAnsi="Calibri" w:cs="Calibri"/>
          <w:sz w:val="22"/>
        </w:rPr>
        <w:t xml:space="preserve">formát: </w:t>
      </w:r>
      <w:proofErr w:type="spellStart"/>
      <w:r w:rsidRPr="007509E0">
        <w:rPr>
          <w:rFonts w:ascii="Calibri" w:hAnsi="Calibri" w:cs="Calibri"/>
          <w:sz w:val="22"/>
        </w:rPr>
        <w:t>jpg</w:t>
      </w:r>
      <w:proofErr w:type="spellEnd"/>
      <w:r w:rsidRPr="007509E0">
        <w:rPr>
          <w:rFonts w:ascii="Calibri" w:hAnsi="Calibri" w:cs="Calibri"/>
          <w:sz w:val="22"/>
        </w:rPr>
        <w:t xml:space="preserve">, </w:t>
      </w:r>
      <w:proofErr w:type="spellStart"/>
      <w:r w:rsidRPr="007509E0">
        <w:rPr>
          <w:rFonts w:ascii="Calibri" w:hAnsi="Calibri" w:cs="Calibri"/>
          <w:sz w:val="22"/>
        </w:rPr>
        <w:t>png</w:t>
      </w:r>
      <w:proofErr w:type="spellEnd"/>
      <w:r w:rsidRPr="007509E0">
        <w:rPr>
          <w:rFonts w:ascii="Calibri" w:hAnsi="Calibri" w:cs="Calibri"/>
          <w:sz w:val="22"/>
        </w:rPr>
        <w:t xml:space="preserve">, </w:t>
      </w:r>
      <w:proofErr w:type="spellStart"/>
      <w:r w:rsidRPr="007509E0">
        <w:rPr>
          <w:rFonts w:ascii="Calibri" w:hAnsi="Calibri" w:cs="Calibri"/>
          <w:sz w:val="22"/>
        </w:rPr>
        <w:t>gif</w:t>
      </w:r>
      <w:proofErr w:type="spellEnd"/>
    </w:p>
    <w:p w:rsidR="00B402E5" w:rsidRPr="008432B7" w:rsidRDefault="00B402E5" w:rsidP="00B402E5">
      <w:pPr>
        <w:suppressAutoHyphens w:val="0"/>
        <w:spacing w:after="120"/>
        <w:jc w:val="both"/>
        <w:rPr>
          <w:rFonts w:ascii="Calibri" w:hAnsi="Calibri" w:cs="Calibri"/>
          <w:i/>
          <w:sz w:val="22"/>
        </w:rPr>
      </w:pPr>
      <w:r w:rsidRPr="008432B7">
        <w:rPr>
          <w:rFonts w:ascii="Calibri" w:hAnsi="Calibri" w:cs="Calibri"/>
          <w:i/>
          <w:sz w:val="22"/>
        </w:rPr>
        <w:t>Grafické podklady vč. vytištěných materiálů dodává pořadatel akce. Časové rozvržení propagace dle možností MBP, vždy s ohledem na množství vstupenek k prodeji.</w:t>
      </w: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B402E5" w:rsidRDefault="00B402E5" w:rsidP="00CD3448">
      <w:pPr>
        <w:pStyle w:val="Zkladntext"/>
        <w:spacing w:after="120"/>
        <w:rPr>
          <w:rFonts w:ascii="Calibri" w:hAnsi="Calibri" w:cs="Calibri"/>
          <w:szCs w:val="18"/>
        </w:rPr>
      </w:pPr>
    </w:p>
    <w:p w:rsidR="00907C97" w:rsidRPr="00415479" w:rsidRDefault="00907C97" w:rsidP="00CD3448">
      <w:pPr>
        <w:pStyle w:val="Zkladntext"/>
        <w:spacing w:after="120"/>
        <w:rPr>
          <w:rFonts w:ascii="Calibri" w:hAnsi="Calibri" w:cs="Calibri"/>
          <w:szCs w:val="18"/>
        </w:rPr>
      </w:pPr>
      <w:r w:rsidRPr="00415479">
        <w:rPr>
          <w:rFonts w:ascii="Calibri" w:hAnsi="Calibri" w:cs="Calibri"/>
          <w:szCs w:val="18"/>
        </w:rPr>
        <w:lastRenderedPageBreak/>
        <w:t>Příloha č. 3</w:t>
      </w:r>
    </w:p>
    <w:p w:rsidR="00907C97" w:rsidRPr="00415479" w:rsidRDefault="00907C97" w:rsidP="00CD3448">
      <w:pPr>
        <w:pStyle w:val="Zkladntext"/>
        <w:spacing w:after="120"/>
        <w:rPr>
          <w:rFonts w:ascii="Calibri" w:hAnsi="Calibri" w:cs="Calibri"/>
          <w:b/>
          <w:szCs w:val="18"/>
          <w:u w:val="single"/>
        </w:rPr>
      </w:pPr>
      <w:r w:rsidRPr="00415479">
        <w:rPr>
          <w:rFonts w:ascii="Calibri" w:hAnsi="Calibri" w:cs="Calibri"/>
          <w:b/>
          <w:szCs w:val="18"/>
          <w:u w:val="single"/>
        </w:rPr>
        <w:t xml:space="preserve">Cena </w:t>
      </w:r>
      <w:r w:rsidR="0031776B" w:rsidRPr="00415479">
        <w:rPr>
          <w:rFonts w:ascii="Calibri" w:hAnsi="Calibri" w:cs="Calibri"/>
          <w:b/>
          <w:szCs w:val="18"/>
          <w:u w:val="single"/>
        </w:rPr>
        <w:t xml:space="preserve">(bez DPH) </w:t>
      </w:r>
      <w:r w:rsidRPr="00415479">
        <w:rPr>
          <w:rFonts w:ascii="Calibri" w:hAnsi="Calibri" w:cs="Calibri"/>
          <w:b/>
          <w:szCs w:val="18"/>
          <w:u w:val="single"/>
        </w:rPr>
        <w:t xml:space="preserve">za podnájem a </w:t>
      </w:r>
      <w:r w:rsidR="0031776B" w:rsidRPr="00415479">
        <w:rPr>
          <w:rFonts w:ascii="Calibri" w:hAnsi="Calibri" w:cs="Calibri"/>
          <w:b/>
          <w:szCs w:val="18"/>
          <w:u w:val="single"/>
        </w:rPr>
        <w:t xml:space="preserve">zajištění </w:t>
      </w:r>
      <w:r w:rsidR="0011363B" w:rsidRPr="00415479">
        <w:rPr>
          <w:rFonts w:ascii="Calibri" w:hAnsi="Calibri" w:cs="Calibri"/>
          <w:b/>
          <w:szCs w:val="18"/>
          <w:u w:val="single"/>
        </w:rPr>
        <w:t xml:space="preserve">povinných </w:t>
      </w:r>
      <w:r w:rsidRPr="00415479">
        <w:rPr>
          <w:rFonts w:ascii="Calibri" w:hAnsi="Calibri" w:cs="Calibri"/>
          <w:b/>
          <w:szCs w:val="18"/>
          <w:u w:val="single"/>
        </w:rPr>
        <w:t>s</w:t>
      </w:r>
      <w:r w:rsidR="00EC5770" w:rsidRPr="00415479">
        <w:rPr>
          <w:rFonts w:ascii="Calibri" w:hAnsi="Calibri" w:cs="Calibri"/>
          <w:b/>
          <w:szCs w:val="18"/>
          <w:u w:val="single"/>
        </w:rPr>
        <w:t>ervisní</w:t>
      </w:r>
      <w:r w:rsidR="0031776B" w:rsidRPr="00415479">
        <w:rPr>
          <w:rFonts w:ascii="Calibri" w:hAnsi="Calibri" w:cs="Calibri"/>
          <w:b/>
          <w:szCs w:val="18"/>
          <w:u w:val="single"/>
        </w:rPr>
        <w:t>ch</w:t>
      </w:r>
      <w:r w:rsidR="00EC5770" w:rsidRPr="00415479">
        <w:rPr>
          <w:rFonts w:ascii="Calibri" w:hAnsi="Calibri" w:cs="Calibri"/>
          <w:b/>
          <w:szCs w:val="18"/>
          <w:u w:val="single"/>
        </w:rPr>
        <w:t xml:space="preserve"> služ</w:t>
      </w:r>
      <w:r w:rsidR="0031776B" w:rsidRPr="00415479">
        <w:rPr>
          <w:rFonts w:ascii="Calibri" w:hAnsi="Calibri" w:cs="Calibri"/>
          <w:b/>
          <w:szCs w:val="18"/>
          <w:u w:val="single"/>
        </w:rPr>
        <w:t>e</w:t>
      </w:r>
      <w:r w:rsidR="00EC5770" w:rsidRPr="00415479">
        <w:rPr>
          <w:rFonts w:ascii="Calibri" w:hAnsi="Calibri" w:cs="Calibri"/>
          <w:b/>
          <w:szCs w:val="18"/>
          <w:u w:val="single"/>
        </w:rPr>
        <w:t>b</w:t>
      </w:r>
      <w:r w:rsidR="0031776B" w:rsidRPr="00415479">
        <w:rPr>
          <w:rFonts w:ascii="Calibri" w:hAnsi="Calibri" w:cs="Calibri"/>
          <w:b/>
          <w:szCs w:val="18"/>
          <w:u w:val="single"/>
        </w:rPr>
        <w:t xml:space="preserve"> </w:t>
      </w:r>
    </w:p>
    <w:p w:rsidR="00907C97" w:rsidRDefault="00907C97" w:rsidP="00CD3448">
      <w:pPr>
        <w:pStyle w:val="Zkladntext"/>
        <w:spacing w:after="120"/>
        <w:rPr>
          <w:rFonts w:ascii="Calibri" w:hAnsi="Calibri" w:cs="Calibri"/>
          <w:szCs w:val="18"/>
        </w:rPr>
      </w:pPr>
    </w:p>
    <w:p w:rsidR="008D193F" w:rsidRPr="00B402E5" w:rsidRDefault="008D193F" w:rsidP="008D193F">
      <w:pPr>
        <w:pStyle w:val="Zkladntext"/>
        <w:spacing w:after="120"/>
        <w:rPr>
          <w:rFonts w:ascii="Calibri" w:hAnsi="Calibri" w:cs="Calibri"/>
          <w:b/>
          <w:szCs w:val="22"/>
        </w:rPr>
      </w:pPr>
      <w:r w:rsidRPr="00B402E5">
        <w:rPr>
          <w:rFonts w:ascii="Calibri" w:hAnsi="Calibri" w:cs="Calibri"/>
          <w:b/>
          <w:szCs w:val="22"/>
        </w:rPr>
        <w:t>Datum</w:t>
      </w:r>
      <w:r>
        <w:rPr>
          <w:rFonts w:ascii="Calibri" w:hAnsi="Calibri" w:cs="Calibri"/>
          <w:b/>
          <w:szCs w:val="22"/>
        </w:rPr>
        <w:t xml:space="preserve"> akce </w:t>
      </w:r>
      <w:r w:rsidRPr="00B402E5">
        <w:rPr>
          <w:rFonts w:ascii="Calibri" w:hAnsi="Calibri" w:cs="Calibri"/>
          <w:b/>
          <w:szCs w:val="22"/>
        </w:rPr>
        <w:t>9. 2. 2025</w:t>
      </w:r>
    </w:p>
    <w:p w:rsidR="00C9178D" w:rsidRPr="0081618D" w:rsidRDefault="00C9178D" w:rsidP="00C9178D">
      <w:pPr>
        <w:pStyle w:val="Zkladntext"/>
        <w:spacing w:after="120"/>
        <w:rPr>
          <w:rFonts w:ascii="Calibri" w:hAnsi="Calibri" w:cs="Calibri"/>
          <w:szCs w:val="18"/>
          <w:u w:val="single"/>
        </w:rPr>
      </w:pPr>
      <w:r w:rsidRPr="0081618D">
        <w:rPr>
          <w:rFonts w:ascii="Calibri" w:hAnsi="Calibri" w:cs="Calibri"/>
          <w:szCs w:val="18"/>
          <w:u w:val="single"/>
        </w:rPr>
        <w:t xml:space="preserve">Celková cena je tvořena součtem </w:t>
      </w:r>
      <w:r w:rsidRPr="008D193F">
        <w:rPr>
          <w:rFonts w:ascii="Calibri" w:hAnsi="Calibri" w:cs="Calibri"/>
          <w:szCs w:val="18"/>
          <w:u w:val="single"/>
        </w:rPr>
        <w:t xml:space="preserve">položek </w:t>
      </w:r>
      <w:r w:rsidR="008D193F" w:rsidRPr="008D193F">
        <w:rPr>
          <w:rFonts w:ascii="Calibri" w:hAnsi="Calibri" w:cs="Calibri"/>
          <w:szCs w:val="18"/>
          <w:u w:val="single"/>
        </w:rPr>
        <w:t>1-5</w:t>
      </w:r>
      <w:r w:rsidRPr="008D193F">
        <w:rPr>
          <w:rFonts w:ascii="Calibri" w:hAnsi="Calibri" w:cs="Calibri"/>
          <w:szCs w:val="18"/>
          <w:u w:val="single"/>
        </w:rPr>
        <w:t xml:space="preserve"> této přílohy</w:t>
      </w:r>
    </w:p>
    <w:p w:rsidR="00C9178D" w:rsidRPr="0081618D" w:rsidRDefault="00C9178D" w:rsidP="00C9178D">
      <w:pPr>
        <w:numPr>
          <w:ilvl w:val="0"/>
          <w:numId w:val="34"/>
        </w:numPr>
        <w:tabs>
          <w:tab w:val="left" w:pos="0"/>
        </w:tabs>
        <w:ind w:left="426" w:hanging="426"/>
        <w:jc w:val="both"/>
        <w:rPr>
          <w:rFonts w:ascii="Calibri" w:hAnsi="Calibri" w:cs="Calibri"/>
          <w:sz w:val="22"/>
          <w:szCs w:val="22"/>
        </w:rPr>
      </w:pPr>
      <w:r w:rsidRPr="0081618D">
        <w:rPr>
          <w:rFonts w:ascii="Calibri" w:hAnsi="Calibri" w:cs="Calibri"/>
          <w:sz w:val="22"/>
          <w:szCs w:val="22"/>
        </w:rPr>
        <w:t>Podnájem prostor zvýhodněný c</w:t>
      </w:r>
      <w:r w:rsidR="008D193F">
        <w:rPr>
          <w:rFonts w:ascii="Calibri" w:hAnsi="Calibri" w:cs="Calibri"/>
          <w:sz w:val="22"/>
          <w:szCs w:val="22"/>
        </w:rPr>
        <w:t xml:space="preserve">enový balíček 4 hodin </w:t>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t xml:space="preserve">        </w:t>
      </w:r>
      <w:r w:rsidR="008D193F">
        <w:rPr>
          <w:rFonts w:ascii="Calibri" w:hAnsi="Calibri" w:cs="Calibri"/>
          <w:sz w:val="22"/>
          <w:szCs w:val="22"/>
        </w:rPr>
        <w:tab/>
        <w:t>25</w:t>
      </w:r>
      <w:r w:rsidRPr="0081618D">
        <w:rPr>
          <w:rFonts w:ascii="Calibri" w:hAnsi="Calibri" w:cs="Calibri"/>
          <w:sz w:val="22"/>
          <w:szCs w:val="22"/>
        </w:rPr>
        <w:t xml:space="preserve">.000,- Kč </w:t>
      </w:r>
    </w:p>
    <w:p w:rsidR="00C9178D" w:rsidRPr="0081618D" w:rsidRDefault="00C9178D" w:rsidP="00C9178D">
      <w:pPr>
        <w:tabs>
          <w:tab w:val="left" w:pos="0"/>
        </w:tabs>
        <w:spacing w:after="120"/>
        <w:ind w:left="425"/>
        <w:jc w:val="both"/>
        <w:rPr>
          <w:rFonts w:ascii="Calibri" w:hAnsi="Calibri" w:cs="Calibri"/>
          <w:sz w:val="22"/>
          <w:szCs w:val="22"/>
        </w:rPr>
      </w:pPr>
      <w:r w:rsidRPr="0081618D">
        <w:rPr>
          <w:rFonts w:ascii="Calibri" w:hAnsi="Calibri" w:cs="Calibri"/>
          <w:sz w:val="22"/>
          <w:szCs w:val="22"/>
        </w:rPr>
        <w:t>(pronájem prostor a vybavení, povinné servisní služby dodané MBP na akci)</w:t>
      </w:r>
    </w:p>
    <w:p w:rsidR="00C9178D" w:rsidRPr="0081618D" w:rsidRDefault="00C9178D" w:rsidP="00C9178D">
      <w:pPr>
        <w:numPr>
          <w:ilvl w:val="0"/>
          <w:numId w:val="34"/>
        </w:numPr>
        <w:tabs>
          <w:tab w:val="left" w:pos="0"/>
        </w:tabs>
        <w:spacing w:after="120"/>
        <w:ind w:left="426" w:hanging="426"/>
        <w:jc w:val="both"/>
        <w:rPr>
          <w:rFonts w:ascii="Calibri" w:hAnsi="Calibri" w:cs="Calibri"/>
          <w:sz w:val="22"/>
          <w:szCs w:val="22"/>
        </w:rPr>
      </w:pPr>
      <w:r w:rsidRPr="0081618D">
        <w:rPr>
          <w:rFonts w:ascii="Calibri" w:hAnsi="Calibri" w:cs="Calibri"/>
          <w:sz w:val="22"/>
          <w:szCs w:val="22"/>
        </w:rPr>
        <w:t>Podnájem prostor nad rámec balíčku</w:t>
      </w:r>
      <w:r>
        <w:rPr>
          <w:rFonts w:ascii="Calibri" w:hAnsi="Calibri" w:cs="Calibri"/>
          <w:sz w:val="22"/>
          <w:szCs w:val="22"/>
        </w:rPr>
        <w:t xml:space="preserve"> v </w:t>
      </w:r>
      <w:r w:rsidRPr="008D193F">
        <w:rPr>
          <w:rFonts w:ascii="Calibri" w:hAnsi="Calibri" w:cs="Calibri"/>
          <w:sz w:val="22"/>
          <w:szCs w:val="22"/>
        </w:rPr>
        <w:t xml:space="preserve">počtu </w:t>
      </w:r>
      <w:r w:rsidR="008D193F" w:rsidRPr="008D193F">
        <w:rPr>
          <w:rFonts w:ascii="Calibri" w:hAnsi="Calibri" w:cs="Calibri"/>
          <w:sz w:val="22"/>
          <w:szCs w:val="22"/>
        </w:rPr>
        <w:t>5 hodin</w:t>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sidR="008D193F">
        <w:rPr>
          <w:rFonts w:ascii="Calibri" w:hAnsi="Calibri" w:cs="Calibri"/>
          <w:sz w:val="22"/>
          <w:szCs w:val="22"/>
        </w:rPr>
        <w:t>13.600</w:t>
      </w:r>
      <w:r w:rsidRPr="0081618D">
        <w:rPr>
          <w:rFonts w:ascii="Calibri" w:hAnsi="Calibri" w:cs="Calibri"/>
          <w:sz w:val="22"/>
          <w:szCs w:val="22"/>
        </w:rPr>
        <w:t>,- Kč / hod</w:t>
      </w:r>
    </w:p>
    <w:p w:rsidR="00C9178D" w:rsidRPr="0081618D" w:rsidRDefault="00C9178D" w:rsidP="00C9178D">
      <w:pPr>
        <w:numPr>
          <w:ilvl w:val="0"/>
          <w:numId w:val="34"/>
        </w:numPr>
        <w:tabs>
          <w:tab w:val="left" w:pos="0"/>
        </w:tabs>
        <w:spacing w:after="120"/>
        <w:ind w:left="426" w:hanging="426"/>
        <w:jc w:val="both"/>
        <w:rPr>
          <w:rFonts w:ascii="Calibri" w:hAnsi="Calibri" w:cs="Calibri"/>
          <w:sz w:val="22"/>
          <w:szCs w:val="22"/>
        </w:rPr>
      </w:pPr>
      <w:r w:rsidRPr="0081618D">
        <w:rPr>
          <w:rFonts w:ascii="Calibri" w:hAnsi="Calibri" w:cs="Calibri"/>
          <w:sz w:val="22"/>
          <w:szCs w:val="22"/>
        </w:rPr>
        <w:t>Každá další</w:t>
      </w:r>
      <w:r w:rsidR="008D193F">
        <w:rPr>
          <w:rFonts w:ascii="Calibri" w:hAnsi="Calibri" w:cs="Calibri"/>
          <w:sz w:val="22"/>
          <w:szCs w:val="22"/>
        </w:rPr>
        <w:t xml:space="preserve"> započatá hodina akce</w:t>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t>3.4</w:t>
      </w:r>
      <w:r w:rsidRPr="0081618D">
        <w:rPr>
          <w:rFonts w:ascii="Calibri" w:hAnsi="Calibri" w:cs="Calibri"/>
          <w:sz w:val="22"/>
          <w:szCs w:val="22"/>
        </w:rPr>
        <w:t>00,- Kč / hod</w:t>
      </w:r>
    </w:p>
    <w:p w:rsidR="00C9178D" w:rsidRPr="0081618D" w:rsidRDefault="00C9178D" w:rsidP="00C9178D">
      <w:pPr>
        <w:numPr>
          <w:ilvl w:val="0"/>
          <w:numId w:val="34"/>
        </w:numPr>
        <w:tabs>
          <w:tab w:val="left" w:pos="0"/>
        </w:tabs>
        <w:ind w:left="426" w:hanging="426"/>
        <w:jc w:val="both"/>
        <w:rPr>
          <w:rFonts w:ascii="Calibri" w:hAnsi="Calibri" w:cs="Calibri"/>
          <w:sz w:val="22"/>
          <w:szCs w:val="22"/>
        </w:rPr>
      </w:pPr>
      <w:r w:rsidRPr="0081618D">
        <w:rPr>
          <w:rFonts w:ascii="Calibri" w:hAnsi="Calibri" w:cs="Calibri"/>
          <w:sz w:val="22"/>
          <w:szCs w:val="22"/>
        </w:rPr>
        <w:t>Zaj</w:t>
      </w:r>
      <w:r w:rsidR="008D193F">
        <w:rPr>
          <w:rFonts w:ascii="Calibri" w:hAnsi="Calibri" w:cs="Calibri"/>
          <w:sz w:val="22"/>
          <w:szCs w:val="22"/>
        </w:rPr>
        <w:t>ištění 1</w:t>
      </w:r>
      <w:r w:rsidRPr="0081618D">
        <w:rPr>
          <w:rFonts w:ascii="Calibri" w:hAnsi="Calibri" w:cs="Calibri"/>
          <w:sz w:val="22"/>
          <w:szCs w:val="22"/>
        </w:rPr>
        <w:t xml:space="preserve"> brigádník</w:t>
      </w:r>
      <w:r w:rsidR="008D193F">
        <w:rPr>
          <w:rFonts w:ascii="Calibri" w:hAnsi="Calibri" w:cs="Calibri"/>
          <w:sz w:val="22"/>
          <w:szCs w:val="22"/>
        </w:rPr>
        <w:t>a</w:t>
      </w:r>
      <w:r w:rsidRPr="0081618D">
        <w:rPr>
          <w:rFonts w:ascii="Calibri" w:hAnsi="Calibri" w:cs="Calibri"/>
          <w:sz w:val="22"/>
          <w:szCs w:val="22"/>
        </w:rPr>
        <w:t xml:space="preserve"> (minimálně 5 hod/den</w:t>
      </w:r>
      <w:r>
        <w:rPr>
          <w:rFonts w:ascii="Calibri" w:hAnsi="Calibri" w:cs="Calibri"/>
          <w:sz w:val="22"/>
          <w:szCs w:val="22"/>
        </w:rPr>
        <w:t>/osobu</w:t>
      </w:r>
      <w:r w:rsidR="008D193F">
        <w:rPr>
          <w:rFonts w:ascii="Calibri" w:hAnsi="Calibri" w:cs="Calibri"/>
          <w:sz w:val="22"/>
          <w:szCs w:val="22"/>
        </w:rPr>
        <w:t>)</w:t>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r>
      <w:r w:rsidR="008D193F">
        <w:rPr>
          <w:rFonts w:ascii="Calibri" w:hAnsi="Calibri" w:cs="Calibri"/>
          <w:sz w:val="22"/>
          <w:szCs w:val="22"/>
        </w:rPr>
        <w:tab/>
        <w:t>2.1</w:t>
      </w:r>
      <w:r w:rsidRPr="0081618D">
        <w:rPr>
          <w:rFonts w:ascii="Calibri" w:hAnsi="Calibri" w:cs="Calibri"/>
          <w:sz w:val="22"/>
          <w:szCs w:val="22"/>
        </w:rPr>
        <w:t>00,- Kč</w:t>
      </w:r>
    </w:p>
    <w:p w:rsidR="00C9178D" w:rsidRPr="0081618D" w:rsidRDefault="00C9178D" w:rsidP="00C9178D">
      <w:pPr>
        <w:tabs>
          <w:tab w:val="left" w:pos="0"/>
        </w:tabs>
        <w:spacing w:after="120"/>
        <w:ind w:left="426"/>
        <w:jc w:val="both"/>
        <w:rPr>
          <w:rFonts w:ascii="Calibri" w:hAnsi="Calibri" w:cs="Calibri"/>
          <w:sz w:val="22"/>
          <w:szCs w:val="22"/>
        </w:rPr>
      </w:pPr>
      <w:r w:rsidRPr="0081618D">
        <w:rPr>
          <w:rFonts w:ascii="Calibri" w:hAnsi="Calibri" w:cs="Calibri"/>
          <w:sz w:val="22"/>
          <w:szCs w:val="22"/>
        </w:rPr>
        <w:t>(každá další započatá hodina 290,- Kč/os)</w:t>
      </w:r>
    </w:p>
    <w:p w:rsidR="00C9178D" w:rsidRPr="0081618D" w:rsidRDefault="00C9178D" w:rsidP="00C9178D">
      <w:pPr>
        <w:numPr>
          <w:ilvl w:val="0"/>
          <w:numId w:val="34"/>
        </w:numPr>
        <w:tabs>
          <w:tab w:val="left" w:pos="0"/>
        </w:tabs>
        <w:spacing w:after="240"/>
        <w:ind w:left="425" w:hanging="426"/>
        <w:jc w:val="both"/>
        <w:rPr>
          <w:rFonts w:ascii="Calibri" w:hAnsi="Calibri" w:cs="Calibri"/>
          <w:sz w:val="22"/>
          <w:szCs w:val="22"/>
        </w:rPr>
      </w:pPr>
      <w:r>
        <w:rPr>
          <w:rFonts w:ascii="Calibri" w:hAnsi="Calibri" w:cs="Calibri"/>
          <w:sz w:val="22"/>
          <w:szCs w:val="22"/>
        </w:rPr>
        <w:t>P</w:t>
      </w:r>
      <w:r w:rsidRPr="0031776B">
        <w:rPr>
          <w:rFonts w:ascii="Calibri" w:hAnsi="Calibri" w:cs="Calibri"/>
          <w:sz w:val="22"/>
          <w:szCs w:val="22"/>
        </w:rPr>
        <w:t xml:space="preserve">rovize za </w:t>
      </w:r>
      <w:r>
        <w:rPr>
          <w:rFonts w:ascii="Calibri" w:hAnsi="Calibri" w:cs="Calibri"/>
          <w:sz w:val="22"/>
          <w:szCs w:val="22"/>
        </w:rPr>
        <w:t xml:space="preserve">zajištění </w:t>
      </w:r>
      <w:r w:rsidRPr="0031776B">
        <w:rPr>
          <w:rFonts w:ascii="Calibri" w:hAnsi="Calibri" w:cs="Calibri"/>
          <w:sz w:val="22"/>
          <w:szCs w:val="22"/>
        </w:rPr>
        <w:t>prodej</w:t>
      </w:r>
      <w:r>
        <w:rPr>
          <w:rFonts w:ascii="Calibri" w:hAnsi="Calibri" w:cs="Calibri"/>
          <w:sz w:val="22"/>
          <w:szCs w:val="22"/>
        </w:rPr>
        <w:t>e</w:t>
      </w:r>
      <w:r w:rsidRPr="0031776B">
        <w:rPr>
          <w:rFonts w:ascii="Calibri" w:hAnsi="Calibri" w:cs="Calibri"/>
          <w:sz w:val="22"/>
          <w:szCs w:val="22"/>
        </w:rPr>
        <w:t xml:space="preserve"> vstupenek na akci ve výši 7% z celkové ceny všech prodaných vstupenek</w:t>
      </w:r>
    </w:p>
    <w:p w:rsidR="00C9178D" w:rsidRDefault="00442A42" w:rsidP="00C9178D">
      <w:pPr>
        <w:tabs>
          <w:tab w:val="left" w:pos="0"/>
        </w:tabs>
        <w:spacing w:after="120"/>
        <w:ind w:left="-1"/>
        <w:jc w:val="both"/>
        <w:rPr>
          <w:rFonts w:ascii="Calibri" w:hAnsi="Calibri" w:cs="Calibri"/>
          <w:b/>
          <w:sz w:val="22"/>
          <w:szCs w:val="22"/>
        </w:rPr>
      </w:pPr>
      <w:r>
        <w:rPr>
          <w:rFonts w:ascii="Calibri" w:hAnsi="Calibri" w:cs="Calibri"/>
          <w:b/>
          <w:sz w:val="22"/>
          <w:szCs w:val="22"/>
        </w:rPr>
        <w:t>Celková cena v den podpisu smlouvy:</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8D193F">
        <w:rPr>
          <w:rFonts w:ascii="Calibri" w:hAnsi="Calibri" w:cs="Calibri"/>
          <w:b/>
          <w:sz w:val="22"/>
          <w:szCs w:val="22"/>
        </w:rPr>
        <w:t>40.7</w:t>
      </w:r>
      <w:r w:rsidR="00C9178D" w:rsidRPr="0081618D">
        <w:rPr>
          <w:rFonts w:ascii="Calibri" w:hAnsi="Calibri" w:cs="Calibri"/>
          <w:b/>
          <w:sz w:val="22"/>
          <w:szCs w:val="22"/>
        </w:rPr>
        <w:t>00 Kč + provize z prodeje vstupenek</w:t>
      </w:r>
    </w:p>
    <w:p w:rsidR="008D193F" w:rsidRDefault="008D193F" w:rsidP="00C9178D">
      <w:pPr>
        <w:tabs>
          <w:tab w:val="left" w:pos="0"/>
        </w:tabs>
        <w:spacing w:after="120"/>
        <w:ind w:left="-1"/>
        <w:jc w:val="both"/>
        <w:rPr>
          <w:rFonts w:ascii="Calibri" w:hAnsi="Calibri" w:cs="Calibri"/>
          <w:b/>
          <w:sz w:val="22"/>
          <w:szCs w:val="22"/>
        </w:rPr>
      </w:pPr>
    </w:p>
    <w:p w:rsidR="008D193F" w:rsidRPr="00B402E5" w:rsidRDefault="008D193F" w:rsidP="008D193F">
      <w:pPr>
        <w:pStyle w:val="Zkladntext"/>
        <w:spacing w:after="120"/>
        <w:rPr>
          <w:rFonts w:ascii="Calibri" w:hAnsi="Calibri" w:cs="Calibri"/>
          <w:b/>
          <w:szCs w:val="22"/>
        </w:rPr>
      </w:pPr>
      <w:r w:rsidRPr="00B402E5">
        <w:rPr>
          <w:rFonts w:ascii="Calibri" w:hAnsi="Calibri" w:cs="Calibri"/>
          <w:b/>
          <w:szCs w:val="22"/>
        </w:rPr>
        <w:t>Datum</w:t>
      </w:r>
      <w:r>
        <w:rPr>
          <w:rFonts w:ascii="Calibri" w:hAnsi="Calibri" w:cs="Calibri"/>
          <w:b/>
          <w:szCs w:val="22"/>
        </w:rPr>
        <w:t xml:space="preserve"> akce 17. 4</w:t>
      </w:r>
      <w:r w:rsidRPr="00B402E5">
        <w:rPr>
          <w:rFonts w:ascii="Calibri" w:hAnsi="Calibri" w:cs="Calibri"/>
          <w:b/>
          <w:szCs w:val="22"/>
        </w:rPr>
        <w:t>. 2025</w:t>
      </w:r>
    </w:p>
    <w:p w:rsidR="008D193F" w:rsidRPr="0081618D" w:rsidRDefault="008D193F" w:rsidP="008D193F">
      <w:pPr>
        <w:pStyle w:val="Zkladntext"/>
        <w:spacing w:after="120"/>
        <w:rPr>
          <w:rFonts w:ascii="Calibri" w:hAnsi="Calibri" w:cs="Calibri"/>
          <w:szCs w:val="18"/>
          <w:u w:val="single"/>
        </w:rPr>
      </w:pPr>
      <w:r w:rsidRPr="0081618D">
        <w:rPr>
          <w:rFonts w:ascii="Calibri" w:hAnsi="Calibri" w:cs="Calibri"/>
          <w:szCs w:val="18"/>
          <w:u w:val="single"/>
        </w:rPr>
        <w:t xml:space="preserve">Celková cena je tvořena součtem </w:t>
      </w:r>
      <w:r w:rsidRPr="008D193F">
        <w:rPr>
          <w:rFonts w:ascii="Calibri" w:hAnsi="Calibri" w:cs="Calibri"/>
          <w:szCs w:val="18"/>
          <w:u w:val="single"/>
        </w:rPr>
        <w:t>položek 1-5 této přílohy</w:t>
      </w:r>
    </w:p>
    <w:p w:rsidR="008D193F" w:rsidRPr="0081618D" w:rsidRDefault="008D193F" w:rsidP="008D193F">
      <w:pPr>
        <w:numPr>
          <w:ilvl w:val="0"/>
          <w:numId w:val="34"/>
        </w:numPr>
        <w:tabs>
          <w:tab w:val="left" w:pos="0"/>
        </w:tabs>
        <w:ind w:left="426" w:hanging="426"/>
        <w:jc w:val="both"/>
        <w:rPr>
          <w:rFonts w:ascii="Calibri" w:hAnsi="Calibri" w:cs="Calibri"/>
          <w:sz w:val="22"/>
          <w:szCs w:val="22"/>
        </w:rPr>
      </w:pPr>
      <w:r w:rsidRPr="0081618D">
        <w:rPr>
          <w:rFonts w:ascii="Calibri" w:hAnsi="Calibri" w:cs="Calibri"/>
          <w:sz w:val="22"/>
          <w:szCs w:val="22"/>
        </w:rPr>
        <w:t>Podnájem prostor zvýhodněný c</w:t>
      </w:r>
      <w:r>
        <w:rPr>
          <w:rFonts w:ascii="Calibri" w:hAnsi="Calibri" w:cs="Calibri"/>
          <w:sz w:val="22"/>
          <w:szCs w:val="22"/>
        </w:rPr>
        <w:t xml:space="preserve">enový balíček 4 hodin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t>25</w:t>
      </w:r>
      <w:r w:rsidRPr="0081618D">
        <w:rPr>
          <w:rFonts w:ascii="Calibri" w:hAnsi="Calibri" w:cs="Calibri"/>
          <w:sz w:val="22"/>
          <w:szCs w:val="22"/>
        </w:rPr>
        <w:t xml:space="preserve">.000,- Kč </w:t>
      </w:r>
    </w:p>
    <w:p w:rsidR="008D193F" w:rsidRPr="0081618D" w:rsidRDefault="008D193F" w:rsidP="008D193F">
      <w:pPr>
        <w:tabs>
          <w:tab w:val="left" w:pos="0"/>
        </w:tabs>
        <w:spacing w:after="120"/>
        <w:ind w:left="425"/>
        <w:jc w:val="both"/>
        <w:rPr>
          <w:rFonts w:ascii="Calibri" w:hAnsi="Calibri" w:cs="Calibri"/>
          <w:sz w:val="22"/>
          <w:szCs w:val="22"/>
        </w:rPr>
      </w:pPr>
      <w:r w:rsidRPr="0081618D">
        <w:rPr>
          <w:rFonts w:ascii="Calibri" w:hAnsi="Calibri" w:cs="Calibri"/>
          <w:sz w:val="22"/>
          <w:szCs w:val="22"/>
        </w:rPr>
        <w:t>(pronájem prostor a vybavení, povinné servisní služby dodané MBP na akci)</w:t>
      </w:r>
    </w:p>
    <w:p w:rsidR="008D193F" w:rsidRPr="0081618D" w:rsidRDefault="008D193F" w:rsidP="008D193F">
      <w:pPr>
        <w:numPr>
          <w:ilvl w:val="0"/>
          <w:numId w:val="34"/>
        </w:numPr>
        <w:tabs>
          <w:tab w:val="left" w:pos="0"/>
        </w:tabs>
        <w:spacing w:after="120"/>
        <w:ind w:left="426" w:hanging="426"/>
        <w:jc w:val="both"/>
        <w:rPr>
          <w:rFonts w:ascii="Calibri" w:hAnsi="Calibri" w:cs="Calibri"/>
          <w:sz w:val="22"/>
          <w:szCs w:val="22"/>
        </w:rPr>
      </w:pPr>
      <w:r w:rsidRPr="0081618D">
        <w:rPr>
          <w:rFonts w:ascii="Calibri" w:hAnsi="Calibri" w:cs="Calibri"/>
          <w:sz w:val="22"/>
          <w:szCs w:val="22"/>
        </w:rPr>
        <w:t>Podnájem prostor nad rámec balíčku</w:t>
      </w:r>
      <w:r>
        <w:rPr>
          <w:rFonts w:ascii="Calibri" w:hAnsi="Calibri" w:cs="Calibri"/>
          <w:sz w:val="22"/>
          <w:szCs w:val="22"/>
        </w:rPr>
        <w:t xml:space="preserve"> v </w:t>
      </w:r>
      <w:r w:rsidRPr="008D193F">
        <w:rPr>
          <w:rFonts w:ascii="Calibri" w:hAnsi="Calibri" w:cs="Calibri"/>
          <w:sz w:val="22"/>
          <w:szCs w:val="22"/>
        </w:rPr>
        <w:t>počtu 5 hodin</w:t>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sidRPr="0081618D">
        <w:rPr>
          <w:rFonts w:ascii="Calibri" w:hAnsi="Calibri" w:cs="Calibri"/>
          <w:sz w:val="22"/>
          <w:szCs w:val="22"/>
        </w:rPr>
        <w:tab/>
      </w:r>
      <w:r>
        <w:rPr>
          <w:rFonts w:ascii="Calibri" w:hAnsi="Calibri" w:cs="Calibri"/>
          <w:sz w:val="22"/>
          <w:szCs w:val="22"/>
        </w:rPr>
        <w:t>13.600</w:t>
      </w:r>
      <w:r w:rsidRPr="0081618D">
        <w:rPr>
          <w:rFonts w:ascii="Calibri" w:hAnsi="Calibri" w:cs="Calibri"/>
          <w:sz w:val="22"/>
          <w:szCs w:val="22"/>
        </w:rPr>
        <w:t>,- Kč / hod</w:t>
      </w:r>
    </w:p>
    <w:p w:rsidR="008D193F" w:rsidRPr="0081618D" w:rsidRDefault="008D193F" w:rsidP="008D193F">
      <w:pPr>
        <w:numPr>
          <w:ilvl w:val="0"/>
          <w:numId w:val="34"/>
        </w:numPr>
        <w:tabs>
          <w:tab w:val="left" w:pos="0"/>
        </w:tabs>
        <w:spacing w:after="120"/>
        <w:ind w:left="426" w:hanging="426"/>
        <w:jc w:val="both"/>
        <w:rPr>
          <w:rFonts w:ascii="Calibri" w:hAnsi="Calibri" w:cs="Calibri"/>
          <w:sz w:val="22"/>
          <w:szCs w:val="22"/>
        </w:rPr>
      </w:pPr>
      <w:r w:rsidRPr="0081618D">
        <w:rPr>
          <w:rFonts w:ascii="Calibri" w:hAnsi="Calibri" w:cs="Calibri"/>
          <w:sz w:val="22"/>
          <w:szCs w:val="22"/>
        </w:rPr>
        <w:t>Každá další</w:t>
      </w:r>
      <w:r>
        <w:rPr>
          <w:rFonts w:ascii="Calibri" w:hAnsi="Calibri" w:cs="Calibri"/>
          <w:sz w:val="22"/>
          <w:szCs w:val="22"/>
        </w:rPr>
        <w:t xml:space="preserve"> započatá hodina akce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3.4</w:t>
      </w:r>
      <w:r w:rsidRPr="0081618D">
        <w:rPr>
          <w:rFonts w:ascii="Calibri" w:hAnsi="Calibri" w:cs="Calibri"/>
          <w:sz w:val="22"/>
          <w:szCs w:val="22"/>
        </w:rPr>
        <w:t>00,- Kč / hod</w:t>
      </w:r>
    </w:p>
    <w:p w:rsidR="008D193F" w:rsidRPr="0081618D" w:rsidRDefault="008D193F" w:rsidP="008D193F">
      <w:pPr>
        <w:numPr>
          <w:ilvl w:val="0"/>
          <w:numId w:val="34"/>
        </w:numPr>
        <w:tabs>
          <w:tab w:val="left" w:pos="0"/>
        </w:tabs>
        <w:ind w:left="426" w:hanging="426"/>
        <w:jc w:val="both"/>
        <w:rPr>
          <w:rFonts w:ascii="Calibri" w:hAnsi="Calibri" w:cs="Calibri"/>
          <w:sz w:val="22"/>
          <w:szCs w:val="22"/>
        </w:rPr>
      </w:pPr>
      <w:r w:rsidRPr="0081618D">
        <w:rPr>
          <w:rFonts w:ascii="Calibri" w:hAnsi="Calibri" w:cs="Calibri"/>
          <w:sz w:val="22"/>
          <w:szCs w:val="22"/>
        </w:rPr>
        <w:t>Zaj</w:t>
      </w:r>
      <w:r>
        <w:rPr>
          <w:rFonts w:ascii="Calibri" w:hAnsi="Calibri" w:cs="Calibri"/>
          <w:sz w:val="22"/>
          <w:szCs w:val="22"/>
        </w:rPr>
        <w:t>ištění 1</w:t>
      </w:r>
      <w:r w:rsidRPr="0081618D">
        <w:rPr>
          <w:rFonts w:ascii="Calibri" w:hAnsi="Calibri" w:cs="Calibri"/>
          <w:sz w:val="22"/>
          <w:szCs w:val="22"/>
        </w:rPr>
        <w:t xml:space="preserve"> brigádník</w:t>
      </w:r>
      <w:r>
        <w:rPr>
          <w:rFonts w:ascii="Calibri" w:hAnsi="Calibri" w:cs="Calibri"/>
          <w:sz w:val="22"/>
          <w:szCs w:val="22"/>
        </w:rPr>
        <w:t>a</w:t>
      </w:r>
      <w:r w:rsidRPr="0081618D">
        <w:rPr>
          <w:rFonts w:ascii="Calibri" w:hAnsi="Calibri" w:cs="Calibri"/>
          <w:sz w:val="22"/>
          <w:szCs w:val="22"/>
        </w:rPr>
        <w:t xml:space="preserve"> (minimálně 5 hod/den</w:t>
      </w:r>
      <w:r>
        <w:rPr>
          <w:rFonts w:ascii="Calibri" w:hAnsi="Calibri" w:cs="Calibri"/>
          <w:sz w:val="22"/>
          <w:szCs w:val="22"/>
        </w:rPr>
        <w:t>/osobu)</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2.1</w:t>
      </w:r>
      <w:r w:rsidRPr="0081618D">
        <w:rPr>
          <w:rFonts w:ascii="Calibri" w:hAnsi="Calibri" w:cs="Calibri"/>
          <w:sz w:val="22"/>
          <w:szCs w:val="22"/>
        </w:rPr>
        <w:t>00,- Kč</w:t>
      </w:r>
    </w:p>
    <w:p w:rsidR="008D193F" w:rsidRPr="0081618D" w:rsidRDefault="008D193F" w:rsidP="008D193F">
      <w:pPr>
        <w:tabs>
          <w:tab w:val="left" w:pos="0"/>
        </w:tabs>
        <w:spacing w:after="120"/>
        <w:ind w:left="426"/>
        <w:jc w:val="both"/>
        <w:rPr>
          <w:rFonts w:ascii="Calibri" w:hAnsi="Calibri" w:cs="Calibri"/>
          <w:sz w:val="22"/>
          <w:szCs w:val="22"/>
        </w:rPr>
      </w:pPr>
      <w:r w:rsidRPr="0081618D">
        <w:rPr>
          <w:rFonts w:ascii="Calibri" w:hAnsi="Calibri" w:cs="Calibri"/>
          <w:sz w:val="22"/>
          <w:szCs w:val="22"/>
        </w:rPr>
        <w:t>(každá další započatá hodina 290,- Kč/os)</w:t>
      </w:r>
    </w:p>
    <w:p w:rsidR="008D193F" w:rsidRPr="0081618D" w:rsidRDefault="008D193F" w:rsidP="008D193F">
      <w:pPr>
        <w:numPr>
          <w:ilvl w:val="0"/>
          <w:numId w:val="34"/>
        </w:numPr>
        <w:tabs>
          <w:tab w:val="left" w:pos="0"/>
        </w:tabs>
        <w:spacing w:after="240"/>
        <w:ind w:left="425" w:hanging="426"/>
        <w:jc w:val="both"/>
        <w:rPr>
          <w:rFonts w:ascii="Calibri" w:hAnsi="Calibri" w:cs="Calibri"/>
          <w:sz w:val="22"/>
          <w:szCs w:val="22"/>
        </w:rPr>
      </w:pPr>
      <w:r>
        <w:rPr>
          <w:rFonts w:ascii="Calibri" w:hAnsi="Calibri" w:cs="Calibri"/>
          <w:sz w:val="22"/>
          <w:szCs w:val="22"/>
        </w:rPr>
        <w:t>P</w:t>
      </w:r>
      <w:r w:rsidRPr="0031776B">
        <w:rPr>
          <w:rFonts w:ascii="Calibri" w:hAnsi="Calibri" w:cs="Calibri"/>
          <w:sz w:val="22"/>
          <w:szCs w:val="22"/>
        </w:rPr>
        <w:t xml:space="preserve">rovize za </w:t>
      </w:r>
      <w:r>
        <w:rPr>
          <w:rFonts w:ascii="Calibri" w:hAnsi="Calibri" w:cs="Calibri"/>
          <w:sz w:val="22"/>
          <w:szCs w:val="22"/>
        </w:rPr>
        <w:t xml:space="preserve">zajištění </w:t>
      </w:r>
      <w:r w:rsidRPr="0031776B">
        <w:rPr>
          <w:rFonts w:ascii="Calibri" w:hAnsi="Calibri" w:cs="Calibri"/>
          <w:sz w:val="22"/>
          <w:szCs w:val="22"/>
        </w:rPr>
        <w:t>prodej</w:t>
      </w:r>
      <w:r>
        <w:rPr>
          <w:rFonts w:ascii="Calibri" w:hAnsi="Calibri" w:cs="Calibri"/>
          <w:sz w:val="22"/>
          <w:szCs w:val="22"/>
        </w:rPr>
        <w:t>e</w:t>
      </w:r>
      <w:r w:rsidRPr="0031776B">
        <w:rPr>
          <w:rFonts w:ascii="Calibri" w:hAnsi="Calibri" w:cs="Calibri"/>
          <w:sz w:val="22"/>
          <w:szCs w:val="22"/>
        </w:rPr>
        <w:t xml:space="preserve"> vstupenek na akci ve výši 7% z celkové ceny všech prodaných vstupenek</w:t>
      </w:r>
    </w:p>
    <w:p w:rsidR="008D193F" w:rsidRPr="0081618D" w:rsidRDefault="008D193F" w:rsidP="008D193F">
      <w:pPr>
        <w:tabs>
          <w:tab w:val="left" w:pos="0"/>
        </w:tabs>
        <w:spacing w:after="120"/>
        <w:ind w:left="-1"/>
        <w:jc w:val="both"/>
        <w:rPr>
          <w:rFonts w:ascii="Calibri" w:hAnsi="Calibri" w:cs="Calibri"/>
          <w:b/>
          <w:sz w:val="22"/>
          <w:szCs w:val="22"/>
        </w:rPr>
      </w:pPr>
      <w:r>
        <w:rPr>
          <w:rFonts w:ascii="Calibri" w:hAnsi="Calibri" w:cs="Calibri"/>
          <w:b/>
          <w:sz w:val="22"/>
          <w:szCs w:val="22"/>
        </w:rPr>
        <w:t>Celková cena v den podpisu smlouvy:</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40.7</w:t>
      </w:r>
      <w:r w:rsidRPr="0081618D">
        <w:rPr>
          <w:rFonts w:ascii="Calibri" w:hAnsi="Calibri" w:cs="Calibri"/>
          <w:b/>
          <w:sz w:val="22"/>
          <w:szCs w:val="22"/>
        </w:rPr>
        <w:t>00 Kč + provize z prodeje vstupenek</w:t>
      </w:r>
    </w:p>
    <w:p w:rsidR="00EC3C9C" w:rsidRDefault="00EC3C9C" w:rsidP="00124B6C">
      <w:pPr>
        <w:tabs>
          <w:tab w:val="left" w:pos="0"/>
        </w:tabs>
        <w:spacing w:after="120"/>
        <w:ind w:left="425"/>
        <w:jc w:val="both"/>
        <w:rPr>
          <w:rFonts w:ascii="Calibri" w:hAnsi="Calibri" w:cs="Calibri"/>
          <w:i/>
          <w:sz w:val="22"/>
          <w:szCs w:val="22"/>
        </w:rPr>
      </w:pPr>
    </w:p>
    <w:p w:rsidR="00124B6C" w:rsidRPr="008D193F" w:rsidRDefault="00124B6C" w:rsidP="00124B6C">
      <w:pPr>
        <w:tabs>
          <w:tab w:val="left" w:pos="426"/>
        </w:tabs>
        <w:spacing w:after="120"/>
        <w:jc w:val="both"/>
        <w:rPr>
          <w:rFonts w:ascii="Calibri" w:hAnsi="Calibri" w:cs="Calibri"/>
          <w:sz w:val="20"/>
          <w:szCs w:val="22"/>
          <w:u w:val="single"/>
        </w:rPr>
      </w:pPr>
      <w:r w:rsidRPr="008D193F">
        <w:rPr>
          <w:rFonts w:ascii="Calibri" w:hAnsi="Calibri" w:cs="Calibri"/>
          <w:sz w:val="20"/>
          <w:szCs w:val="22"/>
          <w:u w:val="single"/>
        </w:rPr>
        <w:t xml:space="preserve">Ceník </w:t>
      </w:r>
      <w:proofErr w:type="spellStart"/>
      <w:r w:rsidRPr="008D193F">
        <w:rPr>
          <w:rFonts w:ascii="Calibri" w:hAnsi="Calibri" w:cs="Calibri"/>
          <w:sz w:val="20"/>
          <w:szCs w:val="22"/>
          <w:u w:val="single"/>
        </w:rPr>
        <w:t>ticketingových</w:t>
      </w:r>
      <w:proofErr w:type="spellEnd"/>
      <w:r w:rsidRPr="008D193F">
        <w:rPr>
          <w:rFonts w:ascii="Calibri" w:hAnsi="Calibri" w:cs="Calibri"/>
          <w:sz w:val="20"/>
          <w:szCs w:val="22"/>
          <w:u w:val="single"/>
        </w:rPr>
        <w:t xml:space="preserve"> služeb nad rámec povinných servisních služeb:</w:t>
      </w:r>
    </w:p>
    <w:p w:rsidR="00124B6C" w:rsidRPr="008D193F" w:rsidRDefault="00124B6C" w:rsidP="00124B6C">
      <w:pPr>
        <w:numPr>
          <w:ilvl w:val="0"/>
          <w:numId w:val="36"/>
        </w:numPr>
        <w:suppressAutoHyphens w:val="0"/>
        <w:jc w:val="both"/>
        <w:rPr>
          <w:rFonts w:ascii="Calibri" w:hAnsi="Calibri" w:cs="Calibri"/>
          <w:sz w:val="20"/>
        </w:rPr>
      </w:pPr>
      <w:r w:rsidRPr="008D193F">
        <w:rPr>
          <w:rFonts w:ascii="Calibri" w:hAnsi="Calibri" w:cs="Calibri"/>
          <w:sz w:val="20"/>
        </w:rPr>
        <w:t xml:space="preserve">Zadání akce do systému do 5 pracovních dnů </w:t>
      </w:r>
      <w:r w:rsidRPr="008D193F">
        <w:rPr>
          <w:rFonts w:ascii="Calibri" w:hAnsi="Calibri" w:cs="Calibri"/>
          <w:sz w:val="18"/>
        </w:rPr>
        <w:t>(od předání podkladů)</w:t>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t>zdarma</w:t>
      </w:r>
    </w:p>
    <w:p w:rsidR="00124B6C" w:rsidRPr="008D193F" w:rsidRDefault="00124B6C" w:rsidP="00124B6C">
      <w:pPr>
        <w:numPr>
          <w:ilvl w:val="0"/>
          <w:numId w:val="36"/>
        </w:numPr>
        <w:suppressAutoHyphens w:val="0"/>
        <w:jc w:val="both"/>
        <w:rPr>
          <w:rFonts w:ascii="Calibri" w:hAnsi="Calibri" w:cs="Calibri"/>
          <w:sz w:val="20"/>
        </w:rPr>
      </w:pPr>
      <w:r w:rsidRPr="008D193F">
        <w:rPr>
          <w:rFonts w:ascii="Calibri" w:hAnsi="Calibri" w:cs="Calibri"/>
          <w:sz w:val="20"/>
        </w:rPr>
        <w:t>Zpracování zadání akce (foto, text, video) do prodejního systému na klíč</w:t>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t>2.620</w:t>
      </w:r>
      <w:r w:rsidRPr="008D193F">
        <w:rPr>
          <w:rFonts w:ascii="Calibri" w:hAnsi="Calibri" w:cs="Calibri"/>
          <w:sz w:val="20"/>
        </w:rPr>
        <w:t xml:space="preserve"> Kč</w:t>
      </w:r>
    </w:p>
    <w:p w:rsidR="00124B6C" w:rsidRPr="008D193F" w:rsidRDefault="00124B6C" w:rsidP="00124B6C">
      <w:pPr>
        <w:numPr>
          <w:ilvl w:val="0"/>
          <w:numId w:val="36"/>
        </w:numPr>
        <w:suppressAutoHyphens w:val="0"/>
        <w:jc w:val="both"/>
        <w:rPr>
          <w:rFonts w:ascii="Calibri" w:hAnsi="Calibri" w:cs="Calibri"/>
          <w:sz w:val="20"/>
        </w:rPr>
      </w:pPr>
      <w:r w:rsidRPr="008D193F">
        <w:rPr>
          <w:rFonts w:ascii="Calibri" w:hAnsi="Calibri" w:cs="Calibri"/>
          <w:sz w:val="20"/>
        </w:rPr>
        <w:t>Vytvoření nové mapy sálu</w:t>
      </w:r>
      <w:r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t>1.310</w:t>
      </w:r>
      <w:r w:rsidRPr="008D193F">
        <w:rPr>
          <w:rFonts w:ascii="Calibri" w:hAnsi="Calibri" w:cs="Calibri"/>
          <w:sz w:val="20"/>
        </w:rPr>
        <w:t xml:space="preserve"> Kč</w:t>
      </w:r>
    </w:p>
    <w:p w:rsidR="00124B6C" w:rsidRPr="008D193F" w:rsidRDefault="00124B6C" w:rsidP="00124B6C">
      <w:pPr>
        <w:numPr>
          <w:ilvl w:val="0"/>
          <w:numId w:val="36"/>
        </w:numPr>
        <w:suppressAutoHyphens w:val="0"/>
        <w:jc w:val="both"/>
        <w:rPr>
          <w:rFonts w:ascii="Calibri" w:hAnsi="Calibri" w:cs="Calibri"/>
          <w:sz w:val="20"/>
        </w:rPr>
      </w:pPr>
      <w:r w:rsidRPr="008D193F">
        <w:rPr>
          <w:rFonts w:ascii="Calibri" w:hAnsi="Calibri" w:cs="Calibri"/>
          <w:sz w:val="20"/>
        </w:rPr>
        <w:t>Tisk vstupenek pro pořadatele do 3 pracovních dnů od objednání</w:t>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t>7 Kč/ks</w:t>
      </w:r>
    </w:p>
    <w:p w:rsidR="00124B6C" w:rsidRPr="008D193F" w:rsidRDefault="00124B6C" w:rsidP="00124B6C">
      <w:pPr>
        <w:numPr>
          <w:ilvl w:val="0"/>
          <w:numId w:val="36"/>
        </w:numPr>
        <w:suppressAutoHyphens w:val="0"/>
        <w:jc w:val="both"/>
        <w:rPr>
          <w:rFonts w:ascii="Calibri" w:hAnsi="Calibri" w:cs="Calibri"/>
          <w:sz w:val="20"/>
        </w:rPr>
      </w:pPr>
      <w:r w:rsidRPr="008D193F">
        <w:rPr>
          <w:rFonts w:ascii="Calibri" w:hAnsi="Calibri" w:cs="Calibri"/>
          <w:sz w:val="20"/>
        </w:rPr>
        <w:t>Tisk vstupenek pro pořadatele do 6 hodin od objednání</w:t>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t>13 Kč/ks</w:t>
      </w:r>
    </w:p>
    <w:p w:rsidR="00124B6C" w:rsidRPr="008D193F" w:rsidRDefault="00124B6C" w:rsidP="00124B6C">
      <w:pPr>
        <w:numPr>
          <w:ilvl w:val="0"/>
          <w:numId w:val="36"/>
        </w:numPr>
        <w:suppressAutoHyphens w:val="0"/>
        <w:jc w:val="both"/>
        <w:rPr>
          <w:rFonts w:ascii="Calibri" w:hAnsi="Calibri" w:cs="Calibri"/>
          <w:sz w:val="20"/>
        </w:rPr>
      </w:pPr>
      <w:r w:rsidRPr="008D193F">
        <w:rPr>
          <w:rFonts w:ascii="Calibri" w:hAnsi="Calibri" w:cs="Calibri"/>
          <w:sz w:val="20"/>
        </w:rPr>
        <w:t xml:space="preserve">Vrácení vstupenek vytištěných pro pořadatele akce zpět do systému </w:t>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t>13 Kč/ks</w:t>
      </w:r>
    </w:p>
    <w:p w:rsidR="00124B6C" w:rsidRPr="008D193F" w:rsidRDefault="00124B6C" w:rsidP="00124B6C">
      <w:pPr>
        <w:numPr>
          <w:ilvl w:val="0"/>
          <w:numId w:val="36"/>
        </w:numPr>
        <w:suppressAutoHyphens w:val="0"/>
        <w:jc w:val="both"/>
        <w:rPr>
          <w:rFonts w:ascii="Calibri" w:hAnsi="Calibri" w:cs="Calibri"/>
          <w:sz w:val="20"/>
        </w:rPr>
      </w:pPr>
      <w:r w:rsidRPr="008D193F">
        <w:rPr>
          <w:rFonts w:ascii="Calibri" w:hAnsi="Calibri" w:cs="Calibri"/>
          <w:sz w:val="20"/>
        </w:rPr>
        <w:t>Vracení vstupného veřejnosti v případě zrušené akce</w:t>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szCs w:val="21"/>
        </w:rPr>
        <w:t>7% z *)</w:t>
      </w:r>
    </w:p>
    <w:p w:rsidR="00124B6C" w:rsidRPr="008D193F" w:rsidRDefault="00124B6C" w:rsidP="00124B6C">
      <w:pPr>
        <w:numPr>
          <w:ilvl w:val="0"/>
          <w:numId w:val="36"/>
        </w:numPr>
        <w:suppressAutoHyphens w:val="0"/>
        <w:jc w:val="both"/>
        <w:rPr>
          <w:rFonts w:ascii="Calibri" w:hAnsi="Calibri" w:cs="Calibri"/>
          <w:sz w:val="20"/>
        </w:rPr>
      </w:pPr>
      <w:r w:rsidRPr="008D193F">
        <w:rPr>
          <w:rFonts w:ascii="Calibri" w:hAnsi="Calibri" w:cs="Calibri"/>
          <w:sz w:val="20"/>
        </w:rPr>
        <w:t>Nastavení platby voucherem na akci v prodejním systému</w:t>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r>
      <w:r w:rsidR="003A2708" w:rsidRPr="008D193F">
        <w:rPr>
          <w:rFonts w:ascii="Calibri" w:hAnsi="Calibri" w:cs="Calibri"/>
          <w:sz w:val="20"/>
        </w:rPr>
        <w:tab/>
        <w:t>2.620</w:t>
      </w:r>
      <w:r w:rsidRPr="008D193F">
        <w:rPr>
          <w:rFonts w:ascii="Calibri" w:hAnsi="Calibri" w:cs="Calibri"/>
          <w:sz w:val="20"/>
        </w:rPr>
        <w:t xml:space="preserve"> Kč</w:t>
      </w:r>
    </w:p>
    <w:p w:rsidR="00124B6C" w:rsidRPr="008D193F" w:rsidRDefault="00124B6C" w:rsidP="00124B6C">
      <w:pPr>
        <w:numPr>
          <w:ilvl w:val="0"/>
          <w:numId w:val="36"/>
        </w:numPr>
        <w:suppressAutoHyphens w:val="0"/>
        <w:jc w:val="both"/>
        <w:rPr>
          <w:rFonts w:ascii="Calibri" w:hAnsi="Calibri" w:cs="Calibri"/>
          <w:sz w:val="20"/>
        </w:rPr>
      </w:pPr>
      <w:r w:rsidRPr="008D193F">
        <w:rPr>
          <w:rFonts w:ascii="Calibri" w:hAnsi="Calibri" w:cs="Calibri"/>
          <w:sz w:val="20"/>
        </w:rPr>
        <w:t>Změna termínu akce</w:t>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r>
      <w:r w:rsidRPr="008D193F">
        <w:rPr>
          <w:rFonts w:ascii="Calibri" w:hAnsi="Calibri" w:cs="Calibri"/>
          <w:sz w:val="20"/>
        </w:rPr>
        <w:tab/>
        <w:t>zdarma</w:t>
      </w:r>
    </w:p>
    <w:p w:rsidR="00124B6C" w:rsidRPr="008D193F" w:rsidRDefault="00124B6C" w:rsidP="00124B6C">
      <w:pPr>
        <w:suppressAutoHyphens w:val="0"/>
        <w:spacing w:after="120"/>
        <w:ind w:left="426"/>
        <w:jc w:val="both"/>
        <w:rPr>
          <w:rFonts w:ascii="Calibri" w:hAnsi="Calibri" w:cs="Calibri"/>
          <w:i/>
          <w:sz w:val="18"/>
        </w:rPr>
      </w:pPr>
      <w:r w:rsidRPr="008D193F">
        <w:rPr>
          <w:rFonts w:ascii="Calibri" w:hAnsi="Calibri" w:cs="Calibri"/>
          <w:i/>
          <w:sz w:val="18"/>
        </w:rPr>
        <w:t xml:space="preserve">*) z celkové ceny všech vrácených </w:t>
      </w:r>
    </w:p>
    <w:p w:rsidR="00124B6C" w:rsidRPr="008D193F" w:rsidRDefault="00124B6C" w:rsidP="00124B6C">
      <w:pPr>
        <w:tabs>
          <w:tab w:val="left" w:pos="426"/>
        </w:tabs>
        <w:spacing w:after="120"/>
        <w:jc w:val="both"/>
        <w:rPr>
          <w:rFonts w:ascii="Calibri" w:hAnsi="Calibri" w:cs="Calibri"/>
          <w:sz w:val="20"/>
          <w:szCs w:val="22"/>
          <w:u w:val="single"/>
        </w:rPr>
      </w:pPr>
      <w:r w:rsidRPr="008D193F">
        <w:rPr>
          <w:rFonts w:ascii="Calibri" w:hAnsi="Calibri" w:cs="Calibri"/>
          <w:sz w:val="20"/>
          <w:szCs w:val="22"/>
          <w:u w:val="single"/>
        </w:rPr>
        <w:t>Ceník služeb nad rámec povinných servisních služeb:</w:t>
      </w:r>
    </w:p>
    <w:p w:rsidR="00124B6C" w:rsidRPr="008D193F" w:rsidRDefault="00124B6C" w:rsidP="00124B6C">
      <w:pPr>
        <w:numPr>
          <w:ilvl w:val="0"/>
          <w:numId w:val="39"/>
        </w:numPr>
        <w:tabs>
          <w:tab w:val="left" w:pos="0"/>
        </w:tabs>
        <w:jc w:val="both"/>
        <w:rPr>
          <w:rFonts w:ascii="Calibri" w:hAnsi="Calibri" w:cs="Calibri"/>
          <w:sz w:val="20"/>
          <w:szCs w:val="22"/>
        </w:rPr>
      </w:pPr>
      <w:r w:rsidRPr="008D193F">
        <w:rPr>
          <w:rFonts w:ascii="Calibri" w:hAnsi="Calibri" w:cs="Calibri"/>
          <w:sz w:val="20"/>
          <w:szCs w:val="22"/>
        </w:rPr>
        <w:t xml:space="preserve">Občerstvení pro účinkující </w:t>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t>vždy individuální nabídka</w:t>
      </w:r>
    </w:p>
    <w:p w:rsidR="00124B6C" w:rsidRPr="008D193F" w:rsidRDefault="00124B6C" w:rsidP="00124B6C">
      <w:pPr>
        <w:numPr>
          <w:ilvl w:val="0"/>
          <w:numId w:val="39"/>
        </w:numPr>
        <w:tabs>
          <w:tab w:val="left" w:pos="0"/>
        </w:tabs>
        <w:jc w:val="both"/>
        <w:rPr>
          <w:rFonts w:ascii="Calibri" w:hAnsi="Calibri" w:cs="Calibri"/>
          <w:sz w:val="20"/>
          <w:szCs w:val="22"/>
        </w:rPr>
      </w:pPr>
      <w:r w:rsidRPr="008D193F">
        <w:rPr>
          <w:rFonts w:ascii="Calibri" w:hAnsi="Calibri" w:cs="Calibri"/>
          <w:sz w:val="20"/>
          <w:szCs w:val="22"/>
        </w:rPr>
        <w:t>Ozvučení a nasvícení akce - vždy individuální nabídka v závislosti na technických podmínkách účinkujících</w:t>
      </w:r>
    </w:p>
    <w:p w:rsidR="00124B6C" w:rsidRPr="008D193F" w:rsidRDefault="00124B6C" w:rsidP="00124B6C">
      <w:pPr>
        <w:numPr>
          <w:ilvl w:val="0"/>
          <w:numId w:val="39"/>
        </w:numPr>
        <w:tabs>
          <w:tab w:val="left" w:pos="0"/>
        </w:tabs>
        <w:jc w:val="both"/>
        <w:rPr>
          <w:rFonts w:ascii="Calibri" w:hAnsi="Calibri" w:cs="Calibri"/>
          <w:sz w:val="20"/>
          <w:szCs w:val="22"/>
        </w:rPr>
      </w:pPr>
      <w:r w:rsidRPr="008D193F">
        <w:rPr>
          <w:rFonts w:ascii="Calibri" w:hAnsi="Calibri" w:cs="Calibri"/>
          <w:sz w:val="20"/>
          <w:szCs w:val="22"/>
        </w:rPr>
        <w:t>Pomocný personál na akci („</w:t>
      </w:r>
      <w:proofErr w:type="spellStart"/>
      <w:r w:rsidRPr="008D193F">
        <w:rPr>
          <w:rFonts w:ascii="Calibri" w:hAnsi="Calibri" w:cs="Calibri"/>
          <w:sz w:val="20"/>
          <w:szCs w:val="22"/>
        </w:rPr>
        <w:t>stagehands</w:t>
      </w:r>
      <w:proofErr w:type="spellEnd"/>
      <w:r w:rsidRPr="008D193F">
        <w:rPr>
          <w:rFonts w:ascii="Calibri" w:hAnsi="Calibri" w:cs="Calibri"/>
          <w:sz w:val="20"/>
          <w:szCs w:val="22"/>
        </w:rPr>
        <w:t xml:space="preserve">“)  </w:t>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t xml:space="preserve"> </w:t>
      </w:r>
      <w:r w:rsidRPr="008D193F">
        <w:rPr>
          <w:rFonts w:ascii="Calibri" w:hAnsi="Calibri" w:cs="Calibri"/>
          <w:sz w:val="20"/>
          <w:szCs w:val="22"/>
        </w:rPr>
        <w:tab/>
        <w:t>1 os. / 5 hod</w:t>
      </w:r>
      <w:r w:rsidR="003A2708" w:rsidRPr="008D193F">
        <w:rPr>
          <w:rFonts w:ascii="Calibri" w:hAnsi="Calibri" w:cs="Calibri"/>
          <w:sz w:val="20"/>
          <w:szCs w:val="22"/>
        </w:rPr>
        <w:t>in/ 1.</w:t>
      </w:r>
      <w:r w:rsidRPr="008D193F">
        <w:rPr>
          <w:rFonts w:ascii="Calibri" w:hAnsi="Calibri" w:cs="Calibri"/>
          <w:sz w:val="20"/>
          <w:szCs w:val="22"/>
        </w:rPr>
        <w:t>5</w:t>
      </w:r>
      <w:r w:rsidR="005448F8" w:rsidRPr="008D193F">
        <w:rPr>
          <w:rFonts w:ascii="Calibri" w:hAnsi="Calibri" w:cs="Calibri"/>
          <w:sz w:val="20"/>
          <w:szCs w:val="22"/>
        </w:rPr>
        <w:t>0</w:t>
      </w:r>
      <w:r w:rsidRPr="008D193F">
        <w:rPr>
          <w:rFonts w:ascii="Calibri" w:hAnsi="Calibri" w:cs="Calibri"/>
          <w:sz w:val="20"/>
          <w:szCs w:val="22"/>
        </w:rPr>
        <w:t xml:space="preserve">0,- Kč </w:t>
      </w:r>
    </w:p>
    <w:p w:rsidR="00124B6C" w:rsidRPr="008D193F" w:rsidRDefault="00124B6C" w:rsidP="00124B6C">
      <w:pPr>
        <w:tabs>
          <w:tab w:val="left" w:pos="0"/>
        </w:tabs>
        <w:ind w:left="720"/>
        <w:rPr>
          <w:rFonts w:ascii="Calibri" w:hAnsi="Calibri" w:cs="Calibri"/>
          <w:sz w:val="20"/>
          <w:szCs w:val="22"/>
        </w:rPr>
      </w:pP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Pr="008D193F">
        <w:rPr>
          <w:rFonts w:ascii="Calibri" w:hAnsi="Calibri" w:cs="Calibri"/>
          <w:sz w:val="20"/>
          <w:szCs w:val="22"/>
        </w:rPr>
        <w:tab/>
      </w:r>
      <w:r w:rsidR="003A2708" w:rsidRPr="008D193F">
        <w:rPr>
          <w:rFonts w:ascii="Calibri" w:hAnsi="Calibri" w:cs="Calibri"/>
          <w:sz w:val="20"/>
          <w:szCs w:val="22"/>
        </w:rPr>
        <w:t>(každá další započatá hodina 300</w:t>
      </w:r>
      <w:r w:rsidRPr="008D193F">
        <w:rPr>
          <w:rFonts w:ascii="Calibri" w:hAnsi="Calibri" w:cs="Calibri"/>
          <w:sz w:val="20"/>
          <w:szCs w:val="22"/>
        </w:rPr>
        <w:t>,- Kč/os)</w:t>
      </w:r>
    </w:p>
    <w:p w:rsidR="00124B6C" w:rsidRPr="008D193F" w:rsidRDefault="00124B6C" w:rsidP="00124B6C">
      <w:pPr>
        <w:numPr>
          <w:ilvl w:val="0"/>
          <w:numId w:val="39"/>
        </w:numPr>
        <w:tabs>
          <w:tab w:val="left" w:pos="0"/>
        </w:tabs>
        <w:rPr>
          <w:rFonts w:ascii="Calibri" w:hAnsi="Calibri" w:cs="Calibri"/>
          <w:sz w:val="20"/>
          <w:szCs w:val="22"/>
        </w:rPr>
      </w:pPr>
      <w:r w:rsidRPr="008D193F">
        <w:rPr>
          <w:rFonts w:ascii="Calibri" w:hAnsi="Calibri" w:cs="Calibri"/>
          <w:sz w:val="20"/>
          <w:szCs w:val="22"/>
        </w:rPr>
        <w:t xml:space="preserve">Zajištění prodeje programů u divadelních představení </w:t>
      </w:r>
      <w:r w:rsidR="003A2708" w:rsidRPr="008D193F">
        <w:rPr>
          <w:rFonts w:ascii="Calibri" w:hAnsi="Calibri" w:cs="Calibri"/>
          <w:sz w:val="20"/>
          <w:szCs w:val="22"/>
        </w:rPr>
        <w:t>a koncertů</w:t>
      </w:r>
      <w:r w:rsidR="003A2708" w:rsidRPr="008D193F">
        <w:rPr>
          <w:rFonts w:ascii="Calibri" w:hAnsi="Calibri" w:cs="Calibri"/>
          <w:sz w:val="20"/>
          <w:szCs w:val="22"/>
        </w:rPr>
        <w:tab/>
      </w:r>
      <w:r w:rsidR="003A2708" w:rsidRPr="008D193F">
        <w:rPr>
          <w:rFonts w:ascii="Calibri" w:hAnsi="Calibri" w:cs="Calibri"/>
          <w:sz w:val="20"/>
          <w:szCs w:val="22"/>
        </w:rPr>
        <w:tab/>
        <w:t>1 os. / 5 hodin/ 1.</w:t>
      </w:r>
      <w:r w:rsidRPr="008D193F">
        <w:rPr>
          <w:rFonts w:ascii="Calibri" w:hAnsi="Calibri" w:cs="Calibri"/>
          <w:sz w:val="20"/>
          <w:szCs w:val="22"/>
        </w:rPr>
        <w:t>5</w:t>
      </w:r>
      <w:r w:rsidR="003A2708" w:rsidRPr="008D193F">
        <w:rPr>
          <w:rFonts w:ascii="Calibri" w:hAnsi="Calibri" w:cs="Calibri"/>
          <w:sz w:val="20"/>
          <w:szCs w:val="22"/>
        </w:rPr>
        <w:t>0</w:t>
      </w:r>
      <w:r w:rsidRPr="008D193F">
        <w:rPr>
          <w:rFonts w:ascii="Calibri" w:hAnsi="Calibri" w:cs="Calibri"/>
          <w:sz w:val="20"/>
          <w:szCs w:val="22"/>
        </w:rPr>
        <w:t>0,- Kč</w:t>
      </w:r>
    </w:p>
    <w:p w:rsidR="002D264C" w:rsidRPr="008D193F" w:rsidRDefault="002D264C" w:rsidP="00CE2956">
      <w:pPr>
        <w:suppressAutoHyphens w:val="0"/>
        <w:spacing w:after="120"/>
        <w:jc w:val="both"/>
        <w:rPr>
          <w:rFonts w:ascii="Calibri" w:hAnsi="Calibri" w:cs="Calibri"/>
          <w:sz w:val="20"/>
        </w:rPr>
      </w:pPr>
    </w:p>
    <w:p w:rsidR="005E0C42" w:rsidRPr="00415479" w:rsidRDefault="00CE2956" w:rsidP="008D193F">
      <w:pPr>
        <w:suppressAutoHyphens w:val="0"/>
        <w:spacing w:after="120"/>
        <w:jc w:val="both"/>
        <w:rPr>
          <w:rFonts w:ascii="Calibri" w:hAnsi="Calibri" w:cs="Calibri"/>
          <w:szCs w:val="22"/>
        </w:rPr>
      </w:pPr>
      <w:r w:rsidRPr="008D193F">
        <w:rPr>
          <w:rFonts w:ascii="Calibri" w:hAnsi="Calibri" w:cs="Calibri"/>
          <w:i/>
          <w:sz w:val="20"/>
          <w:szCs w:val="22"/>
        </w:rPr>
        <w:t>Ke všem cenám bude připočteno DPH v zákonné výši.</w:t>
      </w:r>
    </w:p>
    <w:sectPr w:rsidR="005E0C42" w:rsidRPr="00415479" w:rsidSect="00170903">
      <w:footerReference w:type="default" r:id="rId11"/>
      <w:pgSz w:w="11906" w:h="16838"/>
      <w:pgMar w:top="737" w:right="851"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C52" w:rsidRDefault="00742C52" w:rsidP="00241ED9">
      <w:r>
        <w:separator/>
      </w:r>
    </w:p>
  </w:endnote>
  <w:endnote w:type="continuationSeparator" w:id="0">
    <w:p w:rsidR="00742C52" w:rsidRDefault="00742C52"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B16011">
      <w:rPr>
        <w:rFonts w:ascii="Calibri Light" w:hAnsi="Calibri Light" w:cs="Calibri Light"/>
        <w:noProof/>
        <w:sz w:val="20"/>
        <w:szCs w:val="20"/>
      </w:rPr>
      <w:t>2</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C52" w:rsidRDefault="00742C52" w:rsidP="00241ED9">
      <w:r>
        <w:separator/>
      </w:r>
    </w:p>
  </w:footnote>
  <w:footnote w:type="continuationSeparator" w:id="0">
    <w:p w:rsidR="00742C52" w:rsidRDefault="00742C52"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1"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2"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6"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1"/>
  </w:num>
  <w:num w:numId="8">
    <w:abstractNumId w:val="8"/>
  </w:num>
  <w:num w:numId="9">
    <w:abstractNumId w:val="21"/>
  </w:num>
  <w:num w:numId="10">
    <w:abstractNumId w:val="44"/>
  </w:num>
  <w:num w:numId="11">
    <w:abstractNumId w:val="37"/>
  </w:num>
  <w:num w:numId="12">
    <w:abstractNumId w:val="23"/>
  </w:num>
  <w:num w:numId="13">
    <w:abstractNumId w:val="47"/>
  </w:num>
  <w:num w:numId="14">
    <w:abstractNumId w:val="34"/>
  </w:num>
  <w:num w:numId="15">
    <w:abstractNumId w:val="13"/>
  </w:num>
  <w:num w:numId="16">
    <w:abstractNumId w:val="45"/>
  </w:num>
  <w:num w:numId="17">
    <w:abstractNumId w:val="20"/>
  </w:num>
  <w:num w:numId="18">
    <w:abstractNumId w:val="43"/>
  </w:num>
  <w:num w:numId="19">
    <w:abstractNumId w:val="28"/>
  </w:num>
  <w:num w:numId="20">
    <w:abstractNumId w:val="9"/>
  </w:num>
  <w:num w:numId="21">
    <w:abstractNumId w:val="16"/>
  </w:num>
  <w:num w:numId="22">
    <w:abstractNumId w:val="24"/>
  </w:num>
  <w:num w:numId="23">
    <w:abstractNumId w:val="46"/>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39"/>
  </w:num>
  <w:num w:numId="36">
    <w:abstractNumId w:val="11"/>
  </w:num>
  <w:num w:numId="37">
    <w:abstractNumId w:val="27"/>
  </w:num>
  <w:num w:numId="38">
    <w:abstractNumId w:val="40"/>
  </w:num>
  <w:num w:numId="39">
    <w:abstractNumId w:val="42"/>
  </w:num>
  <w:num w:numId="40">
    <w:abstractNumId w:val="14"/>
  </w:num>
  <w:num w:numId="41">
    <w:abstractNumId w:val="15"/>
  </w:num>
  <w:num w:numId="42">
    <w:abstractNumId w:val="38"/>
  </w:num>
  <w:num w:numId="43">
    <w:abstractNumId w:val="35"/>
  </w:num>
  <w:num w:numId="4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B792B"/>
    <w:rsid w:val="002D264C"/>
    <w:rsid w:val="002D64FD"/>
    <w:rsid w:val="002E1B55"/>
    <w:rsid w:val="002E53EE"/>
    <w:rsid w:val="002E74A3"/>
    <w:rsid w:val="002E7502"/>
    <w:rsid w:val="002F02A6"/>
    <w:rsid w:val="002F44B0"/>
    <w:rsid w:val="002F7802"/>
    <w:rsid w:val="0031776B"/>
    <w:rsid w:val="00324489"/>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7289"/>
    <w:rsid w:val="00415479"/>
    <w:rsid w:val="004157DD"/>
    <w:rsid w:val="004208AB"/>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6DC3"/>
    <w:rsid w:val="004E1803"/>
    <w:rsid w:val="004E6C3E"/>
    <w:rsid w:val="004E6F03"/>
    <w:rsid w:val="004F266B"/>
    <w:rsid w:val="004F3C25"/>
    <w:rsid w:val="005002A7"/>
    <w:rsid w:val="00505231"/>
    <w:rsid w:val="0051136C"/>
    <w:rsid w:val="005171AA"/>
    <w:rsid w:val="00517390"/>
    <w:rsid w:val="00517AEF"/>
    <w:rsid w:val="005345C0"/>
    <w:rsid w:val="00537F17"/>
    <w:rsid w:val="0054482B"/>
    <w:rsid w:val="005448F8"/>
    <w:rsid w:val="005452B7"/>
    <w:rsid w:val="005514E4"/>
    <w:rsid w:val="00552546"/>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23FC"/>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2C52"/>
    <w:rsid w:val="007468D1"/>
    <w:rsid w:val="00751FDB"/>
    <w:rsid w:val="00762F02"/>
    <w:rsid w:val="00767B5B"/>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193F"/>
    <w:rsid w:val="008D48F2"/>
    <w:rsid w:val="008D7636"/>
    <w:rsid w:val="008E4A10"/>
    <w:rsid w:val="008E50E6"/>
    <w:rsid w:val="008E6A4C"/>
    <w:rsid w:val="008E72FC"/>
    <w:rsid w:val="008F357F"/>
    <w:rsid w:val="0090006A"/>
    <w:rsid w:val="009022DA"/>
    <w:rsid w:val="00906675"/>
    <w:rsid w:val="00907C97"/>
    <w:rsid w:val="00913513"/>
    <w:rsid w:val="00935447"/>
    <w:rsid w:val="009358C8"/>
    <w:rsid w:val="00936515"/>
    <w:rsid w:val="009540BF"/>
    <w:rsid w:val="00956C28"/>
    <w:rsid w:val="00956D63"/>
    <w:rsid w:val="00960C2E"/>
    <w:rsid w:val="00976722"/>
    <w:rsid w:val="00980C95"/>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9678D"/>
    <w:rsid w:val="00AA0553"/>
    <w:rsid w:val="00AB57A9"/>
    <w:rsid w:val="00AB5B12"/>
    <w:rsid w:val="00AC096D"/>
    <w:rsid w:val="00AC1A94"/>
    <w:rsid w:val="00AE2258"/>
    <w:rsid w:val="00AE4956"/>
    <w:rsid w:val="00AF0238"/>
    <w:rsid w:val="00AF1141"/>
    <w:rsid w:val="00AF2794"/>
    <w:rsid w:val="00AF57A2"/>
    <w:rsid w:val="00B0685F"/>
    <w:rsid w:val="00B1372A"/>
    <w:rsid w:val="00B16011"/>
    <w:rsid w:val="00B31C53"/>
    <w:rsid w:val="00B402E5"/>
    <w:rsid w:val="00B42BE0"/>
    <w:rsid w:val="00B43C0A"/>
    <w:rsid w:val="00B50AA3"/>
    <w:rsid w:val="00B50AF2"/>
    <w:rsid w:val="00B5672F"/>
    <w:rsid w:val="00B63222"/>
    <w:rsid w:val="00B64745"/>
    <w:rsid w:val="00B771BC"/>
    <w:rsid w:val="00B77C42"/>
    <w:rsid w:val="00B876D3"/>
    <w:rsid w:val="00BB0BD5"/>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4CCA"/>
    <w:rsid w:val="00C53232"/>
    <w:rsid w:val="00C5502A"/>
    <w:rsid w:val="00C56488"/>
    <w:rsid w:val="00C8200C"/>
    <w:rsid w:val="00C9178D"/>
    <w:rsid w:val="00CB7772"/>
    <w:rsid w:val="00CB7B25"/>
    <w:rsid w:val="00CC045A"/>
    <w:rsid w:val="00CC0BC6"/>
    <w:rsid w:val="00CC2C74"/>
    <w:rsid w:val="00CD24DD"/>
    <w:rsid w:val="00CD3448"/>
    <w:rsid w:val="00CD4DED"/>
    <w:rsid w:val="00CD6E60"/>
    <w:rsid w:val="00CE0C8B"/>
    <w:rsid w:val="00CE2956"/>
    <w:rsid w:val="00CF3FB3"/>
    <w:rsid w:val="00D04FD7"/>
    <w:rsid w:val="00D20F9A"/>
    <w:rsid w:val="00D3082D"/>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D0122"/>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529A"/>
    <w:rsid w:val="00FB314A"/>
    <w:rsid w:val="00FC2691"/>
    <w:rsid w:val="00FC73EC"/>
    <w:rsid w:val="00FD454F"/>
    <w:rsid w:val="00FE0220"/>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2E63B30-D76D-4D89-98A0-3B0B86DA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stanskabeseda.cz" TargetMode="Externa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A01F3-4AFC-4F70-9AB7-B70F4801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5606</Words>
  <Characters>33082</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38611</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2022-12-06T10:16:00Z</cp:lastPrinted>
  <dcterms:created xsi:type="dcterms:W3CDTF">2025-02-07T10:36:00Z</dcterms:created>
  <dcterms:modified xsi:type="dcterms:W3CDTF">2025-02-07T10:41:00Z</dcterms:modified>
</cp:coreProperties>
</file>