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6A23" w14:textId="5E67117C" w:rsidR="00DA53C2" w:rsidRPr="00B33A53" w:rsidRDefault="003B3BEA" w:rsidP="00DA53C2">
      <w:pPr>
        <w:spacing w:after="120"/>
        <w:jc w:val="center"/>
        <w:rPr>
          <w:rFonts w:ascii="Arial" w:hAnsi="Arial" w:cs="Arial"/>
          <w:b/>
          <w:bCs/>
          <w:color w:val="808080" w:themeColor="background1" w:themeShade="80"/>
          <w:szCs w:val="22"/>
        </w:rPr>
      </w:pPr>
      <w:r w:rsidRPr="00B33A53">
        <w:rPr>
          <w:rFonts w:ascii="Arial" w:hAnsi="Arial" w:cs="Arial"/>
          <w:b/>
          <w:bCs/>
          <w:color w:val="808080" w:themeColor="background1" w:themeShade="80"/>
          <w:szCs w:val="22"/>
        </w:rPr>
        <w:t xml:space="preserve">Dílčí smlouva č. </w:t>
      </w:r>
      <w:r w:rsidR="00CA457D">
        <w:rPr>
          <w:rFonts w:ascii="Arial" w:hAnsi="Arial" w:cs="Arial"/>
          <w:b/>
          <w:bCs/>
          <w:color w:val="808080" w:themeColor="background1" w:themeShade="80"/>
          <w:szCs w:val="22"/>
        </w:rPr>
        <w:t>37</w:t>
      </w:r>
    </w:p>
    <w:p w14:paraId="08A07A7D" w14:textId="6905F0BE" w:rsidR="00DA53C2" w:rsidRPr="00B33A53" w:rsidRDefault="00100740" w:rsidP="00866D71">
      <w:pPr>
        <w:spacing w:after="120"/>
        <w:jc w:val="center"/>
        <w:rPr>
          <w:rFonts w:ascii="Arial" w:hAnsi="Arial" w:cs="Arial"/>
          <w:b/>
          <w:bCs/>
          <w:color w:val="808080" w:themeColor="background1" w:themeShade="80"/>
          <w:szCs w:val="22"/>
        </w:rPr>
      </w:pPr>
      <w:r w:rsidRPr="00B33A53">
        <w:rPr>
          <w:rFonts w:ascii="Arial" w:hAnsi="Arial" w:cs="Arial"/>
          <w:b/>
          <w:bCs/>
          <w:color w:val="808080" w:themeColor="background1" w:themeShade="80"/>
          <w:szCs w:val="22"/>
        </w:rPr>
        <w:t>č</w:t>
      </w:r>
      <w:r w:rsidR="00866D71" w:rsidRPr="00B33A53">
        <w:rPr>
          <w:rFonts w:ascii="Arial" w:hAnsi="Arial" w:cs="Arial"/>
          <w:b/>
          <w:bCs/>
          <w:color w:val="808080" w:themeColor="background1" w:themeShade="80"/>
          <w:szCs w:val="22"/>
        </w:rPr>
        <w:t xml:space="preserve">. </w:t>
      </w:r>
      <w:r w:rsidR="00893E8D" w:rsidRPr="00893E8D">
        <w:rPr>
          <w:rFonts w:ascii="Arial" w:hAnsi="Arial" w:cs="Arial"/>
          <w:b/>
          <w:bCs/>
          <w:color w:val="808080" w:themeColor="background1" w:themeShade="80"/>
          <w:szCs w:val="22"/>
        </w:rPr>
        <w:t>202</w:t>
      </w:r>
      <w:r w:rsidR="00084408">
        <w:rPr>
          <w:rFonts w:ascii="Arial" w:hAnsi="Arial" w:cs="Arial"/>
          <w:b/>
          <w:bCs/>
          <w:color w:val="808080" w:themeColor="background1" w:themeShade="80"/>
          <w:szCs w:val="22"/>
        </w:rPr>
        <w:t>4</w:t>
      </w:r>
      <w:r w:rsidR="004F553A">
        <w:rPr>
          <w:rFonts w:ascii="Arial" w:hAnsi="Arial" w:cs="Arial"/>
          <w:b/>
          <w:bCs/>
          <w:color w:val="808080" w:themeColor="background1" w:themeShade="80"/>
          <w:szCs w:val="22"/>
        </w:rPr>
        <w:t>/</w:t>
      </w:r>
      <w:r w:rsidR="00AB2670">
        <w:rPr>
          <w:rFonts w:ascii="Arial" w:hAnsi="Arial" w:cs="Arial"/>
          <w:b/>
          <w:bCs/>
          <w:color w:val="808080" w:themeColor="background1" w:themeShade="80"/>
          <w:szCs w:val="22"/>
        </w:rPr>
        <w:t>370</w:t>
      </w:r>
      <w:r w:rsidR="00893E8D" w:rsidRPr="00893E8D">
        <w:rPr>
          <w:rFonts w:ascii="Arial" w:hAnsi="Arial" w:cs="Arial"/>
          <w:b/>
          <w:bCs/>
          <w:color w:val="808080" w:themeColor="background1" w:themeShade="80"/>
          <w:szCs w:val="22"/>
        </w:rPr>
        <w:t xml:space="preserve"> NAKIT</w:t>
      </w:r>
    </w:p>
    <w:p w14:paraId="0E702F6A" w14:textId="6F549414" w:rsidR="00D46492" w:rsidRPr="00CE6CC0" w:rsidRDefault="00DA53C2" w:rsidP="00CE6CC0">
      <w:pPr>
        <w:spacing w:after="120"/>
        <w:jc w:val="center"/>
        <w:rPr>
          <w:rFonts w:ascii="Arial" w:hAnsi="Arial" w:cs="Arial"/>
          <w:b/>
          <w:bCs/>
          <w:color w:val="808080" w:themeColor="background1" w:themeShade="80"/>
          <w:szCs w:val="22"/>
        </w:rPr>
      </w:pPr>
      <w:r w:rsidRPr="00CE6CC0">
        <w:rPr>
          <w:rFonts w:ascii="Arial" w:hAnsi="Arial" w:cs="Arial"/>
          <w:b/>
          <w:bCs/>
          <w:color w:val="808080" w:themeColor="background1" w:themeShade="80"/>
          <w:szCs w:val="22"/>
        </w:rPr>
        <w:t xml:space="preserve">k Rámcové </w:t>
      </w:r>
      <w:r w:rsidR="00F33235" w:rsidRPr="00CE6CC0">
        <w:rPr>
          <w:rFonts w:ascii="Arial" w:hAnsi="Arial" w:cs="Arial"/>
          <w:b/>
          <w:bCs/>
          <w:color w:val="808080" w:themeColor="background1" w:themeShade="80"/>
          <w:szCs w:val="22"/>
        </w:rPr>
        <w:t xml:space="preserve">dohodě na </w:t>
      </w:r>
      <w:r w:rsidR="00D46492" w:rsidRPr="00CE6CC0">
        <w:rPr>
          <w:rFonts w:ascii="Arial" w:hAnsi="Arial" w:cs="Arial"/>
          <w:b/>
          <w:bCs/>
          <w:color w:val="808080" w:themeColor="background1" w:themeShade="80"/>
          <w:szCs w:val="22"/>
        </w:rPr>
        <w:t>podporu provozu a rozvoje informačních systémů</w:t>
      </w:r>
    </w:p>
    <w:p w14:paraId="0F87C29D" w14:textId="19561BC9" w:rsidR="00DA53C2" w:rsidRPr="00CE6CC0" w:rsidRDefault="00DA53C2" w:rsidP="00CE6CC0">
      <w:pPr>
        <w:spacing w:after="120"/>
        <w:jc w:val="center"/>
        <w:rPr>
          <w:rFonts w:ascii="Arial" w:hAnsi="Arial" w:cs="Arial"/>
          <w:b/>
          <w:bCs/>
          <w:color w:val="808080" w:themeColor="background1" w:themeShade="80"/>
          <w:szCs w:val="22"/>
        </w:rPr>
      </w:pPr>
      <w:r w:rsidRPr="00CE6CC0">
        <w:rPr>
          <w:rFonts w:ascii="Arial" w:hAnsi="Arial" w:cs="Arial"/>
          <w:b/>
          <w:bCs/>
          <w:color w:val="808080" w:themeColor="background1" w:themeShade="80"/>
          <w:szCs w:val="22"/>
        </w:rPr>
        <w:t xml:space="preserve">č. </w:t>
      </w:r>
      <w:r w:rsidR="008B6C98" w:rsidRPr="008B6C98">
        <w:rPr>
          <w:rFonts w:ascii="Arial" w:hAnsi="Arial" w:cs="Arial"/>
          <w:b/>
          <w:bCs/>
          <w:color w:val="808080" w:themeColor="background1" w:themeShade="80"/>
          <w:szCs w:val="22"/>
        </w:rPr>
        <w:t>202</w:t>
      </w:r>
      <w:r w:rsidR="00EC1C69">
        <w:rPr>
          <w:rFonts w:ascii="Arial" w:hAnsi="Arial" w:cs="Arial"/>
          <w:b/>
          <w:bCs/>
          <w:color w:val="808080" w:themeColor="background1" w:themeShade="80"/>
          <w:szCs w:val="22"/>
        </w:rPr>
        <w:t>3</w:t>
      </w:r>
      <w:r w:rsidR="008B6C98" w:rsidRPr="008B6C98">
        <w:rPr>
          <w:rFonts w:ascii="Arial" w:hAnsi="Arial" w:cs="Arial"/>
          <w:b/>
          <w:bCs/>
          <w:color w:val="808080" w:themeColor="background1" w:themeShade="80"/>
          <w:szCs w:val="22"/>
        </w:rPr>
        <w:t>/</w:t>
      </w:r>
      <w:r w:rsidR="00EC1C69">
        <w:rPr>
          <w:rFonts w:ascii="Arial" w:hAnsi="Arial" w:cs="Arial"/>
          <w:b/>
          <w:bCs/>
          <w:color w:val="808080" w:themeColor="background1" w:themeShade="80"/>
          <w:szCs w:val="22"/>
        </w:rPr>
        <w:t>104</w:t>
      </w:r>
      <w:r w:rsidR="008B6C98" w:rsidRPr="008B6C98">
        <w:rPr>
          <w:rFonts w:ascii="Arial" w:hAnsi="Arial" w:cs="Arial"/>
          <w:b/>
          <w:bCs/>
          <w:color w:val="808080" w:themeColor="background1" w:themeShade="80"/>
          <w:szCs w:val="22"/>
        </w:rPr>
        <w:t xml:space="preserve"> NAKIT</w:t>
      </w:r>
      <w:r w:rsidRPr="00CE6CC0">
        <w:rPr>
          <w:rFonts w:ascii="Arial" w:hAnsi="Arial" w:cs="Arial"/>
          <w:b/>
          <w:bCs/>
          <w:color w:val="808080" w:themeColor="background1" w:themeShade="80"/>
          <w:szCs w:val="22"/>
        </w:rPr>
        <w:t xml:space="preserve"> </w:t>
      </w:r>
    </w:p>
    <w:p w14:paraId="6641B329" w14:textId="794F0F59" w:rsidR="00DA53C2" w:rsidRPr="00CE6CC0" w:rsidRDefault="00DA53C2" w:rsidP="00CE6CC0">
      <w:pPr>
        <w:spacing w:after="120"/>
        <w:jc w:val="center"/>
        <w:rPr>
          <w:rFonts w:ascii="Arial" w:hAnsi="Arial" w:cs="Arial"/>
          <w:b/>
          <w:bCs/>
          <w:color w:val="808080" w:themeColor="background1" w:themeShade="80"/>
          <w:szCs w:val="22"/>
        </w:rPr>
      </w:pPr>
      <w:r w:rsidRPr="00CE6CC0">
        <w:rPr>
          <w:rFonts w:ascii="Arial" w:hAnsi="Arial" w:cs="Arial"/>
          <w:b/>
          <w:bCs/>
          <w:color w:val="808080" w:themeColor="background1" w:themeShade="80"/>
          <w:szCs w:val="22"/>
        </w:rPr>
        <w:t>ze dne</w:t>
      </w:r>
      <w:r w:rsidR="0030323F" w:rsidRPr="00CE6CC0">
        <w:rPr>
          <w:rFonts w:ascii="Arial" w:hAnsi="Arial" w:cs="Arial"/>
          <w:b/>
          <w:bCs/>
          <w:color w:val="808080" w:themeColor="background1" w:themeShade="80"/>
          <w:szCs w:val="22"/>
        </w:rPr>
        <w:t xml:space="preserve"> </w:t>
      </w:r>
      <w:r w:rsidR="00A5000D" w:rsidRPr="00CE6CC0">
        <w:rPr>
          <w:rFonts w:ascii="Arial" w:hAnsi="Arial" w:cs="Arial"/>
          <w:b/>
          <w:bCs/>
          <w:color w:val="808080" w:themeColor="background1" w:themeShade="80"/>
          <w:szCs w:val="22"/>
        </w:rPr>
        <w:t>1</w:t>
      </w:r>
      <w:r w:rsidR="0030323F" w:rsidRPr="00CE6CC0">
        <w:rPr>
          <w:rFonts w:ascii="Arial" w:hAnsi="Arial" w:cs="Arial"/>
          <w:b/>
          <w:bCs/>
          <w:color w:val="808080" w:themeColor="background1" w:themeShade="80"/>
          <w:szCs w:val="22"/>
        </w:rPr>
        <w:t xml:space="preserve">9. </w:t>
      </w:r>
      <w:r w:rsidR="00A5000D" w:rsidRPr="00CE6CC0">
        <w:rPr>
          <w:rFonts w:ascii="Arial" w:hAnsi="Arial" w:cs="Arial"/>
          <w:b/>
          <w:bCs/>
          <w:color w:val="808080" w:themeColor="background1" w:themeShade="80"/>
          <w:szCs w:val="22"/>
        </w:rPr>
        <w:t>6</w:t>
      </w:r>
      <w:r w:rsidR="0030323F" w:rsidRPr="00CE6CC0">
        <w:rPr>
          <w:rFonts w:ascii="Arial" w:hAnsi="Arial" w:cs="Arial"/>
          <w:b/>
          <w:bCs/>
          <w:color w:val="808080" w:themeColor="background1" w:themeShade="80"/>
          <w:szCs w:val="22"/>
        </w:rPr>
        <w:t>. 202</w:t>
      </w:r>
      <w:r w:rsidR="00A5000D" w:rsidRPr="00CE6CC0">
        <w:rPr>
          <w:rFonts w:ascii="Arial" w:hAnsi="Arial" w:cs="Arial"/>
          <w:b/>
          <w:bCs/>
          <w:color w:val="808080" w:themeColor="background1" w:themeShade="80"/>
          <w:szCs w:val="22"/>
        </w:rPr>
        <w:t>3</w:t>
      </w:r>
    </w:p>
    <w:p w14:paraId="7765C69A" w14:textId="77777777" w:rsidR="008B6C98" w:rsidRPr="00B33A53" w:rsidRDefault="008B6C98" w:rsidP="00DA53C2">
      <w:pPr>
        <w:jc w:val="center"/>
        <w:rPr>
          <w:rFonts w:ascii="Arial" w:hAnsi="Arial" w:cs="Arial"/>
          <w:b/>
          <w:color w:val="808080" w:themeColor="background1" w:themeShade="80"/>
          <w:szCs w:val="22"/>
        </w:rPr>
      </w:pPr>
    </w:p>
    <w:tbl>
      <w:tblPr>
        <w:tblpPr w:leftFromText="141" w:rightFromText="141" w:vertAnchor="text" w:horzAnchor="margin" w:tblpY="501"/>
        <w:tblW w:w="9322" w:type="dxa"/>
        <w:tblLook w:val="01E0" w:firstRow="1" w:lastRow="1" w:firstColumn="1" w:lastColumn="1" w:noHBand="0" w:noVBand="0"/>
      </w:tblPr>
      <w:tblGrid>
        <w:gridCol w:w="3544"/>
        <w:gridCol w:w="392"/>
        <w:gridCol w:w="4994"/>
        <w:gridCol w:w="392"/>
      </w:tblGrid>
      <w:tr w:rsidR="00DE0207" w:rsidRPr="00B33A53" w14:paraId="5B177682" w14:textId="77777777">
        <w:tc>
          <w:tcPr>
            <w:tcW w:w="9322" w:type="dxa"/>
            <w:gridSpan w:val="4"/>
          </w:tcPr>
          <w:p w14:paraId="1D798CB3" w14:textId="25BF1AF0" w:rsidR="00DE0207" w:rsidRPr="00B33A53" w:rsidRDefault="00DE0207" w:rsidP="003E25B0">
            <w:pPr>
              <w:pStyle w:val="cpNormal1"/>
              <w:spacing w:after="240"/>
              <w:rPr>
                <w:rFonts w:ascii="Arial" w:hAnsi="Arial" w:cs="Arial"/>
                <w:color w:val="808080" w:themeColor="background1" w:themeShade="80"/>
              </w:rPr>
            </w:pPr>
            <w:r w:rsidRPr="00B33A53">
              <w:rPr>
                <w:rFonts w:ascii="Arial" w:hAnsi="Arial" w:cs="Arial"/>
                <w:b/>
                <w:color w:val="808080" w:themeColor="background1" w:themeShade="80"/>
              </w:rPr>
              <w:t>Národní agentura pro komunikační a informační technologie, s. p.</w:t>
            </w:r>
          </w:p>
        </w:tc>
      </w:tr>
      <w:tr w:rsidR="00B31273" w:rsidRPr="00B33A53" w14:paraId="2EBB8469" w14:textId="77777777" w:rsidTr="00CC2F65">
        <w:trPr>
          <w:gridAfter w:val="1"/>
          <w:wAfter w:w="392" w:type="dxa"/>
        </w:trPr>
        <w:tc>
          <w:tcPr>
            <w:tcW w:w="3544" w:type="dxa"/>
          </w:tcPr>
          <w:p w14:paraId="2E2A4982" w14:textId="705DEA11"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se sídlem:</w:t>
            </w:r>
          </w:p>
        </w:tc>
        <w:tc>
          <w:tcPr>
            <w:tcW w:w="5386" w:type="dxa"/>
            <w:gridSpan w:val="2"/>
          </w:tcPr>
          <w:p w14:paraId="2752CE27" w14:textId="727D9F9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Kodaňská 1441/46, Praha 10, Vršovice, 101 00</w:t>
            </w:r>
          </w:p>
        </w:tc>
      </w:tr>
      <w:tr w:rsidR="00B31273" w:rsidRPr="00B33A53" w14:paraId="556F69FB" w14:textId="77777777" w:rsidTr="00CC2F65">
        <w:trPr>
          <w:gridAfter w:val="1"/>
          <w:wAfter w:w="392" w:type="dxa"/>
        </w:trPr>
        <w:tc>
          <w:tcPr>
            <w:tcW w:w="3544" w:type="dxa"/>
          </w:tcPr>
          <w:p w14:paraId="6AD38C9B" w14:textId="6141F0D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IČO:</w:t>
            </w:r>
          </w:p>
        </w:tc>
        <w:tc>
          <w:tcPr>
            <w:tcW w:w="5386" w:type="dxa"/>
            <w:gridSpan w:val="2"/>
          </w:tcPr>
          <w:p w14:paraId="50C5F5B1" w14:textId="279C987C"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04767543</w:t>
            </w:r>
          </w:p>
        </w:tc>
      </w:tr>
      <w:tr w:rsidR="00B31273" w:rsidRPr="00B33A53" w14:paraId="4B17393B" w14:textId="77777777" w:rsidTr="00CC2F65">
        <w:trPr>
          <w:gridAfter w:val="1"/>
          <w:wAfter w:w="392" w:type="dxa"/>
        </w:trPr>
        <w:tc>
          <w:tcPr>
            <w:tcW w:w="3544" w:type="dxa"/>
          </w:tcPr>
          <w:p w14:paraId="2E41A47E" w14:textId="14D76DD1"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DIČ:</w:t>
            </w:r>
          </w:p>
        </w:tc>
        <w:tc>
          <w:tcPr>
            <w:tcW w:w="5386" w:type="dxa"/>
            <w:gridSpan w:val="2"/>
          </w:tcPr>
          <w:p w14:paraId="2750353D" w14:textId="3D92914F"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CZ04767543</w:t>
            </w:r>
          </w:p>
        </w:tc>
      </w:tr>
      <w:tr w:rsidR="00B31273" w:rsidRPr="00B33A53" w14:paraId="65E556FC" w14:textId="77777777" w:rsidTr="00CC2F65">
        <w:trPr>
          <w:gridAfter w:val="1"/>
          <w:wAfter w:w="392" w:type="dxa"/>
        </w:trPr>
        <w:tc>
          <w:tcPr>
            <w:tcW w:w="3544" w:type="dxa"/>
          </w:tcPr>
          <w:p w14:paraId="54FB5EA1" w14:textId="5F6772E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zastoupen:</w:t>
            </w:r>
          </w:p>
        </w:tc>
        <w:tc>
          <w:tcPr>
            <w:tcW w:w="5386" w:type="dxa"/>
            <w:gridSpan w:val="2"/>
          </w:tcPr>
          <w:p w14:paraId="4A6A2A4B" w14:textId="6CD250E7" w:rsidR="006F3863" w:rsidRPr="00B33A53" w:rsidRDefault="006776CC" w:rsidP="00B5670B">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B31273" w:rsidRPr="00B33A53" w14:paraId="1A0A635B" w14:textId="77777777" w:rsidTr="00CC2F65">
        <w:trPr>
          <w:gridAfter w:val="1"/>
          <w:wAfter w:w="392" w:type="dxa"/>
          <w:trHeight w:val="340"/>
        </w:trPr>
        <w:tc>
          <w:tcPr>
            <w:tcW w:w="3544" w:type="dxa"/>
          </w:tcPr>
          <w:p w14:paraId="2A46F649" w14:textId="6E6BD239"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bCs/>
                <w:color w:val="808080" w:themeColor="background1" w:themeShade="80"/>
                <w:szCs w:val="22"/>
              </w:rPr>
              <w:t>zapsán v obchodním rejstříku</w:t>
            </w:r>
          </w:p>
        </w:tc>
        <w:tc>
          <w:tcPr>
            <w:tcW w:w="5386" w:type="dxa"/>
            <w:gridSpan w:val="2"/>
          </w:tcPr>
          <w:p w14:paraId="7F632835" w14:textId="5B8B9099"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Městského soudu v Praze, oddíl A, vložka 77322</w:t>
            </w:r>
          </w:p>
        </w:tc>
      </w:tr>
      <w:tr w:rsidR="00B31273" w:rsidRPr="00B33A53" w14:paraId="57875C5D" w14:textId="77777777" w:rsidTr="00CC2F65">
        <w:trPr>
          <w:gridAfter w:val="1"/>
          <w:wAfter w:w="392" w:type="dxa"/>
          <w:trHeight w:val="531"/>
        </w:trPr>
        <w:tc>
          <w:tcPr>
            <w:tcW w:w="3544" w:type="dxa"/>
          </w:tcPr>
          <w:p w14:paraId="1B925554" w14:textId="1FD778E5" w:rsidR="006F3863" w:rsidRPr="00B33A53" w:rsidRDefault="006F3863"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bankovní spojení:</w:t>
            </w:r>
          </w:p>
        </w:tc>
        <w:tc>
          <w:tcPr>
            <w:tcW w:w="5386" w:type="dxa"/>
            <w:gridSpan w:val="2"/>
          </w:tcPr>
          <w:p w14:paraId="6DEB3DA3" w14:textId="67C557A3" w:rsidR="00CC2F65" w:rsidRPr="00B33A53" w:rsidRDefault="006776CC" w:rsidP="00CC2F6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51C39712" w14:textId="07C5DAC3" w:rsidR="006F3863" w:rsidRPr="00B33A53" w:rsidRDefault="00CC2F65" w:rsidP="006F3863">
            <w:pPr>
              <w:spacing w:before="20"/>
              <w:rPr>
                <w:rFonts w:ascii="Arial" w:hAnsi="Arial" w:cs="Arial"/>
                <w:color w:val="808080" w:themeColor="background1" w:themeShade="80"/>
                <w:szCs w:val="22"/>
              </w:rPr>
            </w:pPr>
            <w:r w:rsidRPr="00B33A53">
              <w:rPr>
                <w:rFonts w:ascii="Arial" w:hAnsi="Arial" w:cs="Arial"/>
                <w:color w:val="808080" w:themeColor="background1" w:themeShade="80"/>
                <w:szCs w:val="22"/>
              </w:rPr>
              <w:t>č.ú.:</w:t>
            </w:r>
            <w:r w:rsidR="006776CC">
              <w:rPr>
                <w:rFonts w:ascii="Arial" w:hAnsi="Arial" w:cs="Arial"/>
                <w:color w:val="808080" w:themeColor="background1" w:themeShade="80"/>
                <w:szCs w:val="22"/>
              </w:rPr>
              <w:t>xxx</w:t>
            </w:r>
          </w:p>
        </w:tc>
      </w:tr>
      <w:tr w:rsidR="0032212F" w:rsidRPr="00B33A53" w14:paraId="470CE49F" w14:textId="77777777" w:rsidTr="00DA53C2">
        <w:trPr>
          <w:trHeight w:val="531"/>
        </w:trPr>
        <w:tc>
          <w:tcPr>
            <w:tcW w:w="3936" w:type="dxa"/>
            <w:gridSpan w:val="2"/>
          </w:tcPr>
          <w:p w14:paraId="6E44B688" w14:textId="37AEC409" w:rsidR="00CC2F65" w:rsidRPr="00B33A53" w:rsidRDefault="00CC2F65"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w:t>
            </w:r>
            <w:r w:rsidR="0032212F" w:rsidRPr="00B33A53">
              <w:rPr>
                <w:rFonts w:ascii="Arial" w:hAnsi="Arial" w:cs="Arial"/>
                <w:color w:val="808080" w:themeColor="background1" w:themeShade="80"/>
                <w:szCs w:val="22"/>
              </w:rPr>
              <w:t xml:space="preserve">dále jako </w:t>
            </w:r>
            <w:r w:rsidR="0032212F" w:rsidRPr="00B33A53">
              <w:rPr>
                <w:rFonts w:ascii="Arial" w:hAnsi="Arial" w:cs="Arial"/>
                <w:b/>
                <w:bCs/>
                <w:color w:val="808080" w:themeColor="background1" w:themeShade="80"/>
                <w:szCs w:val="22"/>
              </w:rPr>
              <w:t>„Objednatel“</w:t>
            </w:r>
            <w:r w:rsidRPr="00B33A53">
              <w:rPr>
                <w:rFonts w:ascii="Arial" w:hAnsi="Arial" w:cs="Arial"/>
                <w:color w:val="808080" w:themeColor="background1" w:themeShade="80"/>
                <w:szCs w:val="22"/>
              </w:rPr>
              <w:t>)</w:t>
            </w:r>
          </w:p>
          <w:p w14:paraId="1FB5D47C" w14:textId="40EC62BE" w:rsidR="00CC2F65" w:rsidRPr="00B33A53" w:rsidRDefault="00CC2F65" w:rsidP="006F3863">
            <w:pPr>
              <w:spacing w:before="20" w:after="120"/>
              <w:rPr>
                <w:rFonts w:ascii="Arial" w:hAnsi="Arial" w:cs="Arial"/>
                <w:color w:val="808080" w:themeColor="background1" w:themeShade="80"/>
                <w:szCs w:val="22"/>
              </w:rPr>
            </w:pPr>
          </w:p>
          <w:p w14:paraId="083B62F8" w14:textId="392B9D3B" w:rsidR="00CC2F65" w:rsidRPr="00B33A53" w:rsidRDefault="00CC2F65" w:rsidP="006F3863">
            <w:pPr>
              <w:spacing w:before="20" w:after="120"/>
              <w:rPr>
                <w:rFonts w:ascii="Arial" w:hAnsi="Arial" w:cs="Arial"/>
                <w:color w:val="808080" w:themeColor="background1" w:themeShade="80"/>
                <w:szCs w:val="22"/>
              </w:rPr>
            </w:pPr>
          </w:p>
          <w:p w14:paraId="593BC24A" w14:textId="77777777" w:rsidR="00CC2F65" w:rsidRPr="00B33A53" w:rsidRDefault="00CC2F65" w:rsidP="006F3863">
            <w:pPr>
              <w:spacing w:before="20" w:after="120"/>
              <w:rPr>
                <w:rFonts w:ascii="Arial" w:hAnsi="Arial" w:cs="Arial"/>
                <w:color w:val="808080" w:themeColor="background1" w:themeShade="80"/>
                <w:szCs w:val="22"/>
              </w:rPr>
            </w:pPr>
          </w:p>
          <w:p w14:paraId="61E1897F" w14:textId="77777777" w:rsidR="00CC2F65" w:rsidRPr="00B33A53" w:rsidRDefault="00CC2F65" w:rsidP="006F3863">
            <w:pPr>
              <w:spacing w:before="20" w:after="120"/>
              <w:rPr>
                <w:rFonts w:ascii="Arial" w:hAnsi="Arial" w:cs="Arial"/>
                <w:color w:val="808080" w:themeColor="background1" w:themeShade="80"/>
                <w:szCs w:val="22"/>
              </w:rPr>
            </w:pPr>
          </w:p>
          <w:p w14:paraId="584062DE" w14:textId="40D5B730" w:rsidR="0032212F" w:rsidRPr="00B33A53" w:rsidRDefault="0032212F"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  </w:t>
            </w:r>
          </w:p>
        </w:tc>
        <w:tc>
          <w:tcPr>
            <w:tcW w:w="5386" w:type="dxa"/>
            <w:gridSpan w:val="2"/>
          </w:tcPr>
          <w:p w14:paraId="391DCB4C" w14:textId="77777777" w:rsidR="0032212F" w:rsidRPr="00B33A53" w:rsidRDefault="0032212F" w:rsidP="006F3863">
            <w:pPr>
              <w:spacing w:before="20"/>
              <w:rPr>
                <w:rFonts w:ascii="Arial" w:hAnsi="Arial" w:cs="Arial"/>
                <w:color w:val="808080" w:themeColor="background1" w:themeShade="80"/>
                <w:szCs w:val="22"/>
              </w:rPr>
            </w:pPr>
          </w:p>
        </w:tc>
      </w:tr>
    </w:tbl>
    <w:p w14:paraId="7EEF38EB" w14:textId="77777777" w:rsidR="00DA53C2" w:rsidRPr="00B33A53" w:rsidRDefault="00DA53C2" w:rsidP="00DA53C2">
      <w:pPr>
        <w:spacing w:after="120"/>
        <w:rPr>
          <w:rFonts w:ascii="Arial" w:hAnsi="Arial" w:cs="Arial"/>
          <w:b/>
          <w:color w:val="808080" w:themeColor="background1" w:themeShade="80"/>
          <w:szCs w:val="22"/>
        </w:rPr>
      </w:pPr>
    </w:p>
    <w:p w14:paraId="7E25B145" w14:textId="77777777" w:rsidR="00DF2AB1" w:rsidRPr="00B33A53" w:rsidRDefault="00DF2AB1" w:rsidP="00DA53C2">
      <w:pPr>
        <w:spacing w:after="120"/>
        <w:rPr>
          <w:rFonts w:ascii="Arial" w:hAnsi="Arial" w:cs="Arial"/>
          <w:color w:val="808080" w:themeColor="background1" w:themeShade="80"/>
          <w:szCs w:val="22"/>
        </w:rPr>
      </w:pPr>
    </w:p>
    <w:p w14:paraId="070EB0DC" w14:textId="77777777" w:rsidR="00DF2AB1" w:rsidRPr="00B33A53" w:rsidRDefault="00DF2AB1" w:rsidP="00DA53C2">
      <w:pPr>
        <w:spacing w:after="120"/>
        <w:rPr>
          <w:rFonts w:ascii="Arial" w:hAnsi="Arial" w:cs="Arial"/>
          <w:color w:val="808080" w:themeColor="background1" w:themeShade="80"/>
          <w:szCs w:val="22"/>
        </w:rPr>
      </w:pPr>
    </w:p>
    <w:p w14:paraId="59A3A716" w14:textId="77777777" w:rsidR="00DF2AB1" w:rsidRPr="00B33A53" w:rsidRDefault="00DF2AB1" w:rsidP="00DA53C2">
      <w:pPr>
        <w:spacing w:after="120"/>
        <w:rPr>
          <w:rFonts w:ascii="Arial" w:hAnsi="Arial" w:cs="Arial"/>
          <w:color w:val="808080" w:themeColor="background1" w:themeShade="80"/>
          <w:szCs w:val="22"/>
        </w:rPr>
      </w:pPr>
    </w:p>
    <w:p w14:paraId="764DD58C" w14:textId="77777777" w:rsidR="00DF2AB1" w:rsidRPr="00B33A53" w:rsidRDefault="00DF2AB1" w:rsidP="00DA53C2">
      <w:pPr>
        <w:spacing w:after="120"/>
        <w:rPr>
          <w:rFonts w:ascii="Arial" w:hAnsi="Arial" w:cs="Arial"/>
          <w:color w:val="808080" w:themeColor="background1" w:themeShade="80"/>
          <w:szCs w:val="22"/>
        </w:rPr>
      </w:pPr>
    </w:p>
    <w:p w14:paraId="230664E8" w14:textId="77777777" w:rsidR="00DF2AB1" w:rsidRPr="00B33A53" w:rsidRDefault="00DF2AB1" w:rsidP="00DA53C2">
      <w:pPr>
        <w:spacing w:after="120"/>
        <w:rPr>
          <w:rFonts w:ascii="Arial" w:hAnsi="Arial" w:cs="Arial"/>
          <w:color w:val="808080" w:themeColor="background1" w:themeShade="80"/>
          <w:szCs w:val="22"/>
        </w:rPr>
      </w:pPr>
    </w:p>
    <w:p w14:paraId="4759D44C" w14:textId="77777777" w:rsidR="00DF2AB1" w:rsidRPr="00B33A53" w:rsidRDefault="00DF2AB1" w:rsidP="00DA53C2">
      <w:pPr>
        <w:spacing w:after="120"/>
        <w:rPr>
          <w:rFonts w:ascii="Arial" w:hAnsi="Arial" w:cs="Arial"/>
          <w:color w:val="808080" w:themeColor="background1" w:themeShade="80"/>
          <w:szCs w:val="22"/>
        </w:rPr>
      </w:pPr>
    </w:p>
    <w:p w14:paraId="5C325467" w14:textId="77777777" w:rsidR="00DF2AB1" w:rsidRPr="00B33A53" w:rsidRDefault="00DF2AB1" w:rsidP="00DA53C2">
      <w:pPr>
        <w:spacing w:after="120"/>
        <w:rPr>
          <w:rFonts w:ascii="Arial" w:hAnsi="Arial" w:cs="Arial"/>
          <w:color w:val="808080" w:themeColor="background1" w:themeShade="80"/>
          <w:szCs w:val="22"/>
        </w:rPr>
      </w:pPr>
    </w:p>
    <w:p w14:paraId="11DCE9BC" w14:textId="77777777" w:rsidR="00DF2AB1" w:rsidRPr="00B33A53" w:rsidRDefault="00DF2AB1" w:rsidP="00DA53C2">
      <w:pPr>
        <w:spacing w:after="120"/>
        <w:rPr>
          <w:rFonts w:ascii="Arial" w:hAnsi="Arial" w:cs="Arial"/>
          <w:color w:val="808080" w:themeColor="background1" w:themeShade="80"/>
          <w:szCs w:val="22"/>
        </w:rPr>
      </w:pPr>
    </w:p>
    <w:p w14:paraId="3D121FB0" w14:textId="77777777" w:rsidR="00A04898" w:rsidRPr="00B33A53" w:rsidRDefault="00A04898" w:rsidP="00DA53C2">
      <w:pPr>
        <w:spacing w:after="120"/>
        <w:rPr>
          <w:rFonts w:ascii="Arial" w:hAnsi="Arial" w:cs="Arial"/>
          <w:color w:val="808080" w:themeColor="background1" w:themeShade="80"/>
          <w:szCs w:val="22"/>
        </w:rPr>
      </w:pPr>
    </w:p>
    <w:p w14:paraId="6E55F8CC" w14:textId="77777777" w:rsidR="006F3863" w:rsidRPr="00B33A53" w:rsidRDefault="006F3863" w:rsidP="00DA53C2">
      <w:pPr>
        <w:spacing w:after="120"/>
        <w:rPr>
          <w:rFonts w:ascii="Arial" w:hAnsi="Arial" w:cs="Arial"/>
          <w:color w:val="808080" w:themeColor="background1" w:themeShade="80"/>
          <w:szCs w:val="22"/>
        </w:rPr>
      </w:pPr>
    </w:p>
    <w:tbl>
      <w:tblPr>
        <w:tblpPr w:leftFromText="141" w:rightFromText="141" w:vertAnchor="text" w:horzAnchor="margin" w:tblpY="264"/>
        <w:tblW w:w="9288" w:type="dxa"/>
        <w:tblLook w:val="01E0" w:firstRow="1" w:lastRow="1" w:firstColumn="1" w:lastColumn="1" w:noHBand="0" w:noVBand="0"/>
      </w:tblPr>
      <w:tblGrid>
        <w:gridCol w:w="3528"/>
        <w:gridCol w:w="5760"/>
      </w:tblGrid>
      <w:tr w:rsidR="00B31273" w:rsidRPr="00B33A53" w14:paraId="71111E45" w14:textId="77777777" w:rsidTr="00461759">
        <w:tc>
          <w:tcPr>
            <w:tcW w:w="9288" w:type="dxa"/>
            <w:gridSpan w:val="2"/>
          </w:tcPr>
          <w:p w14:paraId="7EAEA308" w14:textId="0455BFA6" w:rsidR="00CC2F65" w:rsidRPr="00B33A53" w:rsidRDefault="002C1C45" w:rsidP="006F3863">
            <w:pPr>
              <w:spacing w:after="120"/>
              <w:rPr>
                <w:rFonts w:ascii="Arial" w:hAnsi="Arial" w:cs="Arial"/>
                <w:b/>
                <w:color w:val="808080" w:themeColor="background1" w:themeShade="80"/>
                <w:szCs w:val="22"/>
              </w:rPr>
            </w:pPr>
            <w:r>
              <w:rPr>
                <w:rFonts w:ascii="Arial" w:hAnsi="Arial" w:cs="Arial"/>
                <w:b/>
                <w:color w:val="808080" w:themeColor="background1" w:themeShade="80"/>
                <w:szCs w:val="22"/>
              </w:rPr>
              <w:t>a</w:t>
            </w:r>
          </w:p>
          <w:p w14:paraId="10F05DBB" w14:textId="77777777" w:rsidR="00CC2F65" w:rsidRPr="00B33A53" w:rsidRDefault="00CC2F65" w:rsidP="006F3863">
            <w:pPr>
              <w:spacing w:after="120"/>
              <w:rPr>
                <w:rFonts w:ascii="Arial" w:hAnsi="Arial" w:cs="Arial"/>
                <w:b/>
                <w:color w:val="808080" w:themeColor="background1" w:themeShade="80"/>
                <w:szCs w:val="22"/>
              </w:rPr>
            </w:pPr>
          </w:p>
          <w:p w14:paraId="17108D80" w14:textId="5581FD4D" w:rsidR="006F3863" w:rsidRPr="00B33A53" w:rsidRDefault="00084408" w:rsidP="003E25B0">
            <w:pPr>
              <w:spacing w:after="240" w:line="312" w:lineRule="auto"/>
              <w:rPr>
                <w:rFonts w:ascii="Arial" w:hAnsi="Arial" w:cs="Arial"/>
                <w:b/>
                <w:color w:val="808080" w:themeColor="background1" w:themeShade="80"/>
                <w:szCs w:val="22"/>
              </w:rPr>
            </w:pPr>
            <w:r>
              <w:rPr>
                <w:rFonts w:ascii="Arial" w:hAnsi="Arial" w:cs="Arial"/>
                <w:b/>
                <w:color w:val="808080" w:themeColor="background1" w:themeShade="80"/>
                <w:szCs w:val="22"/>
              </w:rPr>
              <w:t>Aricoma Systems</w:t>
            </w:r>
            <w:r w:rsidR="00300D55">
              <w:rPr>
                <w:rFonts w:ascii="Arial" w:hAnsi="Arial" w:cs="Arial"/>
                <w:b/>
                <w:color w:val="808080" w:themeColor="background1" w:themeShade="80"/>
                <w:szCs w:val="22"/>
              </w:rPr>
              <w:t xml:space="preserve"> a.s.</w:t>
            </w:r>
          </w:p>
        </w:tc>
      </w:tr>
      <w:tr w:rsidR="00B31273" w:rsidRPr="00B33A53" w14:paraId="6DC79B25" w14:textId="77777777" w:rsidTr="00461759">
        <w:tc>
          <w:tcPr>
            <w:tcW w:w="3528" w:type="dxa"/>
          </w:tcPr>
          <w:p w14:paraId="38C334CD"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se sídlem:</w:t>
            </w:r>
          </w:p>
        </w:tc>
        <w:tc>
          <w:tcPr>
            <w:tcW w:w="5760" w:type="dxa"/>
          </w:tcPr>
          <w:p w14:paraId="33CD8081" w14:textId="4E030E38" w:rsidR="006F3863" w:rsidRPr="00B33A53" w:rsidRDefault="005F698C"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Hornopolní 3322/34, Moravská Ostrava, 702 00 Ostrava</w:t>
            </w:r>
          </w:p>
        </w:tc>
      </w:tr>
      <w:tr w:rsidR="00B31273" w:rsidRPr="00B33A53" w14:paraId="0D216011" w14:textId="77777777" w:rsidTr="00461759">
        <w:tc>
          <w:tcPr>
            <w:tcW w:w="3528" w:type="dxa"/>
          </w:tcPr>
          <w:p w14:paraId="1D97C2D2"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IČO:</w:t>
            </w:r>
          </w:p>
        </w:tc>
        <w:tc>
          <w:tcPr>
            <w:tcW w:w="5760" w:type="dxa"/>
          </w:tcPr>
          <w:p w14:paraId="6219A6D0" w14:textId="4A92C31C" w:rsidR="006F3863" w:rsidRPr="00B33A53" w:rsidRDefault="003142AD"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04308697</w:t>
            </w:r>
          </w:p>
        </w:tc>
      </w:tr>
      <w:tr w:rsidR="00B31273" w:rsidRPr="00B33A53" w14:paraId="604246E1" w14:textId="77777777" w:rsidTr="00461759">
        <w:tc>
          <w:tcPr>
            <w:tcW w:w="3528" w:type="dxa"/>
          </w:tcPr>
          <w:p w14:paraId="4915CD32" w14:textId="77777777" w:rsidR="006F386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DIČ:</w:t>
            </w:r>
          </w:p>
          <w:p w14:paraId="546F323C" w14:textId="7A029887" w:rsidR="008A3D61" w:rsidRPr="00B33A53" w:rsidRDefault="008A3D61"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zastoupena:</w:t>
            </w:r>
          </w:p>
        </w:tc>
        <w:tc>
          <w:tcPr>
            <w:tcW w:w="5760" w:type="dxa"/>
          </w:tcPr>
          <w:p w14:paraId="33CB226D" w14:textId="77777777" w:rsidR="006F3863" w:rsidRDefault="00664396"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CZ04308697</w:t>
            </w:r>
          </w:p>
          <w:p w14:paraId="48E6FB44" w14:textId="10BE9DA3" w:rsidR="00AF5C9D" w:rsidRPr="00B33A53" w:rsidRDefault="006776CC" w:rsidP="00084408">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B31273" w:rsidRPr="00B33A53" w14:paraId="1EB03251" w14:textId="77777777" w:rsidTr="00461759">
        <w:tc>
          <w:tcPr>
            <w:tcW w:w="3528" w:type="dxa"/>
          </w:tcPr>
          <w:p w14:paraId="7641F5DB" w14:textId="4B7C53EF"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zapsán v obchodním rejstříku</w:t>
            </w:r>
          </w:p>
        </w:tc>
        <w:tc>
          <w:tcPr>
            <w:tcW w:w="5760" w:type="dxa"/>
          </w:tcPr>
          <w:p w14:paraId="5B81D409" w14:textId="34617892" w:rsidR="006F3863" w:rsidRPr="00B33A53" w:rsidRDefault="00220AB2" w:rsidP="00BA2F4B">
            <w:pPr>
              <w:spacing w:after="120"/>
              <w:jc w:val="left"/>
              <w:rPr>
                <w:rFonts w:ascii="Arial" w:hAnsi="Arial" w:cs="Arial"/>
                <w:color w:val="808080" w:themeColor="background1" w:themeShade="80"/>
                <w:szCs w:val="22"/>
              </w:rPr>
            </w:pPr>
            <w:r>
              <w:rPr>
                <w:rFonts w:ascii="Arial" w:hAnsi="Arial" w:cs="Arial"/>
                <w:color w:val="808080" w:themeColor="background1" w:themeShade="80"/>
                <w:szCs w:val="22"/>
              </w:rPr>
              <w:t>Krajského soudu v Ostravě pod spisovou značkou B</w:t>
            </w:r>
            <w:r w:rsidR="00196F09">
              <w:rPr>
                <w:rFonts w:ascii="Arial" w:hAnsi="Arial" w:cs="Arial"/>
                <w:color w:val="808080" w:themeColor="background1" w:themeShade="80"/>
                <w:szCs w:val="22"/>
              </w:rPr>
              <w:t>.</w:t>
            </w:r>
            <w:r>
              <w:rPr>
                <w:rFonts w:ascii="Arial" w:hAnsi="Arial" w:cs="Arial"/>
                <w:color w:val="808080" w:themeColor="background1" w:themeShade="80"/>
                <w:szCs w:val="22"/>
              </w:rPr>
              <w:t>11012</w:t>
            </w:r>
          </w:p>
        </w:tc>
      </w:tr>
      <w:tr w:rsidR="00B31273" w:rsidRPr="00B33A53" w14:paraId="03AC222D" w14:textId="77777777" w:rsidTr="00461759">
        <w:tc>
          <w:tcPr>
            <w:tcW w:w="3528" w:type="dxa"/>
          </w:tcPr>
          <w:p w14:paraId="6887071E"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bankovní spojení:</w:t>
            </w:r>
          </w:p>
        </w:tc>
        <w:tc>
          <w:tcPr>
            <w:tcW w:w="5760" w:type="dxa"/>
          </w:tcPr>
          <w:p w14:paraId="7D8C684C" w14:textId="71C100FF" w:rsidR="00A568A2" w:rsidRPr="00B33A53" w:rsidRDefault="006776CC" w:rsidP="00CC2F6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1F2904DC" w14:textId="68B3EA34" w:rsidR="0032212F" w:rsidRPr="00B33A53" w:rsidRDefault="006F3863" w:rsidP="00CC2F65">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č. ú</w:t>
            </w:r>
            <w:r w:rsidR="00CC2F65" w:rsidRPr="00B33A53">
              <w:rPr>
                <w:rFonts w:ascii="Arial" w:hAnsi="Arial" w:cs="Arial"/>
                <w:color w:val="808080" w:themeColor="background1" w:themeShade="80"/>
                <w:szCs w:val="22"/>
              </w:rPr>
              <w:t>.</w:t>
            </w:r>
            <w:r w:rsidRPr="00B33A53">
              <w:rPr>
                <w:rFonts w:ascii="Arial" w:hAnsi="Arial" w:cs="Arial"/>
                <w:color w:val="808080" w:themeColor="background1" w:themeShade="80"/>
                <w:szCs w:val="22"/>
              </w:rPr>
              <w:t xml:space="preserve">: </w:t>
            </w:r>
            <w:r w:rsidR="006776CC">
              <w:rPr>
                <w:rFonts w:ascii="Arial" w:hAnsi="Arial" w:cs="Arial"/>
                <w:color w:val="808080" w:themeColor="background1" w:themeShade="80"/>
                <w:szCs w:val="22"/>
              </w:rPr>
              <w:t>xxx</w:t>
            </w:r>
          </w:p>
        </w:tc>
      </w:tr>
      <w:tr w:rsidR="00B31273" w:rsidRPr="00B33A53" w14:paraId="0580DB5F" w14:textId="77777777" w:rsidTr="00461759">
        <w:trPr>
          <w:trHeight w:val="374"/>
        </w:trPr>
        <w:tc>
          <w:tcPr>
            <w:tcW w:w="3528" w:type="dxa"/>
          </w:tcPr>
          <w:p w14:paraId="266ECFEB" w14:textId="6FAE8295" w:rsidR="00B67A0C"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(dále jen jako </w:t>
            </w:r>
            <w:r w:rsidRPr="00B33A53">
              <w:rPr>
                <w:rFonts w:ascii="Arial" w:hAnsi="Arial" w:cs="Arial"/>
                <w:b/>
                <w:bCs/>
                <w:color w:val="808080" w:themeColor="background1" w:themeShade="80"/>
                <w:szCs w:val="22"/>
              </w:rPr>
              <w:t>„Dodavatel“</w:t>
            </w:r>
            <w:r w:rsidRPr="00B33A53">
              <w:rPr>
                <w:rFonts w:ascii="Arial" w:hAnsi="Arial" w:cs="Arial"/>
                <w:color w:val="808080" w:themeColor="background1" w:themeShade="80"/>
                <w:szCs w:val="22"/>
              </w:rPr>
              <w:t>)</w:t>
            </w:r>
            <w:r w:rsidR="00F94239">
              <w:rPr>
                <w:rFonts w:ascii="Arial" w:hAnsi="Arial" w:cs="Arial"/>
                <w:color w:val="808080" w:themeColor="background1" w:themeShade="80"/>
                <w:szCs w:val="22"/>
              </w:rPr>
              <w:t>,</w:t>
            </w:r>
          </w:p>
        </w:tc>
        <w:tc>
          <w:tcPr>
            <w:tcW w:w="5760" w:type="dxa"/>
          </w:tcPr>
          <w:p w14:paraId="042B2040" w14:textId="77777777" w:rsidR="006F3863" w:rsidRPr="00B33A53" w:rsidRDefault="006F3863" w:rsidP="0032212F">
            <w:pPr>
              <w:spacing w:after="120"/>
              <w:rPr>
                <w:rFonts w:ascii="Arial" w:hAnsi="Arial" w:cs="Arial"/>
                <w:color w:val="808080" w:themeColor="background1" w:themeShade="80"/>
                <w:szCs w:val="22"/>
              </w:rPr>
            </w:pPr>
          </w:p>
        </w:tc>
      </w:tr>
    </w:tbl>
    <w:p w14:paraId="5454B8A6" w14:textId="77777777" w:rsidR="006F3863" w:rsidRPr="00B33A53" w:rsidRDefault="006F3863" w:rsidP="00DA53C2">
      <w:pPr>
        <w:spacing w:after="120"/>
        <w:rPr>
          <w:rFonts w:ascii="Arial" w:hAnsi="Arial" w:cs="Arial"/>
          <w:b/>
          <w:color w:val="808080" w:themeColor="background1" w:themeShade="80"/>
          <w:szCs w:val="22"/>
        </w:rPr>
      </w:pPr>
    </w:p>
    <w:p w14:paraId="513C979D" w14:textId="77777777" w:rsidR="006F3863" w:rsidRPr="00B33A53" w:rsidRDefault="006F3863" w:rsidP="00DA53C2">
      <w:pPr>
        <w:spacing w:after="120"/>
        <w:rPr>
          <w:rFonts w:ascii="Arial" w:hAnsi="Arial" w:cs="Arial"/>
          <w:b/>
          <w:color w:val="808080" w:themeColor="background1" w:themeShade="80"/>
          <w:szCs w:val="22"/>
        </w:rPr>
      </w:pPr>
    </w:p>
    <w:p w14:paraId="1C913DAD" w14:textId="77777777" w:rsidR="006F3863" w:rsidRPr="00B33A53" w:rsidRDefault="006F3863" w:rsidP="00DA53C2">
      <w:pPr>
        <w:spacing w:after="120"/>
        <w:rPr>
          <w:rFonts w:ascii="Arial" w:hAnsi="Arial" w:cs="Arial"/>
          <w:b/>
          <w:color w:val="808080" w:themeColor="background1" w:themeShade="80"/>
          <w:szCs w:val="22"/>
        </w:rPr>
      </w:pPr>
    </w:p>
    <w:p w14:paraId="0AF7CEF2" w14:textId="77777777" w:rsidR="006F3863" w:rsidRPr="00B33A53" w:rsidRDefault="006F3863" w:rsidP="00DA53C2">
      <w:pPr>
        <w:spacing w:after="120"/>
        <w:rPr>
          <w:rFonts w:ascii="Arial" w:hAnsi="Arial" w:cs="Arial"/>
          <w:b/>
          <w:color w:val="808080" w:themeColor="background1" w:themeShade="80"/>
          <w:szCs w:val="22"/>
        </w:rPr>
      </w:pPr>
    </w:p>
    <w:p w14:paraId="5FCADD20" w14:textId="77777777" w:rsidR="006F3863" w:rsidRPr="00B33A53" w:rsidRDefault="006F3863" w:rsidP="00DA53C2">
      <w:pPr>
        <w:spacing w:after="120"/>
        <w:rPr>
          <w:rFonts w:ascii="Arial" w:hAnsi="Arial" w:cs="Arial"/>
          <w:b/>
          <w:color w:val="808080" w:themeColor="background1" w:themeShade="80"/>
          <w:szCs w:val="22"/>
        </w:rPr>
      </w:pPr>
    </w:p>
    <w:p w14:paraId="0491EBD8" w14:textId="77777777" w:rsidR="006F3863" w:rsidRPr="00B33A53" w:rsidRDefault="006F3863" w:rsidP="00DA53C2">
      <w:pPr>
        <w:spacing w:after="120"/>
        <w:rPr>
          <w:rFonts w:ascii="Arial" w:hAnsi="Arial" w:cs="Arial"/>
          <w:b/>
          <w:color w:val="808080" w:themeColor="background1" w:themeShade="80"/>
          <w:szCs w:val="22"/>
        </w:rPr>
      </w:pPr>
    </w:p>
    <w:p w14:paraId="6D11816D" w14:textId="77777777" w:rsidR="006F3863" w:rsidRPr="00B33A53" w:rsidRDefault="006F3863" w:rsidP="00DA53C2">
      <w:pPr>
        <w:spacing w:after="120"/>
        <w:rPr>
          <w:rFonts w:ascii="Arial" w:hAnsi="Arial" w:cs="Arial"/>
          <w:b/>
          <w:color w:val="808080" w:themeColor="background1" w:themeShade="80"/>
          <w:szCs w:val="22"/>
        </w:rPr>
      </w:pPr>
    </w:p>
    <w:p w14:paraId="1A695CDE" w14:textId="77777777" w:rsidR="006F3863" w:rsidRPr="00B33A53" w:rsidRDefault="006F3863" w:rsidP="00DA53C2">
      <w:pPr>
        <w:spacing w:after="120"/>
        <w:rPr>
          <w:rFonts w:ascii="Arial" w:hAnsi="Arial" w:cs="Arial"/>
          <w:b/>
          <w:color w:val="808080" w:themeColor="background1" w:themeShade="80"/>
          <w:szCs w:val="22"/>
        </w:rPr>
      </w:pPr>
    </w:p>
    <w:p w14:paraId="138C9733" w14:textId="77777777" w:rsidR="00492CDA" w:rsidRPr="00B33A53" w:rsidRDefault="00492CDA" w:rsidP="00DA53C2">
      <w:pPr>
        <w:rPr>
          <w:rFonts w:ascii="Arial" w:hAnsi="Arial" w:cs="Arial"/>
          <w:bCs/>
          <w:color w:val="808080" w:themeColor="background1" w:themeShade="80"/>
          <w:szCs w:val="22"/>
        </w:rPr>
      </w:pPr>
    </w:p>
    <w:p w14:paraId="111C71E1" w14:textId="77777777" w:rsidR="0058365D" w:rsidRDefault="00DA53C2" w:rsidP="0058365D">
      <w:pPr>
        <w:spacing w:after="200" w:line="312" w:lineRule="auto"/>
        <w:ind w:left="142"/>
        <w:rPr>
          <w:rFonts w:ascii="Arial" w:hAnsi="Arial" w:cs="Arial"/>
          <w:bCs/>
          <w:color w:val="808080" w:themeColor="background1" w:themeShade="80"/>
          <w:szCs w:val="22"/>
        </w:rPr>
      </w:pPr>
      <w:r w:rsidRPr="00B33A53">
        <w:rPr>
          <w:rFonts w:ascii="Arial" w:hAnsi="Arial" w:cs="Arial"/>
          <w:bCs/>
          <w:color w:val="808080" w:themeColor="background1" w:themeShade="80"/>
          <w:szCs w:val="22"/>
        </w:rPr>
        <w:t xml:space="preserve"> </w:t>
      </w:r>
    </w:p>
    <w:p w14:paraId="39CB6AEF" w14:textId="77777777" w:rsidR="0058365D" w:rsidRDefault="0058365D" w:rsidP="0058365D">
      <w:pPr>
        <w:spacing w:after="200" w:line="312" w:lineRule="auto"/>
        <w:ind w:left="142"/>
        <w:rPr>
          <w:rFonts w:ascii="Arial" w:hAnsi="Arial" w:cs="Arial"/>
          <w:bCs/>
          <w:color w:val="808080" w:themeColor="background1" w:themeShade="80"/>
          <w:szCs w:val="22"/>
        </w:rPr>
      </w:pPr>
    </w:p>
    <w:p w14:paraId="58C62A67" w14:textId="77777777" w:rsidR="0058365D" w:rsidRDefault="0058365D" w:rsidP="0058365D">
      <w:pPr>
        <w:spacing w:after="200" w:line="312" w:lineRule="auto"/>
        <w:ind w:left="142"/>
        <w:rPr>
          <w:rFonts w:ascii="Arial" w:hAnsi="Arial" w:cs="Arial"/>
          <w:bCs/>
          <w:color w:val="808080" w:themeColor="background1" w:themeShade="80"/>
          <w:szCs w:val="22"/>
        </w:rPr>
      </w:pPr>
    </w:p>
    <w:p w14:paraId="006FB643" w14:textId="77777777" w:rsidR="0058365D" w:rsidRDefault="0058365D" w:rsidP="0058365D">
      <w:pPr>
        <w:spacing w:after="200" w:line="312" w:lineRule="auto"/>
        <w:ind w:left="142"/>
        <w:rPr>
          <w:rFonts w:ascii="Arial" w:hAnsi="Arial" w:cs="Arial"/>
          <w:bCs/>
          <w:color w:val="808080" w:themeColor="background1" w:themeShade="80"/>
          <w:szCs w:val="22"/>
        </w:rPr>
      </w:pPr>
    </w:p>
    <w:p w14:paraId="40459068" w14:textId="77777777" w:rsidR="0058365D" w:rsidRDefault="0058365D" w:rsidP="0058365D">
      <w:pPr>
        <w:spacing w:after="200" w:line="312" w:lineRule="auto"/>
        <w:ind w:left="142"/>
        <w:rPr>
          <w:rFonts w:ascii="Arial" w:hAnsi="Arial" w:cs="Arial"/>
          <w:bCs/>
          <w:color w:val="808080" w:themeColor="background1" w:themeShade="80"/>
          <w:szCs w:val="22"/>
        </w:rPr>
      </w:pPr>
    </w:p>
    <w:p w14:paraId="137B0BFD" w14:textId="14D47143" w:rsidR="008B6C98" w:rsidRDefault="00DA53C2" w:rsidP="0058365D">
      <w:pPr>
        <w:spacing w:after="200" w:line="312" w:lineRule="auto"/>
        <w:ind w:left="142"/>
        <w:rPr>
          <w:rFonts w:ascii="Arial" w:hAnsi="Arial" w:cs="Arial"/>
          <w:bCs/>
          <w:color w:val="808080" w:themeColor="background1" w:themeShade="80"/>
          <w:szCs w:val="22"/>
        </w:rPr>
      </w:pPr>
      <w:r w:rsidRPr="00B33A53">
        <w:rPr>
          <w:rFonts w:ascii="Arial" w:hAnsi="Arial" w:cs="Arial"/>
          <w:bCs/>
          <w:color w:val="808080" w:themeColor="background1" w:themeShade="80"/>
          <w:szCs w:val="22"/>
        </w:rPr>
        <w:t>jednotlivě jako „</w:t>
      </w:r>
      <w:r w:rsidRPr="00F5332C">
        <w:rPr>
          <w:rFonts w:ascii="Arial" w:hAnsi="Arial" w:cs="Arial"/>
          <w:b/>
          <w:color w:val="808080" w:themeColor="background1" w:themeShade="80"/>
          <w:szCs w:val="22"/>
        </w:rPr>
        <w:t>Smluvní strana</w:t>
      </w:r>
      <w:r w:rsidRPr="00B33A53">
        <w:rPr>
          <w:rFonts w:ascii="Arial" w:hAnsi="Arial" w:cs="Arial"/>
          <w:bCs/>
          <w:color w:val="808080" w:themeColor="background1" w:themeShade="80"/>
          <w:szCs w:val="22"/>
        </w:rPr>
        <w:t>“ nebo společně jako „</w:t>
      </w:r>
      <w:r w:rsidRPr="00F5332C">
        <w:rPr>
          <w:rFonts w:ascii="Arial" w:hAnsi="Arial" w:cs="Arial"/>
          <w:b/>
          <w:color w:val="808080" w:themeColor="background1" w:themeShade="80"/>
          <w:szCs w:val="22"/>
        </w:rPr>
        <w:t>Smluvní strany</w:t>
      </w:r>
      <w:r w:rsidRPr="00B33A53">
        <w:rPr>
          <w:rFonts w:ascii="Arial" w:hAnsi="Arial" w:cs="Arial"/>
          <w:bCs/>
          <w:color w:val="808080" w:themeColor="background1" w:themeShade="80"/>
          <w:szCs w:val="22"/>
        </w:rPr>
        <w:t>“</w:t>
      </w:r>
      <w:r w:rsidR="00F94239">
        <w:rPr>
          <w:rFonts w:ascii="Arial" w:hAnsi="Arial" w:cs="Arial"/>
          <w:bCs/>
          <w:color w:val="808080" w:themeColor="background1" w:themeShade="80"/>
          <w:szCs w:val="22"/>
        </w:rPr>
        <w:t>,</w:t>
      </w:r>
      <w:r w:rsidRPr="00B33A53">
        <w:rPr>
          <w:rFonts w:ascii="Arial" w:hAnsi="Arial" w:cs="Arial"/>
          <w:bCs/>
          <w:color w:val="808080" w:themeColor="background1" w:themeShade="80"/>
          <w:szCs w:val="22"/>
        </w:rPr>
        <w:t xml:space="preserve"> uzavírají tuto Dílčí smlouvu (dále jen „</w:t>
      </w:r>
      <w:r w:rsidRPr="00B33A53">
        <w:rPr>
          <w:rFonts w:ascii="Arial" w:hAnsi="Arial" w:cs="Arial"/>
          <w:b/>
          <w:bCs/>
          <w:color w:val="808080" w:themeColor="background1" w:themeShade="80"/>
          <w:szCs w:val="22"/>
        </w:rPr>
        <w:t>Smlouva</w:t>
      </w:r>
      <w:r w:rsidRPr="00B33A53">
        <w:rPr>
          <w:rFonts w:ascii="Arial" w:hAnsi="Arial" w:cs="Arial"/>
          <w:bCs/>
          <w:color w:val="808080" w:themeColor="background1" w:themeShade="80"/>
          <w:szCs w:val="22"/>
        </w:rPr>
        <w:t xml:space="preserve">“) k Rámcové </w:t>
      </w:r>
      <w:r w:rsidR="0089448C" w:rsidRPr="00B33A53">
        <w:rPr>
          <w:rFonts w:ascii="Arial" w:hAnsi="Arial" w:cs="Arial"/>
          <w:bCs/>
          <w:color w:val="808080" w:themeColor="background1" w:themeShade="80"/>
          <w:szCs w:val="22"/>
        </w:rPr>
        <w:t>dohodě</w:t>
      </w:r>
      <w:r w:rsidR="00B67A0C" w:rsidRPr="00B33A53">
        <w:rPr>
          <w:rFonts w:ascii="Arial" w:hAnsi="Arial" w:cs="Arial"/>
          <w:bCs/>
          <w:color w:val="808080" w:themeColor="background1" w:themeShade="80"/>
          <w:szCs w:val="22"/>
        </w:rPr>
        <w:t xml:space="preserve"> na </w:t>
      </w:r>
      <w:r w:rsidR="00FE438F">
        <w:rPr>
          <w:rFonts w:ascii="Arial" w:hAnsi="Arial" w:cs="Arial"/>
          <w:bCs/>
          <w:color w:val="808080" w:themeColor="background1" w:themeShade="80"/>
          <w:szCs w:val="22"/>
        </w:rPr>
        <w:t xml:space="preserve">podporu </w:t>
      </w:r>
      <w:r w:rsidR="00B67A0C" w:rsidRPr="00B33A53">
        <w:rPr>
          <w:rFonts w:ascii="Arial" w:hAnsi="Arial" w:cs="Arial"/>
          <w:bCs/>
          <w:color w:val="808080" w:themeColor="background1" w:themeShade="80"/>
          <w:szCs w:val="22"/>
        </w:rPr>
        <w:t>provoz</w:t>
      </w:r>
      <w:r w:rsidR="00FE438F">
        <w:rPr>
          <w:rFonts w:ascii="Arial" w:hAnsi="Arial" w:cs="Arial"/>
          <w:bCs/>
          <w:color w:val="808080" w:themeColor="background1" w:themeShade="80"/>
          <w:szCs w:val="22"/>
        </w:rPr>
        <w:t>u a rozvoje informačních systémů</w:t>
      </w:r>
      <w:r w:rsidR="00AF4951">
        <w:rPr>
          <w:rFonts w:ascii="Arial" w:hAnsi="Arial" w:cs="Arial"/>
          <w:bCs/>
          <w:color w:val="808080" w:themeColor="background1" w:themeShade="80"/>
          <w:szCs w:val="22"/>
        </w:rPr>
        <w:t xml:space="preserve"> z</w:t>
      </w:r>
      <w:r w:rsidRPr="00B33A53">
        <w:rPr>
          <w:rFonts w:ascii="Arial" w:hAnsi="Arial" w:cs="Arial"/>
          <w:bCs/>
          <w:color w:val="808080" w:themeColor="background1" w:themeShade="80"/>
          <w:szCs w:val="22"/>
        </w:rPr>
        <w:t>e dne</w:t>
      </w:r>
      <w:r w:rsidR="00CF339F">
        <w:rPr>
          <w:rFonts w:ascii="Arial" w:hAnsi="Arial" w:cs="Arial"/>
          <w:bCs/>
          <w:color w:val="808080" w:themeColor="background1" w:themeShade="80"/>
          <w:szCs w:val="22"/>
        </w:rPr>
        <w:t xml:space="preserve"> </w:t>
      </w:r>
      <w:r w:rsidR="00AF4951">
        <w:rPr>
          <w:rFonts w:ascii="Arial" w:hAnsi="Arial" w:cs="Arial"/>
          <w:bCs/>
          <w:color w:val="808080" w:themeColor="background1" w:themeShade="80"/>
          <w:szCs w:val="22"/>
        </w:rPr>
        <w:t>1</w:t>
      </w:r>
      <w:r w:rsidR="00CF339F">
        <w:rPr>
          <w:rFonts w:ascii="Arial" w:hAnsi="Arial" w:cs="Arial"/>
          <w:bCs/>
          <w:color w:val="808080" w:themeColor="background1" w:themeShade="80"/>
          <w:szCs w:val="22"/>
        </w:rPr>
        <w:t>9.</w:t>
      </w:r>
      <w:r w:rsidR="007D17BD">
        <w:rPr>
          <w:rFonts w:ascii="Arial" w:hAnsi="Arial" w:cs="Arial"/>
          <w:bCs/>
          <w:color w:val="808080" w:themeColor="background1" w:themeShade="80"/>
          <w:szCs w:val="22"/>
        </w:rPr>
        <w:t xml:space="preserve"> </w:t>
      </w:r>
      <w:r w:rsidR="00AF4951">
        <w:rPr>
          <w:rFonts w:ascii="Arial" w:hAnsi="Arial" w:cs="Arial"/>
          <w:bCs/>
          <w:color w:val="808080" w:themeColor="background1" w:themeShade="80"/>
          <w:szCs w:val="22"/>
        </w:rPr>
        <w:t>6</w:t>
      </w:r>
      <w:r w:rsidR="00CF339F">
        <w:rPr>
          <w:rFonts w:ascii="Arial" w:hAnsi="Arial" w:cs="Arial"/>
          <w:bCs/>
          <w:color w:val="808080" w:themeColor="background1" w:themeShade="80"/>
          <w:szCs w:val="22"/>
        </w:rPr>
        <w:t>.</w:t>
      </w:r>
      <w:r w:rsidR="007D17BD">
        <w:rPr>
          <w:rFonts w:ascii="Arial" w:hAnsi="Arial" w:cs="Arial"/>
          <w:bCs/>
          <w:color w:val="808080" w:themeColor="background1" w:themeShade="80"/>
          <w:szCs w:val="22"/>
        </w:rPr>
        <w:t xml:space="preserve"> </w:t>
      </w:r>
      <w:r w:rsidR="00CF339F">
        <w:rPr>
          <w:rFonts w:ascii="Arial" w:hAnsi="Arial" w:cs="Arial"/>
          <w:bCs/>
          <w:color w:val="808080" w:themeColor="background1" w:themeShade="80"/>
          <w:szCs w:val="22"/>
        </w:rPr>
        <w:t>202</w:t>
      </w:r>
      <w:r w:rsidR="00AF4951">
        <w:rPr>
          <w:rFonts w:ascii="Arial" w:hAnsi="Arial" w:cs="Arial"/>
          <w:bCs/>
          <w:color w:val="808080" w:themeColor="background1" w:themeShade="80"/>
          <w:szCs w:val="22"/>
        </w:rPr>
        <w:t>3</w:t>
      </w:r>
      <w:r w:rsidRPr="00B33A53">
        <w:rPr>
          <w:rFonts w:ascii="Arial" w:hAnsi="Arial" w:cs="Arial"/>
          <w:bCs/>
          <w:color w:val="808080" w:themeColor="background1" w:themeShade="80"/>
          <w:szCs w:val="22"/>
        </w:rPr>
        <w:t xml:space="preserve"> (dále jen „</w:t>
      </w:r>
      <w:r w:rsidRPr="00B33A53">
        <w:rPr>
          <w:rFonts w:ascii="Arial" w:hAnsi="Arial" w:cs="Arial"/>
          <w:b/>
          <w:bCs/>
          <w:color w:val="808080" w:themeColor="background1" w:themeShade="80"/>
          <w:szCs w:val="22"/>
        </w:rPr>
        <w:t xml:space="preserve">Rámcová </w:t>
      </w:r>
      <w:r w:rsidR="009F4249" w:rsidRPr="00B33A53">
        <w:rPr>
          <w:rFonts w:ascii="Arial" w:hAnsi="Arial" w:cs="Arial"/>
          <w:b/>
          <w:bCs/>
          <w:color w:val="808080" w:themeColor="background1" w:themeShade="80"/>
          <w:szCs w:val="22"/>
        </w:rPr>
        <w:t>dohoda</w:t>
      </w:r>
      <w:r w:rsidRPr="00B33A53">
        <w:rPr>
          <w:rFonts w:ascii="Arial" w:hAnsi="Arial" w:cs="Arial"/>
          <w:bCs/>
          <w:color w:val="808080" w:themeColor="background1" w:themeShade="80"/>
          <w:szCs w:val="22"/>
        </w:rPr>
        <w:t xml:space="preserve">“). </w:t>
      </w:r>
    </w:p>
    <w:p w14:paraId="1F9A3E02" w14:textId="31855E3A" w:rsidR="00DA53C2" w:rsidRPr="00B33A53" w:rsidRDefault="00DA53C2" w:rsidP="00E601CF">
      <w:pPr>
        <w:keepNext/>
        <w:numPr>
          <w:ilvl w:val="0"/>
          <w:numId w:val="16"/>
        </w:numPr>
        <w:spacing w:before="240" w:after="200" w:line="312" w:lineRule="auto"/>
        <w:jc w:val="center"/>
        <w:outlineLvl w:val="0"/>
        <w:rPr>
          <w:rFonts w:ascii="Arial" w:hAnsi="Arial" w:cs="Arial"/>
          <w:b/>
          <w:bCs/>
          <w:color w:val="808080" w:themeColor="background1" w:themeShade="80"/>
          <w:kern w:val="32"/>
          <w:szCs w:val="22"/>
        </w:rPr>
      </w:pPr>
      <w:r w:rsidRPr="00B33A53">
        <w:rPr>
          <w:rFonts w:ascii="Arial" w:hAnsi="Arial" w:cs="Arial"/>
          <w:b/>
          <w:bCs/>
          <w:color w:val="808080" w:themeColor="background1" w:themeShade="80"/>
          <w:kern w:val="32"/>
          <w:szCs w:val="22"/>
        </w:rPr>
        <w:lastRenderedPageBreak/>
        <w:t>Předmět Smlouvy</w:t>
      </w:r>
    </w:p>
    <w:p w14:paraId="6626CB08" w14:textId="45A40214" w:rsidR="002A0B51" w:rsidRPr="00A7190B" w:rsidRDefault="003F60B3">
      <w:pPr>
        <w:pStyle w:val="Odstavecseseznamem"/>
        <w:numPr>
          <w:ilvl w:val="1"/>
          <w:numId w:val="17"/>
        </w:numPr>
        <w:spacing w:before="240" w:after="200" w:line="312" w:lineRule="auto"/>
        <w:ind w:left="567" w:hanging="567"/>
        <w:contextualSpacing w:val="0"/>
        <w:rPr>
          <w:rFonts w:ascii="Arial" w:hAnsi="Arial" w:cs="Arial"/>
          <w:color w:val="808080" w:themeColor="background1" w:themeShade="80"/>
          <w:szCs w:val="22"/>
        </w:rPr>
      </w:pPr>
      <w:bookmarkStart w:id="0" w:name="_Hlk184595953"/>
      <w:r w:rsidRPr="00A7190B">
        <w:rPr>
          <w:rFonts w:ascii="Arial" w:hAnsi="Arial" w:cs="Arial"/>
          <w:color w:val="808080" w:themeColor="background1" w:themeShade="80"/>
          <w:szCs w:val="22"/>
        </w:rPr>
        <w:t xml:space="preserve">Předmětem </w:t>
      </w:r>
      <w:r w:rsidR="00BC107A" w:rsidRPr="00A7190B">
        <w:rPr>
          <w:rFonts w:ascii="Arial" w:hAnsi="Arial" w:cs="Arial"/>
          <w:color w:val="808080" w:themeColor="background1" w:themeShade="80"/>
          <w:szCs w:val="22"/>
        </w:rPr>
        <w:t>S</w:t>
      </w:r>
      <w:r w:rsidRPr="00A7190B">
        <w:rPr>
          <w:rFonts w:ascii="Arial" w:hAnsi="Arial" w:cs="Arial"/>
          <w:color w:val="808080" w:themeColor="background1" w:themeShade="80"/>
          <w:szCs w:val="22"/>
        </w:rPr>
        <w:t>mlouvy je poskytnutí</w:t>
      </w:r>
      <w:r w:rsidR="00374799" w:rsidRPr="00A7190B">
        <w:rPr>
          <w:rFonts w:ascii="Arial" w:hAnsi="Arial" w:cs="Arial"/>
          <w:color w:val="808080" w:themeColor="background1" w:themeShade="80"/>
          <w:szCs w:val="22"/>
        </w:rPr>
        <w:t xml:space="preserve"> technické podpory SW technologií</w:t>
      </w:r>
      <w:r w:rsidR="00B86086" w:rsidRPr="00A7190B">
        <w:rPr>
          <w:rFonts w:ascii="Arial" w:hAnsi="Arial" w:cs="Arial"/>
          <w:color w:val="808080" w:themeColor="background1" w:themeShade="80"/>
          <w:szCs w:val="22"/>
        </w:rPr>
        <w:t xml:space="preserve"> CA</w:t>
      </w:r>
      <w:r w:rsidR="00B65248" w:rsidRPr="00A7190B">
        <w:rPr>
          <w:rFonts w:ascii="Arial" w:hAnsi="Arial" w:cs="Arial"/>
          <w:color w:val="808080" w:themeColor="background1" w:themeShade="80"/>
          <w:szCs w:val="22"/>
        </w:rPr>
        <w:t xml:space="preserve"> využitých v CMS a technické podpory SW technologií</w:t>
      </w:r>
      <w:r w:rsidR="000D0FE9">
        <w:rPr>
          <w:rFonts w:ascii="Arial" w:hAnsi="Arial" w:cs="Arial"/>
          <w:color w:val="808080" w:themeColor="background1" w:themeShade="80"/>
          <w:szCs w:val="22"/>
        </w:rPr>
        <w:t xml:space="preserve"> CA</w:t>
      </w:r>
      <w:r w:rsidR="00B65248" w:rsidRPr="00A7190B">
        <w:rPr>
          <w:rFonts w:ascii="Arial" w:hAnsi="Arial" w:cs="Arial"/>
          <w:color w:val="808080" w:themeColor="background1" w:themeShade="80"/>
          <w:szCs w:val="22"/>
        </w:rPr>
        <w:t xml:space="preserve"> </w:t>
      </w:r>
      <w:r w:rsidR="00A7190B" w:rsidRPr="00A7190B">
        <w:rPr>
          <w:rFonts w:ascii="Arial" w:hAnsi="Arial" w:cs="Arial"/>
          <w:color w:val="808080" w:themeColor="background1" w:themeShade="80"/>
          <w:szCs w:val="22"/>
        </w:rPr>
        <w:t>sloužících interním potřebám Objednatele, a</w:t>
      </w:r>
      <w:r w:rsidR="00A7190B">
        <w:rPr>
          <w:rFonts w:ascii="Arial" w:hAnsi="Arial" w:cs="Arial"/>
          <w:color w:val="808080" w:themeColor="background1" w:themeShade="80"/>
          <w:szCs w:val="22"/>
        </w:rPr>
        <w:t xml:space="preserve"> </w:t>
      </w:r>
      <w:r w:rsidR="00E06FE2" w:rsidRPr="00A7190B">
        <w:rPr>
          <w:rFonts w:ascii="Arial" w:hAnsi="Arial" w:cs="Arial"/>
          <w:color w:val="808080" w:themeColor="background1" w:themeShade="80"/>
          <w:szCs w:val="22"/>
        </w:rPr>
        <w:t>to</w:t>
      </w:r>
      <w:r w:rsidR="00A228ED" w:rsidRPr="00A7190B">
        <w:rPr>
          <w:rFonts w:ascii="Arial" w:hAnsi="Arial" w:cs="Arial"/>
          <w:color w:val="808080" w:themeColor="background1" w:themeShade="80"/>
          <w:szCs w:val="22"/>
        </w:rPr>
        <w:t xml:space="preserve"> </w:t>
      </w:r>
      <w:r w:rsidR="00E06FE2" w:rsidRPr="00A7190B">
        <w:rPr>
          <w:rFonts w:ascii="Arial" w:hAnsi="Arial" w:cs="Arial"/>
          <w:color w:val="808080" w:themeColor="background1" w:themeShade="80"/>
          <w:szCs w:val="22"/>
        </w:rPr>
        <w:t xml:space="preserve">v souladu s čl. 1 odst. 1.3 písm. </w:t>
      </w:r>
      <w:r w:rsidR="00A7190B" w:rsidRPr="00A7190B">
        <w:rPr>
          <w:rFonts w:ascii="Arial" w:hAnsi="Arial" w:cs="Arial"/>
          <w:color w:val="808080" w:themeColor="background1" w:themeShade="80"/>
          <w:szCs w:val="22"/>
        </w:rPr>
        <w:t>c</w:t>
      </w:r>
      <w:r w:rsidR="00E06FE2" w:rsidRPr="00A7190B">
        <w:rPr>
          <w:rFonts w:ascii="Arial" w:hAnsi="Arial" w:cs="Arial"/>
          <w:color w:val="808080" w:themeColor="background1" w:themeShade="80"/>
          <w:szCs w:val="22"/>
        </w:rPr>
        <w:t xml:space="preserve">) Rámcové dohody a příslušnou výzvou Objednatele </w:t>
      </w:r>
      <w:r w:rsidR="00FA71AB" w:rsidRPr="00A7190B">
        <w:rPr>
          <w:rFonts w:ascii="Arial" w:hAnsi="Arial" w:cs="Arial"/>
          <w:color w:val="808080" w:themeColor="background1" w:themeShade="80"/>
          <w:szCs w:val="22"/>
        </w:rPr>
        <w:t xml:space="preserve">k podání nabídky dle čl. 2 Rámcové dohody </w:t>
      </w:r>
      <w:r w:rsidR="004227B3" w:rsidRPr="00A7190B">
        <w:rPr>
          <w:rFonts w:ascii="Arial" w:hAnsi="Arial" w:cs="Arial"/>
          <w:color w:val="808080" w:themeColor="background1" w:themeShade="80"/>
          <w:szCs w:val="22"/>
        </w:rPr>
        <w:t xml:space="preserve">a v rozsahu specifikovaném v Příloze č. 1 této Smlouvy </w:t>
      </w:r>
      <w:r w:rsidR="00FA71AB" w:rsidRPr="00A7190B">
        <w:rPr>
          <w:rFonts w:ascii="Arial" w:hAnsi="Arial" w:cs="Arial"/>
          <w:color w:val="808080" w:themeColor="background1" w:themeShade="80"/>
          <w:szCs w:val="22"/>
        </w:rPr>
        <w:t>(dále jen jako</w:t>
      </w:r>
      <w:r w:rsidR="001952CB">
        <w:rPr>
          <w:rFonts w:ascii="Arial" w:hAnsi="Arial" w:cs="Arial"/>
          <w:color w:val="808080" w:themeColor="background1" w:themeShade="80"/>
          <w:szCs w:val="22"/>
        </w:rPr>
        <w:t xml:space="preserve"> „</w:t>
      </w:r>
      <w:r w:rsidR="001952CB" w:rsidRPr="001952CB">
        <w:rPr>
          <w:rFonts w:ascii="Arial" w:hAnsi="Arial" w:cs="Arial"/>
          <w:b/>
          <w:bCs/>
          <w:color w:val="808080" w:themeColor="background1" w:themeShade="80"/>
          <w:szCs w:val="22"/>
        </w:rPr>
        <w:t>Podpora</w:t>
      </w:r>
      <w:r w:rsidR="001952CB">
        <w:rPr>
          <w:rFonts w:ascii="Arial" w:hAnsi="Arial" w:cs="Arial"/>
          <w:color w:val="808080" w:themeColor="background1" w:themeShade="80"/>
          <w:szCs w:val="22"/>
        </w:rPr>
        <w:t>“ nebo</w:t>
      </w:r>
      <w:r w:rsidR="00FA71AB" w:rsidRPr="00A7190B">
        <w:rPr>
          <w:rFonts w:ascii="Arial" w:hAnsi="Arial" w:cs="Arial"/>
          <w:color w:val="808080" w:themeColor="background1" w:themeShade="80"/>
          <w:szCs w:val="22"/>
        </w:rPr>
        <w:t xml:space="preserve"> „</w:t>
      </w:r>
      <w:r w:rsidR="00FA71AB" w:rsidRPr="00A7190B">
        <w:rPr>
          <w:rFonts w:ascii="Arial" w:hAnsi="Arial" w:cs="Arial"/>
          <w:b/>
          <w:bCs/>
          <w:color w:val="808080" w:themeColor="background1" w:themeShade="80"/>
          <w:szCs w:val="22"/>
        </w:rPr>
        <w:t>Předmět plnění</w:t>
      </w:r>
      <w:r w:rsidR="00FA71AB" w:rsidRPr="00A7190B">
        <w:rPr>
          <w:rFonts w:ascii="Arial" w:hAnsi="Arial" w:cs="Arial"/>
          <w:color w:val="808080" w:themeColor="background1" w:themeShade="80"/>
          <w:szCs w:val="22"/>
        </w:rPr>
        <w:t>“)</w:t>
      </w:r>
      <w:r w:rsidR="004227B3" w:rsidRPr="00A7190B">
        <w:rPr>
          <w:rFonts w:ascii="Arial" w:hAnsi="Arial" w:cs="Arial"/>
          <w:color w:val="808080" w:themeColor="background1" w:themeShade="80"/>
          <w:szCs w:val="22"/>
        </w:rPr>
        <w:t>.</w:t>
      </w:r>
    </w:p>
    <w:bookmarkEnd w:id="0"/>
    <w:p w14:paraId="281F0654" w14:textId="36DA4A49" w:rsidR="00750886" w:rsidRPr="00B33A53" w:rsidRDefault="00DA53C2" w:rsidP="00D82239">
      <w:pPr>
        <w:pStyle w:val="Odstavecseseznamem"/>
        <w:numPr>
          <w:ilvl w:val="1"/>
          <w:numId w:val="17"/>
        </w:numPr>
        <w:spacing w:before="24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Dodavatel se podpisem této Smlouvy zavazuje </w:t>
      </w:r>
      <w:r w:rsidR="00FD4D0E">
        <w:rPr>
          <w:rFonts w:ascii="Arial" w:hAnsi="Arial" w:cs="Arial"/>
          <w:color w:val="808080" w:themeColor="background1" w:themeShade="80"/>
          <w:szCs w:val="22"/>
        </w:rPr>
        <w:t>poskytnout</w:t>
      </w:r>
      <w:r w:rsidR="00970BB3">
        <w:rPr>
          <w:rFonts w:ascii="Arial" w:hAnsi="Arial" w:cs="Arial"/>
          <w:color w:val="808080" w:themeColor="background1" w:themeShade="80"/>
          <w:szCs w:val="22"/>
        </w:rPr>
        <w:t xml:space="preserve"> </w:t>
      </w:r>
      <w:r w:rsidR="004E34B0" w:rsidRPr="00B33A53">
        <w:rPr>
          <w:rFonts w:ascii="Arial" w:hAnsi="Arial" w:cs="Arial"/>
          <w:color w:val="808080" w:themeColor="background1" w:themeShade="80"/>
          <w:szCs w:val="22"/>
        </w:rPr>
        <w:t>P</w:t>
      </w:r>
      <w:r w:rsidR="006A1FAC" w:rsidRPr="00B33A53">
        <w:rPr>
          <w:rFonts w:ascii="Arial" w:hAnsi="Arial" w:cs="Arial"/>
          <w:color w:val="808080" w:themeColor="background1" w:themeShade="80"/>
          <w:szCs w:val="22"/>
        </w:rPr>
        <w:t>ředmět p</w:t>
      </w:r>
      <w:r w:rsidRPr="00B33A53">
        <w:rPr>
          <w:rFonts w:ascii="Arial" w:hAnsi="Arial" w:cs="Arial"/>
          <w:color w:val="808080" w:themeColor="background1" w:themeShade="80"/>
          <w:szCs w:val="22"/>
        </w:rPr>
        <w:t>lnění specifikovan</w:t>
      </w:r>
      <w:r w:rsidR="00D80DB6">
        <w:rPr>
          <w:rFonts w:ascii="Arial" w:hAnsi="Arial" w:cs="Arial"/>
          <w:color w:val="808080" w:themeColor="background1" w:themeShade="80"/>
          <w:szCs w:val="22"/>
        </w:rPr>
        <w:t>ý</w:t>
      </w:r>
      <w:r w:rsidRPr="00B33A53">
        <w:rPr>
          <w:rFonts w:ascii="Arial" w:hAnsi="Arial" w:cs="Arial"/>
          <w:color w:val="808080" w:themeColor="background1" w:themeShade="80"/>
          <w:szCs w:val="22"/>
        </w:rPr>
        <w:t xml:space="preserve"> v čl. 1 odst. 1.1 této Smlouvy za podmínek uvedených v této Smlouvě a Rámcové </w:t>
      </w:r>
      <w:r w:rsidR="009F4249" w:rsidRPr="00B33A53">
        <w:rPr>
          <w:rFonts w:ascii="Arial" w:hAnsi="Arial" w:cs="Arial"/>
          <w:color w:val="808080" w:themeColor="background1" w:themeShade="80"/>
          <w:szCs w:val="22"/>
        </w:rPr>
        <w:t xml:space="preserve">dohodě </w:t>
      </w:r>
      <w:r w:rsidRPr="00B33A53">
        <w:rPr>
          <w:rFonts w:ascii="Arial" w:hAnsi="Arial" w:cs="Arial"/>
          <w:color w:val="808080" w:themeColor="background1" w:themeShade="80"/>
          <w:szCs w:val="22"/>
        </w:rPr>
        <w:t>ve sjednané kvalitě, množství</w:t>
      </w:r>
      <w:r w:rsidR="00C76815" w:rsidRPr="00B33A53">
        <w:rPr>
          <w:rFonts w:ascii="Arial" w:hAnsi="Arial" w:cs="Arial"/>
          <w:color w:val="808080" w:themeColor="background1" w:themeShade="80"/>
          <w:szCs w:val="22"/>
        </w:rPr>
        <w:t xml:space="preserve"> </w:t>
      </w:r>
      <w:r w:rsidRPr="00B33A53">
        <w:rPr>
          <w:rFonts w:ascii="Arial" w:hAnsi="Arial" w:cs="Arial"/>
          <w:color w:val="808080" w:themeColor="background1" w:themeShade="80"/>
          <w:szCs w:val="22"/>
        </w:rPr>
        <w:t>a čase</w:t>
      </w:r>
      <w:r w:rsidR="00750886" w:rsidRPr="00B33A53">
        <w:rPr>
          <w:rFonts w:ascii="Arial" w:hAnsi="Arial" w:cs="Arial"/>
          <w:color w:val="808080" w:themeColor="background1" w:themeShade="80"/>
          <w:szCs w:val="22"/>
        </w:rPr>
        <w:t>.</w:t>
      </w:r>
      <w:r w:rsidRPr="00B33A53">
        <w:rPr>
          <w:rFonts w:ascii="Arial" w:hAnsi="Arial" w:cs="Arial"/>
          <w:color w:val="808080" w:themeColor="background1" w:themeShade="80"/>
          <w:szCs w:val="22"/>
        </w:rPr>
        <w:t xml:space="preserve"> </w:t>
      </w:r>
    </w:p>
    <w:p w14:paraId="6EA8CA11" w14:textId="060ABCD9" w:rsidR="00DA53C2" w:rsidRDefault="00DA53C2" w:rsidP="00D82239">
      <w:pPr>
        <w:pStyle w:val="Odstavecseseznamem"/>
        <w:numPr>
          <w:ilvl w:val="1"/>
          <w:numId w:val="17"/>
        </w:numPr>
        <w:spacing w:before="24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Objednatel se zavazuje </w:t>
      </w:r>
      <w:r w:rsidR="00513D7D" w:rsidRPr="00B33A53">
        <w:rPr>
          <w:rFonts w:ascii="Arial" w:hAnsi="Arial" w:cs="Arial"/>
          <w:color w:val="808080" w:themeColor="background1" w:themeShade="80"/>
          <w:szCs w:val="22"/>
        </w:rPr>
        <w:t xml:space="preserve">za </w:t>
      </w:r>
      <w:r w:rsidRPr="00B33A53">
        <w:rPr>
          <w:rFonts w:ascii="Arial" w:hAnsi="Arial" w:cs="Arial"/>
          <w:color w:val="808080" w:themeColor="background1" w:themeShade="80"/>
          <w:szCs w:val="22"/>
        </w:rPr>
        <w:t xml:space="preserve">řádně </w:t>
      </w:r>
      <w:r w:rsidR="00513D7D" w:rsidRPr="00B33A53">
        <w:rPr>
          <w:rFonts w:ascii="Arial" w:hAnsi="Arial" w:cs="Arial"/>
          <w:color w:val="808080" w:themeColor="background1" w:themeShade="80"/>
          <w:szCs w:val="22"/>
        </w:rPr>
        <w:t>poskytnutý</w:t>
      </w:r>
      <w:r w:rsidRPr="00B33A53">
        <w:rPr>
          <w:rFonts w:ascii="Arial" w:hAnsi="Arial" w:cs="Arial"/>
          <w:color w:val="808080" w:themeColor="background1" w:themeShade="80"/>
          <w:szCs w:val="22"/>
        </w:rPr>
        <w:t xml:space="preserve"> Předmět plnění zaplatit cenu dle čl. 2 této Smlouvy, a to způsobem definovaným v Rámcové </w:t>
      </w:r>
      <w:r w:rsidR="009F4249" w:rsidRPr="00B33A53">
        <w:rPr>
          <w:rFonts w:ascii="Arial" w:hAnsi="Arial" w:cs="Arial"/>
          <w:color w:val="808080" w:themeColor="background1" w:themeShade="80"/>
          <w:szCs w:val="22"/>
        </w:rPr>
        <w:t>dohodě</w:t>
      </w:r>
      <w:r w:rsidRPr="00B33A53">
        <w:rPr>
          <w:rFonts w:ascii="Arial" w:hAnsi="Arial" w:cs="Arial"/>
          <w:color w:val="808080" w:themeColor="background1" w:themeShade="80"/>
          <w:szCs w:val="22"/>
        </w:rPr>
        <w:t>.</w:t>
      </w:r>
    </w:p>
    <w:p w14:paraId="264A8EF3" w14:textId="77777777" w:rsidR="00DA53C2" w:rsidRPr="00B33A53" w:rsidRDefault="00DA53C2" w:rsidP="00D82239">
      <w:pPr>
        <w:numPr>
          <w:ilvl w:val="0"/>
          <w:numId w:val="17"/>
        </w:numPr>
        <w:tabs>
          <w:tab w:val="num" w:pos="432"/>
        </w:tabs>
        <w:spacing w:before="240" w:after="200" w:line="312" w:lineRule="auto"/>
        <w:ind w:left="567" w:hanging="567"/>
        <w:jc w:val="center"/>
        <w:outlineLvl w:val="0"/>
        <w:rPr>
          <w:rFonts w:ascii="Arial" w:hAnsi="Arial" w:cs="Arial"/>
          <w:b/>
          <w:bCs/>
          <w:color w:val="808080" w:themeColor="background1" w:themeShade="80"/>
          <w:kern w:val="32"/>
          <w:szCs w:val="22"/>
        </w:rPr>
      </w:pPr>
      <w:r w:rsidRPr="00B33A53">
        <w:rPr>
          <w:rFonts w:ascii="Arial" w:hAnsi="Arial" w:cs="Arial"/>
          <w:b/>
          <w:bCs/>
          <w:color w:val="808080" w:themeColor="background1" w:themeShade="80"/>
          <w:kern w:val="32"/>
          <w:szCs w:val="22"/>
        </w:rPr>
        <w:t>Cena a platební podmínky</w:t>
      </w:r>
    </w:p>
    <w:p w14:paraId="0276AF17" w14:textId="77899CE3" w:rsidR="00D33982" w:rsidRPr="00B33A53" w:rsidRDefault="00D33982" w:rsidP="00705383">
      <w:pPr>
        <w:pStyle w:val="Odstavecseseznamem"/>
        <w:numPr>
          <w:ilvl w:val="1"/>
          <w:numId w:val="18"/>
        </w:numPr>
        <w:tabs>
          <w:tab w:val="num" w:pos="0"/>
        </w:tabs>
        <w:suppressAutoHyphens/>
        <w:spacing w:before="240" w:after="200" w:line="312" w:lineRule="auto"/>
        <w:ind w:left="567" w:hanging="567"/>
        <w:contextualSpacing w:val="0"/>
        <w:jc w:val="left"/>
        <w:rPr>
          <w:rFonts w:ascii="Arial" w:hAnsi="Arial" w:cs="Arial"/>
          <w:color w:val="808080" w:themeColor="background1" w:themeShade="80"/>
          <w:szCs w:val="22"/>
          <w:lang w:eastAsia="ar-SA"/>
        </w:rPr>
      </w:pPr>
      <w:bookmarkStart w:id="1" w:name="_Ref403044403"/>
      <w:r w:rsidRPr="00B33A53">
        <w:rPr>
          <w:rFonts w:ascii="Arial" w:hAnsi="Arial" w:cs="Arial"/>
          <w:color w:val="808080" w:themeColor="background1" w:themeShade="80"/>
          <w:szCs w:val="22"/>
          <w:lang w:eastAsia="ar-SA"/>
        </w:rPr>
        <w:t>Cena za Předmět plnění činí</w:t>
      </w:r>
      <w:r w:rsidR="00344E10">
        <w:rPr>
          <w:rFonts w:ascii="Arial" w:hAnsi="Arial" w:cs="Arial"/>
          <w:color w:val="808080" w:themeColor="background1" w:themeShade="80"/>
          <w:szCs w:val="22"/>
          <w:lang w:eastAsia="ar-SA"/>
        </w:rPr>
        <w:t xml:space="preserve"> </w:t>
      </w:r>
      <w:r w:rsidR="00C43498" w:rsidRPr="00C43498">
        <w:rPr>
          <w:rFonts w:ascii="Arial" w:hAnsi="Arial" w:cs="Arial"/>
          <w:color w:val="808080" w:themeColor="background1" w:themeShade="80"/>
          <w:szCs w:val="22"/>
          <w:lang w:eastAsia="ar-SA"/>
        </w:rPr>
        <w:t xml:space="preserve">  </w:t>
      </w:r>
      <w:r w:rsidR="00893488" w:rsidRPr="00893488">
        <w:rPr>
          <w:rFonts w:ascii="Arial" w:hAnsi="Arial" w:cs="Arial"/>
          <w:color w:val="808080" w:themeColor="background1" w:themeShade="80"/>
          <w:szCs w:val="22"/>
          <w:lang w:eastAsia="ar-SA"/>
        </w:rPr>
        <w:t xml:space="preserve"> 10 339 464,0</w:t>
      </w:r>
      <w:r w:rsidR="00893488">
        <w:rPr>
          <w:rFonts w:ascii="Arial" w:hAnsi="Arial" w:cs="Arial"/>
          <w:color w:val="808080" w:themeColor="background1" w:themeShade="80"/>
          <w:szCs w:val="22"/>
          <w:lang w:eastAsia="ar-SA"/>
        </w:rPr>
        <w:t>0</w:t>
      </w:r>
      <w:r w:rsidR="00C43498" w:rsidRPr="00C43498">
        <w:rPr>
          <w:rFonts w:ascii="Arial" w:hAnsi="Arial" w:cs="Arial"/>
          <w:color w:val="808080" w:themeColor="background1" w:themeShade="80"/>
          <w:szCs w:val="22"/>
          <w:lang w:eastAsia="ar-SA"/>
        </w:rPr>
        <w:t xml:space="preserve"> Kč</w:t>
      </w:r>
      <w:r w:rsidRPr="00BC0645">
        <w:rPr>
          <w:rFonts w:ascii="Arial" w:hAnsi="Arial" w:cs="Arial"/>
          <w:color w:val="808080" w:themeColor="background1" w:themeShade="80"/>
          <w:szCs w:val="22"/>
          <w:lang w:eastAsia="ar-SA"/>
        </w:rPr>
        <w:t xml:space="preserve"> </w:t>
      </w:r>
      <w:r w:rsidRPr="00B33A53">
        <w:rPr>
          <w:rFonts w:ascii="Arial" w:hAnsi="Arial" w:cs="Arial"/>
          <w:color w:val="808080" w:themeColor="background1" w:themeShade="80"/>
          <w:szCs w:val="22"/>
          <w:lang w:eastAsia="ar-SA"/>
        </w:rPr>
        <w:t>bez DPH</w:t>
      </w:r>
      <w:r w:rsidR="0006537F">
        <w:rPr>
          <w:rFonts w:ascii="Arial" w:hAnsi="Arial" w:cs="Arial"/>
          <w:color w:val="808080" w:themeColor="background1" w:themeShade="80"/>
          <w:szCs w:val="22"/>
          <w:lang w:eastAsia="ar-SA"/>
        </w:rPr>
        <w:t xml:space="preserve"> </w:t>
      </w:r>
      <w:r w:rsidR="00CA4E08">
        <w:rPr>
          <w:rFonts w:ascii="Arial" w:hAnsi="Arial" w:cs="Arial"/>
          <w:color w:val="808080" w:themeColor="background1" w:themeShade="80"/>
          <w:szCs w:val="22"/>
          <w:lang w:eastAsia="ar-SA"/>
        </w:rPr>
        <w:br/>
      </w:r>
      <w:r w:rsidR="0006537F">
        <w:rPr>
          <w:rFonts w:ascii="Arial" w:hAnsi="Arial" w:cs="Arial"/>
          <w:color w:val="808080" w:themeColor="background1" w:themeShade="80"/>
          <w:szCs w:val="22"/>
          <w:lang w:eastAsia="ar-SA"/>
        </w:rPr>
        <w:t xml:space="preserve">(slovy: </w:t>
      </w:r>
      <w:r w:rsidR="00893488">
        <w:rPr>
          <w:rFonts w:ascii="Arial" w:hAnsi="Arial" w:cs="Arial"/>
          <w:color w:val="808080" w:themeColor="background1" w:themeShade="80"/>
          <w:szCs w:val="22"/>
          <w:lang w:eastAsia="ar-SA"/>
        </w:rPr>
        <w:t>desetmilionůtřistatřicetdevěttisícčtyřistašedesátčtyři</w:t>
      </w:r>
      <w:r w:rsidR="00C61457" w:rsidRPr="00BC0645">
        <w:rPr>
          <w:rFonts w:ascii="Arial" w:hAnsi="Arial" w:cs="Arial"/>
          <w:color w:val="808080" w:themeColor="background1" w:themeShade="80"/>
          <w:szCs w:val="22"/>
          <w:lang w:eastAsia="ar-SA"/>
        </w:rPr>
        <w:t xml:space="preserve"> </w:t>
      </w:r>
      <w:r w:rsidR="0006537F">
        <w:rPr>
          <w:rFonts w:ascii="Arial" w:hAnsi="Arial" w:cs="Arial"/>
          <w:color w:val="808080" w:themeColor="background1" w:themeShade="80"/>
          <w:szCs w:val="22"/>
          <w:lang w:eastAsia="ar-SA"/>
        </w:rPr>
        <w:t>korun českých bez DPH)</w:t>
      </w:r>
      <w:r w:rsidR="006327B9">
        <w:rPr>
          <w:rFonts w:ascii="Arial" w:hAnsi="Arial" w:cs="Arial"/>
          <w:color w:val="808080" w:themeColor="background1" w:themeShade="80"/>
          <w:szCs w:val="22"/>
          <w:lang w:eastAsia="ar-SA"/>
        </w:rPr>
        <w:t xml:space="preserve"> </w:t>
      </w:r>
      <w:r w:rsidR="00D148C8">
        <w:rPr>
          <w:rFonts w:ascii="Arial" w:hAnsi="Arial" w:cs="Arial"/>
          <w:color w:val="808080" w:themeColor="background1" w:themeShade="80"/>
          <w:szCs w:val="22"/>
          <w:lang w:eastAsia="ar-SA"/>
        </w:rPr>
        <w:br/>
      </w:r>
      <w:r w:rsidR="006327B9">
        <w:rPr>
          <w:rFonts w:ascii="Arial" w:hAnsi="Arial" w:cs="Arial"/>
          <w:color w:val="808080" w:themeColor="background1" w:themeShade="80"/>
          <w:szCs w:val="22"/>
          <w:lang w:eastAsia="ar-SA"/>
        </w:rPr>
        <w:t>a</w:t>
      </w:r>
      <w:r w:rsidR="001D7F06">
        <w:rPr>
          <w:rFonts w:ascii="Arial" w:hAnsi="Arial" w:cs="Arial"/>
          <w:color w:val="808080" w:themeColor="background1" w:themeShade="80"/>
          <w:szCs w:val="22"/>
          <w:lang w:eastAsia="ar-SA"/>
        </w:rPr>
        <w:t xml:space="preserve"> skládá</w:t>
      </w:r>
      <w:r w:rsidR="00DB2CCA">
        <w:rPr>
          <w:rFonts w:ascii="Arial" w:hAnsi="Arial" w:cs="Arial"/>
          <w:color w:val="808080" w:themeColor="background1" w:themeShade="80"/>
          <w:szCs w:val="22"/>
          <w:lang w:eastAsia="ar-SA"/>
        </w:rPr>
        <w:t xml:space="preserve"> se z cen za jednotlivá </w:t>
      </w:r>
      <w:r w:rsidR="001056D5">
        <w:rPr>
          <w:rFonts w:ascii="Arial" w:hAnsi="Arial" w:cs="Arial"/>
          <w:color w:val="808080" w:themeColor="background1" w:themeShade="80"/>
          <w:szCs w:val="22"/>
          <w:lang w:eastAsia="ar-SA"/>
        </w:rPr>
        <w:t xml:space="preserve">samostatná </w:t>
      </w:r>
      <w:r w:rsidR="00DB2CCA">
        <w:rPr>
          <w:rFonts w:ascii="Arial" w:hAnsi="Arial" w:cs="Arial"/>
          <w:color w:val="808080" w:themeColor="background1" w:themeShade="80"/>
          <w:szCs w:val="22"/>
          <w:lang w:eastAsia="ar-SA"/>
        </w:rPr>
        <w:t>období poskytování Podpory</w:t>
      </w:r>
      <w:r w:rsidR="00AB31C1">
        <w:rPr>
          <w:rFonts w:ascii="Arial" w:hAnsi="Arial" w:cs="Arial"/>
          <w:color w:val="808080" w:themeColor="background1" w:themeShade="80"/>
          <w:szCs w:val="22"/>
          <w:lang w:eastAsia="ar-SA"/>
        </w:rPr>
        <w:t xml:space="preserve"> uveden</w:t>
      </w:r>
      <w:r w:rsidR="008F7290">
        <w:rPr>
          <w:rFonts w:ascii="Arial" w:hAnsi="Arial" w:cs="Arial"/>
          <w:color w:val="808080" w:themeColor="background1" w:themeShade="80"/>
          <w:szCs w:val="22"/>
          <w:lang w:eastAsia="ar-SA"/>
        </w:rPr>
        <w:t>á</w:t>
      </w:r>
      <w:r w:rsidRPr="00B33A53">
        <w:rPr>
          <w:rFonts w:ascii="Arial" w:hAnsi="Arial" w:cs="Arial"/>
          <w:color w:val="808080" w:themeColor="background1" w:themeShade="80"/>
          <w:szCs w:val="22"/>
          <w:lang w:eastAsia="ar-SA"/>
        </w:rPr>
        <w:t xml:space="preserve"> Příloze</w:t>
      </w:r>
      <w:r w:rsidR="00705383">
        <w:rPr>
          <w:rFonts w:ascii="Arial" w:hAnsi="Arial" w:cs="Arial"/>
          <w:color w:val="808080" w:themeColor="background1" w:themeShade="80"/>
          <w:szCs w:val="22"/>
          <w:lang w:eastAsia="ar-SA"/>
        </w:rPr>
        <w:t> </w:t>
      </w:r>
      <w:r w:rsidRPr="00B33A53">
        <w:rPr>
          <w:rFonts w:ascii="Arial" w:hAnsi="Arial" w:cs="Arial"/>
          <w:color w:val="808080" w:themeColor="background1" w:themeShade="80"/>
          <w:szCs w:val="22"/>
          <w:lang w:eastAsia="ar-SA"/>
        </w:rPr>
        <w:t>č. 1 této Smlouvy.</w:t>
      </w:r>
    </w:p>
    <w:bookmarkEnd w:id="1"/>
    <w:p w14:paraId="721075E6" w14:textId="2DBE3F7D" w:rsidR="00D33982" w:rsidRPr="00CA7C23" w:rsidRDefault="00D33982" w:rsidP="00CA7C23">
      <w:pPr>
        <w:pStyle w:val="Odstavecseseznamem"/>
        <w:numPr>
          <w:ilvl w:val="1"/>
          <w:numId w:val="18"/>
        </w:numPr>
        <w:tabs>
          <w:tab w:val="num" w:pos="0"/>
        </w:tabs>
        <w:suppressAutoHyphens/>
        <w:spacing w:before="240" w:after="200" w:line="312" w:lineRule="auto"/>
        <w:ind w:left="567" w:hanging="567"/>
        <w:contextualSpacing w:val="0"/>
        <w:rPr>
          <w:rFonts w:ascii="Arial" w:hAnsi="Arial" w:cs="Arial"/>
          <w:b/>
          <w:bCs/>
          <w:color w:val="808080" w:themeColor="background1" w:themeShade="80"/>
          <w:szCs w:val="22"/>
        </w:rPr>
      </w:pPr>
      <w:r w:rsidRPr="00CA7C23">
        <w:rPr>
          <w:rFonts w:ascii="Arial" w:hAnsi="Arial" w:cs="Arial"/>
          <w:color w:val="808080" w:themeColor="background1" w:themeShade="80"/>
          <w:szCs w:val="22"/>
        </w:rPr>
        <w:t>Dodavatel výslovně prohlašuje a ujišťuje Objednatele, že ceny</w:t>
      </w:r>
      <w:r w:rsidR="00BB2B44">
        <w:rPr>
          <w:rFonts w:ascii="Arial" w:hAnsi="Arial" w:cs="Arial"/>
          <w:color w:val="808080" w:themeColor="background1" w:themeShade="80"/>
          <w:szCs w:val="22"/>
        </w:rPr>
        <w:t xml:space="preserve"> za jednotlivá období poskytování </w:t>
      </w:r>
      <w:r w:rsidR="002E790A">
        <w:rPr>
          <w:rFonts w:ascii="Arial" w:hAnsi="Arial" w:cs="Arial"/>
          <w:color w:val="808080" w:themeColor="background1" w:themeShade="80"/>
          <w:szCs w:val="22"/>
        </w:rPr>
        <w:t>P</w:t>
      </w:r>
      <w:r w:rsidR="00BB2B44">
        <w:rPr>
          <w:rFonts w:ascii="Arial" w:hAnsi="Arial" w:cs="Arial"/>
          <w:color w:val="808080" w:themeColor="background1" w:themeShade="80"/>
          <w:szCs w:val="22"/>
        </w:rPr>
        <w:t>odpory</w:t>
      </w:r>
      <w:r w:rsidR="003E4D2B">
        <w:rPr>
          <w:rFonts w:ascii="Arial" w:hAnsi="Arial" w:cs="Arial"/>
          <w:color w:val="808080" w:themeColor="background1" w:themeShade="80"/>
          <w:szCs w:val="22"/>
        </w:rPr>
        <w:t xml:space="preserve">, tj. za </w:t>
      </w:r>
      <w:r w:rsidR="00C8429A">
        <w:rPr>
          <w:rFonts w:ascii="Arial" w:hAnsi="Arial" w:cs="Arial"/>
          <w:color w:val="808080" w:themeColor="background1" w:themeShade="80"/>
          <w:szCs w:val="22"/>
        </w:rPr>
        <w:t xml:space="preserve">každý </w:t>
      </w:r>
      <w:r w:rsidR="003E4D2B">
        <w:rPr>
          <w:rFonts w:ascii="Arial" w:hAnsi="Arial" w:cs="Arial"/>
          <w:color w:val="808080" w:themeColor="background1" w:themeShade="80"/>
          <w:szCs w:val="22"/>
        </w:rPr>
        <w:t xml:space="preserve">jednotlivý </w:t>
      </w:r>
      <w:r w:rsidR="00E5079A">
        <w:rPr>
          <w:rFonts w:ascii="Arial" w:hAnsi="Arial" w:cs="Arial"/>
          <w:color w:val="808080" w:themeColor="background1" w:themeShade="80"/>
          <w:szCs w:val="22"/>
        </w:rPr>
        <w:t xml:space="preserve">měsíc </w:t>
      </w:r>
      <w:r w:rsidR="00350CA2">
        <w:rPr>
          <w:rFonts w:ascii="Arial" w:hAnsi="Arial" w:cs="Arial"/>
          <w:color w:val="808080" w:themeColor="background1" w:themeShade="80"/>
          <w:szCs w:val="22"/>
        </w:rPr>
        <w:t>jejího poskytování</w:t>
      </w:r>
      <w:r w:rsidRPr="00CA7C23">
        <w:rPr>
          <w:rFonts w:ascii="Arial" w:hAnsi="Arial" w:cs="Arial"/>
          <w:color w:val="808080" w:themeColor="background1" w:themeShade="80"/>
          <w:szCs w:val="22"/>
        </w:rPr>
        <w:t xml:space="preserve"> uveden</w:t>
      </w:r>
      <w:r w:rsidR="00703765">
        <w:rPr>
          <w:rFonts w:ascii="Arial" w:hAnsi="Arial" w:cs="Arial"/>
          <w:color w:val="808080" w:themeColor="background1" w:themeShade="80"/>
          <w:szCs w:val="22"/>
        </w:rPr>
        <w:t>ý</w:t>
      </w:r>
      <w:r w:rsidRPr="00CA7C23">
        <w:rPr>
          <w:rFonts w:ascii="Arial" w:hAnsi="Arial" w:cs="Arial"/>
          <w:color w:val="808080" w:themeColor="background1" w:themeShade="80"/>
          <w:szCs w:val="22"/>
        </w:rPr>
        <w:t xml:space="preserve"> v Příloze č. 1 této Smlouvy v sobě zahrnují </w:t>
      </w:r>
      <w:r w:rsidRPr="00CA7C23">
        <w:rPr>
          <w:rFonts w:ascii="Arial" w:hAnsi="Arial" w:cs="Arial"/>
          <w:color w:val="808080" w:themeColor="background1" w:themeShade="80"/>
          <w:szCs w:val="22"/>
          <w:lang w:eastAsia="ar-SA"/>
        </w:rPr>
        <w:t>veškeré</w:t>
      </w:r>
      <w:r w:rsidRPr="00CA7C23">
        <w:rPr>
          <w:rFonts w:ascii="Arial" w:hAnsi="Arial" w:cs="Arial"/>
          <w:color w:val="808080" w:themeColor="background1" w:themeShade="80"/>
          <w:szCs w:val="22"/>
        </w:rPr>
        <w:t xml:space="preserve"> náklady Dodavatele spojené s plněním dle této Smlouvy</w:t>
      </w:r>
      <w:r w:rsidR="00D41ECF">
        <w:rPr>
          <w:rFonts w:ascii="Arial" w:hAnsi="Arial" w:cs="Arial"/>
          <w:color w:val="808080" w:themeColor="background1" w:themeShade="80"/>
          <w:szCs w:val="22"/>
        </w:rPr>
        <w:t xml:space="preserve"> a </w:t>
      </w:r>
      <w:r w:rsidRPr="00CA7C23">
        <w:rPr>
          <w:rFonts w:ascii="Arial" w:hAnsi="Arial" w:cs="Arial"/>
          <w:color w:val="808080" w:themeColor="background1" w:themeShade="80"/>
          <w:szCs w:val="22"/>
        </w:rPr>
        <w:t>jsou cenami konečnými, nejvýše přípustnými a nemohou být změněny. K ceně bude připočítána DPH dle příslušných předpisů ve výši platné ke dni uskutečnění zdanitelného plnění.</w:t>
      </w:r>
    </w:p>
    <w:p w14:paraId="1A33543E" w14:textId="009F39D4" w:rsidR="00BF4547" w:rsidRDefault="003A521E" w:rsidP="449195F1">
      <w:pPr>
        <w:pStyle w:val="Odstavecseseznamem"/>
        <w:numPr>
          <w:ilvl w:val="1"/>
          <w:numId w:val="18"/>
        </w:numPr>
        <w:suppressAutoHyphens/>
        <w:spacing w:before="240" w:after="200" w:line="312" w:lineRule="auto"/>
        <w:ind w:left="567" w:hanging="567"/>
        <w:contextualSpacing w:val="0"/>
        <w:rPr>
          <w:rFonts w:ascii="Arial" w:hAnsi="Arial" w:cs="Arial"/>
          <w:color w:val="808080" w:themeColor="background1" w:themeShade="80"/>
        </w:rPr>
      </w:pPr>
      <w:r w:rsidRPr="449195F1">
        <w:rPr>
          <w:rFonts w:ascii="Arial" w:hAnsi="Arial" w:cs="Arial"/>
          <w:color w:val="808080" w:themeColor="background1" w:themeShade="80"/>
        </w:rPr>
        <w:t xml:space="preserve">Cena </w:t>
      </w:r>
      <w:r w:rsidR="00A4697A" w:rsidRPr="449195F1">
        <w:rPr>
          <w:rFonts w:ascii="Arial" w:hAnsi="Arial" w:cs="Arial"/>
          <w:color w:val="808080" w:themeColor="background1" w:themeShade="80"/>
        </w:rPr>
        <w:t>za P</w:t>
      </w:r>
      <w:r w:rsidR="00681164" w:rsidRPr="449195F1">
        <w:rPr>
          <w:rFonts w:ascii="Arial" w:hAnsi="Arial" w:cs="Arial"/>
          <w:color w:val="808080" w:themeColor="background1" w:themeShade="80"/>
        </w:rPr>
        <w:t xml:space="preserve">odporu </w:t>
      </w:r>
      <w:r w:rsidR="0041227A" w:rsidRPr="449195F1">
        <w:rPr>
          <w:rFonts w:ascii="Arial" w:hAnsi="Arial" w:cs="Arial"/>
          <w:color w:val="808080" w:themeColor="background1" w:themeShade="80"/>
        </w:rPr>
        <w:t xml:space="preserve">bude hrazena </w:t>
      </w:r>
      <w:r w:rsidR="008A691B" w:rsidRPr="449195F1">
        <w:rPr>
          <w:rFonts w:ascii="Arial" w:hAnsi="Arial" w:cs="Arial"/>
          <w:color w:val="808080" w:themeColor="background1" w:themeShade="80"/>
        </w:rPr>
        <w:t xml:space="preserve">zpětně </w:t>
      </w:r>
      <w:r w:rsidR="00681164" w:rsidRPr="449195F1">
        <w:rPr>
          <w:rFonts w:ascii="Arial" w:hAnsi="Arial" w:cs="Arial"/>
          <w:color w:val="808080" w:themeColor="background1" w:themeShade="80"/>
        </w:rPr>
        <w:t xml:space="preserve">vždy </w:t>
      </w:r>
      <w:r w:rsidR="00BE67AA" w:rsidRPr="449195F1">
        <w:rPr>
          <w:rFonts w:ascii="Arial" w:hAnsi="Arial" w:cs="Arial"/>
          <w:color w:val="808080" w:themeColor="background1" w:themeShade="80"/>
        </w:rPr>
        <w:t xml:space="preserve">za </w:t>
      </w:r>
      <w:r w:rsidR="008A691B" w:rsidRPr="449195F1">
        <w:rPr>
          <w:rFonts w:ascii="Arial" w:hAnsi="Arial" w:cs="Arial"/>
          <w:color w:val="808080" w:themeColor="background1" w:themeShade="80"/>
        </w:rPr>
        <w:t xml:space="preserve">jednotlivé období </w:t>
      </w:r>
      <w:r w:rsidR="00C05046" w:rsidRPr="449195F1">
        <w:rPr>
          <w:rFonts w:ascii="Arial" w:hAnsi="Arial" w:cs="Arial"/>
          <w:color w:val="808080" w:themeColor="background1" w:themeShade="80"/>
        </w:rPr>
        <w:t xml:space="preserve">jejího </w:t>
      </w:r>
      <w:r w:rsidR="008A691B" w:rsidRPr="449195F1">
        <w:rPr>
          <w:rFonts w:ascii="Arial" w:hAnsi="Arial" w:cs="Arial"/>
          <w:color w:val="808080" w:themeColor="background1" w:themeShade="80"/>
        </w:rPr>
        <w:t xml:space="preserve">poskytování, tj. za </w:t>
      </w:r>
      <w:r w:rsidR="00BE67AA" w:rsidRPr="449195F1">
        <w:rPr>
          <w:rFonts w:ascii="Arial" w:hAnsi="Arial" w:cs="Arial"/>
          <w:color w:val="808080" w:themeColor="background1" w:themeShade="80"/>
        </w:rPr>
        <w:t xml:space="preserve">každý jednotlivý </w:t>
      </w:r>
      <w:r w:rsidR="00E5079A">
        <w:rPr>
          <w:rFonts w:ascii="Arial" w:hAnsi="Arial" w:cs="Arial"/>
          <w:color w:val="808080" w:themeColor="background1" w:themeShade="80"/>
        </w:rPr>
        <w:t>měsíc</w:t>
      </w:r>
      <w:r w:rsidR="00E5079A" w:rsidRPr="449195F1">
        <w:rPr>
          <w:rFonts w:ascii="Arial" w:hAnsi="Arial" w:cs="Arial"/>
          <w:color w:val="808080" w:themeColor="background1" w:themeShade="80"/>
        </w:rPr>
        <w:t xml:space="preserve"> </w:t>
      </w:r>
      <w:r w:rsidR="00BE67AA" w:rsidRPr="449195F1">
        <w:rPr>
          <w:rFonts w:ascii="Arial" w:hAnsi="Arial" w:cs="Arial"/>
          <w:color w:val="808080" w:themeColor="background1" w:themeShade="80"/>
        </w:rPr>
        <w:t>poskytování Podpory</w:t>
      </w:r>
      <w:r w:rsidR="00317750" w:rsidRPr="449195F1">
        <w:rPr>
          <w:rFonts w:ascii="Arial" w:hAnsi="Arial" w:cs="Arial"/>
          <w:color w:val="808080" w:themeColor="background1" w:themeShade="80"/>
        </w:rPr>
        <w:t xml:space="preserve"> vymezený Přílohou č. 1 Smlouvy</w:t>
      </w:r>
      <w:r w:rsidR="00350CA2" w:rsidRPr="449195F1">
        <w:rPr>
          <w:rFonts w:ascii="Arial" w:hAnsi="Arial" w:cs="Arial"/>
          <w:color w:val="808080" w:themeColor="background1" w:themeShade="80"/>
        </w:rPr>
        <w:t xml:space="preserve"> </w:t>
      </w:r>
      <w:r w:rsidR="0041227A" w:rsidRPr="449195F1">
        <w:rPr>
          <w:rFonts w:ascii="Arial" w:hAnsi="Arial" w:cs="Arial"/>
          <w:color w:val="808080" w:themeColor="background1" w:themeShade="80"/>
        </w:rPr>
        <w:t>na základě daňov</w:t>
      </w:r>
      <w:r w:rsidR="00605E5E" w:rsidRPr="449195F1">
        <w:rPr>
          <w:rFonts w:ascii="Arial" w:hAnsi="Arial" w:cs="Arial"/>
          <w:color w:val="808080" w:themeColor="background1" w:themeShade="80"/>
        </w:rPr>
        <w:t>ého</w:t>
      </w:r>
      <w:r w:rsidR="0041227A" w:rsidRPr="449195F1">
        <w:rPr>
          <w:rFonts w:ascii="Arial" w:hAnsi="Arial" w:cs="Arial"/>
          <w:color w:val="808080" w:themeColor="background1" w:themeShade="80"/>
        </w:rPr>
        <w:t xml:space="preserve"> doklad</w:t>
      </w:r>
      <w:r w:rsidR="00605E5E" w:rsidRPr="449195F1">
        <w:rPr>
          <w:rFonts w:ascii="Arial" w:hAnsi="Arial" w:cs="Arial"/>
          <w:color w:val="808080" w:themeColor="background1" w:themeShade="80"/>
        </w:rPr>
        <w:t>u</w:t>
      </w:r>
      <w:r w:rsidR="0041227A" w:rsidRPr="449195F1">
        <w:rPr>
          <w:rFonts w:ascii="Arial" w:hAnsi="Arial" w:cs="Arial"/>
          <w:color w:val="808080" w:themeColor="background1" w:themeShade="80"/>
        </w:rPr>
        <w:t xml:space="preserve"> (faktur</w:t>
      </w:r>
      <w:r w:rsidR="00605E5E" w:rsidRPr="449195F1">
        <w:rPr>
          <w:rFonts w:ascii="Arial" w:hAnsi="Arial" w:cs="Arial"/>
          <w:color w:val="808080" w:themeColor="background1" w:themeShade="80"/>
        </w:rPr>
        <w:t>y</w:t>
      </w:r>
      <w:r w:rsidR="0041227A" w:rsidRPr="449195F1">
        <w:rPr>
          <w:rFonts w:ascii="Arial" w:hAnsi="Arial" w:cs="Arial"/>
          <w:color w:val="808080" w:themeColor="background1" w:themeShade="80"/>
        </w:rPr>
        <w:t>) vystaven</w:t>
      </w:r>
      <w:r w:rsidR="00605E5E" w:rsidRPr="449195F1">
        <w:rPr>
          <w:rFonts w:ascii="Arial" w:hAnsi="Arial" w:cs="Arial"/>
          <w:color w:val="808080" w:themeColor="background1" w:themeShade="80"/>
        </w:rPr>
        <w:t>ého</w:t>
      </w:r>
      <w:r w:rsidR="0041227A" w:rsidRPr="449195F1">
        <w:rPr>
          <w:rFonts w:ascii="Arial" w:hAnsi="Arial" w:cs="Arial"/>
          <w:color w:val="808080" w:themeColor="background1" w:themeShade="80"/>
        </w:rPr>
        <w:t xml:space="preserve"> Dodavatelem. Daňov</w:t>
      </w:r>
      <w:r w:rsidR="002A4D05" w:rsidRPr="449195F1">
        <w:rPr>
          <w:rFonts w:ascii="Arial" w:hAnsi="Arial" w:cs="Arial"/>
          <w:color w:val="808080" w:themeColor="background1" w:themeShade="80"/>
        </w:rPr>
        <w:t>ý</w:t>
      </w:r>
      <w:r w:rsidR="0041227A" w:rsidRPr="449195F1">
        <w:rPr>
          <w:rFonts w:ascii="Arial" w:hAnsi="Arial" w:cs="Arial"/>
          <w:color w:val="808080" w:themeColor="background1" w:themeShade="80"/>
        </w:rPr>
        <w:t xml:space="preserve"> doklad </w:t>
      </w:r>
      <w:r w:rsidR="002A4D05" w:rsidRPr="449195F1">
        <w:rPr>
          <w:rFonts w:ascii="Arial" w:hAnsi="Arial" w:cs="Arial"/>
          <w:color w:val="808080" w:themeColor="background1" w:themeShade="80"/>
        </w:rPr>
        <w:t xml:space="preserve">za </w:t>
      </w:r>
      <w:r w:rsidR="000D7E82" w:rsidRPr="449195F1">
        <w:rPr>
          <w:rFonts w:ascii="Arial" w:hAnsi="Arial" w:cs="Arial"/>
          <w:color w:val="808080" w:themeColor="background1" w:themeShade="80"/>
        </w:rPr>
        <w:t xml:space="preserve">každý jednotlivý </w:t>
      </w:r>
      <w:r w:rsidR="00E5079A">
        <w:rPr>
          <w:rFonts w:ascii="Arial" w:hAnsi="Arial" w:cs="Arial"/>
          <w:color w:val="808080" w:themeColor="background1" w:themeShade="80"/>
        </w:rPr>
        <w:t>měsíc</w:t>
      </w:r>
      <w:r w:rsidR="00E5079A" w:rsidRPr="449195F1">
        <w:rPr>
          <w:rFonts w:ascii="Arial" w:hAnsi="Arial" w:cs="Arial"/>
          <w:color w:val="808080" w:themeColor="background1" w:themeShade="80"/>
        </w:rPr>
        <w:t xml:space="preserve"> </w:t>
      </w:r>
      <w:r w:rsidR="00997284" w:rsidRPr="449195F1">
        <w:rPr>
          <w:rFonts w:ascii="Arial" w:hAnsi="Arial" w:cs="Arial"/>
          <w:color w:val="808080" w:themeColor="background1" w:themeShade="80"/>
        </w:rPr>
        <w:t>posky</w:t>
      </w:r>
      <w:r w:rsidR="00FE51C1" w:rsidRPr="449195F1">
        <w:rPr>
          <w:rFonts w:ascii="Arial" w:hAnsi="Arial" w:cs="Arial"/>
          <w:color w:val="808080" w:themeColor="background1" w:themeShade="80"/>
        </w:rPr>
        <w:t xml:space="preserve">tování </w:t>
      </w:r>
      <w:r w:rsidR="00D80DB6" w:rsidRPr="449195F1">
        <w:rPr>
          <w:rFonts w:ascii="Arial" w:hAnsi="Arial" w:cs="Arial"/>
          <w:color w:val="808080" w:themeColor="background1" w:themeShade="80"/>
        </w:rPr>
        <w:t>Podpory</w:t>
      </w:r>
      <w:r w:rsidR="003F2ED3" w:rsidRPr="449195F1">
        <w:rPr>
          <w:rFonts w:ascii="Arial" w:hAnsi="Arial" w:cs="Arial"/>
          <w:color w:val="808080" w:themeColor="background1" w:themeShade="80"/>
        </w:rPr>
        <w:t xml:space="preserve"> ve </w:t>
      </w:r>
      <w:r w:rsidR="00074BDF" w:rsidRPr="449195F1">
        <w:rPr>
          <w:rFonts w:ascii="Arial" w:hAnsi="Arial" w:cs="Arial"/>
          <w:color w:val="808080" w:themeColor="background1" w:themeShade="80"/>
        </w:rPr>
        <w:t xml:space="preserve">výši </w:t>
      </w:r>
      <w:r w:rsidR="00997284" w:rsidRPr="449195F1">
        <w:rPr>
          <w:rFonts w:ascii="Arial" w:hAnsi="Arial" w:cs="Arial"/>
          <w:color w:val="808080" w:themeColor="background1" w:themeShade="80"/>
        </w:rPr>
        <w:t xml:space="preserve">dle Přílohy č. 1 </w:t>
      </w:r>
      <w:r w:rsidR="00074BDF" w:rsidRPr="449195F1">
        <w:rPr>
          <w:rFonts w:ascii="Arial" w:hAnsi="Arial" w:cs="Arial"/>
          <w:color w:val="808080" w:themeColor="background1" w:themeShade="80"/>
        </w:rPr>
        <w:t xml:space="preserve">této Smlouvy </w:t>
      </w:r>
      <w:r w:rsidR="003F2ED3" w:rsidRPr="449195F1">
        <w:rPr>
          <w:rFonts w:ascii="Arial" w:hAnsi="Arial" w:cs="Arial"/>
          <w:color w:val="808080" w:themeColor="background1" w:themeShade="80"/>
        </w:rPr>
        <w:t>bude</w:t>
      </w:r>
      <w:r w:rsidR="0041227A" w:rsidRPr="449195F1">
        <w:rPr>
          <w:rFonts w:ascii="Arial" w:hAnsi="Arial" w:cs="Arial"/>
          <w:color w:val="808080" w:themeColor="background1" w:themeShade="80"/>
        </w:rPr>
        <w:t xml:space="preserve"> Dodavatelem vystaven </w:t>
      </w:r>
      <w:r w:rsidR="00AE6723" w:rsidRPr="449195F1">
        <w:rPr>
          <w:rFonts w:ascii="Arial" w:hAnsi="Arial" w:cs="Arial"/>
          <w:color w:val="808080" w:themeColor="background1" w:themeShade="80"/>
        </w:rPr>
        <w:t xml:space="preserve">vždy </w:t>
      </w:r>
      <w:r w:rsidR="0041227A" w:rsidRPr="449195F1">
        <w:rPr>
          <w:rFonts w:ascii="Arial" w:hAnsi="Arial" w:cs="Arial"/>
          <w:color w:val="808080" w:themeColor="background1" w:themeShade="80"/>
        </w:rPr>
        <w:t xml:space="preserve">do pátého (5.) pracovního dne </w:t>
      </w:r>
      <w:r w:rsidR="005871B3" w:rsidRPr="449195F1">
        <w:rPr>
          <w:rFonts w:ascii="Arial" w:hAnsi="Arial" w:cs="Arial"/>
          <w:color w:val="808080" w:themeColor="background1" w:themeShade="80"/>
        </w:rPr>
        <w:t xml:space="preserve">ode dne </w:t>
      </w:r>
      <w:r w:rsidR="00852A39" w:rsidRPr="449195F1">
        <w:rPr>
          <w:rFonts w:ascii="Arial" w:hAnsi="Arial" w:cs="Arial"/>
          <w:color w:val="808080" w:themeColor="background1" w:themeShade="80"/>
        </w:rPr>
        <w:t>podpisu Protokolu o poskytování Podpory</w:t>
      </w:r>
      <w:r w:rsidR="00973F23" w:rsidRPr="449195F1">
        <w:rPr>
          <w:rFonts w:ascii="Arial" w:hAnsi="Arial" w:cs="Arial"/>
          <w:color w:val="808080" w:themeColor="background1" w:themeShade="80"/>
        </w:rPr>
        <w:t xml:space="preserve">, kterým Objednatel stvrdí převzetí </w:t>
      </w:r>
      <w:r w:rsidR="00BF4547" w:rsidRPr="449195F1">
        <w:rPr>
          <w:rFonts w:ascii="Arial" w:hAnsi="Arial" w:cs="Arial"/>
          <w:color w:val="808080" w:themeColor="background1" w:themeShade="80"/>
        </w:rPr>
        <w:t>Podpory za jednotlivé období jejího poskytování</w:t>
      </w:r>
      <w:r w:rsidR="00A21B3A" w:rsidRPr="449195F1">
        <w:rPr>
          <w:rFonts w:ascii="Arial" w:hAnsi="Arial" w:cs="Arial"/>
          <w:color w:val="808080" w:themeColor="background1" w:themeShade="80"/>
        </w:rPr>
        <w:t>.</w:t>
      </w:r>
      <w:r w:rsidR="00BF4547" w:rsidRPr="449195F1">
        <w:rPr>
          <w:rFonts w:ascii="Arial" w:hAnsi="Arial" w:cs="Arial"/>
          <w:color w:val="808080" w:themeColor="background1" w:themeShade="80"/>
        </w:rPr>
        <w:t xml:space="preserve"> </w:t>
      </w:r>
    </w:p>
    <w:p w14:paraId="3A2691DA" w14:textId="79A23FB5" w:rsidR="005E3D4C" w:rsidRDefault="000F5CE4" w:rsidP="006A4F39">
      <w:pPr>
        <w:pStyle w:val="Odstavecseseznamem"/>
        <w:numPr>
          <w:ilvl w:val="1"/>
          <w:numId w:val="18"/>
        </w:numPr>
        <w:tabs>
          <w:tab w:val="num" w:pos="0"/>
        </w:tabs>
        <w:suppressAutoHyphens/>
        <w:spacing w:before="240" w:after="200" w:line="312" w:lineRule="auto"/>
        <w:ind w:left="567" w:hanging="567"/>
        <w:contextualSpacing w:val="0"/>
        <w:rPr>
          <w:rFonts w:ascii="Arial" w:hAnsi="Arial" w:cs="Arial"/>
          <w:color w:val="808080" w:themeColor="background1" w:themeShade="80"/>
          <w:szCs w:val="22"/>
        </w:rPr>
      </w:pPr>
      <w:r w:rsidRPr="00443D90">
        <w:rPr>
          <w:rFonts w:ascii="Arial" w:hAnsi="Arial" w:cs="Arial"/>
          <w:color w:val="808080" w:themeColor="background1" w:themeShade="80"/>
          <w:szCs w:val="22"/>
        </w:rPr>
        <w:t xml:space="preserve">Povinnou </w:t>
      </w:r>
      <w:r w:rsidR="00B71091">
        <w:rPr>
          <w:rFonts w:ascii="Arial" w:hAnsi="Arial" w:cs="Arial"/>
          <w:color w:val="808080" w:themeColor="background1" w:themeShade="80"/>
          <w:szCs w:val="22"/>
        </w:rPr>
        <w:t>součástí</w:t>
      </w:r>
      <w:r w:rsidRPr="00443D90">
        <w:rPr>
          <w:rFonts w:ascii="Arial" w:hAnsi="Arial" w:cs="Arial"/>
          <w:color w:val="808080" w:themeColor="background1" w:themeShade="80"/>
          <w:szCs w:val="22"/>
        </w:rPr>
        <w:t xml:space="preserve"> daňového dokladu</w:t>
      </w:r>
      <w:r w:rsidR="00B71091">
        <w:rPr>
          <w:rFonts w:ascii="Arial" w:hAnsi="Arial" w:cs="Arial"/>
          <w:color w:val="808080" w:themeColor="background1" w:themeShade="80"/>
          <w:szCs w:val="22"/>
        </w:rPr>
        <w:t xml:space="preserve"> nad rámec stano</w:t>
      </w:r>
      <w:r w:rsidR="006A4F39">
        <w:rPr>
          <w:rFonts w:ascii="Arial" w:hAnsi="Arial" w:cs="Arial"/>
          <w:color w:val="808080" w:themeColor="background1" w:themeShade="80"/>
          <w:szCs w:val="22"/>
        </w:rPr>
        <w:t xml:space="preserve">vený Rámcovou dohodou bude doklad o zajištění Podpory dle parametrů této Smlouvy pro </w:t>
      </w:r>
      <w:r w:rsidR="009C78EC">
        <w:rPr>
          <w:rFonts w:ascii="Arial" w:hAnsi="Arial" w:cs="Arial"/>
          <w:color w:val="808080" w:themeColor="background1" w:themeShade="80"/>
          <w:szCs w:val="22"/>
        </w:rPr>
        <w:t xml:space="preserve">každé </w:t>
      </w:r>
      <w:r w:rsidR="006A4F39">
        <w:rPr>
          <w:rFonts w:ascii="Arial" w:hAnsi="Arial" w:cs="Arial"/>
          <w:color w:val="808080" w:themeColor="background1" w:themeShade="80"/>
          <w:szCs w:val="22"/>
        </w:rPr>
        <w:t>fakturované období podepsaný oprávněným zástupcem Dodavatele.</w:t>
      </w:r>
    </w:p>
    <w:p w14:paraId="60730162" w14:textId="77777777" w:rsidR="005E3D4C" w:rsidRDefault="005E3D4C">
      <w:pPr>
        <w:jc w:val="left"/>
        <w:rPr>
          <w:rFonts w:ascii="Arial" w:hAnsi="Arial" w:cs="Arial"/>
          <w:color w:val="808080" w:themeColor="background1" w:themeShade="80"/>
          <w:szCs w:val="22"/>
        </w:rPr>
      </w:pPr>
      <w:r>
        <w:rPr>
          <w:rFonts w:ascii="Arial" w:hAnsi="Arial" w:cs="Arial"/>
          <w:color w:val="808080" w:themeColor="background1" w:themeShade="80"/>
          <w:szCs w:val="22"/>
        </w:rPr>
        <w:br w:type="page"/>
      </w:r>
    </w:p>
    <w:p w14:paraId="3AF8C96C" w14:textId="06088E95" w:rsidR="00346CDF" w:rsidRPr="00346CDF" w:rsidRDefault="00346CDF" w:rsidP="00346CDF">
      <w:pPr>
        <w:pStyle w:val="Odstavecseseznamem"/>
        <w:numPr>
          <w:ilvl w:val="1"/>
          <w:numId w:val="18"/>
        </w:numPr>
        <w:spacing w:before="240" w:after="200" w:line="312" w:lineRule="auto"/>
        <w:ind w:left="567" w:hanging="567"/>
        <w:contextualSpacing w:val="0"/>
        <w:rPr>
          <w:rFonts w:ascii="Arial" w:hAnsi="Arial" w:cs="Arial"/>
          <w:color w:val="808080" w:themeColor="background1" w:themeShade="80"/>
          <w:szCs w:val="22"/>
        </w:rPr>
      </w:pPr>
      <w:r w:rsidRPr="00346CDF">
        <w:rPr>
          <w:rFonts w:ascii="Arial" w:hAnsi="Arial" w:cs="Arial"/>
          <w:color w:val="808080" w:themeColor="background1" w:themeShade="80"/>
          <w:szCs w:val="22"/>
        </w:rPr>
        <w:lastRenderedPageBreak/>
        <w:t xml:space="preserve">Odpovědnými osobami </w:t>
      </w:r>
      <w:r w:rsidR="00D63D38">
        <w:rPr>
          <w:rFonts w:ascii="Arial" w:hAnsi="Arial" w:cs="Arial"/>
          <w:color w:val="808080" w:themeColor="background1" w:themeShade="80"/>
          <w:szCs w:val="22"/>
        </w:rPr>
        <w:t>Smluvních stran</w:t>
      </w:r>
      <w:r w:rsidRPr="00346CDF">
        <w:rPr>
          <w:rFonts w:ascii="Arial" w:hAnsi="Arial" w:cs="Arial"/>
          <w:color w:val="808080" w:themeColor="background1" w:themeShade="80"/>
          <w:szCs w:val="22"/>
        </w:rPr>
        <w:t xml:space="preserve"> </w:t>
      </w:r>
      <w:r w:rsidR="00E60B25">
        <w:rPr>
          <w:rFonts w:ascii="Arial" w:hAnsi="Arial" w:cs="Arial"/>
          <w:color w:val="808080" w:themeColor="background1" w:themeShade="80"/>
          <w:szCs w:val="22"/>
        </w:rPr>
        <w:t xml:space="preserve">ve věcech technických </w:t>
      </w:r>
      <w:r w:rsidR="008344EB">
        <w:rPr>
          <w:rFonts w:ascii="Arial" w:hAnsi="Arial" w:cs="Arial"/>
          <w:color w:val="808080" w:themeColor="background1" w:themeShade="80"/>
          <w:szCs w:val="22"/>
        </w:rPr>
        <w:t>jsou pro účely této Smlouvy</w:t>
      </w:r>
      <w:r w:rsidRPr="00346CDF">
        <w:rPr>
          <w:rFonts w:ascii="Arial" w:hAnsi="Arial" w:cs="Arial"/>
          <w:color w:val="808080" w:themeColor="background1" w:themeShade="80"/>
          <w:szCs w:val="22"/>
        </w:rPr>
        <w:t xml:space="preserve">: </w:t>
      </w:r>
    </w:p>
    <w:p w14:paraId="7553F771" w14:textId="7DDC14D8" w:rsidR="00346CDF" w:rsidRPr="00346CDF" w:rsidRDefault="00346CDF" w:rsidP="001006BB">
      <w:pPr>
        <w:pStyle w:val="Odstavecseseznamem"/>
        <w:spacing w:before="120" w:after="120"/>
        <w:ind w:left="567"/>
        <w:contextualSpacing w:val="0"/>
        <w:rPr>
          <w:rFonts w:ascii="Arial" w:hAnsi="Arial" w:cs="Arial"/>
          <w:color w:val="808080" w:themeColor="background1" w:themeShade="80"/>
          <w:szCs w:val="22"/>
        </w:rPr>
      </w:pPr>
      <w:r w:rsidRPr="00346CDF">
        <w:rPr>
          <w:rFonts w:ascii="Arial" w:hAnsi="Arial" w:cs="Arial"/>
          <w:color w:val="808080" w:themeColor="background1" w:themeShade="80"/>
          <w:szCs w:val="22"/>
        </w:rPr>
        <w:t>Za Objednatele:</w:t>
      </w:r>
      <w:r w:rsidR="00495D5C">
        <w:rPr>
          <w:rFonts w:ascii="Arial" w:hAnsi="Arial" w:cs="Arial"/>
          <w:color w:val="808080" w:themeColor="background1" w:themeShade="80"/>
          <w:szCs w:val="22"/>
        </w:rPr>
        <w:tab/>
      </w:r>
      <w:r w:rsidR="006776CC">
        <w:rPr>
          <w:rFonts w:ascii="Arial" w:hAnsi="Arial" w:cs="Arial"/>
          <w:color w:val="808080" w:themeColor="background1" w:themeShade="80"/>
          <w:szCs w:val="22"/>
        </w:rPr>
        <w:t>xxx</w:t>
      </w:r>
    </w:p>
    <w:p w14:paraId="7E561D29" w14:textId="6F40FA54" w:rsidR="00495D5C" w:rsidRDefault="00346CDF" w:rsidP="001006BB">
      <w:pPr>
        <w:pStyle w:val="Odstavecseseznamem"/>
        <w:spacing w:before="120" w:after="120"/>
        <w:ind w:left="2694" w:firstLine="142"/>
        <w:contextualSpacing w:val="0"/>
        <w:rPr>
          <w:rFonts w:ascii="Arial" w:hAnsi="Arial" w:cs="Arial"/>
          <w:color w:val="808080" w:themeColor="background1" w:themeShade="80"/>
          <w:szCs w:val="22"/>
        </w:rPr>
      </w:pPr>
      <w:r w:rsidRPr="00346CDF">
        <w:rPr>
          <w:rFonts w:ascii="Arial" w:hAnsi="Arial" w:cs="Arial"/>
          <w:color w:val="808080" w:themeColor="background1" w:themeShade="80"/>
          <w:szCs w:val="22"/>
        </w:rPr>
        <w:t xml:space="preserve">tel. </w:t>
      </w:r>
      <w:r w:rsidR="006776CC">
        <w:rPr>
          <w:rFonts w:ascii="Arial" w:hAnsi="Arial" w:cs="Arial"/>
          <w:color w:val="808080" w:themeColor="background1" w:themeShade="80"/>
          <w:szCs w:val="22"/>
        </w:rPr>
        <w:t>xx</w:t>
      </w:r>
    </w:p>
    <w:p w14:paraId="4B53B5D0" w14:textId="1E1EEDCE" w:rsidR="00346CDF" w:rsidRPr="00495D5C" w:rsidRDefault="00346CDF" w:rsidP="001006BB">
      <w:pPr>
        <w:pStyle w:val="Odstavecseseznamem"/>
        <w:spacing w:before="120" w:after="120"/>
        <w:ind w:left="2694" w:firstLine="142"/>
        <w:contextualSpacing w:val="0"/>
        <w:rPr>
          <w:rFonts w:ascii="Arial" w:hAnsi="Arial" w:cs="Arial"/>
          <w:color w:val="808080" w:themeColor="background1" w:themeShade="80"/>
          <w:szCs w:val="22"/>
        </w:rPr>
      </w:pPr>
      <w:r w:rsidRPr="00495D5C">
        <w:rPr>
          <w:rFonts w:ascii="Arial" w:hAnsi="Arial" w:cs="Arial"/>
          <w:color w:val="808080" w:themeColor="background1" w:themeShade="80"/>
          <w:szCs w:val="22"/>
        </w:rPr>
        <w:t xml:space="preserve">e-mail: </w:t>
      </w:r>
      <w:r w:rsidR="006776CC">
        <w:t>xxx</w:t>
      </w:r>
    </w:p>
    <w:p w14:paraId="33E71C33" w14:textId="20D6255E" w:rsidR="004F0EE0" w:rsidRPr="009F5FC7" w:rsidRDefault="004F0EE0" w:rsidP="004F0EE0">
      <w:pPr>
        <w:pStyle w:val="Odstavecseseznamem"/>
        <w:spacing w:after="120" w:line="312" w:lineRule="auto"/>
        <w:ind w:left="567"/>
        <w:jc w:val="left"/>
        <w:rPr>
          <w:rFonts w:ascii="Arial" w:hAnsi="Arial" w:cs="Arial"/>
          <w:color w:val="808080" w:themeColor="background1" w:themeShade="80"/>
        </w:rPr>
      </w:pPr>
      <w:r w:rsidRPr="009F5FC7">
        <w:rPr>
          <w:rFonts w:ascii="Arial" w:hAnsi="Arial" w:cs="Arial"/>
          <w:color w:val="808080" w:themeColor="background1" w:themeShade="80"/>
        </w:rPr>
        <w:t>Za Dodavatele:</w:t>
      </w:r>
      <w:r w:rsidRPr="009F5FC7">
        <w:rPr>
          <w:rFonts w:ascii="Arial" w:hAnsi="Arial" w:cs="Arial"/>
          <w:color w:val="808080" w:themeColor="background1" w:themeShade="80"/>
        </w:rPr>
        <w:tab/>
      </w:r>
      <w:r w:rsidRPr="009F5FC7">
        <w:rPr>
          <w:rFonts w:ascii="Arial" w:hAnsi="Arial" w:cs="Arial"/>
          <w:color w:val="808080" w:themeColor="background1" w:themeShade="80"/>
        </w:rPr>
        <w:tab/>
      </w:r>
      <w:r w:rsidR="006776CC">
        <w:rPr>
          <w:rFonts w:ascii="Arial" w:hAnsi="Arial" w:cs="Arial"/>
          <w:color w:val="808080" w:themeColor="background1" w:themeShade="80"/>
        </w:rPr>
        <w:t>xxx</w:t>
      </w:r>
      <w:r w:rsidRPr="009F5FC7">
        <w:rPr>
          <w:rFonts w:ascii="Arial" w:hAnsi="Arial" w:cs="Arial"/>
          <w:color w:val="808080" w:themeColor="background1" w:themeShade="80"/>
        </w:rPr>
        <w:br/>
      </w:r>
      <w:r w:rsidRPr="009F5FC7">
        <w:rPr>
          <w:rFonts w:ascii="Arial" w:hAnsi="Arial" w:cs="Arial"/>
          <w:color w:val="808080" w:themeColor="background1" w:themeShade="80"/>
        </w:rPr>
        <w:tab/>
      </w:r>
      <w:r w:rsidRPr="009F5FC7">
        <w:rPr>
          <w:rFonts w:ascii="Arial" w:hAnsi="Arial" w:cs="Arial"/>
          <w:color w:val="808080" w:themeColor="background1" w:themeShade="80"/>
        </w:rPr>
        <w:tab/>
      </w:r>
      <w:r w:rsidRPr="009F5FC7">
        <w:rPr>
          <w:rFonts w:ascii="Arial" w:hAnsi="Arial" w:cs="Arial"/>
          <w:color w:val="808080" w:themeColor="background1" w:themeShade="80"/>
        </w:rPr>
        <w:tab/>
      </w:r>
      <w:r w:rsidRPr="009F5FC7">
        <w:rPr>
          <w:rFonts w:ascii="Arial" w:hAnsi="Arial" w:cs="Arial"/>
          <w:color w:val="808080" w:themeColor="background1" w:themeShade="80"/>
        </w:rPr>
        <w:tab/>
        <w:t>tel.</w:t>
      </w:r>
      <w:r w:rsidR="006776CC">
        <w:rPr>
          <w:rFonts w:ascii="Arial" w:hAnsi="Arial" w:cs="Arial"/>
          <w:color w:val="808080" w:themeColor="background1" w:themeShade="80"/>
        </w:rPr>
        <w:t>xxx</w:t>
      </w:r>
      <w:r w:rsidRPr="009F5FC7">
        <w:rPr>
          <w:rFonts w:ascii="Arial" w:hAnsi="Arial" w:cs="Arial"/>
          <w:color w:val="808080" w:themeColor="background1" w:themeShade="80"/>
        </w:rPr>
        <w:br/>
      </w:r>
      <w:r w:rsidRPr="009F5FC7">
        <w:rPr>
          <w:rFonts w:ascii="Arial" w:hAnsi="Arial" w:cs="Arial"/>
          <w:color w:val="808080" w:themeColor="background1" w:themeShade="80"/>
        </w:rPr>
        <w:tab/>
      </w:r>
      <w:r w:rsidRPr="009F5FC7">
        <w:rPr>
          <w:rFonts w:ascii="Arial" w:hAnsi="Arial" w:cs="Arial"/>
          <w:color w:val="808080" w:themeColor="background1" w:themeShade="80"/>
        </w:rPr>
        <w:tab/>
        <w:t xml:space="preserve"> </w:t>
      </w:r>
      <w:r w:rsidRPr="009F5FC7">
        <w:rPr>
          <w:rFonts w:ascii="Arial" w:hAnsi="Arial" w:cs="Arial"/>
          <w:color w:val="808080" w:themeColor="background1" w:themeShade="80"/>
        </w:rPr>
        <w:tab/>
      </w:r>
      <w:r w:rsidRPr="009F5FC7">
        <w:rPr>
          <w:rFonts w:ascii="Arial" w:hAnsi="Arial" w:cs="Arial"/>
          <w:color w:val="808080" w:themeColor="background1" w:themeShade="80"/>
        </w:rPr>
        <w:tab/>
        <w:t xml:space="preserve">e-mail: </w:t>
      </w:r>
      <w:r w:rsidR="006776CC">
        <w:t>xxx</w:t>
      </w:r>
    </w:p>
    <w:p w14:paraId="2C6B7019" w14:textId="30836F30" w:rsidR="00D65B77" w:rsidRPr="00D65B77" w:rsidRDefault="00D65B77" w:rsidP="00482131">
      <w:pPr>
        <w:spacing w:before="240" w:after="200" w:line="312" w:lineRule="auto"/>
        <w:ind w:left="567"/>
        <w:rPr>
          <w:rFonts w:ascii="Arial" w:hAnsi="Arial" w:cs="Arial"/>
          <w:color w:val="808080" w:themeColor="background1" w:themeShade="80"/>
          <w:szCs w:val="22"/>
        </w:rPr>
      </w:pPr>
      <w:r>
        <w:rPr>
          <w:rFonts w:ascii="Arial" w:hAnsi="Arial" w:cs="Arial"/>
          <w:color w:val="808080" w:themeColor="background1" w:themeShade="80"/>
          <w:szCs w:val="22"/>
        </w:rPr>
        <w:t>Odpovědné osoby dle tohoto odstavce Smlouvy jsou zejména opráv</w:t>
      </w:r>
      <w:r w:rsidR="00433F30">
        <w:rPr>
          <w:rFonts w:ascii="Arial" w:hAnsi="Arial" w:cs="Arial"/>
          <w:color w:val="808080" w:themeColor="background1" w:themeShade="80"/>
          <w:szCs w:val="22"/>
        </w:rPr>
        <w:t>n</w:t>
      </w:r>
      <w:r>
        <w:rPr>
          <w:rFonts w:ascii="Arial" w:hAnsi="Arial" w:cs="Arial"/>
          <w:color w:val="808080" w:themeColor="background1" w:themeShade="80"/>
          <w:szCs w:val="22"/>
        </w:rPr>
        <w:t>ěny</w:t>
      </w:r>
      <w:r w:rsidR="00874291">
        <w:rPr>
          <w:rFonts w:ascii="Arial" w:hAnsi="Arial" w:cs="Arial"/>
          <w:color w:val="808080" w:themeColor="background1" w:themeShade="80"/>
          <w:szCs w:val="22"/>
        </w:rPr>
        <w:t xml:space="preserve"> stvrdit</w:t>
      </w:r>
      <w:r w:rsidR="00AF5EBE">
        <w:rPr>
          <w:rFonts w:ascii="Arial" w:hAnsi="Arial" w:cs="Arial"/>
          <w:color w:val="808080" w:themeColor="background1" w:themeShade="80"/>
          <w:szCs w:val="22"/>
        </w:rPr>
        <w:t xml:space="preserve"> poskytnutí </w:t>
      </w:r>
      <w:r w:rsidR="000C6BFC">
        <w:rPr>
          <w:rFonts w:ascii="Arial" w:hAnsi="Arial" w:cs="Arial"/>
          <w:color w:val="808080" w:themeColor="background1" w:themeShade="80"/>
          <w:szCs w:val="22"/>
        </w:rPr>
        <w:t>Podpory</w:t>
      </w:r>
      <w:r w:rsidR="009A7343">
        <w:rPr>
          <w:rFonts w:ascii="Arial" w:hAnsi="Arial" w:cs="Arial"/>
          <w:color w:val="808080" w:themeColor="background1" w:themeShade="80"/>
          <w:szCs w:val="22"/>
        </w:rPr>
        <w:t xml:space="preserve"> podpisem</w:t>
      </w:r>
      <w:r>
        <w:rPr>
          <w:rFonts w:ascii="Arial" w:hAnsi="Arial" w:cs="Arial"/>
          <w:color w:val="808080" w:themeColor="background1" w:themeShade="80"/>
          <w:szCs w:val="22"/>
        </w:rPr>
        <w:t xml:space="preserve"> </w:t>
      </w:r>
      <w:r w:rsidR="00433F30">
        <w:rPr>
          <w:rFonts w:ascii="Arial" w:hAnsi="Arial" w:cs="Arial"/>
          <w:color w:val="808080" w:themeColor="background1" w:themeShade="80"/>
          <w:szCs w:val="22"/>
        </w:rPr>
        <w:t>P</w:t>
      </w:r>
      <w:r w:rsidR="00AF5EBE">
        <w:rPr>
          <w:rFonts w:ascii="Arial" w:hAnsi="Arial" w:cs="Arial"/>
          <w:color w:val="808080" w:themeColor="background1" w:themeShade="80"/>
          <w:szCs w:val="22"/>
        </w:rPr>
        <w:t>rotokol</w:t>
      </w:r>
      <w:r w:rsidR="009A7343">
        <w:rPr>
          <w:rFonts w:ascii="Arial" w:hAnsi="Arial" w:cs="Arial"/>
          <w:color w:val="808080" w:themeColor="background1" w:themeShade="80"/>
          <w:szCs w:val="22"/>
        </w:rPr>
        <w:t>u</w:t>
      </w:r>
      <w:r w:rsidR="000C748B">
        <w:rPr>
          <w:rFonts w:ascii="Arial" w:hAnsi="Arial" w:cs="Arial"/>
          <w:color w:val="808080" w:themeColor="background1" w:themeShade="80"/>
          <w:szCs w:val="22"/>
        </w:rPr>
        <w:t xml:space="preserve"> </w:t>
      </w:r>
      <w:r w:rsidR="00A347AF">
        <w:rPr>
          <w:rFonts w:ascii="Arial" w:hAnsi="Arial" w:cs="Arial"/>
          <w:color w:val="808080" w:themeColor="background1" w:themeShade="80"/>
          <w:szCs w:val="22"/>
        </w:rPr>
        <w:t xml:space="preserve">o </w:t>
      </w:r>
      <w:r w:rsidR="00534252">
        <w:rPr>
          <w:rFonts w:ascii="Arial" w:hAnsi="Arial" w:cs="Arial"/>
          <w:color w:val="808080" w:themeColor="background1" w:themeShade="80"/>
          <w:szCs w:val="22"/>
        </w:rPr>
        <w:t>poskytování Podpory</w:t>
      </w:r>
      <w:r w:rsidR="00BE664F">
        <w:rPr>
          <w:rFonts w:ascii="Arial" w:hAnsi="Arial" w:cs="Arial"/>
          <w:color w:val="808080" w:themeColor="background1" w:themeShade="80"/>
          <w:szCs w:val="22"/>
        </w:rPr>
        <w:t xml:space="preserve"> a vznášet požadavky k</w:t>
      </w:r>
      <w:r w:rsidR="009A7343">
        <w:rPr>
          <w:rFonts w:ascii="Arial" w:hAnsi="Arial" w:cs="Arial"/>
          <w:color w:val="808080" w:themeColor="background1" w:themeShade="80"/>
          <w:szCs w:val="22"/>
        </w:rPr>
        <w:t xml:space="preserve"> jejímu </w:t>
      </w:r>
      <w:r w:rsidR="00BE664F">
        <w:rPr>
          <w:rFonts w:ascii="Arial" w:hAnsi="Arial" w:cs="Arial"/>
          <w:color w:val="808080" w:themeColor="background1" w:themeShade="80"/>
          <w:szCs w:val="22"/>
        </w:rPr>
        <w:t>poskytování.</w:t>
      </w:r>
    </w:p>
    <w:p w14:paraId="19284723" w14:textId="77777777" w:rsidR="00D33982" w:rsidRPr="003D7650" w:rsidRDefault="00D33982" w:rsidP="00D82239">
      <w:pPr>
        <w:keepNext/>
        <w:numPr>
          <w:ilvl w:val="0"/>
          <w:numId w:val="17"/>
        </w:numPr>
        <w:spacing w:before="240" w:after="200" w:line="312" w:lineRule="auto"/>
        <w:ind w:left="357" w:hanging="357"/>
        <w:jc w:val="center"/>
        <w:outlineLvl w:val="0"/>
        <w:rPr>
          <w:rFonts w:ascii="Arial" w:hAnsi="Arial" w:cs="Arial"/>
          <w:b/>
          <w:bCs/>
          <w:color w:val="808080" w:themeColor="background1" w:themeShade="80"/>
          <w:kern w:val="32"/>
          <w:szCs w:val="22"/>
        </w:rPr>
      </w:pPr>
      <w:r w:rsidRPr="003D7650">
        <w:rPr>
          <w:rFonts w:ascii="Arial" w:hAnsi="Arial" w:cs="Arial"/>
          <w:b/>
          <w:bCs/>
          <w:color w:val="808080" w:themeColor="background1" w:themeShade="80"/>
          <w:kern w:val="32"/>
          <w:szCs w:val="22"/>
        </w:rPr>
        <w:t>Doba, místo a podmínky dodání Předmětu plnění</w:t>
      </w:r>
    </w:p>
    <w:p w14:paraId="2D4EE8CB" w14:textId="2E2D7026" w:rsidR="00F60301" w:rsidRDefault="00D33982" w:rsidP="00D82239">
      <w:pPr>
        <w:pStyle w:val="Odstavecseseznamem"/>
        <w:numPr>
          <w:ilvl w:val="1"/>
          <w:numId w:val="19"/>
        </w:numPr>
        <w:spacing w:before="120" w:after="200" w:line="312" w:lineRule="auto"/>
        <w:ind w:left="567" w:hanging="567"/>
        <w:contextualSpacing w:val="0"/>
        <w:rPr>
          <w:rFonts w:ascii="Arial" w:hAnsi="Arial" w:cs="Arial"/>
          <w:color w:val="808080" w:themeColor="background1" w:themeShade="80"/>
          <w:szCs w:val="22"/>
        </w:rPr>
      </w:pPr>
      <w:r w:rsidRPr="003D7650">
        <w:rPr>
          <w:rFonts w:ascii="Arial" w:hAnsi="Arial" w:cs="Arial"/>
          <w:color w:val="808080" w:themeColor="background1" w:themeShade="80"/>
          <w:szCs w:val="22"/>
        </w:rPr>
        <w:t>Dodavatel je povinen poskytovat Předmět plnění</w:t>
      </w:r>
      <w:r w:rsidR="00F60301">
        <w:rPr>
          <w:rFonts w:ascii="Arial" w:hAnsi="Arial" w:cs="Arial"/>
          <w:color w:val="808080" w:themeColor="background1" w:themeShade="80"/>
          <w:szCs w:val="22"/>
        </w:rPr>
        <w:t xml:space="preserve"> (tj. zajistit Podporu)</w:t>
      </w:r>
      <w:r w:rsidRPr="003D7650">
        <w:rPr>
          <w:rFonts w:ascii="Arial" w:hAnsi="Arial" w:cs="Arial"/>
          <w:color w:val="808080" w:themeColor="background1" w:themeShade="80"/>
          <w:szCs w:val="22"/>
        </w:rPr>
        <w:t xml:space="preserve"> dle této Smlouvy </w:t>
      </w:r>
      <w:r w:rsidR="0085343C">
        <w:rPr>
          <w:rFonts w:ascii="Arial" w:hAnsi="Arial" w:cs="Arial"/>
          <w:color w:val="808080" w:themeColor="background1" w:themeShade="80"/>
          <w:szCs w:val="22"/>
        </w:rPr>
        <w:t xml:space="preserve">pro období </w:t>
      </w:r>
      <w:r w:rsidR="00335C2C">
        <w:rPr>
          <w:rFonts w:ascii="Arial" w:hAnsi="Arial" w:cs="Arial"/>
          <w:color w:val="808080" w:themeColor="background1" w:themeShade="80"/>
          <w:szCs w:val="22"/>
        </w:rPr>
        <w:t xml:space="preserve">do </w:t>
      </w:r>
      <w:r w:rsidR="008C4F26">
        <w:rPr>
          <w:rFonts w:ascii="Arial" w:hAnsi="Arial" w:cs="Arial"/>
          <w:color w:val="808080" w:themeColor="background1" w:themeShade="80"/>
          <w:szCs w:val="22"/>
        </w:rPr>
        <w:t xml:space="preserve">31. </w:t>
      </w:r>
      <w:r w:rsidR="00011354">
        <w:rPr>
          <w:rFonts w:ascii="Arial" w:hAnsi="Arial" w:cs="Arial"/>
          <w:color w:val="808080" w:themeColor="background1" w:themeShade="80"/>
          <w:szCs w:val="22"/>
        </w:rPr>
        <w:t>12</w:t>
      </w:r>
      <w:r w:rsidR="008C4F26">
        <w:rPr>
          <w:rFonts w:ascii="Arial" w:hAnsi="Arial" w:cs="Arial"/>
          <w:color w:val="808080" w:themeColor="background1" w:themeShade="80"/>
          <w:szCs w:val="22"/>
        </w:rPr>
        <w:t>. 202</w:t>
      </w:r>
      <w:r w:rsidR="00084408">
        <w:rPr>
          <w:rFonts w:ascii="Arial" w:hAnsi="Arial" w:cs="Arial"/>
          <w:color w:val="808080" w:themeColor="background1" w:themeShade="80"/>
          <w:szCs w:val="22"/>
        </w:rPr>
        <w:t>7</w:t>
      </w:r>
      <w:r w:rsidR="00FA3F4B">
        <w:rPr>
          <w:rFonts w:ascii="Arial" w:hAnsi="Arial" w:cs="Arial"/>
          <w:color w:val="808080" w:themeColor="background1" w:themeShade="80"/>
          <w:szCs w:val="22"/>
        </w:rPr>
        <w:t xml:space="preserve">, </w:t>
      </w:r>
      <w:r w:rsidR="001149C8">
        <w:rPr>
          <w:rFonts w:ascii="Arial" w:hAnsi="Arial" w:cs="Arial"/>
          <w:color w:val="808080" w:themeColor="background1" w:themeShade="80"/>
          <w:szCs w:val="22"/>
        </w:rPr>
        <w:t>přičemž Smluvní strany shodně prohlašují, že Podpora podle této Smlouvy je Dodavatelem zajištěna již od 1.</w:t>
      </w:r>
      <w:r w:rsidR="00CE2A1B">
        <w:rPr>
          <w:rFonts w:ascii="Arial" w:hAnsi="Arial" w:cs="Arial"/>
          <w:color w:val="808080" w:themeColor="background1" w:themeShade="80"/>
          <w:szCs w:val="22"/>
        </w:rPr>
        <w:t xml:space="preserve"> </w:t>
      </w:r>
      <w:r w:rsidR="001149C8">
        <w:rPr>
          <w:rFonts w:ascii="Arial" w:hAnsi="Arial" w:cs="Arial"/>
          <w:color w:val="808080" w:themeColor="background1" w:themeShade="80"/>
          <w:szCs w:val="22"/>
        </w:rPr>
        <w:t>1.</w:t>
      </w:r>
      <w:r w:rsidR="00CE2A1B">
        <w:rPr>
          <w:rFonts w:ascii="Arial" w:hAnsi="Arial" w:cs="Arial"/>
          <w:color w:val="808080" w:themeColor="background1" w:themeShade="80"/>
          <w:szCs w:val="22"/>
        </w:rPr>
        <w:t xml:space="preserve"> </w:t>
      </w:r>
      <w:r w:rsidR="001149C8">
        <w:rPr>
          <w:rFonts w:ascii="Arial" w:hAnsi="Arial" w:cs="Arial"/>
          <w:color w:val="808080" w:themeColor="background1" w:themeShade="80"/>
          <w:szCs w:val="22"/>
        </w:rPr>
        <w:t xml:space="preserve">2025. Dodavatel </w:t>
      </w:r>
      <w:r w:rsidR="00216554">
        <w:rPr>
          <w:rFonts w:ascii="Arial" w:hAnsi="Arial" w:cs="Arial"/>
          <w:color w:val="808080" w:themeColor="background1" w:themeShade="80"/>
          <w:szCs w:val="22"/>
        </w:rPr>
        <w:t xml:space="preserve">je povinen zajistit poskytování </w:t>
      </w:r>
      <w:r w:rsidR="007E2058">
        <w:rPr>
          <w:rFonts w:ascii="Arial" w:hAnsi="Arial" w:cs="Arial"/>
          <w:color w:val="808080" w:themeColor="background1" w:themeShade="80"/>
          <w:szCs w:val="22"/>
        </w:rPr>
        <w:t>P</w:t>
      </w:r>
      <w:r w:rsidR="00216554">
        <w:rPr>
          <w:rFonts w:ascii="Arial" w:hAnsi="Arial" w:cs="Arial"/>
          <w:color w:val="808080" w:themeColor="background1" w:themeShade="80"/>
          <w:szCs w:val="22"/>
        </w:rPr>
        <w:t>odpory</w:t>
      </w:r>
      <w:r w:rsidR="001149C8">
        <w:rPr>
          <w:rFonts w:ascii="Arial" w:hAnsi="Arial" w:cs="Arial"/>
          <w:color w:val="808080" w:themeColor="background1" w:themeShade="80"/>
          <w:szCs w:val="22"/>
        </w:rPr>
        <w:t xml:space="preserve"> </w:t>
      </w:r>
      <w:r w:rsidR="00FA3F4B">
        <w:rPr>
          <w:rFonts w:ascii="Arial" w:hAnsi="Arial" w:cs="Arial"/>
          <w:color w:val="808080" w:themeColor="background1" w:themeShade="80"/>
          <w:szCs w:val="22"/>
        </w:rPr>
        <w:t>po</w:t>
      </w:r>
      <w:r w:rsidR="00034B70">
        <w:rPr>
          <w:rFonts w:ascii="Arial" w:hAnsi="Arial" w:cs="Arial"/>
          <w:color w:val="808080" w:themeColor="background1" w:themeShade="80"/>
          <w:szCs w:val="22"/>
        </w:rPr>
        <w:t> </w:t>
      </w:r>
      <w:r w:rsidR="00FA3F4B">
        <w:rPr>
          <w:rFonts w:ascii="Arial" w:hAnsi="Arial" w:cs="Arial"/>
          <w:color w:val="808080" w:themeColor="background1" w:themeShade="80"/>
          <w:szCs w:val="22"/>
        </w:rPr>
        <w:t xml:space="preserve">jednotlivých </w:t>
      </w:r>
      <w:r w:rsidR="0012318B">
        <w:rPr>
          <w:rFonts w:ascii="Arial" w:hAnsi="Arial" w:cs="Arial"/>
          <w:color w:val="808080" w:themeColor="background1" w:themeShade="80"/>
          <w:szCs w:val="22"/>
        </w:rPr>
        <w:t xml:space="preserve">na sebe navazujících </w:t>
      </w:r>
      <w:r w:rsidR="00FA3F4B">
        <w:rPr>
          <w:rFonts w:ascii="Arial" w:hAnsi="Arial" w:cs="Arial"/>
          <w:color w:val="808080" w:themeColor="background1" w:themeShade="80"/>
          <w:szCs w:val="22"/>
        </w:rPr>
        <w:t>období</w:t>
      </w:r>
      <w:r w:rsidR="00CD5142">
        <w:rPr>
          <w:rFonts w:ascii="Arial" w:hAnsi="Arial" w:cs="Arial"/>
          <w:color w:val="808080" w:themeColor="background1" w:themeShade="80"/>
          <w:szCs w:val="22"/>
        </w:rPr>
        <w:t xml:space="preserve">ch </w:t>
      </w:r>
      <w:r w:rsidR="00FA3F4B">
        <w:rPr>
          <w:rFonts w:ascii="Arial" w:hAnsi="Arial" w:cs="Arial"/>
          <w:color w:val="808080" w:themeColor="background1" w:themeShade="80"/>
          <w:szCs w:val="22"/>
        </w:rPr>
        <w:t xml:space="preserve">poskytování Podpory, kterými se rozumí </w:t>
      </w:r>
      <w:r w:rsidR="00CD5142">
        <w:rPr>
          <w:rFonts w:ascii="Arial" w:hAnsi="Arial" w:cs="Arial"/>
          <w:color w:val="808080" w:themeColor="background1" w:themeShade="80"/>
          <w:szCs w:val="22"/>
        </w:rPr>
        <w:t xml:space="preserve">vždy </w:t>
      </w:r>
      <w:r w:rsidR="00FA3F4B">
        <w:rPr>
          <w:rFonts w:ascii="Arial" w:hAnsi="Arial" w:cs="Arial"/>
          <w:color w:val="808080" w:themeColor="background1" w:themeShade="80"/>
          <w:szCs w:val="22"/>
        </w:rPr>
        <w:t>jeden</w:t>
      </w:r>
      <w:r w:rsidR="00CD5142">
        <w:rPr>
          <w:rFonts w:ascii="Arial" w:hAnsi="Arial" w:cs="Arial"/>
          <w:color w:val="808080" w:themeColor="background1" w:themeShade="80"/>
          <w:szCs w:val="22"/>
        </w:rPr>
        <w:t xml:space="preserve"> kalendářní</w:t>
      </w:r>
      <w:r w:rsidR="00FA3F4B">
        <w:rPr>
          <w:rFonts w:ascii="Arial" w:hAnsi="Arial" w:cs="Arial"/>
          <w:color w:val="808080" w:themeColor="background1" w:themeShade="80"/>
          <w:szCs w:val="22"/>
        </w:rPr>
        <w:t xml:space="preserve"> </w:t>
      </w:r>
      <w:r w:rsidR="00E5079A">
        <w:rPr>
          <w:rFonts w:ascii="Arial" w:hAnsi="Arial" w:cs="Arial"/>
          <w:color w:val="808080" w:themeColor="background1" w:themeShade="80"/>
          <w:szCs w:val="22"/>
        </w:rPr>
        <w:t>měsíc</w:t>
      </w:r>
      <w:r w:rsidR="00B97EAF">
        <w:rPr>
          <w:rFonts w:ascii="Arial" w:hAnsi="Arial" w:cs="Arial"/>
          <w:color w:val="808080" w:themeColor="background1" w:themeShade="80"/>
          <w:szCs w:val="22"/>
        </w:rPr>
        <w:t>.</w:t>
      </w:r>
    </w:p>
    <w:p w14:paraId="14A34388" w14:textId="1EDC06B8" w:rsidR="00D33982" w:rsidRDefault="00D33982" w:rsidP="00D82239">
      <w:pPr>
        <w:pStyle w:val="Odstavecseseznamem"/>
        <w:numPr>
          <w:ilvl w:val="1"/>
          <w:numId w:val="19"/>
        </w:numPr>
        <w:spacing w:before="12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Místem dodání Předmětu plnění je Praha.</w:t>
      </w:r>
    </w:p>
    <w:p w14:paraId="1CF06A0D" w14:textId="38F000FE" w:rsidR="00924368" w:rsidRPr="00931D47" w:rsidRDefault="0027119A" w:rsidP="00924368">
      <w:pPr>
        <w:pStyle w:val="Odstavecseseznamem"/>
        <w:numPr>
          <w:ilvl w:val="1"/>
          <w:numId w:val="19"/>
        </w:numPr>
        <w:spacing w:before="120" w:after="200" w:line="312" w:lineRule="auto"/>
        <w:ind w:left="567" w:hanging="567"/>
        <w:contextualSpacing w:val="0"/>
        <w:rPr>
          <w:rFonts w:ascii="Arial" w:hAnsi="Arial" w:cs="Arial"/>
          <w:color w:val="808080" w:themeColor="background1" w:themeShade="80"/>
          <w:szCs w:val="22"/>
        </w:rPr>
      </w:pPr>
      <w:r w:rsidRPr="00931D47">
        <w:rPr>
          <w:rFonts w:ascii="Arial" w:hAnsi="Arial" w:cs="Arial"/>
          <w:color w:val="808080" w:themeColor="background1" w:themeShade="80"/>
          <w:szCs w:val="22"/>
        </w:rPr>
        <w:t xml:space="preserve">Akceptační procedura </w:t>
      </w:r>
      <w:r w:rsidR="007D6322" w:rsidRPr="00931D47">
        <w:rPr>
          <w:rFonts w:ascii="Arial" w:hAnsi="Arial" w:cs="Arial"/>
          <w:color w:val="808080" w:themeColor="background1" w:themeShade="80"/>
          <w:szCs w:val="22"/>
        </w:rPr>
        <w:t xml:space="preserve">k Předmětu plnění </w:t>
      </w:r>
      <w:r w:rsidR="006C2965" w:rsidRPr="00931D47">
        <w:rPr>
          <w:rFonts w:ascii="Arial" w:hAnsi="Arial" w:cs="Arial"/>
          <w:color w:val="808080" w:themeColor="background1" w:themeShade="80"/>
          <w:szCs w:val="22"/>
        </w:rPr>
        <w:t xml:space="preserve">se </w:t>
      </w:r>
      <w:r w:rsidR="00BA5DAA" w:rsidRPr="00931D47">
        <w:rPr>
          <w:rFonts w:ascii="Arial" w:hAnsi="Arial" w:cs="Arial"/>
          <w:color w:val="808080" w:themeColor="background1" w:themeShade="80"/>
          <w:szCs w:val="22"/>
        </w:rPr>
        <w:t xml:space="preserve">přiměřeně </w:t>
      </w:r>
      <w:r w:rsidR="006C2965" w:rsidRPr="00931D47">
        <w:rPr>
          <w:rFonts w:ascii="Arial" w:hAnsi="Arial" w:cs="Arial"/>
          <w:color w:val="808080" w:themeColor="background1" w:themeShade="80"/>
          <w:szCs w:val="22"/>
        </w:rPr>
        <w:t>řídí ust</w:t>
      </w:r>
      <w:r w:rsidR="00BA5DAA" w:rsidRPr="008926A8">
        <w:rPr>
          <w:rFonts w:ascii="Arial" w:hAnsi="Arial" w:cs="Arial"/>
          <w:color w:val="808080" w:themeColor="background1" w:themeShade="80"/>
          <w:szCs w:val="22"/>
        </w:rPr>
        <w:t>anoveními</w:t>
      </w:r>
      <w:r w:rsidR="00181400" w:rsidRPr="00931D47">
        <w:rPr>
          <w:rFonts w:ascii="Arial" w:hAnsi="Arial" w:cs="Arial"/>
          <w:color w:val="808080" w:themeColor="background1" w:themeShade="80"/>
          <w:szCs w:val="22"/>
        </w:rPr>
        <w:t xml:space="preserve"> </w:t>
      </w:r>
      <w:r w:rsidR="009B4522" w:rsidRPr="00931D47">
        <w:rPr>
          <w:rFonts w:ascii="Arial" w:hAnsi="Arial" w:cs="Arial"/>
          <w:color w:val="808080" w:themeColor="background1" w:themeShade="80"/>
          <w:szCs w:val="22"/>
        </w:rPr>
        <w:t>Rámcové dohody.</w:t>
      </w:r>
    </w:p>
    <w:p w14:paraId="6F8BDDA5" w14:textId="77777777" w:rsidR="00D33982" w:rsidRPr="00B33A53" w:rsidRDefault="00D33982" w:rsidP="00D33982">
      <w:pPr>
        <w:keepNext/>
        <w:spacing w:before="240" w:after="200" w:line="312" w:lineRule="auto"/>
        <w:jc w:val="center"/>
        <w:outlineLvl w:val="0"/>
        <w:rPr>
          <w:rFonts w:ascii="Arial" w:hAnsi="Arial" w:cs="Arial"/>
          <w:b/>
          <w:bCs/>
          <w:color w:val="808080" w:themeColor="background1" w:themeShade="80"/>
          <w:kern w:val="32"/>
          <w:szCs w:val="22"/>
        </w:rPr>
      </w:pPr>
      <w:r w:rsidRPr="00B33A53">
        <w:rPr>
          <w:rFonts w:ascii="Arial" w:hAnsi="Arial" w:cs="Arial"/>
          <w:b/>
          <w:bCs/>
          <w:color w:val="00B0F0"/>
          <w:kern w:val="32"/>
          <w:sz w:val="24"/>
        </w:rPr>
        <w:t>4</w:t>
      </w:r>
      <w:r w:rsidRPr="00B33A53">
        <w:rPr>
          <w:rFonts w:ascii="Arial" w:hAnsi="Arial" w:cs="Arial"/>
          <w:b/>
          <w:bCs/>
          <w:color w:val="808080" w:themeColor="background1" w:themeShade="80"/>
          <w:kern w:val="32"/>
          <w:sz w:val="24"/>
        </w:rPr>
        <w:t>.</w:t>
      </w:r>
      <w:r w:rsidRPr="00B33A53">
        <w:rPr>
          <w:rFonts w:ascii="Arial" w:hAnsi="Arial" w:cs="Arial"/>
          <w:b/>
          <w:bCs/>
          <w:color w:val="808080" w:themeColor="background1" w:themeShade="80"/>
          <w:kern w:val="32"/>
          <w:szCs w:val="22"/>
        </w:rPr>
        <w:t xml:space="preserve"> Ostatní ujednání</w:t>
      </w:r>
    </w:p>
    <w:p w14:paraId="63C2F667" w14:textId="2AC0B2E5" w:rsidR="00D33982" w:rsidRPr="00B33A53" w:rsidRDefault="00D33982" w:rsidP="00D82239">
      <w:pPr>
        <w:pStyle w:val="Odstavecseseznamem"/>
        <w:numPr>
          <w:ilvl w:val="1"/>
          <w:numId w:val="22"/>
        </w:numPr>
        <w:spacing w:before="24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Veškerá ujednání této Smlouvy navazují na Rámcovou dohodu a Rámcovou dohodou se řídí, tj.</w:t>
      </w:r>
      <w:r w:rsidR="00D053AF">
        <w:rPr>
          <w:rFonts w:ascii="Arial" w:hAnsi="Arial" w:cs="Arial"/>
          <w:color w:val="808080" w:themeColor="background1" w:themeShade="80"/>
          <w:szCs w:val="22"/>
        </w:rPr>
        <w:t> </w:t>
      </w:r>
      <w:r w:rsidRPr="00B33A53">
        <w:rPr>
          <w:rFonts w:ascii="Arial" w:hAnsi="Arial" w:cs="Arial"/>
          <w:color w:val="808080" w:themeColor="background1" w:themeShade="80"/>
          <w:szCs w:val="22"/>
        </w:rPr>
        <w:t>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 obsaženým v Rámcové dohodě, ovšem pouze ohledně plnění sjednaného v této Smlouvě. V otázkách touto Smlouvou neupravených se použijí ustanovení Rámcové dohody.</w:t>
      </w:r>
    </w:p>
    <w:p w14:paraId="4973CA2C" w14:textId="2428127E" w:rsidR="00D33982" w:rsidRPr="00344E10" w:rsidRDefault="00D33982" w:rsidP="00D82239">
      <w:pPr>
        <w:pStyle w:val="Odstavecseseznamem"/>
        <w:numPr>
          <w:ilvl w:val="1"/>
          <w:numId w:val="23"/>
        </w:numPr>
        <w:spacing w:before="240" w:after="200" w:line="312" w:lineRule="auto"/>
        <w:ind w:left="567" w:hanging="567"/>
        <w:contextualSpacing w:val="0"/>
        <w:rPr>
          <w:rFonts w:ascii="Arial" w:hAnsi="Arial" w:cs="Arial"/>
          <w:color w:val="808080" w:themeColor="background1" w:themeShade="80"/>
        </w:rPr>
      </w:pPr>
      <w:r w:rsidRPr="00344E10">
        <w:rPr>
          <w:rFonts w:ascii="Arial" w:hAnsi="Arial" w:cs="Arial"/>
          <w:color w:val="808080" w:themeColor="background1" w:themeShade="80"/>
        </w:rPr>
        <w:t>Tato Smlouva nabývá platnosti dnem jejího podpisu a účinnosti po splnění zákonné podmínky vyplývající z ustanovení § 6 odst. 1 zákona č. 340/2015 Sb., o zvláštních podmínkách účinnosti některých smluv, uveřejňování těchto smluv a o registru smluv (zákon o registru smluv), ve znění pozdějších předpisů</w:t>
      </w:r>
      <w:r w:rsidR="00031560">
        <w:rPr>
          <w:rFonts w:ascii="Arial" w:hAnsi="Arial" w:cs="Arial"/>
          <w:color w:val="808080" w:themeColor="background1" w:themeShade="80"/>
        </w:rPr>
        <w:t xml:space="preserve"> a uzavírá se na dobu určitou do konce poskytování Podpory</w:t>
      </w:r>
      <w:r w:rsidR="003A19B8">
        <w:rPr>
          <w:rFonts w:ascii="Arial" w:hAnsi="Arial" w:cs="Arial"/>
          <w:color w:val="808080" w:themeColor="background1" w:themeShade="80"/>
        </w:rPr>
        <w:t xml:space="preserve"> za tři (3) po</w:t>
      </w:r>
      <w:r w:rsidR="00D053AF">
        <w:rPr>
          <w:rFonts w:ascii="Arial" w:hAnsi="Arial" w:cs="Arial"/>
          <w:color w:val="808080" w:themeColor="background1" w:themeShade="80"/>
        </w:rPr>
        <w:t> </w:t>
      </w:r>
      <w:r w:rsidR="003A19B8">
        <w:rPr>
          <w:rFonts w:ascii="Arial" w:hAnsi="Arial" w:cs="Arial"/>
          <w:color w:val="808080" w:themeColor="background1" w:themeShade="80"/>
        </w:rPr>
        <w:t>sobě</w:t>
      </w:r>
      <w:r w:rsidR="00D053AF">
        <w:rPr>
          <w:rFonts w:ascii="Arial" w:hAnsi="Arial" w:cs="Arial"/>
          <w:color w:val="808080" w:themeColor="background1" w:themeShade="80"/>
        </w:rPr>
        <w:t> </w:t>
      </w:r>
      <w:r w:rsidR="003A19B8">
        <w:rPr>
          <w:rFonts w:ascii="Arial" w:hAnsi="Arial" w:cs="Arial"/>
          <w:color w:val="808080" w:themeColor="background1" w:themeShade="80"/>
        </w:rPr>
        <w:t>jdoucí o</w:t>
      </w:r>
      <w:r w:rsidR="00E53559">
        <w:rPr>
          <w:rFonts w:ascii="Arial" w:hAnsi="Arial" w:cs="Arial"/>
          <w:color w:val="808080" w:themeColor="background1" w:themeShade="80"/>
        </w:rPr>
        <w:t xml:space="preserve">bdobí jejího poskytování. </w:t>
      </w:r>
    </w:p>
    <w:p w14:paraId="7A1FE461" w14:textId="305A294A" w:rsidR="00D33982" w:rsidRPr="00B33A53" w:rsidRDefault="00D33982" w:rsidP="00D82239">
      <w:pPr>
        <w:pStyle w:val="Odstavecseseznamem"/>
        <w:numPr>
          <w:ilvl w:val="1"/>
          <w:numId w:val="23"/>
        </w:numPr>
        <w:spacing w:before="24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Smluvní strany si sjednávají, že uveřejnění této Smlouvy v registru smluv zajistí Objednatel v</w:t>
      </w:r>
      <w:r w:rsidR="00D053AF">
        <w:rPr>
          <w:rFonts w:ascii="Arial" w:hAnsi="Arial" w:cs="Arial"/>
          <w:color w:val="808080" w:themeColor="background1" w:themeShade="80"/>
          <w:szCs w:val="22"/>
        </w:rPr>
        <w:t> </w:t>
      </w:r>
      <w:r w:rsidRPr="00B33A53">
        <w:rPr>
          <w:rFonts w:ascii="Arial" w:hAnsi="Arial" w:cs="Arial"/>
          <w:color w:val="808080" w:themeColor="background1" w:themeShade="80"/>
          <w:szCs w:val="22"/>
        </w:rPr>
        <w:t>souladu se zákonem o registru smluv neprodleně po jejím podpisu oběma Smluvními stranami.</w:t>
      </w:r>
    </w:p>
    <w:p w14:paraId="0CDC7DE0" w14:textId="016CE52C" w:rsidR="00344E10" w:rsidRPr="00140B79" w:rsidRDefault="00D33982" w:rsidP="00D82239">
      <w:pPr>
        <w:pStyle w:val="Odstavecseseznamem"/>
        <w:numPr>
          <w:ilvl w:val="1"/>
          <w:numId w:val="23"/>
        </w:numPr>
        <w:spacing w:before="240" w:after="200" w:line="312" w:lineRule="auto"/>
        <w:ind w:left="567" w:hanging="567"/>
        <w:contextualSpacing w:val="0"/>
        <w:rPr>
          <w:rFonts w:ascii="Arial" w:hAnsi="Arial" w:cs="Arial"/>
          <w:color w:val="808080" w:themeColor="background1" w:themeShade="80"/>
        </w:rPr>
      </w:pPr>
      <w:r w:rsidRPr="6937EC0F">
        <w:rPr>
          <w:rFonts w:ascii="Arial" w:hAnsi="Arial" w:cs="Arial"/>
          <w:color w:val="808080" w:themeColor="background1" w:themeShade="80"/>
        </w:rPr>
        <w:lastRenderedPageBreak/>
        <w:t>Tato Smlouva je uzavírána elektronickou formou, kdy Dodavatel obdrží elektronický dokument, podepsaný v souladu s platnou právní úpravou.</w:t>
      </w:r>
    </w:p>
    <w:p w14:paraId="146B0E75" w14:textId="29FB95B0" w:rsidR="00D33982" w:rsidRPr="00B33A53" w:rsidRDefault="00D33982" w:rsidP="00D82239">
      <w:pPr>
        <w:pStyle w:val="Odstavecseseznamem"/>
        <w:numPr>
          <w:ilvl w:val="1"/>
          <w:numId w:val="23"/>
        </w:numPr>
        <w:spacing w:before="240" w:after="200" w:line="312" w:lineRule="auto"/>
        <w:ind w:left="567" w:hanging="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Smluvní strany prohlašují, že tato Smlouva ve spojení s Rámcovou dohodou vyjadřuje jejich úplné a výlučné vzájemné ujednání týkající se daného předmětu této Smlouvy. Smluvní strany po</w:t>
      </w:r>
      <w:r w:rsidR="00D053AF">
        <w:rPr>
          <w:rFonts w:ascii="Arial" w:hAnsi="Arial" w:cs="Arial"/>
          <w:color w:val="808080" w:themeColor="background1" w:themeShade="80"/>
          <w:szCs w:val="22"/>
        </w:rPr>
        <w:t> </w:t>
      </w:r>
      <w:r w:rsidRPr="00B33A53">
        <w:rPr>
          <w:rFonts w:ascii="Arial" w:hAnsi="Arial" w:cs="Arial"/>
          <w:color w:val="808080" w:themeColor="background1" w:themeShade="80"/>
          <w:szCs w:val="22"/>
        </w:rPr>
        <w:t>přečtení této Smlouvy prohlašují, že byla uzavřena po vzájemném projednání, určitě a</w:t>
      </w:r>
      <w:r w:rsidR="00D053AF">
        <w:rPr>
          <w:rFonts w:ascii="Arial" w:hAnsi="Arial" w:cs="Arial"/>
          <w:color w:val="808080" w:themeColor="background1" w:themeShade="80"/>
          <w:szCs w:val="22"/>
        </w:rPr>
        <w:t> </w:t>
      </w:r>
      <w:r w:rsidRPr="00B33A53">
        <w:rPr>
          <w:rFonts w:ascii="Arial" w:hAnsi="Arial" w:cs="Arial"/>
          <w:color w:val="808080" w:themeColor="background1" w:themeShade="80"/>
          <w:szCs w:val="22"/>
        </w:rPr>
        <w:t>srozumitelně, na základě jejich pravé, vážně míněné a svobodné vůle. Na důkaz uvedených skutečností připojují podpisy svých oprávněných osob či zástupců.</w:t>
      </w:r>
    </w:p>
    <w:p w14:paraId="6A165367" w14:textId="480BBDC9" w:rsidR="00D33982" w:rsidRPr="00B33A53" w:rsidRDefault="00D33982" w:rsidP="00D33982">
      <w:pPr>
        <w:pStyle w:val="Odstavecseseznamem"/>
        <w:spacing w:before="240" w:after="200" w:line="312" w:lineRule="auto"/>
        <w:ind w:left="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Nedílnou součástí této Smlouvy je:</w:t>
      </w:r>
    </w:p>
    <w:p w14:paraId="758A7965" w14:textId="77777777" w:rsidR="00D33982" w:rsidRPr="00B33A53" w:rsidRDefault="00D33982" w:rsidP="00D33982">
      <w:pPr>
        <w:pStyle w:val="Odstavecseseznamem"/>
        <w:spacing w:line="312" w:lineRule="auto"/>
        <w:ind w:left="567"/>
        <w:contextualSpacing w:val="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Příloha č. 1 – </w:t>
      </w:r>
      <w:r w:rsidRPr="00676B64">
        <w:rPr>
          <w:rFonts w:ascii="Arial" w:hAnsi="Arial" w:cs="Arial"/>
          <w:color w:val="808080" w:themeColor="background1" w:themeShade="80"/>
          <w:szCs w:val="22"/>
        </w:rPr>
        <w:t>Specifikace plnění a ceník</w:t>
      </w:r>
    </w:p>
    <w:p w14:paraId="5604E093" w14:textId="77777777" w:rsidR="00730264" w:rsidRPr="00B33A53" w:rsidRDefault="00730264" w:rsidP="00CE157D">
      <w:pPr>
        <w:pStyle w:val="Odstavecseseznamem"/>
        <w:ind w:left="567"/>
        <w:rPr>
          <w:rFonts w:ascii="Arial" w:hAnsi="Arial" w:cs="Arial"/>
          <w:color w:val="808080" w:themeColor="background1" w:themeShade="80"/>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DA53C2" w:rsidRPr="00B33A53" w14:paraId="47DE6A56" w14:textId="77777777" w:rsidTr="00DA53C2">
        <w:tc>
          <w:tcPr>
            <w:tcW w:w="4606" w:type="dxa"/>
            <w:tcBorders>
              <w:top w:val="nil"/>
              <w:left w:val="nil"/>
              <w:bottom w:val="nil"/>
              <w:right w:val="nil"/>
            </w:tcBorders>
          </w:tcPr>
          <w:p w14:paraId="36F5B6F9" w14:textId="77777777" w:rsidR="00DA53C2" w:rsidRPr="00B33A53" w:rsidRDefault="00DA53C2" w:rsidP="00492CDA">
            <w:pPr>
              <w:pStyle w:val="Odstavecseseznamem"/>
              <w:ind w:left="567"/>
              <w:rPr>
                <w:rFonts w:ascii="Arial" w:hAnsi="Arial" w:cs="Arial"/>
                <w:color w:val="808080" w:themeColor="background1" w:themeShade="80"/>
                <w:szCs w:val="22"/>
              </w:rPr>
            </w:pPr>
          </w:p>
          <w:p w14:paraId="0B794454" w14:textId="353F1E37" w:rsidR="00DA53C2" w:rsidRPr="00B33A53" w:rsidRDefault="00DA53C2" w:rsidP="00C86B20">
            <w:pPr>
              <w:ind w:right="-429" w:firstLine="492"/>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V </w:t>
            </w:r>
            <w:r w:rsidR="00CE157D" w:rsidRPr="00B33A53">
              <w:rPr>
                <w:rFonts w:ascii="Arial" w:hAnsi="Arial" w:cs="Arial"/>
                <w:color w:val="808080" w:themeColor="background1" w:themeShade="80"/>
                <w:szCs w:val="22"/>
              </w:rPr>
              <w:t>Praze</w:t>
            </w:r>
            <w:r w:rsidRPr="00B33A53">
              <w:rPr>
                <w:rFonts w:ascii="Arial" w:hAnsi="Arial" w:cs="Arial"/>
                <w:color w:val="808080" w:themeColor="background1" w:themeShade="80"/>
                <w:szCs w:val="22"/>
              </w:rPr>
              <w:t xml:space="preserve"> dne: __________</w:t>
            </w:r>
            <w:r w:rsidR="00B126C1" w:rsidRPr="00B33A53">
              <w:rPr>
                <w:rFonts w:ascii="Arial" w:hAnsi="Arial" w:cs="Arial"/>
                <w:color w:val="808080" w:themeColor="background1" w:themeShade="80"/>
                <w:szCs w:val="22"/>
              </w:rPr>
              <w:t>__</w:t>
            </w:r>
            <w:r w:rsidRPr="00B33A53">
              <w:rPr>
                <w:rFonts w:ascii="Arial" w:hAnsi="Arial" w:cs="Arial"/>
                <w:color w:val="808080" w:themeColor="background1" w:themeShade="80"/>
                <w:szCs w:val="22"/>
              </w:rPr>
              <w:t>___</w:t>
            </w:r>
          </w:p>
        </w:tc>
        <w:tc>
          <w:tcPr>
            <w:tcW w:w="4678" w:type="dxa"/>
            <w:tcBorders>
              <w:top w:val="nil"/>
              <w:left w:val="nil"/>
              <w:bottom w:val="nil"/>
              <w:right w:val="nil"/>
            </w:tcBorders>
          </w:tcPr>
          <w:p w14:paraId="28AB45BC" w14:textId="77777777" w:rsidR="00694074" w:rsidRPr="00B33A53" w:rsidRDefault="00694074" w:rsidP="00492CDA">
            <w:pPr>
              <w:pStyle w:val="Odstavecseseznamem"/>
              <w:ind w:left="567"/>
              <w:rPr>
                <w:rFonts w:ascii="Arial" w:hAnsi="Arial" w:cs="Arial"/>
                <w:color w:val="808080" w:themeColor="background1" w:themeShade="80"/>
                <w:szCs w:val="22"/>
              </w:rPr>
            </w:pPr>
          </w:p>
          <w:p w14:paraId="7A8E8056" w14:textId="20CBCBFF" w:rsidR="00DA53C2" w:rsidRPr="00B33A53" w:rsidRDefault="00DA53C2" w:rsidP="00C86B20">
            <w:pPr>
              <w:pStyle w:val="Odstavecseseznamem"/>
              <w:ind w:left="2" w:firstLine="572"/>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V </w:t>
            </w:r>
            <w:r w:rsidR="00171057">
              <w:rPr>
                <w:rFonts w:ascii="Arial" w:hAnsi="Arial" w:cs="Arial"/>
                <w:color w:val="808080" w:themeColor="background1" w:themeShade="80"/>
                <w:szCs w:val="22"/>
              </w:rPr>
              <w:t>Praze</w:t>
            </w:r>
            <w:r w:rsidRPr="00B33A53">
              <w:rPr>
                <w:rFonts w:ascii="Arial" w:hAnsi="Arial" w:cs="Arial"/>
                <w:color w:val="808080" w:themeColor="background1" w:themeShade="80"/>
                <w:szCs w:val="22"/>
              </w:rPr>
              <w:t xml:space="preserve"> dne: </w:t>
            </w:r>
            <w:r w:rsidR="00171057">
              <w:rPr>
                <w:rFonts w:ascii="Arial" w:hAnsi="Arial" w:cs="Arial"/>
                <w:color w:val="808080" w:themeColor="background1" w:themeShade="80"/>
                <w:szCs w:val="22"/>
              </w:rPr>
              <w:t>dle el. podpisu</w:t>
            </w:r>
          </w:p>
        </w:tc>
      </w:tr>
    </w:tbl>
    <w:p w14:paraId="003AB933" w14:textId="07C54C76" w:rsidR="00DA53C2" w:rsidRPr="00B33A53" w:rsidRDefault="00DA53C2" w:rsidP="00DA53C2">
      <w:pPr>
        <w:spacing w:after="120" w:line="360" w:lineRule="auto"/>
        <w:rPr>
          <w:rFonts w:ascii="Arial" w:hAnsi="Arial" w:cs="Arial"/>
          <w:color w:val="808080" w:themeColor="background1" w:themeShade="80"/>
          <w:szCs w:val="22"/>
        </w:rPr>
      </w:pPr>
    </w:p>
    <w:p w14:paraId="371306BC" w14:textId="1604507F" w:rsidR="00504141" w:rsidRPr="00B33A53" w:rsidRDefault="00504141" w:rsidP="00DA53C2">
      <w:pPr>
        <w:spacing w:after="120" w:line="360" w:lineRule="auto"/>
        <w:rPr>
          <w:rFonts w:ascii="Arial" w:hAnsi="Arial" w:cs="Arial"/>
          <w:color w:val="808080" w:themeColor="background1" w:themeShade="80"/>
          <w:szCs w:val="22"/>
        </w:rPr>
      </w:pPr>
    </w:p>
    <w:p w14:paraId="3E90D7E7" w14:textId="1064C3F9" w:rsidR="00DC76A0" w:rsidRPr="00B33A53" w:rsidRDefault="00DC76A0" w:rsidP="00DA53C2">
      <w:pPr>
        <w:spacing w:after="120" w:line="360" w:lineRule="auto"/>
        <w:rPr>
          <w:rFonts w:ascii="Arial" w:hAnsi="Arial" w:cs="Arial"/>
          <w:color w:val="808080" w:themeColor="background1" w:themeShade="80"/>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B31273" w:rsidRPr="00B33A53" w14:paraId="4C22AEB1" w14:textId="77777777" w:rsidTr="00DA53C2">
        <w:trPr>
          <w:trHeight w:val="227"/>
        </w:trPr>
        <w:tc>
          <w:tcPr>
            <w:tcW w:w="4606" w:type="dxa"/>
            <w:tcBorders>
              <w:top w:val="nil"/>
              <w:left w:val="nil"/>
              <w:bottom w:val="nil"/>
              <w:right w:val="nil"/>
            </w:tcBorders>
          </w:tcPr>
          <w:p w14:paraId="67DF795F" w14:textId="5D3CCADA" w:rsidR="00DA53C2" w:rsidRPr="00B33A53" w:rsidRDefault="00DA53C2" w:rsidP="00C86B20">
            <w:pPr>
              <w:spacing w:after="120" w:line="360" w:lineRule="auto"/>
              <w:ind w:firstLine="492"/>
              <w:rPr>
                <w:rFonts w:ascii="Arial" w:hAnsi="Arial" w:cs="Arial"/>
                <w:color w:val="808080" w:themeColor="background1" w:themeShade="80"/>
                <w:szCs w:val="22"/>
              </w:rPr>
            </w:pPr>
            <w:r w:rsidRPr="00B33A53">
              <w:rPr>
                <w:rFonts w:ascii="Arial" w:hAnsi="Arial" w:cs="Arial"/>
                <w:color w:val="808080" w:themeColor="background1" w:themeShade="80"/>
                <w:szCs w:val="22"/>
              </w:rPr>
              <w:t>______________________________</w:t>
            </w:r>
          </w:p>
        </w:tc>
        <w:tc>
          <w:tcPr>
            <w:tcW w:w="4678" w:type="dxa"/>
            <w:tcBorders>
              <w:top w:val="nil"/>
              <w:left w:val="nil"/>
              <w:bottom w:val="nil"/>
              <w:right w:val="nil"/>
            </w:tcBorders>
          </w:tcPr>
          <w:p w14:paraId="034012ED" w14:textId="0AFDD5BE" w:rsidR="00DA53C2" w:rsidRPr="00B33A53" w:rsidRDefault="00DA53C2" w:rsidP="00C86B20">
            <w:pPr>
              <w:spacing w:after="120" w:line="360" w:lineRule="auto"/>
              <w:ind w:firstLine="574"/>
              <w:rPr>
                <w:rFonts w:ascii="Arial" w:hAnsi="Arial" w:cs="Arial"/>
                <w:color w:val="808080" w:themeColor="background1" w:themeShade="80"/>
                <w:szCs w:val="22"/>
              </w:rPr>
            </w:pPr>
            <w:r w:rsidRPr="00B33A53">
              <w:rPr>
                <w:rFonts w:ascii="Arial" w:hAnsi="Arial" w:cs="Arial"/>
                <w:color w:val="808080" w:themeColor="background1" w:themeShade="80"/>
                <w:szCs w:val="22"/>
              </w:rPr>
              <w:t>________________________________</w:t>
            </w:r>
          </w:p>
        </w:tc>
      </w:tr>
      <w:tr w:rsidR="00B31273" w:rsidRPr="00B33A53" w14:paraId="74756FEB" w14:textId="77777777" w:rsidTr="00DA53C2">
        <w:tc>
          <w:tcPr>
            <w:tcW w:w="4606" w:type="dxa"/>
            <w:tcBorders>
              <w:top w:val="nil"/>
              <w:left w:val="nil"/>
              <w:bottom w:val="nil"/>
              <w:right w:val="nil"/>
            </w:tcBorders>
          </w:tcPr>
          <w:p w14:paraId="042FA884" w14:textId="12479F1B" w:rsidR="00054BE8" w:rsidRPr="00D91230" w:rsidRDefault="006776CC" w:rsidP="00C86B20">
            <w:pPr>
              <w:spacing w:after="120"/>
              <w:ind w:firstLine="492"/>
              <w:rPr>
                <w:rFonts w:ascii="Arial" w:hAnsi="Arial" w:cs="Arial"/>
                <w:color w:val="808080" w:themeColor="background1" w:themeShade="80"/>
                <w:szCs w:val="22"/>
              </w:rPr>
            </w:pPr>
            <w:r>
              <w:rPr>
                <w:rFonts w:ascii="Arial" w:hAnsi="Arial" w:cs="Arial"/>
                <w:color w:val="808080" w:themeColor="background1" w:themeShade="80"/>
                <w:szCs w:val="22"/>
              </w:rPr>
              <w:t>xxx</w:t>
            </w:r>
          </w:p>
          <w:p w14:paraId="0464EADA" w14:textId="490AD0AF" w:rsidR="00DA53C2" w:rsidRPr="00B33A53" w:rsidRDefault="006776CC" w:rsidP="00C86B20">
            <w:pPr>
              <w:spacing w:after="120"/>
              <w:ind w:firstLine="492"/>
              <w:rPr>
                <w:rFonts w:ascii="Arial" w:hAnsi="Arial" w:cs="Arial"/>
                <w:color w:val="808080" w:themeColor="background1" w:themeShade="80"/>
                <w:szCs w:val="22"/>
              </w:rPr>
            </w:pPr>
            <w:r>
              <w:rPr>
                <w:rFonts w:ascii="Arial" w:hAnsi="Arial" w:cs="Arial"/>
                <w:color w:val="808080" w:themeColor="background1" w:themeShade="80"/>
                <w:szCs w:val="22"/>
              </w:rPr>
              <w:t>xxx</w:t>
            </w:r>
          </w:p>
        </w:tc>
        <w:tc>
          <w:tcPr>
            <w:tcW w:w="4678" w:type="dxa"/>
            <w:tcBorders>
              <w:top w:val="nil"/>
              <w:left w:val="nil"/>
              <w:bottom w:val="nil"/>
              <w:right w:val="nil"/>
            </w:tcBorders>
          </w:tcPr>
          <w:p w14:paraId="333CC4DC" w14:textId="79CD2608" w:rsidR="00054BE8" w:rsidRPr="00B33A53" w:rsidRDefault="006776CC" w:rsidP="00C86B20">
            <w:pPr>
              <w:spacing w:after="120"/>
              <w:ind w:firstLine="574"/>
              <w:rPr>
                <w:rFonts w:ascii="Arial" w:hAnsi="Arial" w:cs="Arial"/>
                <w:color w:val="808080" w:themeColor="background1" w:themeShade="80"/>
                <w:szCs w:val="22"/>
              </w:rPr>
            </w:pPr>
            <w:r>
              <w:rPr>
                <w:rFonts w:ascii="Arial" w:hAnsi="Arial" w:cs="Arial"/>
                <w:color w:val="808080" w:themeColor="background1" w:themeShade="80"/>
                <w:szCs w:val="22"/>
              </w:rPr>
              <w:t>xxx</w:t>
            </w:r>
          </w:p>
          <w:p w14:paraId="40937828" w14:textId="70338174" w:rsidR="00DA53C2" w:rsidRPr="00B33A53" w:rsidRDefault="006776CC" w:rsidP="00C86B20">
            <w:pPr>
              <w:spacing w:after="120"/>
              <w:ind w:firstLine="574"/>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DA53C2" w:rsidRPr="00B33A53" w14:paraId="5AC5C43D" w14:textId="77777777" w:rsidTr="00DA53C2">
        <w:trPr>
          <w:trHeight w:val="80"/>
        </w:trPr>
        <w:tc>
          <w:tcPr>
            <w:tcW w:w="4606" w:type="dxa"/>
            <w:tcBorders>
              <w:top w:val="nil"/>
              <w:left w:val="nil"/>
              <w:bottom w:val="nil"/>
              <w:right w:val="nil"/>
            </w:tcBorders>
          </w:tcPr>
          <w:p w14:paraId="58537EF5" w14:textId="45EAE63F" w:rsidR="00DA53C2" w:rsidRPr="00B33A53" w:rsidRDefault="00415A8C" w:rsidP="00C86B20">
            <w:pPr>
              <w:spacing w:after="120"/>
              <w:ind w:left="492"/>
              <w:jc w:val="left"/>
              <w:rPr>
                <w:rFonts w:ascii="Arial" w:hAnsi="Arial" w:cs="Arial"/>
                <w:color w:val="808080" w:themeColor="background1" w:themeShade="80"/>
                <w:szCs w:val="22"/>
              </w:rPr>
            </w:pPr>
            <w:r w:rsidRPr="00B33A53">
              <w:rPr>
                <w:rFonts w:ascii="Arial" w:hAnsi="Arial" w:cs="Arial"/>
                <w:color w:val="808080" w:themeColor="background1" w:themeShade="80"/>
                <w:szCs w:val="22"/>
              </w:rPr>
              <w:t>Národní agentura pro komunikační a informační technologie, s.</w:t>
            </w:r>
            <w:r w:rsidR="00054BE8" w:rsidRPr="00B33A53">
              <w:rPr>
                <w:rFonts w:ascii="Arial" w:hAnsi="Arial" w:cs="Arial"/>
                <w:color w:val="808080" w:themeColor="background1" w:themeShade="80"/>
                <w:szCs w:val="22"/>
              </w:rPr>
              <w:t xml:space="preserve"> </w:t>
            </w:r>
            <w:r w:rsidRPr="00B33A53">
              <w:rPr>
                <w:rFonts w:ascii="Arial" w:hAnsi="Arial" w:cs="Arial"/>
                <w:color w:val="808080" w:themeColor="background1" w:themeShade="80"/>
                <w:szCs w:val="22"/>
              </w:rPr>
              <w:t>p.</w:t>
            </w:r>
          </w:p>
        </w:tc>
        <w:tc>
          <w:tcPr>
            <w:tcW w:w="4678" w:type="dxa"/>
            <w:tcBorders>
              <w:top w:val="nil"/>
              <w:left w:val="nil"/>
              <w:bottom w:val="nil"/>
              <w:right w:val="nil"/>
            </w:tcBorders>
          </w:tcPr>
          <w:p w14:paraId="3A025A48" w14:textId="77777777" w:rsidR="00DA53C2" w:rsidRDefault="00084408" w:rsidP="00C86B20">
            <w:pPr>
              <w:spacing w:after="120"/>
              <w:ind w:firstLine="574"/>
              <w:rPr>
                <w:rFonts w:ascii="Arial" w:hAnsi="Arial" w:cs="Arial"/>
                <w:color w:val="808080" w:themeColor="background1" w:themeShade="80"/>
                <w:szCs w:val="22"/>
              </w:rPr>
            </w:pPr>
            <w:r>
              <w:rPr>
                <w:rFonts w:ascii="Arial" w:hAnsi="Arial" w:cs="Arial"/>
                <w:color w:val="808080" w:themeColor="background1" w:themeShade="80"/>
                <w:szCs w:val="22"/>
              </w:rPr>
              <w:t>Aricoma Systems</w:t>
            </w:r>
            <w:r w:rsidR="00DA53C2" w:rsidRPr="00B33A53">
              <w:rPr>
                <w:rFonts w:ascii="Arial" w:hAnsi="Arial" w:cs="Arial"/>
                <w:color w:val="808080" w:themeColor="background1" w:themeShade="80"/>
                <w:szCs w:val="22"/>
              </w:rPr>
              <w:t xml:space="preserve"> a.s.</w:t>
            </w:r>
          </w:p>
          <w:p w14:paraId="62D2EE7B" w14:textId="77777777" w:rsidR="00084408" w:rsidRDefault="00084408" w:rsidP="00C86B20">
            <w:pPr>
              <w:spacing w:after="120"/>
              <w:ind w:firstLine="574"/>
              <w:rPr>
                <w:rFonts w:ascii="Arial" w:hAnsi="Arial" w:cs="Arial"/>
                <w:color w:val="808080" w:themeColor="background1" w:themeShade="80"/>
                <w:szCs w:val="22"/>
              </w:rPr>
            </w:pPr>
          </w:p>
          <w:p w14:paraId="7F249977" w14:textId="77777777" w:rsidR="00084408" w:rsidRDefault="00084408" w:rsidP="00C86B20">
            <w:pPr>
              <w:spacing w:after="120"/>
              <w:ind w:firstLine="574"/>
              <w:rPr>
                <w:rFonts w:ascii="Arial" w:hAnsi="Arial" w:cs="Arial"/>
                <w:color w:val="808080" w:themeColor="background1" w:themeShade="80"/>
                <w:szCs w:val="22"/>
              </w:rPr>
            </w:pPr>
          </w:p>
          <w:p w14:paraId="0A6061E6" w14:textId="77777777" w:rsidR="00084408" w:rsidRDefault="00084408" w:rsidP="00C86B20">
            <w:pPr>
              <w:spacing w:after="120"/>
              <w:ind w:firstLine="574"/>
              <w:rPr>
                <w:rFonts w:ascii="Arial" w:hAnsi="Arial" w:cs="Arial"/>
                <w:color w:val="808080" w:themeColor="background1" w:themeShade="80"/>
                <w:szCs w:val="22"/>
              </w:rPr>
            </w:pPr>
          </w:p>
          <w:p w14:paraId="2A3A514B" w14:textId="77777777" w:rsidR="00084408" w:rsidRDefault="00084408" w:rsidP="00C86B20">
            <w:pPr>
              <w:spacing w:after="120"/>
              <w:ind w:firstLine="574"/>
              <w:rPr>
                <w:rFonts w:ascii="Arial" w:hAnsi="Arial" w:cs="Arial"/>
                <w:color w:val="808080" w:themeColor="background1" w:themeShade="80"/>
                <w:szCs w:val="22"/>
              </w:rPr>
            </w:pPr>
          </w:p>
          <w:p w14:paraId="26EB9E8B" w14:textId="77777777" w:rsidR="00084408" w:rsidRDefault="00084408" w:rsidP="00C86B20">
            <w:pPr>
              <w:spacing w:after="120"/>
              <w:ind w:firstLine="574"/>
              <w:rPr>
                <w:rFonts w:ascii="Arial" w:hAnsi="Arial" w:cs="Arial"/>
                <w:color w:val="808080" w:themeColor="background1" w:themeShade="80"/>
                <w:szCs w:val="22"/>
              </w:rPr>
            </w:pPr>
          </w:p>
          <w:p w14:paraId="569349AB" w14:textId="77777777" w:rsidR="00084408" w:rsidRDefault="00084408" w:rsidP="00C86B20">
            <w:pPr>
              <w:spacing w:after="120"/>
              <w:ind w:firstLine="574"/>
              <w:rPr>
                <w:rFonts w:ascii="Arial" w:hAnsi="Arial" w:cs="Arial"/>
                <w:color w:val="808080" w:themeColor="background1" w:themeShade="80"/>
                <w:szCs w:val="22"/>
              </w:rPr>
            </w:pPr>
          </w:p>
          <w:p w14:paraId="5E76B4D6" w14:textId="77777777" w:rsidR="00084408" w:rsidRDefault="00084408" w:rsidP="00C86B20">
            <w:pPr>
              <w:spacing w:after="120"/>
              <w:ind w:firstLine="574"/>
              <w:rPr>
                <w:rFonts w:ascii="Arial" w:hAnsi="Arial" w:cs="Arial"/>
                <w:color w:val="808080" w:themeColor="background1" w:themeShade="80"/>
                <w:szCs w:val="22"/>
              </w:rPr>
            </w:pPr>
          </w:p>
          <w:p w14:paraId="40D248C4" w14:textId="77777777" w:rsidR="00084408" w:rsidRDefault="00084408" w:rsidP="00C86B20">
            <w:pPr>
              <w:spacing w:after="120"/>
              <w:ind w:firstLine="574"/>
              <w:rPr>
                <w:rFonts w:ascii="Arial" w:hAnsi="Arial" w:cs="Arial"/>
                <w:color w:val="808080" w:themeColor="background1" w:themeShade="80"/>
                <w:szCs w:val="22"/>
              </w:rPr>
            </w:pPr>
          </w:p>
          <w:p w14:paraId="18350AA8" w14:textId="77777777" w:rsidR="00084408" w:rsidRDefault="00084408" w:rsidP="00C86B20">
            <w:pPr>
              <w:spacing w:after="120"/>
              <w:ind w:firstLine="574"/>
              <w:rPr>
                <w:rFonts w:ascii="Arial" w:hAnsi="Arial" w:cs="Arial"/>
                <w:color w:val="808080" w:themeColor="background1" w:themeShade="80"/>
                <w:szCs w:val="22"/>
              </w:rPr>
            </w:pPr>
          </w:p>
          <w:p w14:paraId="38997658" w14:textId="77777777" w:rsidR="00084408" w:rsidRDefault="00084408" w:rsidP="00C86B20">
            <w:pPr>
              <w:spacing w:after="120"/>
              <w:ind w:firstLine="574"/>
              <w:rPr>
                <w:rFonts w:ascii="Arial" w:hAnsi="Arial" w:cs="Arial"/>
                <w:color w:val="808080" w:themeColor="background1" w:themeShade="80"/>
                <w:szCs w:val="22"/>
              </w:rPr>
            </w:pPr>
          </w:p>
          <w:p w14:paraId="18F17219" w14:textId="77777777" w:rsidR="00084408" w:rsidRDefault="00084408" w:rsidP="00C86B20">
            <w:pPr>
              <w:spacing w:after="120"/>
              <w:ind w:firstLine="574"/>
              <w:rPr>
                <w:rFonts w:ascii="Arial" w:hAnsi="Arial" w:cs="Arial"/>
                <w:color w:val="808080" w:themeColor="background1" w:themeShade="80"/>
                <w:szCs w:val="22"/>
              </w:rPr>
            </w:pPr>
          </w:p>
          <w:p w14:paraId="4517B361" w14:textId="77777777" w:rsidR="00084408" w:rsidRDefault="00084408" w:rsidP="00C86B20">
            <w:pPr>
              <w:spacing w:after="120"/>
              <w:ind w:firstLine="574"/>
              <w:rPr>
                <w:rFonts w:ascii="Arial" w:hAnsi="Arial" w:cs="Arial"/>
                <w:color w:val="808080" w:themeColor="background1" w:themeShade="80"/>
                <w:szCs w:val="22"/>
              </w:rPr>
            </w:pPr>
          </w:p>
          <w:p w14:paraId="52F58D3B" w14:textId="77777777" w:rsidR="00084408" w:rsidRDefault="00084408" w:rsidP="00C86B20">
            <w:pPr>
              <w:spacing w:after="120"/>
              <w:ind w:firstLine="574"/>
              <w:rPr>
                <w:rFonts w:ascii="Arial" w:hAnsi="Arial" w:cs="Arial"/>
                <w:color w:val="808080" w:themeColor="background1" w:themeShade="80"/>
                <w:szCs w:val="22"/>
              </w:rPr>
            </w:pPr>
          </w:p>
          <w:p w14:paraId="48967770" w14:textId="77777777" w:rsidR="00084408" w:rsidRDefault="00084408" w:rsidP="00C86B20">
            <w:pPr>
              <w:spacing w:after="120"/>
              <w:ind w:firstLine="574"/>
              <w:rPr>
                <w:rFonts w:ascii="Arial" w:hAnsi="Arial" w:cs="Arial"/>
                <w:color w:val="808080" w:themeColor="background1" w:themeShade="80"/>
                <w:szCs w:val="22"/>
              </w:rPr>
            </w:pPr>
          </w:p>
          <w:p w14:paraId="39622508" w14:textId="77777777" w:rsidR="00084408" w:rsidRDefault="00084408" w:rsidP="00C86B20">
            <w:pPr>
              <w:spacing w:after="120"/>
              <w:ind w:firstLine="574"/>
              <w:rPr>
                <w:rFonts w:ascii="Arial" w:hAnsi="Arial" w:cs="Arial"/>
                <w:color w:val="808080" w:themeColor="background1" w:themeShade="80"/>
                <w:szCs w:val="22"/>
              </w:rPr>
            </w:pPr>
          </w:p>
          <w:p w14:paraId="242C7165" w14:textId="77777777" w:rsidR="00084408" w:rsidRDefault="00084408" w:rsidP="00C86B20">
            <w:pPr>
              <w:spacing w:after="120"/>
              <w:ind w:firstLine="574"/>
              <w:rPr>
                <w:rFonts w:ascii="Arial" w:hAnsi="Arial" w:cs="Arial"/>
                <w:color w:val="808080" w:themeColor="background1" w:themeShade="80"/>
                <w:szCs w:val="22"/>
              </w:rPr>
            </w:pPr>
          </w:p>
          <w:p w14:paraId="163A6F1F" w14:textId="7AE89948" w:rsidR="00084408" w:rsidRPr="00B33A53" w:rsidRDefault="00084408" w:rsidP="00084408">
            <w:pPr>
              <w:spacing w:after="120"/>
              <w:rPr>
                <w:rFonts w:ascii="Arial" w:hAnsi="Arial" w:cs="Arial"/>
                <w:color w:val="808080" w:themeColor="background1" w:themeShade="80"/>
                <w:szCs w:val="22"/>
              </w:rPr>
            </w:pPr>
          </w:p>
        </w:tc>
      </w:tr>
    </w:tbl>
    <w:p w14:paraId="748C75C2" w14:textId="14A55F42" w:rsidR="00FF122A" w:rsidRPr="00B33A53" w:rsidRDefault="00FF122A">
      <w:pPr>
        <w:jc w:val="left"/>
        <w:rPr>
          <w:rFonts w:ascii="Arial" w:hAnsi="Arial" w:cs="Arial"/>
          <w:b/>
          <w:color w:val="808080" w:themeColor="background1" w:themeShade="80"/>
          <w:szCs w:val="22"/>
        </w:rPr>
      </w:pPr>
    </w:p>
    <w:p w14:paraId="50AC78C4" w14:textId="417A0EC4" w:rsidR="00DA53C2" w:rsidRDefault="00DA53C2" w:rsidP="008876D0">
      <w:pPr>
        <w:jc w:val="left"/>
        <w:rPr>
          <w:rFonts w:ascii="Arial" w:hAnsi="Arial" w:cs="Arial"/>
          <w:b/>
          <w:color w:val="808080" w:themeColor="background1" w:themeShade="80"/>
          <w:szCs w:val="22"/>
        </w:rPr>
      </w:pPr>
      <w:r w:rsidRPr="00B33A53">
        <w:rPr>
          <w:rFonts w:ascii="Arial" w:hAnsi="Arial" w:cs="Arial"/>
          <w:b/>
          <w:color w:val="808080" w:themeColor="background1" w:themeShade="80"/>
          <w:szCs w:val="22"/>
        </w:rPr>
        <w:t xml:space="preserve">Příloha č. 1 – </w:t>
      </w:r>
      <w:r w:rsidR="000905A4" w:rsidRPr="005B0FD2">
        <w:rPr>
          <w:rFonts w:ascii="Arial" w:hAnsi="Arial" w:cs="Arial"/>
          <w:b/>
          <w:color w:val="808080" w:themeColor="background1" w:themeShade="80"/>
          <w:szCs w:val="22"/>
        </w:rPr>
        <w:t>Specifikace plnění a ceník</w:t>
      </w:r>
    </w:p>
    <w:p w14:paraId="7B6B0F68" w14:textId="77777777" w:rsidR="00761A76" w:rsidRDefault="00761A76" w:rsidP="00DA53C2">
      <w:pPr>
        <w:rPr>
          <w:rFonts w:ascii="Arial" w:hAnsi="Arial" w:cs="Arial"/>
          <w:b/>
          <w:color w:val="808080" w:themeColor="background1" w:themeShade="80"/>
          <w:szCs w:val="22"/>
        </w:rPr>
      </w:pPr>
    </w:p>
    <w:p w14:paraId="003DC1A6" w14:textId="77777777" w:rsidR="00C80663" w:rsidRPr="00B33A53" w:rsidRDefault="00C80663" w:rsidP="00C80663">
      <w:pPr>
        <w:rPr>
          <w:rFonts w:ascii="Arial" w:hAnsi="Arial" w:cs="Arial"/>
          <w:b/>
          <w:color w:val="808080" w:themeColor="background1" w:themeShade="80"/>
          <w:szCs w:val="22"/>
        </w:rPr>
      </w:pPr>
    </w:p>
    <w:tbl>
      <w:tblPr>
        <w:tblStyle w:val="Mkatabulky"/>
        <w:tblW w:w="10354" w:type="dxa"/>
        <w:jc w:val="center"/>
        <w:tblLayout w:type="fixed"/>
        <w:tblLook w:val="06A0" w:firstRow="1" w:lastRow="0" w:firstColumn="1" w:lastColumn="0" w:noHBand="1" w:noVBand="1"/>
      </w:tblPr>
      <w:tblGrid>
        <w:gridCol w:w="2972"/>
        <w:gridCol w:w="992"/>
        <w:gridCol w:w="1560"/>
        <w:gridCol w:w="1984"/>
        <w:gridCol w:w="2846"/>
      </w:tblGrid>
      <w:tr w:rsidR="00C80663" w:rsidRPr="00EC042C" w14:paraId="2A082B9B" w14:textId="77777777" w:rsidTr="006E02D6">
        <w:trPr>
          <w:trHeight w:val="699"/>
          <w:jc w:val="center"/>
        </w:trPr>
        <w:tc>
          <w:tcPr>
            <w:tcW w:w="2972" w:type="dxa"/>
            <w:shd w:val="clear" w:color="auto" w:fill="00B0F0"/>
            <w:vAlign w:val="center"/>
          </w:tcPr>
          <w:p w14:paraId="5C3A9D26" w14:textId="77777777" w:rsidR="00C80663" w:rsidRPr="00EC042C" w:rsidRDefault="00C80663" w:rsidP="00A7217D">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Typ Produktu</w:t>
            </w:r>
          </w:p>
        </w:tc>
        <w:tc>
          <w:tcPr>
            <w:tcW w:w="992" w:type="dxa"/>
            <w:shd w:val="clear" w:color="auto" w:fill="00B0F0"/>
            <w:vAlign w:val="center"/>
          </w:tcPr>
          <w:p w14:paraId="4FAB9C36" w14:textId="77777777" w:rsidR="00C80663" w:rsidRPr="00EC042C" w:rsidRDefault="00C80663" w:rsidP="00A7217D">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Počet licencí</w:t>
            </w:r>
          </w:p>
        </w:tc>
        <w:tc>
          <w:tcPr>
            <w:tcW w:w="1560" w:type="dxa"/>
            <w:shd w:val="clear" w:color="auto" w:fill="00B0F0"/>
            <w:vAlign w:val="center"/>
          </w:tcPr>
          <w:p w14:paraId="0594B0F1" w14:textId="77777777" w:rsidR="00C80663" w:rsidRPr="00EC042C" w:rsidRDefault="00C80663" w:rsidP="00A7217D">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PN Licence</w:t>
            </w:r>
          </w:p>
        </w:tc>
        <w:tc>
          <w:tcPr>
            <w:tcW w:w="1984" w:type="dxa"/>
            <w:shd w:val="clear" w:color="auto" w:fill="00B0F0"/>
            <w:vAlign w:val="center"/>
          </w:tcPr>
          <w:p w14:paraId="3454C18D" w14:textId="77777777" w:rsidR="00C80663" w:rsidRPr="00EC042C" w:rsidRDefault="00C80663" w:rsidP="00A7217D">
            <w:pPr>
              <w:jc w:val="center"/>
              <w:rPr>
                <w:rFonts w:ascii="Arial" w:hAnsi="Arial" w:cs="Arial"/>
                <w:b/>
                <w:bCs/>
                <w:color w:val="FFFFFF" w:themeColor="background1"/>
                <w:szCs w:val="22"/>
              </w:rPr>
            </w:pPr>
            <w:r w:rsidRPr="00FC5392">
              <w:rPr>
                <w:rFonts w:ascii="Arial" w:eastAsia="Calibri" w:hAnsi="Arial" w:cs="Arial"/>
                <w:b/>
                <w:bCs/>
                <w:color w:val="FFFFFF" w:themeColor="background1"/>
                <w:szCs w:val="22"/>
              </w:rPr>
              <w:t>Výše poskytnuté slevy</w:t>
            </w:r>
          </w:p>
        </w:tc>
        <w:tc>
          <w:tcPr>
            <w:tcW w:w="2846" w:type="dxa"/>
            <w:shd w:val="clear" w:color="auto" w:fill="00B0F0"/>
            <w:vAlign w:val="center"/>
          </w:tcPr>
          <w:p w14:paraId="48F10308" w14:textId="610E3008" w:rsidR="00A7217D" w:rsidRDefault="00C80663" w:rsidP="00A7217D">
            <w:pPr>
              <w:jc w:val="center"/>
              <w:rPr>
                <w:rFonts w:ascii="Arial" w:eastAsia="Calibri" w:hAnsi="Arial" w:cs="Arial"/>
                <w:b/>
                <w:bCs/>
                <w:color w:val="FFFFFF" w:themeColor="background1"/>
                <w:szCs w:val="22"/>
              </w:rPr>
            </w:pPr>
            <w:r w:rsidRPr="00F31DB8">
              <w:rPr>
                <w:rFonts w:ascii="Arial" w:eastAsia="Calibri" w:hAnsi="Arial" w:cs="Arial"/>
                <w:b/>
                <w:bCs/>
                <w:color w:val="FFFFFF" w:themeColor="background1"/>
                <w:szCs w:val="22"/>
              </w:rPr>
              <w:t>Kč bez DPH</w:t>
            </w:r>
          </w:p>
          <w:p w14:paraId="32921A50" w14:textId="785592D9" w:rsidR="00C80663" w:rsidRPr="00FA0047" w:rsidRDefault="00C80663" w:rsidP="00A7217D">
            <w:pPr>
              <w:jc w:val="center"/>
              <w:rPr>
                <w:rFonts w:ascii="Arial" w:eastAsia="Calibri" w:hAnsi="Arial" w:cs="Arial"/>
                <w:b/>
                <w:bCs/>
                <w:color w:val="FFFFFF" w:themeColor="background1"/>
                <w:szCs w:val="22"/>
                <w:highlight w:val="yellow"/>
              </w:rPr>
            </w:pPr>
            <w:r w:rsidRPr="00F31DB8">
              <w:rPr>
                <w:rFonts w:ascii="Arial" w:eastAsia="Calibri" w:hAnsi="Arial" w:cs="Arial"/>
                <w:b/>
                <w:bCs/>
                <w:color w:val="FFFFFF" w:themeColor="background1"/>
                <w:szCs w:val="22"/>
              </w:rPr>
              <w:t>po slevě</w:t>
            </w:r>
            <w:r w:rsidR="004A6070">
              <w:rPr>
                <w:rFonts w:ascii="Arial" w:eastAsia="Calibri" w:hAnsi="Arial" w:cs="Arial"/>
                <w:b/>
                <w:bCs/>
                <w:color w:val="FFFFFF" w:themeColor="background1"/>
                <w:szCs w:val="22"/>
              </w:rPr>
              <w:t xml:space="preserve"> za </w:t>
            </w:r>
            <w:r w:rsidR="003E0A85">
              <w:rPr>
                <w:rFonts w:ascii="Arial" w:eastAsia="Calibri" w:hAnsi="Arial" w:cs="Arial"/>
                <w:b/>
                <w:bCs/>
                <w:color w:val="FFFFFF" w:themeColor="background1"/>
                <w:szCs w:val="22"/>
              </w:rPr>
              <w:t>jeden měsíc</w:t>
            </w:r>
          </w:p>
        </w:tc>
      </w:tr>
      <w:tr w:rsidR="008B005D" w:rsidRPr="0090032E" w14:paraId="6775DB4E" w14:textId="77777777" w:rsidTr="008B005D">
        <w:trPr>
          <w:jc w:val="center"/>
        </w:trPr>
        <w:tc>
          <w:tcPr>
            <w:tcW w:w="2972" w:type="dxa"/>
            <w:vAlign w:val="center"/>
          </w:tcPr>
          <w:p w14:paraId="167DAA29" w14:textId="0CD37037" w:rsidR="008B005D" w:rsidRPr="00FF582C" w:rsidRDefault="008B005D" w:rsidP="008B005D">
            <w:pPr>
              <w:jc w:val="left"/>
              <w:rPr>
                <w:rFonts w:ascii="Arial" w:hAnsi="Arial" w:cs="Arial"/>
                <w:color w:val="808080" w:themeColor="background1" w:themeShade="80"/>
                <w:szCs w:val="22"/>
              </w:rPr>
            </w:pPr>
            <w:r w:rsidRPr="00FF582C">
              <w:rPr>
                <w:rFonts w:ascii="ArialMT" w:hAnsi="ArialMT" w:cs="ArialMT"/>
                <w:color w:val="808080" w:themeColor="background1" w:themeShade="80"/>
                <w:szCs w:val="22"/>
              </w:rPr>
              <w:t>CA ServiceDesk Manager Full license</w:t>
            </w:r>
            <w:r>
              <w:rPr>
                <w:rFonts w:ascii="ArialMT" w:hAnsi="ArialMT" w:cs="ArialMT"/>
                <w:color w:val="808080" w:themeColor="background1" w:themeShade="80"/>
                <w:szCs w:val="22"/>
              </w:rPr>
              <w:t xml:space="preserve"> vč. </w:t>
            </w:r>
            <w:r w:rsidRPr="00FF582C">
              <w:rPr>
                <w:rFonts w:ascii="ArialMT" w:hAnsi="ArialMT" w:cs="ArialMT"/>
                <w:color w:val="808080" w:themeColor="background1" w:themeShade="80"/>
                <w:szCs w:val="22"/>
              </w:rPr>
              <w:t>CA Service Catalog</w:t>
            </w:r>
          </w:p>
        </w:tc>
        <w:tc>
          <w:tcPr>
            <w:tcW w:w="992" w:type="dxa"/>
            <w:vAlign w:val="center"/>
          </w:tcPr>
          <w:p w14:paraId="6DF599FE" w14:textId="71E5ED65" w:rsidR="008B005D" w:rsidRPr="00FF582C" w:rsidRDefault="008B005D" w:rsidP="008B005D">
            <w:pPr>
              <w:jc w:val="center"/>
              <w:rPr>
                <w:rFonts w:ascii="Arial" w:hAnsi="Arial" w:cs="Arial"/>
                <w:color w:val="808080" w:themeColor="background1" w:themeShade="80"/>
                <w:szCs w:val="22"/>
              </w:rPr>
            </w:pPr>
            <w:r w:rsidRPr="00FF582C">
              <w:rPr>
                <w:rFonts w:ascii="Arial" w:eastAsia="Calibri" w:hAnsi="Arial" w:cs="Arial"/>
                <w:color w:val="808080" w:themeColor="background1" w:themeShade="80"/>
                <w:szCs w:val="22"/>
              </w:rPr>
              <w:t>2</w:t>
            </w:r>
            <w:r>
              <w:rPr>
                <w:rFonts w:ascii="Arial" w:eastAsia="Calibri" w:hAnsi="Arial" w:cs="Arial"/>
                <w:color w:val="808080" w:themeColor="background1" w:themeShade="80"/>
                <w:szCs w:val="22"/>
              </w:rPr>
              <w:t>0</w:t>
            </w:r>
            <w:r w:rsidRPr="00FF582C">
              <w:rPr>
                <w:rFonts w:ascii="Arial" w:eastAsia="Calibri" w:hAnsi="Arial" w:cs="Arial"/>
                <w:color w:val="808080" w:themeColor="background1" w:themeShade="80"/>
                <w:szCs w:val="22"/>
              </w:rPr>
              <w:t>0</w:t>
            </w:r>
          </w:p>
        </w:tc>
        <w:tc>
          <w:tcPr>
            <w:tcW w:w="1560" w:type="dxa"/>
            <w:vAlign w:val="center"/>
          </w:tcPr>
          <w:p w14:paraId="0221A0D6" w14:textId="1F9744FB" w:rsidR="008B005D" w:rsidRPr="00FF582C" w:rsidRDefault="008B005D" w:rsidP="008B005D">
            <w:pPr>
              <w:rPr>
                <w:rFonts w:ascii="Arial" w:hAnsi="Arial" w:cs="Arial"/>
                <w:color w:val="808080" w:themeColor="background1" w:themeShade="80"/>
                <w:szCs w:val="22"/>
              </w:rPr>
            </w:pPr>
            <w:r w:rsidRPr="0011106D">
              <w:rPr>
                <w:rFonts w:ascii="ArialMT" w:hAnsi="ArialMT" w:cs="ArialMT"/>
                <w:color w:val="808080" w:themeColor="background1" w:themeShade="80"/>
                <w:szCs w:val="22"/>
              </w:rPr>
              <w:t>SMSDMP990-SUB</w:t>
            </w:r>
          </w:p>
        </w:tc>
        <w:tc>
          <w:tcPr>
            <w:tcW w:w="1984" w:type="dxa"/>
            <w:vAlign w:val="center"/>
          </w:tcPr>
          <w:p w14:paraId="5F23D315" w14:textId="4DC56D00" w:rsidR="008B005D" w:rsidRPr="00292F08" w:rsidRDefault="008B005D" w:rsidP="008B005D">
            <w:pPr>
              <w:jc w:val="center"/>
              <w:rPr>
                <w:rFonts w:ascii="Arial"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7C65C650" w14:textId="59B1D76E" w:rsidR="008B005D" w:rsidRPr="008B005D" w:rsidRDefault="008B005D" w:rsidP="008B005D">
            <w:pPr>
              <w:jc w:val="center"/>
              <w:rPr>
                <w:rFonts w:ascii="ArialMT" w:hAnsi="ArialMT" w:cs="ArialMT"/>
                <w:color w:val="808080" w:themeColor="background1" w:themeShade="80"/>
                <w:szCs w:val="22"/>
              </w:rPr>
            </w:pPr>
            <w:r w:rsidRPr="008B005D">
              <w:rPr>
                <w:rFonts w:ascii="ArialMT" w:hAnsi="ArialMT" w:cs="ArialMT"/>
                <w:color w:val="808080" w:themeColor="background1" w:themeShade="80"/>
                <w:szCs w:val="22"/>
              </w:rPr>
              <w:t>258 059,00 Kč</w:t>
            </w:r>
          </w:p>
        </w:tc>
      </w:tr>
      <w:tr w:rsidR="008B005D" w14:paraId="5F81470C" w14:textId="77777777" w:rsidTr="008B005D">
        <w:trPr>
          <w:jc w:val="center"/>
        </w:trPr>
        <w:tc>
          <w:tcPr>
            <w:tcW w:w="2972" w:type="dxa"/>
            <w:vAlign w:val="center"/>
          </w:tcPr>
          <w:p w14:paraId="4257F58B" w14:textId="77777777"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IT Asset Manager</w:t>
            </w:r>
          </w:p>
        </w:tc>
        <w:tc>
          <w:tcPr>
            <w:tcW w:w="992" w:type="dxa"/>
            <w:vAlign w:val="center"/>
          </w:tcPr>
          <w:p w14:paraId="4373AAFD" w14:textId="77777777"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600</w:t>
            </w:r>
          </w:p>
        </w:tc>
        <w:tc>
          <w:tcPr>
            <w:tcW w:w="1560" w:type="dxa"/>
            <w:vAlign w:val="center"/>
          </w:tcPr>
          <w:p w14:paraId="3751B7BD" w14:textId="17DCD014" w:rsidR="008B005D" w:rsidRPr="00FF582C" w:rsidRDefault="008B005D" w:rsidP="008B005D">
            <w:pPr>
              <w:rPr>
                <w:rFonts w:ascii="Arial" w:eastAsia="Calibri" w:hAnsi="Arial" w:cs="Arial"/>
                <w:color w:val="808080" w:themeColor="background1" w:themeShade="80"/>
                <w:szCs w:val="22"/>
              </w:rPr>
            </w:pPr>
            <w:r w:rsidRPr="0011106D">
              <w:rPr>
                <w:rFonts w:ascii="Arial" w:hAnsi="Arial" w:cs="Arial"/>
                <w:color w:val="808080" w:themeColor="background1" w:themeShade="80"/>
                <w:szCs w:val="22"/>
              </w:rPr>
              <w:t xml:space="preserve">SMAPMP990-SUB </w:t>
            </w:r>
          </w:p>
        </w:tc>
        <w:tc>
          <w:tcPr>
            <w:tcW w:w="1984" w:type="dxa"/>
            <w:vAlign w:val="center"/>
          </w:tcPr>
          <w:p w14:paraId="5502AC85" w14:textId="6A88C8B9"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62A14281" w14:textId="73C23821" w:rsidR="008B005D" w:rsidRPr="008B005D" w:rsidRDefault="008B005D" w:rsidP="008B005D">
            <w:pPr>
              <w:jc w:val="center"/>
              <w:rPr>
                <w:rFonts w:ascii="ArialMT" w:hAnsi="ArialMT" w:cs="ArialMT"/>
                <w:color w:val="808080" w:themeColor="background1" w:themeShade="80"/>
                <w:szCs w:val="22"/>
              </w:rPr>
            </w:pPr>
            <w:r w:rsidRPr="008B005D">
              <w:rPr>
                <w:rFonts w:ascii="ArialMT" w:hAnsi="ArialMT" w:cs="ArialMT"/>
                <w:color w:val="808080" w:themeColor="background1" w:themeShade="80"/>
                <w:szCs w:val="22"/>
              </w:rPr>
              <w:t>7 819,97 Kč</w:t>
            </w:r>
          </w:p>
        </w:tc>
      </w:tr>
      <w:tr w:rsidR="008B005D" w14:paraId="062650C5" w14:textId="77777777" w:rsidTr="008B005D">
        <w:trPr>
          <w:trHeight w:val="60"/>
          <w:jc w:val="center"/>
        </w:trPr>
        <w:tc>
          <w:tcPr>
            <w:tcW w:w="2972" w:type="dxa"/>
            <w:vAlign w:val="center"/>
          </w:tcPr>
          <w:p w14:paraId="7D8F7EAF" w14:textId="77777777"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Process Automation Standard License</w:t>
            </w:r>
          </w:p>
        </w:tc>
        <w:tc>
          <w:tcPr>
            <w:tcW w:w="992" w:type="dxa"/>
            <w:vAlign w:val="center"/>
          </w:tcPr>
          <w:p w14:paraId="04FBEBED" w14:textId="77777777"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1</w:t>
            </w:r>
          </w:p>
        </w:tc>
        <w:tc>
          <w:tcPr>
            <w:tcW w:w="1560" w:type="dxa"/>
            <w:vAlign w:val="center"/>
          </w:tcPr>
          <w:p w14:paraId="5D216DD6" w14:textId="338AFC52" w:rsidR="008B005D" w:rsidRPr="00FF582C" w:rsidRDefault="008B005D" w:rsidP="008B005D">
            <w:pPr>
              <w:rPr>
                <w:rFonts w:ascii="Arial" w:eastAsia="Calibri" w:hAnsi="Arial" w:cs="Arial"/>
                <w:color w:val="808080" w:themeColor="background1" w:themeShade="80"/>
                <w:szCs w:val="22"/>
              </w:rPr>
            </w:pPr>
            <w:r w:rsidRPr="0011106D">
              <w:rPr>
                <w:rFonts w:ascii="Arial" w:hAnsi="Arial" w:cs="Arial"/>
                <w:color w:val="808080" w:themeColor="background1" w:themeShade="80"/>
                <w:szCs w:val="22"/>
              </w:rPr>
              <w:t>ITPASL990</w:t>
            </w:r>
            <w:r>
              <w:rPr>
                <w:rFonts w:ascii="Arial" w:hAnsi="Arial" w:cs="Arial"/>
                <w:color w:val="808080" w:themeColor="background1" w:themeShade="80"/>
                <w:szCs w:val="22"/>
              </w:rPr>
              <w:t>-</w:t>
            </w:r>
            <w:r w:rsidRPr="0011106D">
              <w:rPr>
                <w:rFonts w:ascii="Arial" w:hAnsi="Arial" w:cs="Arial"/>
                <w:color w:val="808080" w:themeColor="background1" w:themeShade="80"/>
                <w:szCs w:val="22"/>
              </w:rPr>
              <w:t>SUB</w:t>
            </w:r>
            <w:r w:rsidRPr="0011106D">
              <w:rPr>
                <w:rFonts w:ascii="Arial" w:eastAsia="Calibri" w:hAnsi="Arial" w:cs="Arial"/>
                <w:color w:val="808080" w:themeColor="background1" w:themeShade="80"/>
                <w:szCs w:val="22"/>
              </w:rPr>
              <w:t xml:space="preserve"> </w:t>
            </w:r>
          </w:p>
        </w:tc>
        <w:tc>
          <w:tcPr>
            <w:tcW w:w="1984" w:type="dxa"/>
            <w:vAlign w:val="center"/>
          </w:tcPr>
          <w:p w14:paraId="667F8088" w14:textId="2E63450B"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4472E0C9" w14:textId="27D6FCEF" w:rsidR="008B005D" w:rsidRPr="008B005D" w:rsidRDefault="008B005D" w:rsidP="008B005D">
            <w:pPr>
              <w:jc w:val="center"/>
              <w:rPr>
                <w:rFonts w:ascii="ArialMT" w:hAnsi="ArialMT" w:cs="ArialMT"/>
                <w:color w:val="808080" w:themeColor="background1" w:themeShade="80"/>
                <w:szCs w:val="22"/>
              </w:rPr>
            </w:pPr>
            <w:r w:rsidRPr="008B005D">
              <w:rPr>
                <w:rFonts w:ascii="ArialMT" w:hAnsi="ArialMT" w:cs="ArialMT"/>
                <w:color w:val="808080" w:themeColor="background1" w:themeShade="80"/>
                <w:szCs w:val="22"/>
              </w:rPr>
              <w:t>21 328,36 Kč</w:t>
            </w:r>
          </w:p>
        </w:tc>
      </w:tr>
      <w:tr w:rsidR="00D87D02" w:rsidRPr="00EC042C" w14:paraId="7521DA78" w14:textId="77777777" w:rsidTr="006E02D6">
        <w:trPr>
          <w:trHeight w:val="699"/>
          <w:jc w:val="center"/>
        </w:trPr>
        <w:tc>
          <w:tcPr>
            <w:tcW w:w="2972" w:type="dxa"/>
            <w:shd w:val="clear" w:color="auto" w:fill="00B0F0"/>
            <w:vAlign w:val="center"/>
          </w:tcPr>
          <w:p w14:paraId="26F5610A"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Typ Produktu</w:t>
            </w:r>
          </w:p>
        </w:tc>
        <w:tc>
          <w:tcPr>
            <w:tcW w:w="992" w:type="dxa"/>
            <w:shd w:val="clear" w:color="auto" w:fill="00B0F0"/>
            <w:vAlign w:val="center"/>
          </w:tcPr>
          <w:p w14:paraId="2E98950D"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Počet licencí</w:t>
            </w:r>
          </w:p>
        </w:tc>
        <w:tc>
          <w:tcPr>
            <w:tcW w:w="1560" w:type="dxa"/>
            <w:shd w:val="clear" w:color="auto" w:fill="00B0F0"/>
            <w:vAlign w:val="center"/>
          </w:tcPr>
          <w:p w14:paraId="2E9AD416"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PN Licence</w:t>
            </w:r>
          </w:p>
        </w:tc>
        <w:tc>
          <w:tcPr>
            <w:tcW w:w="1984" w:type="dxa"/>
            <w:shd w:val="clear" w:color="auto" w:fill="00B0F0"/>
            <w:vAlign w:val="center"/>
          </w:tcPr>
          <w:p w14:paraId="04C72AF6" w14:textId="77777777" w:rsidR="00D87D02" w:rsidRPr="00292F08" w:rsidRDefault="00D87D02" w:rsidP="00757A01">
            <w:pPr>
              <w:jc w:val="center"/>
              <w:rPr>
                <w:rFonts w:ascii="Arial" w:hAnsi="Arial" w:cs="Arial"/>
                <w:b/>
                <w:bCs/>
                <w:color w:val="FFFFFF" w:themeColor="background1"/>
                <w:szCs w:val="22"/>
              </w:rPr>
            </w:pPr>
            <w:r w:rsidRPr="00292F08">
              <w:rPr>
                <w:rFonts w:ascii="Arial" w:eastAsia="Calibri" w:hAnsi="Arial" w:cs="Arial"/>
                <w:b/>
                <w:bCs/>
                <w:color w:val="FFFFFF" w:themeColor="background1"/>
                <w:szCs w:val="22"/>
              </w:rPr>
              <w:t>Výše poskytnuté slevy</w:t>
            </w:r>
          </w:p>
        </w:tc>
        <w:tc>
          <w:tcPr>
            <w:tcW w:w="2846" w:type="dxa"/>
            <w:shd w:val="clear" w:color="auto" w:fill="00B0F0"/>
            <w:vAlign w:val="center"/>
          </w:tcPr>
          <w:p w14:paraId="5EE0EAD5" w14:textId="77777777" w:rsidR="00D71656" w:rsidRDefault="00D87D02" w:rsidP="00757A01">
            <w:pPr>
              <w:jc w:val="center"/>
              <w:rPr>
                <w:rFonts w:ascii="Arial" w:eastAsia="Calibri" w:hAnsi="Arial" w:cs="Arial"/>
                <w:b/>
                <w:bCs/>
                <w:color w:val="FFFFFF" w:themeColor="background1"/>
                <w:szCs w:val="22"/>
              </w:rPr>
            </w:pPr>
            <w:r w:rsidRPr="00F31DB8">
              <w:rPr>
                <w:rFonts w:ascii="Arial" w:eastAsia="Calibri" w:hAnsi="Arial" w:cs="Arial"/>
                <w:b/>
                <w:bCs/>
                <w:color w:val="FFFFFF" w:themeColor="background1"/>
                <w:szCs w:val="22"/>
              </w:rPr>
              <w:t xml:space="preserve">Kč bez DPH </w:t>
            </w:r>
          </w:p>
          <w:p w14:paraId="67C7C01C" w14:textId="7DA2854E" w:rsidR="00D87D02" w:rsidRPr="00FA0047" w:rsidRDefault="00D87D02" w:rsidP="00757A01">
            <w:pPr>
              <w:jc w:val="center"/>
              <w:rPr>
                <w:rFonts w:ascii="Arial" w:eastAsia="Calibri" w:hAnsi="Arial" w:cs="Arial"/>
                <w:b/>
                <w:bCs/>
                <w:color w:val="FFFFFF" w:themeColor="background1"/>
                <w:szCs w:val="22"/>
                <w:highlight w:val="yellow"/>
              </w:rPr>
            </w:pPr>
            <w:r w:rsidRPr="00F31DB8">
              <w:rPr>
                <w:rFonts w:ascii="Arial" w:eastAsia="Calibri" w:hAnsi="Arial" w:cs="Arial"/>
                <w:b/>
                <w:bCs/>
                <w:color w:val="FFFFFF" w:themeColor="background1"/>
                <w:szCs w:val="22"/>
              </w:rPr>
              <w:t>po slevě</w:t>
            </w:r>
            <w:r>
              <w:rPr>
                <w:rFonts w:ascii="Arial" w:eastAsia="Calibri" w:hAnsi="Arial" w:cs="Arial"/>
                <w:b/>
                <w:bCs/>
                <w:color w:val="FFFFFF" w:themeColor="background1"/>
                <w:szCs w:val="22"/>
              </w:rPr>
              <w:t xml:space="preserve"> za </w:t>
            </w:r>
            <w:r w:rsidR="001C5AE0">
              <w:rPr>
                <w:rFonts w:ascii="Arial" w:eastAsia="Calibri" w:hAnsi="Arial" w:cs="Arial"/>
                <w:b/>
                <w:bCs/>
                <w:color w:val="FFFFFF" w:themeColor="background1"/>
                <w:szCs w:val="22"/>
              </w:rPr>
              <w:t>jeden měsíc</w:t>
            </w:r>
          </w:p>
        </w:tc>
      </w:tr>
      <w:tr w:rsidR="008B005D" w:rsidRPr="00FF582C" w14:paraId="64BA74A9" w14:textId="77777777" w:rsidTr="00474D66">
        <w:tblPrEx>
          <w:jc w:val="left"/>
          <w:tblLook w:val="04A0" w:firstRow="1" w:lastRow="0" w:firstColumn="1" w:lastColumn="0" w:noHBand="0" w:noVBand="1"/>
        </w:tblPrEx>
        <w:tc>
          <w:tcPr>
            <w:tcW w:w="2972" w:type="dxa"/>
            <w:vAlign w:val="center"/>
          </w:tcPr>
          <w:p w14:paraId="44B98D36" w14:textId="77777777" w:rsidR="008B005D" w:rsidRPr="00FF582C" w:rsidRDefault="008B005D" w:rsidP="008B005D">
            <w:pPr>
              <w:jc w:val="left"/>
              <w:rPr>
                <w:rFonts w:ascii="Arial" w:hAnsi="Arial" w:cs="Arial"/>
                <w:color w:val="808080" w:themeColor="background1" w:themeShade="80"/>
                <w:szCs w:val="22"/>
              </w:rPr>
            </w:pPr>
            <w:r w:rsidRPr="00FF582C">
              <w:rPr>
                <w:rFonts w:ascii="ArialMT" w:hAnsi="ArialMT" w:cs="ArialMT"/>
                <w:color w:val="808080" w:themeColor="background1" w:themeShade="80"/>
                <w:szCs w:val="22"/>
              </w:rPr>
              <w:t>CA ServiceDesk Manager Full license</w:t>
            </w:r>
            <w:r>
              <w:rPr>
                <w:rFonts w:ascii="ArialMT" w:hAnsi="ArialMT" w:cs="ArialMT"/>
                <w:color w:val="808080" w:themeColor="background1" w:themeShade="80"/>
                <w:szCs w:val="22"/>
              </w:rPr>
              <w:t xml:space="preserve"> vč. </w:t>
            </w:r>
            <w:r w:rsidRPr="00FF582C">
              <w:rPr>
                <w:rFonts w:ascii="ArialMT" w:hAnsi="ArialMT" w:cs="ArialMT"/>
                <w:color w:val="808080" w:themeColor="background1" w:themeShade="80"/>
                <w:szCs w:val="22"/>
              </w:rPr>
              <w:t>CA Service Catalog</w:t>
            </w:r>
          </w:p>
        </w:tc>
        <w:tc>
          <w:tcPr>
            <w:tcW w:w="992" w:type="dxa"/>
            <w:vAlign w:val="center"/>
          </w:tcPr>
          <w:p w14:paraId="1D6B267D" w14:textId="77777777" w:rsidR="008B005D" w:rsidRPr="00FF582C" w:rsidRDefault="008B005D" w:rsidP="008B005D">
            <w:pPr>
              <w:jc w:val="center"/>
              <w:rPr>
                <w:rFonts w:ascii="Arial" w:hAnsi="Arial" w:cs="Arial"/>
                <w:color w:val="808080" w:themeColor="background1" w:themeShade="80"/>
                <w:szCs w:val="22"/>
              </w:rPr>
            </w:pPr>
            <w:r w:rsidRPr="00FF582C">
              <w:rPr>
                <w:rFonts w:ascii="Arial" w:eastAsia="Calibri" w:hAnsi="Arial" w:cs="Arial"/>
                <w:color w:val="808080" w:themeColor="background1" w:themeShade="80"/>
                <w:szCs w:val="22"/>
              </w:rPr>
              <w:t>2</w:t>
            </w:r>
            <w:r>
              <w:rPr>
                <w:rFonts w:ascii="Arial" w:eastAsia="Calibri" w:hAnsi="Arial" w:cs="Arial"/>
                <w:color w:val="808080" w:themeColor="background1" w:themeShade="80"/>
                <w:szCs w:val="22"/>
              </w:rPr>
              <w:t>0</w:t>
            </w:r>
            <w:r w:rsidRPr="00FF582C">
              <w:rPr>
                <w:rFonts w:ascii="Arial" w:eastAsia="Calibri" w:hAnsi="Arial" w:cs="Arial"/>
                <w:color w:val="808080" w:themeColor="background1" w:themeShade="80"/>
                <w:szCs w:val="22"/>
              </w:rPr>
              <w:t>0</w:t>
            </w:r>
          </w:p>
        </w:tc>
        <w:tc>
          <w:tcPr>
            <w:tcW w:w="1560" w:type="dxa"/>
            <w:vAlign w:val="center"/>
          </w:tcPr>
          <w:p w14:paraId="32B04308" w14:textId="42FB6F52" w:rsidR="008B005D" w:rsidRPr="00FF582C" w:rsidRDefault="008B005D" w:rsidP="008B005D">
            <w:pPr>
              <w:rPr>
                <w:rFonts w:ascii="Arial" w:hAnsi="Arial" w:cs="Arial"/>
                <w:color w:val="808080" w:themeColor="background1" w:themeShade="80"/>
                <w:szCs w:val="22"/>
              </w:rPr>
            </w:pPr>
            <w:r w:rsidRPr="0011106D">
              <w:rPr>
                <w:rFonts w:ascii="ArialMT" w:hAnsi="ArialMT" w:cs="ArialMT"/>
                <w:color w:val="808080" w:themeColor="background1" w:themeShade="80"/>
                <w:szCs w:val="22"/>
              </w:rPr>
              <w:t>SMSDMP990-SUB</w:t>
            </w:r>
          </w:p>
        </w:tc>
        <w:tc>
          <w:tcPr>
            <w:tcW w:w="1984" w:type="dxa"/>
            <w:vAlign w:val="center"/>
          </w:tcPr>
          <w:p w14:paraId="2F085789" w14:textId="1F53ACCA" w:rsidR="008B005D" w:rsidRPr="00292F08" w:rsidRDefault="008B005D" w:rsidP="008B005D">
            <w:pPr>
              <w:jc w:val="center"/>
              <w:rPr>
                <w:rFonts w:ascii="Arial"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6E12DD23" w14:textId="3B33B82B" w:rsidR="008B005D" w:rsidRPr="00474D66"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258 059,00 Kč</w:t>
            </w:r>
          </w:p>
        </w:tc>
      </w:tr>
      <w:tr w:rsidR="008B005D" w:rsidRPr="00FF582C" w14:paraId="60CE4634" w14:textId="77777777" w:rsidTr="00474D66">
        <w:tblPrEx>
          <w:jc w:val="left"/>
          <w:tblLook w:val="04A0" w:firstRow="1" w:lastRow="0" w:firstColumn="1" w:lastColumn="0" w:noHBand="0" w:noVBand="1"/>
        </w:tblPrEx>
        <w:tc>
          <w:tcPr>
            <w:tcW w:w="2972" w:type="dxa"/>
            <w:vAlign w:val="center"/>
          </w:tcPr>
          <w:p w14:paraId="601A556E" w14:textId="77777777"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IT Asset Manager</w:t>
            </w:r>
          </w:p>
        </w:tc>
        <w:tc>
          <w:tcPr>
            <w:tcW w:w="992" w:type="dxa"/>
            <w:vAlign w:val="center"/>
          </w:tcPr>
          <w:p w14:paraId="6D4C3539" w14:textId="77777777"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600</w:t>
            </w:r>
          </w:p>
        </w:tc>
        <w:tc>
          <w:tcPr>
            <w:tcW w:w="1560" w:type="dxa"/>
            <w:vAlign w:val="center"/>
          </w:tcPr>
          <w:p w14:paraId="1FA2CADD" w14:textId="77777777" w:rsidR="008B005D" w:rsidRPr="00FF582C" w:rsidRDefault="008B005D" w:rsidP="008B005D">
            <w:pPr>
              <w:rPr>
                <w:rFonts w:ascii="Arial" w:eastAsia="Calibri" w:hAnsi="Arial" w:cs="Arial"/>
                <w:color w:val="808080" w:themeColor="background1" w:themeShade="80"/>
                <w:szCs w:val="22"/>
              </w:rPr>
            </w:pPr>
            <w:r w:rsidRPr="0011106D">
              <w:rPr>
                <w:rFonts w:ascii="Arial" w:hAnsi="Arial" w:cs="Arial"/>
                <w:color w:val="808080" w:themeColor="background1" w:themeShade="80"/>
                <w:szCs w:val="22"/>
              </w:rPr>
              <w:t xml:space="preserve">SMAPMP990-SUB </w:t>
            </w:r>
          </w:p>
        </w:tc>
        <w:tc>
          <w:tcPr>
            <w:tcW w:w="1984" w:type="dxa"/>
            <w:vAlign w:val="center"/>
          </w:tcPr>
          <w:p w14:paraId="434D3D34" w14:textId="68188C16"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0531C138" w14:textId="3DF5F739" w:rsidR="008B005D" w:rsidRPr="00474D66"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7 819,97 Kč</w:t>
            </w:r>
          </w:p>
        </w:tc>
      </w:tr>
      <w:tr w:rsidR="008B005D" w:rsidRPr="00FF582C" w14:paraId="7EC8F495" w14:textId="77777777" w:rsidTr="00474D66">
        <w:tblPrEx>
          <w:jc w:val="left"/>
          <w:tblLook w:val="04A0" w:firstRow="1" w:lastRow="0" w:firstColumn="1" w:lastColumn="0" w:noHBand="0" w:noVBand="1"/>
        </w:tblPrEx>
        <w:trPr>
          <w:trHeight w:val="60"/>
        </w:trPr>
        <w:tc>
          <w:tcPr>
            <w:tcW w:w="2972" w:type="dxa"/>
            <w:vAlign w:val="center"/>
          </w:tcPr>
          <w:p w14:paraId="64680FF5" w14:textId="77777777"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Process Automation Standard License</w:t>
            </w:r>
          </w:p>
        </w:tc>
        <w:tc>
          <w:tcPr>
            <w:tcW w:w="992" w:type="dxa"/>
            <w:vAlign w:val="center"/>
          </w:tcPr>
          <w:p w14:paraId="07390665" w14:textId="77777777"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1</w:t>
            </w:r>
          </w:p>
        </w:tc>
        <w:tc>
          <w:tcPr>
            <w:tcW w:w="1560" w:type="dxa"/>
            <w:vAlign w:val="center"/>
          </w:tcPr>
          <w:p w14:paraId="31B702BF" w14:textId="77777777" w:rsidR="008B005D" w:rsidRPr="00FF582C" w:rsidRDefault="008B005D" w:rsidP="008B005D">
            <w:pPr>
              <w:rPr>
                <w:rFonts w:ascii="Arial" w:eastAsia="Calibri" w:hAnsi="Arial" w:cs="Arial"/>
                <w:color w:val="808080" w:themeColor="background1" w:themeShade="80"/>
                <w:szCs w:val="22"/>
              </w:rPr>
            </w:pPr>
            <w:r w:rsidRPr="0011106D">
              <w:rPr>
                <w:rFonts w:ascii="Arial" w:hAnsi="Arial" w:cs="Arial"/>
                <w:color w:val="808080" w:themeColor="background1" w:themeShade="80"/>
                <w:szCs w:val="22"/>
              </w:rPr>
              <w:t>ITPASL990-SUB</w:t>
            </w:r>
            <w:r w:rsidRPr="0011106D">
              <w:rPr>
                <w:rFonts w:ascii="Arial" w:eastAsia="Calibri" w:hAnsi="Arial" w:cs="Arial"/>
                <w:color w:val="808080" w:themeColor="background1" w:themeShade="80"/>
                <w:szCs w:val="22"/>
              </w:rPr>
              <w:t xml:space="preserve"> </w:t>
            </w:r>
          </w:p>
        </w:tc>
        <w:tc>
          <w:tcPr>
            <w:tcW w:w="1984" w:type="dxa"/>
            <w:vAlign w:val="center"/>
          </w:tcPr>
          <w:p w14:paraId="54F119C0" w14:textId="10C30582"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4075B5B7" w14:textId="26FC5B3B" w:rsidR="008B005D" w:rsidRPr="00474D66"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21 328,36 Kč</w:t>
            </w:r>
          </w:p>
        </w:tc>
      </w:tr>
      <w:tr w:rsidR="00D87D02" w:rsidRPr="00EC042C" w14:paraId="5E1B0619" w14:textId="77777777" w:rsidTr="006E02D6">
        <w:trPr>
          <w:trHeight w:val="699"/>
          <w:jc w:val="center"/>
        </w:trPr>
        <w:tc>
          <w:tcPr>
            <w:tcW w:w="2972" w:type="dxa"/>
            <w:shd w:val="clear" w:color="auto" w:fill="00B0F0"/>
            <w:vAlign w:val="center"/>
          </w:tcPr>
          <w:p w14:paraId="7A3EE9FF"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Typ Produktu</w:t>
            </w:r>
          </w:p>
        </w:tc>
        <w:tc>
          <w:tcPr>
            <w:tcW w:w="992" w:type="dxa"/>
            <w:shd w:val="clear" w:color="auto" w:fill="00B0F0"/>
            <w:vAlign w:val="center"/>
          </w:tcPr>
          <w:p w14:paraId="5AA3C297"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Počet licencí</w:t>
            </w:r>
          </w:p>
        </w:tc>
        <w:tc>
          <w:tcPr>
            <w:tcW w:w="1560" w:type="dxa"/>
            <w:shd w:val="clear" w:color="auto" w:fill="00B0F0"/>
            <w:vAlign w:val="center"/>
          </w:tcPr>
          <w:p w14:paraId="576CEFE6" w14:textId="77777777" w:rsidR="00D87D02" w:rsidRPr="00EC042C" w:rsidRDefault="00D87D02" w:rsidP="00757A01">
            <w:pPr>
              <w:jc w:val="center"/>
              <w:rPr>
                <w:rFonts w:ascii="Arial" w:hAnsi="Arial" w:cs="Arial"/>
                <w:b/>
                <w:bCs/>
                <w:color w:val="FFFFFF" w:themeColor="background1"/>
                <w:szCs w:val="22"/>
              </w:rPr>
            </w:pPr>
            <w:r w:rsidRPr="00EC042C">
              <w:rPr>
                <w:rFonts w:ascii="Arial" w:eastAsia="Calibri" w:hAnsi="Arial" w:cs="Arial"/>
                <w:b/>
                <w:bCs/>
                <w:color w:val="FFFFFF" w:themeColor="background1"/>
                <w:szCs w:val="22"/>
              </w:rPr>
              <w:t>PN Licence</w:t>
            </w:r>
          </w:p>
        </w:tc>
        <w:tc>
          <w:tcPr>
            <w:tcW w:w="1984" w:type="dxa"/>
            <w:shd w:val="clear" w:color="auto" w:fill="00B0F0"/>
            <w:vAlign w:val="center"/>
          </w:tcPr>
          <w:p w14:paraId="093C2A9E" w14:textId="77777777" w:rsidR="00D87D02" w:rsidRPr="00292F08" w:rsidRDefault="00D87D02" w:rsidP="00757A01">
            <w:pPr>
              <w:jc w:val="center"/>
              <w:rPr>
                <w:rFonts w:ascii="Arial" w:hAnsi="Arial" w:cs="Arial"/>
                <w:b/>
                <w:bCs/>
                <w:color w:val="FFFFFF" w:themeColor="background1"/>
                <w:szCs w:val="22"/>
              </w:rPr>
            </w:pPr>
            <w:r w:rsidRPr="00292F08">
              <w:rPr>
                <w:rFonts w:ascii="Arial" w:eastAsia="Calibri" w:hAnsi="Arial" w:cs="Arial"/>
                <w:b/>
                <w:bCs/>
                <w:color w:val="FFFFFF" w:themeColor="background1"/>
                <w:szCs w:val="22"/>
              </w:rPr>
              <w:t>Výše poskytnuté slevy</w:t>
            </w:r>
          </w:p>
        </w:tc>
        <w:tc>
          <w:tcPr>
            <w:tcW w:w="2846" w:type="dxa"/>
            <w:shd w:val="clear" w:color="auto" w:fill="00B0F0"/>
            <w:vAlign w:val="center"/>
          </w:tcPr>
          <w:p w14:paraId="04F31CBF" w14:textId="77777777" w:rsidR="00D71656" w:rsidRDefault="00D87D02" w:rsidP="00757A01">
            <w:pPr>
              <w:jc w:val="center"/>
              <w:rPr>
                <w:rFonts w:ascii="Arial" w:eastAsia="Calibri" w:hAnsi="Arial" w:cs="Arial"/>
                <w:b/>
                <w:bCs/>
                <w:color w:val="FFFFFF" w:themeColor="background1"/>
                <w:szCs w:val="22"/>
              </w:rPr>
            </w:pPr>
            <w:r w:rsidRPr="00F31DB8">
              <w:rPr>
                <w:rFonts w:ascii="Arial" w:eastAsia="Calibri" w:hAnsi="Arial" w:cs="Arial"/>
                <w:b/>
                <w:bCs/>
                <w:color w:val="FFFFFF" w:themeColor="background1"/>
                <w:szCs w:val="22"/>
              </w:rPr>
              <w:t xml:space="preserve">Kč bez DPH </w:t>
            </w:r>
          </w:p>
          <w:p w14:paraId="643B9DA1" w14:textId="1C18F81C" w:rsidR="00D87D02" w:rsidRPr="00FA0047" w:rsidRDefault="00D87D02" w:rsidP="00757A01">
            <w:pPr>
              <w:jc w:val="center"/>
              <w:rPr>
                <w:rFonts w:ascii="Arial" w:eastAsia="Calibri" w:hAnsi="Arial" w:cs="Arial"/>
                <w:b/>
                <w:bCs/>
                <w:color w:val="FFFFFF" w:themeColor="background1"/>
                <w:szCs w:val="22"/>
                <w:highlight w:val="yellow"/>
              </w:rPr>
            </w:pPr>
            <w:r w:rsidRPr="00F31DB8">
              <w:rPr>
                <w:rFonts w:ascii="Arial" w:eastAsia="Calibri" w:hAnsi="Arial" w:cs="Arial"/>
                <w:b/>
                <w:bCs/>
                <w:color w:val="FFFFFF" w:themeColor="background1"/>
                <w:szCs w:val="22"/>
              </w:rPr>
              <w:t>po slevě</w:t>
            </w:r>
            <w:r>
              <w:rPr>
                <w:rFonts w:ascii="Arial" w:eastAsia="Calibri" w:hAnsi="Arial" w:cs="Arial"/>
                <w:b/>
                <w:bCs/>
                <w:color w:val="FFFFFF" w:themeColor="background1"/>
                <w:szCs w:val="22"/>
              </w:rPr>
              <w:t xml:space="preserve"> za </w:t>
            </w:r>
            <w:r w:rsidR="001C5AE0">
              <w:rPr>
                <w:rFonts w:ascii="Arial" w:eastAsia="Calibri" w:hAnsi="Arial" w:cs="Arial"/>
                <w:b/>
                <w:bCs/>
                <w:color w:val="FFFFFF" w:themeColor="background1"/>
                <w:szCs w:val="22"/>
              </w:rPr>
              <w:t>jeden měsíc</w:t>
            </w:r>
          </w:p>
        </w:tc>
      </w:tr>
      <w:tr w:rsidR="008B005D" w:rsidRPr="00FF582C" w14:paraId="5655D3B6" w14:textId="77777777" w:rsidTr="0036098E">
        <w:tblPrEx>
          <w:jc w:val="left"/>
          <w:tblLook w:val="04A0" w:firstRow="1" w:lastRow="0" w:firstColumn="1" w:lastColumn="0" w:noHBand="0" w:noVBand="1"/>
        </w:tblPrEx>
        <w:trPr>
          <w:trHeight w:val="60"/>
        </w:trPr>
        <w:tc>
          <w:tcPr>
            <w:tcW w:w="2972" w:type="dxa"/>
            <w:vAlign w:val="center"/>
          </w:tcPr>
          <w:p w14:paraId="45D8AC41" w14:textId="0A0E41C5" w:rsidR="008B005D" w:rsidRPr="00FF582C" w:rsidRDefault="008B005D" w:rsidP="008B005D">
            <w:pPr>
              <w:jc w:val="left"/>
              <w:rPr>
                <w:rFonts w:ascii="Arial" w:hAnsi="Arial" w:cs="Arial"/>
                <w:color w:val="808080" w:themeColor="background1" w:themeShade="80"/>
                <w:szCs w:val="22"/>
              </w:rPr>
            </w:pPr>
            <w:r w:rsidRPr="00FF582C">
              <w:rPr>
                <w:rFonts w:ascii="ArialMT" w:hAnsi="ArialMT" w:cs="ArialMT"/>
                <w:color w:val="808080" w:themeColor="background1" w:themeShade="80"/>
                <w:szCs w:val="22"/>
              </w:rPr>
              <w:t>CA ServiceDesk Manager Full license</w:t>
            </w:r>
            <w:r>
              <w:rPr>
                <w:rFonts w:ascii="ArialMT" w:hAnsi="ArialMT" w:cs="ArialMT"/>
                <w:color w:val="808080" w:themeColor="background1" w:themeShade="80"/>
                <w:szCs w:val="22"/>
              </w:rPr>
              <w:t xml:space="preserve"> vč. </w:t>
            </w:r>
            <w:r w:rsidRPr="00FF582C">
              <w:rPr>
                <w:rFonts w:ascii="ArialMT" w:hAnsi="ArialMT" w:cs="ArialMT"/>
                <w:color w:val="808080" w:themeColor="background1" w:themeShade="80"/>
                <w:szCs w:val="22"/>
              </w:rPr>
              <w:t>CA Service Catalog</w:t>
            </w:r>
          </w:p>
        </w:tc>
        <w:tc>
          <w:tcPr>
            <w:tcW w:w="992" w:type="dxa"/>
            <w:vAlign w:val="center"/>
          </w:tcPr>
          <w:p w14:paraId="24550179" w14:textId="5FFDE507"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2</w:t>
            </w:r>
            <w:r>
              <w:rPr>
                <w:rFonts w:ascii="Arial" w:eastAsia="Calibri" w:hAnsi="Arial" w:cs="Arial"/>
                <w:color w:val="808080" w:themeColor="background1" w:themeShade="80"/>
                <w:szCs w:val="22"/>
              </w:rPr>
              <w:t>0</w:t>
            </w:r>
            <w:r w:rsidRPr="00FF582C">
              <w:rPr>
                <w:rFonts w:ascii="Arial" w:eastAsia="Calibri" w:hAnsi="Arial" w:cs="Arial"/>
                <w:color w:val="808080" w:themeColor="background1" w:themeShade="80"/>
                <w:szCs w:val="22"/>
              </w:rPr>
              <w:t>0</w:t>
            </w:r>
          </w:p>
        </w:tc>
        <w:tc>
          <w:tcPr>
            <w:tcW w:w="1560" w:type="dxa"/>
            <w:vAlign w:val="center"/>
          </w:tcPr>
          <w:p w14:paraId="6C2639D9" w14:textId="75FE9733" w:rsidR="008B005D" w:rsidRPr="0011106D" w:rsidRDefault="008B005D" w:rsidP="008B005D">
            <w:pPr>
              <w:jc w:val="left"/>
              <w:rPr>
                <w:rFonts w:ascii="Arial" w:hAnsi="Arial" w:cs="Arial"/>
                <w:color w:val="808080" w:themeColor="background1" w:themeShade="80"/>
                <w:szCs w:val="22"/>
              </w:rPr>
            </w:pPr>
            <w:r w:rsidRPr="0011106D">
              <w:rPr>
                <w:rFonts w:ascii="ArialMT" w:hAnsi="ArialMT" w:cs="ArialMT"/>
                <w:color w:val="808080" w:themeColor="background1" w:themeShade="80"/>
                <w:szCs w:val="22"/>
              </w:rPr>
              <w:t>SMSDMP990-SUB</w:t>
            </w:r>
          </w:p>
        </w:tc>
        <w:tc>
          <w:tcPr>
            <w:tcW w:w="1984" w:type="dxa"/>
            <w:vAlign w:val="center"/>
          </w:tcPr>
          <w:p w14:paraId="11863132" w14:textId="6A6E20BD"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641A0C46" w14:textId="05BBA9CF" w:rsidR="008B005D" w:rsidRPr="0036098E"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258 059,00 Kč</w:t>
            </w:r>
          </w:p>
        </w:tc>
      </w:tr>
      <w:tr w:rsidR="008B005D" w:rsidRPr="00FF582C" w14:paraId="0C3DB927" w14:textId="77777777" w:rsidTr="0036098E">
        <w:tblPrEx>
          <w:jc w:val="left"/>
          <w:tblLook w:val="04A0" w:firstRow="1" w:lastRow="0" w:firstColumn="1" w:lastColumn="0" w:noHBand="0" w:noVBand="1"/>
        </w:tblPrEx>
        <w:trPr>
          <w:trHeight w:val="60"/>
        </w:trPr>
        <w:tc>
          <w:tcPr>
            <w:tcW w:w="2972" w:type="dxa"/>
            <w:vAlign w:val="center"/>
          </w:tcPr>
          <w:p w14:paraId="35A7D7BE" w14:textId="2B5F74A5"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IT Asset Manager</w:t>
            </w:r>
          </w:p>
        </w:tc>
        <w:tc>
          <w:tcPr>
            <w:tcW w:w="992" w:type="dxa"/>
            <w:vAlign w:val="center"/>
          </w:tcPr>
          <w:p w14:paraId="030C59B6" w14:textId="080AAA5F"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600</w:t>
            </w:r>
          </w:p>
        </w:tc>
        <w:tc>
          <w:tcPr>
            <w:tcW w:w="1560" w:type="dxa"/>
            <w:vAlign w:val="center"/>
          </w:tcPr>
          <w:p w14:paraId="0BDA4BC0" w14:textId="1C36BC7B" w:rsidR="008B005D" w:rsidRPr="0011106D" w:rsidRDefault="008B005D" w:rsidP="008B005D">
            <w:pPr>
              <w:jc w:val="left"/>
              <w:rPr>
                <w:rFonts w:ascii="Arial" w:hAnsi="Arial" w:cs="Arial"/>
                <w:color w:val="808080" w:themeColor="background1" w:themeShade="80"/>
                <w:szCs w:val="22"/>
              </w:rPr>
            </w:pPr>
            <w:r w:rsidRPr="0011106D">
              <w:rPr>
                <w:rFonts w:ascii="Arial" w:hAnsi="Arial" w:cs="Arial"/>
                <w:color w:val="808080" w:themeColor="background1" w:themeShade="80"/>
                <w:szCs w:val="22"/>
              </w:rPr>
              <w:t xml:space="preserve">SMAPMP990-SUB </w:t>
            </w:r>
          </w:p>
        </w:tc>
        <w:tc>
          <w:tcPr>
            <w:tcW w:w="1984" w:type="dxa"/>
            <w:vAlign w:val="center"/>
          </w:tcPr>
          <w:p w14:paraId="5098B3CE" w14:textId="1DEAD1F9"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0D36D95F" w14:textId="1B301F1E" w:rsidR="008B005D" w:rsidRPr="0036098E"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7 819,97 Kč</w:t>
            </w:r>
          </w:p>
        </w:tc>
      </w:tr>
      <w:tr w:rsidR="008B005D" w:rsidRPr="00FF582C" w14:paraId="0A8B3C8D" w14:textId="77777777" w:rsidTr="0036098E">
        <w:tblPrEx>
          <w:jc w:val="left"/>
          <w:tblLook w:val="04A0" w:firstRow="1" w:lastRow="0" w:firstColumn="1" w:lastColumn="0" w:noHBand="0" w:noVBand="1"/>
        </w:tblPrEx>
        <w:trPr>
          <w:trHeight w:val="60"/>
        </w:trPr>
        <w:tc>
          <w:tcPr>
            <w:tcW w:w="2972" w:type="dxa"/>
            <w:vAlign w:val="center"/>
          </w:tcPr>
          <w:p w14:paraId="36F4C404" w14:textId="7AE97679" w:rsidR="008B005D" w:rsidRPr="00FF582C" w:rsidRDefault="008B005D" w:rsidP="008B005D">
            <w:pPr>
              <w:jc w:val="left"/>
              <w:rPr>
                <w:rFonts w:ascii="Arial" w:hAnsi="Arial" w:cs="Arial"/>
                <w:color w:val="808080" w:themeColor="background1" w:themeShade="80"/>
                <w:szCs w:val="22"/>
              </w:rPr>
            </w:pPr>
            <w:r w:rsidRPr="00FF582C">
              <w:rPr>
                <w:rFonts w:ascii="Arial" w:hAnsi="Arial" w:cs="Arial"/>
                <w:color w:val="808080" w:themeColor="background1" w:themeShade="80"/>
                <w:szCs w:val="22"/>
              </w:rPr>
              <w:t>CA Process Automation Standard License</w:t>
            </w:r>
          </w:p>
        </w:tc>
        <w:tc>
          <w:tcPr>
            <w:tcW w:w="992" w:type="dxa"/>
            <w:vAlign w:val="center"/>
          </w:tcPr>
          <w:p w14:paraId="6710A5CB" w14:textId="6972FE36" w:rsidR="008B005D" w:rsidRPr="00FF582C" w:rsidRDefault="008B005D" w:rsidP="008B005D">
            <w:pPr>
              <w:jc w:val="center"/>
              <w:rPr>
                <w:rFonts w:ascii="Arial" w:eastAsia="Calibri" w:hAnsi="Arial" w:cs="Arial"/>
                <w:color w:val="808080" w:themeColor="background1" w:themeShade="80"/>
                <w:szCs w:val="22"/>
              </w:rPr>
            </w:pPr>
            <w:r w:rsidRPr="00FF582C">
              <w:rPr>
                <w:rFonts w:ascii="Arial" w:eastAsia="Calibri" w:hAnsi="Arial" w:cs="Arial"/>
                <w:color w:val="808080" w:themeColor="background1" w:themeShade="80"/>
                <w:szCs w:val="22"/>
              </w:rPr>
              <w:t>1</w:t>
            </w:r>
          </w:p>
        </w:tc>
        <w:tc>
          <w:tcPr>
            <w:tcW w:w="1560" w:type="dxa"/>
            <w:vAlign w:val="center"/>
          </w:tcPr>
          <w:p w14:paraId="04B53C82" w14:textId="7B8F3A00" w:rsidR="008B005D" w:rsidRPr="0011106D" w:rsidRDefault="008B005D" w:rsidP="008B005D">
            <w:pPr>
              <w:jc w:val="left"/>
              <w:rPr>
                <w:rFonts w:ascii="Arial" w:hAnsi="Arial" w:cs="Arial"/>
                <w:color w:val="808080" w:themeColor="background1" w:themeShade="80"/>
                <w:szCs w:val="22"/>
              </w:rPr>
            </w:pPr>
            <w:r w:rsidRPr="0011106D">
              <w:rPr>
                <w:rFonts w:ascii="Arial" w:hAnsi="Arial" w:cs="Arial"/>
                <w:color w:val="808080" w:themeColor="background1" w:themeShade="80"/>
                <w:szCs w:val="22"/>
              </w:rPr>
              <w:t>ITPASL990-SUB</w:t>
            </w:r>
            <w:r w:rsidRPr="0011106D">
              <w:rPr>
                <w:rFonts w:ascii="Arial" w:eastAsia="Calibri" w:hAnsi="Arial" w:cs="Arial"/>
                <w:color w:val="808080" w:themeColor="background1" w:themeShade="80"/>
                <w:szCs w:val="22"/>
              </w:rPr>
              <w:t xml:space="preserve"> </w:t>
            </w:r>
          </w:p>
        </w:tc>
        <w:tc>
          <w:tcPr>
            <w:tcW w:w="1984" w:type="dxa"/>
            <w:vAlign w:val="center"/>
          </w:tcPr>
          <w:p w14:paraId="37DEFFF3" w14:textId="5485F2BB" w:rsidR="008B005D" w:rsidRPr="00292F08" w:rsidRDefault="008B005D" w:rsidP="008B005D">
            <w:pPr>
              <w:jc w:val="center"/>
              <w:rPr>
                <w:rFonts w:ascii="Arial" w:eastAsia="Calibri" w:hAnsi="Arial" w:cs="Arial"/>
                <w:color w:val="808080" w:themeColor="background1" w:themeShade="80"/>
                <w:szCs w:val="22"/>
              </w:rPr>
            </w:pPr>
            <w:r w:rsidRPr="00292F08">
              <w:rPr>
                <w:rFonts w:ascii="Arial" w:hAnsi="Arial" w:cs="Arial"/>
                <w:color w:val="808080" w:themeColor="background1" w:themeShade="80"/>
                <w:szCs w:val="22"/>
              </w:rPr>
              <w:t>10 %</w:t>
            </w:r>
          </w:p>
        </w:tc>
        <w:tc>
          <w:tcPr>
            <w:tcW w:w="2846" w:type="dxa"/>
            <w:vAlign w:val="center"/>
          </w:tcPr>
          <w:p w14:paraId="010DD404" w14:textId="7E7A5528" w:rsidR="008B005D" w:rsidRPr="0036098E" w:rsidRDefault="008B005D" w:rsidP="008B005D">
            <w:pPr>
              <w:ind w:right="198"/>
              <w:jc w:val="right"/>
              <w:rPr>
                <w:rFonts w:ascii="Arial" w:eastAsia="Calibri" w:hAnsi="Arial" w:cs="Arial"/>
                <w:color w:val="808080" w:themeColor="background1" w:themeShade="80"/>
                <w:szCs w:val="22"/>
                <w:highlight w:val="yellow"/>
              </w:rPr>
            </w:pPr>
            <w:r w:rsidRPr="008B005D">
              <w:rPr>
                <w:rFonts w:ascii="ArialMT" w:hAnsi="ArialMT" w:cs="ArialMT"/>
                <w:color w:val="808080" w:themeColor="background1" w:themeShade="80"/>
                <w:szCs w:val="22"/>
              </w:rPr>
              <w:t>21 328,36 Kč</w:t>
            </w:r>
          </w:p>
        </w:tc>
      </w:tr>
      <w:tr w:rsidR="00804244" w:rsidRPr="004B2E9C" w14:paraId="5965D350" w14:textId="77777777" w:rsidTr="0036098E">
        <w:tblPrEx>
          <w:jc w:val="left"/>
          <w:tblLook w:val="04A0" w:firstRow="1" w:lastRow="0" w:firstColumn="1" w:lastColumn="0" w:noHBand="0" w:noVBand="1"/>
        </w:tblPrEx>
        <w:trPr>
          <w:trHeight w:val="567"/>
        </w:trPr>
        <w:tc>
          <w:tcPr>
            <w:tcW w:w="7508" w:type="dxa"/>
            <w:gridSpan w:val="4"/>
            <w:vAlign w:val="center"/>
          </w:tcPr>
          <w:p w14:paraId="70DDE9E8" w14:textId="06FB9CBE" w:rsidR="00804244" w:rsidRPr="008926A8" w:rsidRDefault="00804244" w:rsidP="00F35394">
            <w:pPr>
              <w:jc w:val="left"/>
              <w:rPr>
                <w:rFonts w:ascii="Arial" w:eastAsia="Calibri" w:hAnsi="Arial" w:cs="Arial"/>
                <w:b/>
                <w:bCs/>
                <w:color w:val="808080" w:themeColor="background1" w:themeShade="80"/>
                <w:szCs w:val="22"/>
              </w:rPr>
            </w:pPr>
            <w:r w:rsidRPr="008926A8">
              <w:rPr>
                <w:rFonts w:ascii="Arial" w:hAnsi="Arial" w:cs="Arial"/>
                <w:b/>
                <w:bCs/>
                <w:color w:val="808080" w:themeColor="background1" w:themeShade="80"/>
                <w:szCs w:val="22"/>
              </w:rPr>
              <w:t xml:space="preserve">Cena cekem za </w:t>
            </w:r>
            <w:r w:rsidR="008D7B77">
              <w:rPr>
                <w:rFonts w:ascii="Arial" w:hAnsi="Arial" w:cs="Arial"/>
                <w:b/>
                <w:bCs/>
                <w:color w:val="808080" w:themeColor="background1" w:themeShade="80"/>
                <w:szCs w:val="22"/>
              </w:rPr>
              <w:t>dobu</w:t>
            </w:r>
            <w:r w:rsidR="008D7B77" w:rsidRPr="008926A8">
              <w:rPr>
                <w:rFonts w:ascii="Arial" w:hAnsi="Arial" w:cs="Arial"/>
                <w:b/>
                <w:bCs/>
                <w:color w:val="808080" w:themeColor="background1" w:themeShade="80"/>
                <w:szCs w:val="22"/>
              </w:rPr>
              <w:t xml:space="preserve"> </w:t>
            </w:r>
            <w:r w:rsidR="008D7B77">
              <w:rPr>
                <w:rFonts w:ascii="Arial" w:hAnsi="Arial" w:cs="Arial"/>
                <w:b/>
                <w:bCs/>
                <w:color w:val="808080" w:themeColor="background1" w:themeShade="80"/>
                <w:szCs w:val="22"/>
              </w:rPr>
              <w:t xml:space="preserve">poskytování Podpory </w:t>
            </w:r>
            <w:r w:rsidR="000B0493">
              <w:rPr>
                <w:rFonts w:ascii="Arial" w:hAnsi="Arial" w:cs="Arial"/>
                <w:b/>
                <w:bCs/>
                <w:color w:val="808080" w:themeColor="background1" w:themeShade="80"/>
                <w:szCs w:val="22"/>
              </w:rPr>
              <w:t xml:space="preserve">od </w:t>
            </w:r>
            <w:r w:rsidRPr="008926A8">
              <w:rPr>
                <w:rFonts w:ascii="Arial" w:hAnsi="Arial" w:cs="Arial"/>
                <w:b/>
                <w:bCs/>
                <w:color w:val="808080" w:themeColor="background1" w:themeShade="80"/>
                <w:szCs w:val="22"/>
              </w:rPr>
              <w:t>1.1.2025 do 31.12.2027</w:t>
            </w:r>
          </w:p>
        </w:tc>
        <w:tc>
          <w:tcPr>
            <w:tcW w:w="2846" w:type="dxa"/>
            <w:vAlign w:val="center"/>
          </w:tcPr>
          <w:p w14:paraId="0C6352A2" w14:textId="052A2DAE" w:rsidR="00804244" w:rsidRPr="0036098E" w:rsidRDefault="006E08B7" w:rsidP="006E08B7">
            <w:pPr>
              <w:jc w:val="right"/>
              <w:rPr>
                <w:rFonts w:cs="Calibri"/>
                <w:b/>
                <w:bCs/>
                <w:color w:val="808080" w:themeColor="background1" w:themeShade="80"/>
                <w:szCs w:val="22"/>
              </w:rPr>
            </w:pPr>
            <w:r w:rsidRPr="0036098E">
              <w:rPr>
                <w:rFonts w:cs="Calibri"/>
                <w:b/>
                <w:bCs/>
                <w:color w:val="808080" w:themeColor="background1" w:themeShade="80"/>
                <w:szCs w:val="22"/>
              </w:rPr>
              <w:t xml:space="preserve">  </w:t>
            </w:r>
            <w:r w:rsidR="008B005D" w:rsidRPr="008B005D">
              <w:rPr>
                <w:rFonts w:cs="Calibri"/>
                <w:b/>
                <w:bCs/>
                <w:color w:val="808080" w:themeColor="background1" w:themeShade="80"/>
                <w:szCs w:val="22"/>
              </w:rPr>
              <w:t xml:space="preserve"> 10 339 464,00 Kč </w:t>
            </w:r>
            <w:r w:rsidRPr="0036098E">
              <w:rPr>
                <w:rFonts w:cs="Calibri"/>
                <w:b/>
                <w:bCs/>
                <w:color w:val="808080" w:themeColor="background1" w:themeShade="80"/>
                <w:szCs w:val="22"/>
              </w:rPr>
              <w:t xml:space="preserve"> </w:t>
            </w:r>
          </w:p>
        </w:tc>
      </w:tr>
    </w:tbl>
    <w:p w14:paraId="32433B3C" w14:textId="507D6888" w:rsidR="00F422D6" w:rsidRDefault="00C80663" w:rsidP="00425ACA">
      <w:pPr>
        <w:spacing w:before="120" w:after="120" w:line="312" w:lineRule="auto"/>
        <w:rPr>
          <w:rFonts w:ascii="Arial" w:hAnsi="Arial" w:cs="Arial"/>
          <w:color w:val="808080" w:themeColor="background1" w:themeShade="80"/>
          <w:szCs w:val="22"/>
        </w:rPr>
      </w:pPr>
      <w:r w:rsidRPr="004B2E9C">
        <w:rPr>
          <w:rFonts w:ascii="Arial" w:hAnsi="Arial" w:cs="Arial"/>
          <w:color w:val="808080" w:themeColor="background1" w:themeShade="80"/>
          <w:szCs w:val="22"/>
        </w:rPr>
        <w:t xml:space="preserve">Objednatel požaduje po Dodavateli, aby zajistil Podporu pro všechny </w:t>
      </w:r>
      <w:r w:rsidR="00665F78">
        <w:rPr>
          <w:rFonts w:ascii="Arial" w:hAnsi="Arial" w:cs="Arial"/>
          <w:color w:val="808080" w:themeColor="background1" w:themeShade="80"/>
          <w:szCs w:val="22"/>
        </w:rPr>
        <w:t xml:space="preserve">v tabulce </w:t>
      </w:r>
      <w:r w:rsidR="00E53559" w:rsidRPr="008926A8">
        <w:rPr>
          <w:rFonts w:ascii="Arial" w:hAnsi="Arial" w:cs="Arial"/>
          <w:color w:val="808080" w:themeColor="background1" w:themeShade="80"/>
          <w:szCs w:val="22"/>
        </w:rPr>
        <w:t>výše uvedené produkty</w:t>
      </w:r>
      <w:r w:rsidRPr="004B2E9C">
        <w:rPr>
          <w:rFonts w:ascii="Arial" w:hAnsi="Arial" w:cs="Arial"/>
          <w:color w:val="808080" w:themeColor="background1" w:themeShade="80"/>
          <w:szCs w:val="22"/>
        </w:rPr>
        <w:t>, a to po cel</w:t>
      </w:r>
      <w:r w:rsidR="007B2540">
        <w:rPr>
          <w:rFonts w:ascii="Arial" w:hAnsi="Arial" w:cs="Arial"/>
          <w:color w:val="808080" w:themeColor="background1" w:themeShade="80"/>
          <w:szCs w:val="22"/>
        </w:rPr>
        <w:t xml:space="preserve">é období </w:t>
      </w:r>
      <w:r w:rsidR="007B2540" w:rsidRPr="00CD7775">
        <w:rPr>
          <w:rFonts w:ascii="Arial" w:hAnsi="Arial" w:cs="Arial"/>
          <w:color w:val="808080" w:themeColor="background1" w:themeShade="80"/>
          <w:szCs w:val="22"/>
        </w:rPr>
        <w:t xml:space="preserve">od 1.1.2025 </w:t>
      </w:r>
      <w:r w:rsidR="007B2540">
        <w:rPr>
          <w:rFonts w:ascii="Arial" w:hAnsi="Arial" w:cs="Arial"/>
          <w:color w:val="808080" w:themeColor="background1" w:themeShade="80"/>
          <w:szCs w:val="22"/>
        </w:rPr>
        <w:t>d</w:t>
      </w:r>
      <w:r w:rsidR="007B2540" w:rsidRPr="00CD7775">
        <w:rPr>
          <w:rFonts w:ascii="Arial" w:hAnsi="Arial" w:cs="Arial"/>
          <w:color w:val="808080" w:themeColor="background1" w:themeShade="80"/>
          <w:szCs w:val="22"/>
        </w:rPr>
        <w:t>o 31.12.2027</w:t>
      </w:r>
      <w:r w:rsidR="007B2540">
        <w:rPr>
          <w:rFonts w:ascii="Arial" w:hAnsi="Arial" w:cs="Arial"/>
          <w:color w:val="808080" w:themeColor="background1" w:themeShade="80"/>
          <w:szCs w:val="22"/>
        </w:rPr>
        <w:t>,</w:t>
      </w:r>
      <w:r w:rsidR="00356D67">
        <w:rPr>
          <w:rFonts w:ascii="Arial" w:hAnsi="Arial" w:cs="Arial"/>
          <w:color w:val="808080" w:themeColor="background1" w:themeShade="80"/>
          <w:szCs w:val="22"/>
        </w:rPr>
        <w:t xml:space="preserve"> </w:t>
      </w:r>
      <w:r w:rsidR="004A6070" w:rsidRPr="008926A8">
        <w:rPr>
          <w:rFonts w:ascii="Arial" w:hAnsi="Arial" w:cs="Arial"/>
          <w:color w:val="808080" w:themeColor="background1" w:themeShade="80"/>
          <w:szCs w:val="22"/>
        </w:rPr>
        <w:t>a</w:t>
      </w:r>
      <w:r w:rsidR="004B2E9C" w:rsidRPr="008926A8">
        <w:rPr>
          <w:rFonts w:ascii="Arial" w:hAnsi="Arial" w:cs="Arial"/>
          <w:color w:val="808080" w:themeColor="background1" w:themeShade="80"/>
          <w:szCs w:val="22"/>
        </w:rPr>
        <w:t xml:space="preserve"> aby tato Podpora</w:t>
      </w:r>
      <w:r w:rsidR="004A6070" w:rsidRPr="008926A8">
        <w:rPr>
          <w:rFonts w:ascii="Arial" w:hAnsi="Arial" w:cs="Arial"/>
          <w:color w:val="808080" w:themeColor="background1" w:themeShade="80"/>
          <w:szCs w:val="22"/>
        </w:rPr>
        <w:t xml:space="preserve"> </w:t>
      </w:r>
      <w:r w:rsidRPr="004B2E9C">
        <w:rPr>
          <w:rFonts w:ascii="Arial" w:hAnsi="Arial" w:cs="Arial"/>
          <w:color w:val="808080" w:themeColor="background1" w:themeShade="80"/>
          <w:szCs w:val="22"/>
        </w:rPr>
        <w:t xml:space="preserve">byla v každý moment </w:t>
      </w:r>
      <w:r w:rsidR="004D7BAD">
        <w:rPr>
          <w:rFonts w:ascii="Arial" w:hAnsi="Arial" w:cs="Arial"/>
          <w:color w:val="808080" w:themeColor="background1" w:themeShade="80"/>
          <w:szCs w:val="22"/>
        </w:rPr>
        <w:t>jejího poskytování</w:t>
      </w:r>
      <w:r w:rsidRPr="004B2E9C">
        <w:rPr>
          <w:rFonts w:ascii="Arial" w:hAnsi="Arial" w:cs="Arial"/>
          <w:color w:val="808080" w:themeColor="background1" w:themeShade="80"/>
          <w:szCs w:val="22"/>
        </w:rPr>
        <w:t xml:space="preserve"> zajištěná pro každý uvedený </w:t>
      </w:r>
      <w:r w:rsidR="004A6070" w:rsidRPr="008926A8">
        <w:rPr>
          <w:rFonts w:ascii="Arial" w:hAnsi="Arial" w:cs="Arial"/>
          <w:color w:val="808080" w:themeColor="background1" w:themeShade="80"/>
          <w:szCs w:val="22"/>
        </w:rPr>
        <w:t>p</w:t>
      </w:r>
      <w:r w:rsidRPr="004B2E9C">
        <w:rPr>
          <w:rFonts w:ascii="Arial" w:hAnsi="Arial" w:cs="Arial"/>
          <w:color w:val="808080" w:themeColor="background1" w:themeShade="80"/>
          <w:szCs w:val="22"/>
        </w:rPr>
        <w:t>rodukt pokrývající celkový počet jeho licencí.</w:t>
      </w:r>
      <w:r w:rsidR="006E1CAB">
        <w:rPr>
          <w:rFonts w:ascii="Arial" w:hAnsi="Arial" w:cs="Arial"/>
          <w:color w:val="808080" w:themeColor="background1" w:themeShade="80"/>
          <w:szCs w:val="22"/>
        </w:rPr>
        <w:t xml:space="preserve"> </w:t>
      </w:r>
    </w:p>
    <w:p w14:paraId="0BFA116C" w14:textId="76200DA8" w:rsidR="00C80663" w:rsidRDefault="006E1CAB" w:rsidP="00C80663">
      <w:pPr>
        <w:spacing w:after="120" w:line="312" w:lineRule="auto"/>
        <w:rPr>
          <w:rFonts w:ascii="Arial" w:hAnsi="Arial" w:cs="Arial"/>
          <w:color w:val="808080" w:themeColor="background1" w:themeShade="80"/>
          <w:szCs w:val="22"/>
        </w:rPr>
      </w:pPr>
      <w:r>
        <w:rPr>
          <w:rFonts w:ascii="Arial" w:hAnsi="Arial" w:cs="Arial"/>
          <w:color w:val="808080" w:themeColor="background1" w:themeShade="80"/>
          <w:szCs w:val="22"/>
        </w:rPr>
        <w:t xml:space="preserve">Podpora </w:t>
      </w:r>
      <w:r w:rsidR="00112B4A">
        <w:rPr>
          <w:rFonts w:ascii="Arial" w:hAnsi="Arial" w:cs="Arial"/>
          <w:color w:val="808080" w:themeColor="background1" w:themeShade="80"/>
          <w:szCs w:val="22"/>
        </w:rPr>
        <w:t>je</w:t>
      </w:r>
      <w:r>
        <w:rPr>
          <w:rFonts w:ascii="Arial" w:hAnsi="Arial" w:cs="Arial"/>
          <w:color w:val="808080" w:themeColor="background1" w:themeShade="80"/>
          <w:szCs w:val="22"/>
        </w:rPr>
        <w:t xml:space="preserve"> poskytována po jednotlivých na sebe navazujících obdobích poskytování Podpory, </w:t>
      </w:r>
      <w:r w:rsidRPr="004B2E9C">
        <w:rPr>
          <w:rFonts w:ascii="Arial" w:hAnsi="Arial" w:cs="Arial"/>
          <w:color w:val="808080" w:themeColor="background1" w:themeShade="80"/>
          <w:szCs w:val="22"/>
        </w:rPr>
        <w:t>tj.</w:t>
      </w:r>
      <w:r w:rsidRPr="00CD7775">
        <w:rPr>
          <w:rFonts w:ascii="Arial" w:hAnsi="Arial" w:cs="Arial"/>
          <w:color w:val="808080" w:themeColor="background1" w:themeShade="80"/>
          <w:szCs w:val="22"/>
        </w:rPr>
        <w:t xml:space="preserve"> </w:t>
      </w:r>
      <w:r w:rsidR="009C6CCE">
        <w:rPr>
          <w:rFonts w:ascii="Arial" w:hAnsi="Arial" w:cs="Arial"/>
          <w:color w:val="808080" w:themeColor="background1" w:themeShade="80"/>
          <w:szCs w:val="22"/>
        </w:rPr>
        <w:t xml:space="preserve">po měsících </w:t>
      </w:r>
      <w:r w:rsidR="008A4E88">
        <w:rPr>
          <w:rFonts w:ascii="Arial" w:hAnsi="Arial" w:cs="Arial"/>
          <w:color w:val="808080" w:themeColor="background1" w:themeShade="80"/>
          <w:szCs w:val="22"/>
        </w:rPr>
        <w:t xml:space="preserve">počínaje </w:t>
      </w:r>
      <w:r w:rsidRPr="00CD7775">
        <w:rPr>
          <w:rFonts w:ascii="Arial" w:hAnsi="Arial" w:cs="Arial"/>
          <w:color w:val="808080" w:themeColor="background1" w:themeShade="80"/>
          <w:szCs w:val="22"/>
        </w:rPr>
        <w:t xml:space="preserve">od 1.1.2025 </w:t>
      </w:r>
      <w:r w:rsidR="008A4E88">
        <w:rPr>
          <w:rFonts w:ascii="Arial" w:hAnsi="Arial" w:cs="Arial"/>
          <w:color w:val="808080" w:themeColor="background1" w:themeShade="80"/>
          <w:szCs w:val="22"/>
        </w:rPr>
        <w:t>d</w:t>
      </w:r>
      <w:r w:rsidRPr="00CD7775">
        <w:rPr>
          <w:rFonts w:ascii="Arial" w:hAnsi="Arial" w:cs="Arial"/>
          <w:color w:val="808080" w:themeColor="background1" w:themeShade="80"/>
          <w:szCs w:val="22"/>
        </w:rPr>
        <w:t>o 31.12.2027</w:t>
      </w:r>
      <w:r w:rsidR="009F6077">
        <w:rPr>
          <w:rFonts w:ascii="Arial" w:hAnsi="Arial" w:cs="Arial"/>
          <w:color w:val="808080" w:themeColor="background1" w:themeShade="80"/>
          <w:szCs w:val="22"/>
        </w:rPr>
        <w:t xml:space="preserve"> jak uvedeno v tabulce výše.</w:t>
      </w:r>
      <w:r>
        <w:rPr>
          <w:rFonts w:ascii="Arial" w:hAnsi="Arial" w:cs="Arial"/>
          <w:color w:val="808080" w:themeColor="background1" w:themeShade="80"/>
          <w:szCs w:val="22"/>
        </w:rPr>
        <w:t xml:space="preserve"> </w:t>
      </w:r>
    </w:p>
    <w:p w14:paraId="564CF414" w14:textId="77777777" w:rsidR="00C80663" w:rsidRDefault="00C80663" w:rsidP="00925053">
      <w:pPr>
        <w:spacing w:after="120" w:line="312" w:lineRule="auto"/>
        <w:rPr>
          <w:rFonts w:ascii="Arial" w:hAnsi="Arial" w:cs="Arial"/>
          <w:color w:val="808080" w:themeColor="background1" w:themeShade="80"/>
          <w:szCs w:val="22"/>
        </w:rPr>
      </w:pPr>
    </w:p>
    <w:p w14:paraId="6BD1415D" w14:textId="77777777" w:rsidR="00C80663" w:rsidRDefault="00C80663" w:rsidP="00925053">
      <w:pPr>
        <w:spacing w:after="120" w:line="312" w:lineRule="auto"/>
        <w:rPr>
          <w:rFonts w:ascii="Arial" w:hAnsi="Arial" w:cs="Arial"/>
          <w:color w:val="808080" w:themeColor="background1" w:themeShade="80"/>
          <w:szCs w:val="22"/>
        </w:rPr>
      </w:pPr>
    </w:p>
    <w:sectPr w:rsidR="00C80663" w:rsidSect="00FE438F">
      <w:headerReference w:type="default" r:id="rId11"/>
      <w:footerReference w:type="even" r:id="rId12"/>
      <w:footerReference w:type="default" r:id="rId13"/>
      <w:footerReference w:type="first" r:id="rId14"/>
      <w:pgSz w:w="11906" w:h="16838" w:code="9"/>
      <w:pgMar w:top="2155" w:right="849" w:bottom="141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2FC5" w14:textId="77777777" w:rsidR="003D62A9" w:rsidRDefault="003D62A9">
      <w:r>
        <w:separator/>
      </w:r>
    </w:p>
    <w:p w14:paraId="7E2266DD" w14:textId="77777777" w:rsidR="003D62A9" w:rsidRDefault="003D62A9"/>
    <w:p w14:paraId="08D1255F" w14:textId="77777777" w:rsidR="003D62A9" w:rsidRDefault="003D62A9"/>
    <w:p w14:paraId="5A93755E" w14:textId="77777777" w:rsidR="003D62A9" w:rsidRDefault="003D62A9"/>
  </w:endnote>
  <w:endnote w:type="continuationSeparator" w:id="0">
    <w:p w14:paraId="3AB9FEC8" w14:textId="77777777" w:rsidR="003D62A9" w:rsidRDefault="003D62A9">
      <w:r>
        <w:continuationSeparator/>
      </w:r>
    </w:p>
    <w:p w14:paraId="0C6FFFB3" w14:textId="77777777" w:rsidR="003D62A9" w:rsidRDefault="003D62A9"/>
    <w:p w14:paraId="3FB11C9E" w14:textId="77777777" w:rsidR="003D62A9" w:rsidRDefault="003D62A9"/>
    <w:p w14:paraId="08A3A1C8" w14:textId="77777777" w:rsidR="003D62A9" w:rsidRDefault="003D62A9"/>
  </w:endnote>
  <w:endnote w:type="continuationNotice" w:id="1">
    <w:p w14:paraId="071CF03F" w14:textId="77777777" w:rsidR="003D62A9" w:rsidRDefault="003D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SanDEE-Blac">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22CF" w14:textId="75FBA1AE" w:rsidR="00A54117" w:rsidRDefault="00A54117">
    <w:pPr>
      <w:pStyle w:val="Zpat"/>
    </w:pPr>
    <w:r>
      <w:rPr>
        <w:noProof/>
      </w:rPr>
      <mc:AlternateContent>
        <mc:Choice Requires="wps">
          <w:drawing>
            <wp:anchor distT="0" distB="0" distL="0" distR="0" simplePos="0" relativeHeight="251658242" behindDoc="0" locked="0" layoutInCell="1" allowOverlap="1" wp14:anchorId="51768DDD" wp14:editId="0B75A726">
              <wp:simplePos x="635" y="635"/>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2A0AC" w14:textId="2A6A90E6"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68DDD" id="_x0000_t202" coordsize="21600,21600" o:spt="202" path="m,l,21600r21600,l21600,xe">
              <v:stroke joinstyle="miter"/>
              <v:path gradientshapeok="t" o:connecttype="rect"/>
            </v:shapetype>
            <v:shape id="Textové pole 3" o:spid="_x0000_s1026"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BD2A0AC" w14:textId="2A6A90E6"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BC21" w14:textId="22DC4FE5" w:rsidR="0032212F" w:rsidRDefault="00A54117">
    <w:pPr>
      <w:pStyle w:val="Zpat"/>
      <w:jc w:val="right"/>
    </w:pPr>
    <w:r>
      <w:rPr>
        <w:noProof/>
      </w:rPr>
      <mc:AlternateContent>
        <mc:Choice Requires="wps">
          <w:drawing>
            <wp:anchor distT="0" distB="0" distL="0" distR="0" simplePos="0" relativeHeight="251658241" behindDoc="0" locked="0" layoutInCell="1" allowOverlap="1" wp14:anchorId="78F1D5C9" wp14:editId="0D5E221C">
              <wp:simplePos x="635" y="635"/>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A5B88" w14:textId="5A062082"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1D5C9" id="_x0000_t202" coordsize="21600,21600" o:spt="202" path="m,l,21600r21600,l21600,xe">
              <v:stroke joinstyle="miter"/>
              <v:path gradientshapeok="t" o:connecttype="rect"/>
            </v:shapetype>
            <v:shape id="Textové pole 4" o:spid="_x0000_s1027" type="#_x0000_t202" alt="Interní informac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2A5B88" w14:textId="5A062082"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sdt>
      <w:sdtPr>
        <w:id w:val="-131414729"/>
        <w:docPartObj>
          <w:docPartGallery w:val="Page Numbers (Bottom of Page)"/>
          <w:docPartUnique/>
        </w:docPartObj>
      </w:sdtPr>
      <w:sdtEndPr/>
      <w:sdtContent>
        <w:r w:rsidR="0032212F" w:rsidRPr="00BE189C">
          <w:rPr>
            <w:sz w:val="20"/>
            <w:szCs w:val="32"/>
          </w:rPr>
          <w:fldChar w:fldCharType="begin"/>
        </w:r>
        <w:r w:rsidR="0032212F" w:rsidRPr="00BE189C">
          <w:rPr>
            <w:sz w:val="20"/>
            <w:szCs w:val="32"/>
          </w:rPr>
          <w:instrText>PAGE   \* MERGEFORMAT</w:instrText>
        </w:r>
        <w:r w:rsidR="0032212F" w:rsidRPr="00BE189C">
          <w:rPr>
            <w:sz w:val="20"/>
            <w:szCs w:val="32"/>
          </w:rPr>
          <w:fldChar w:fldCharType="separate"/>
        </w:r>
        <w:r w:rsidR="000539BC" w:rsidRPr="00BE189C">
          <w:rPr>
            <w:noProof/>
            <w:sz w:val="20"/>
            <w:szCs w:val="32"/>
          </w:rPr>
          <w:t>6</w:t>
        </w:r>
        <w:r w:rsidR="0032212F" w:rsidRPr="00BE189C">
          <w:rPr>
            <w:sz w:val="20"/>
            <w:szCs w:val="32"/>
          </w:rPr>
          <w:fldChar w:fldCharType="end"/>
        </w:r>
      </w:sdtContent>
    </w:sdt>
  </w:p>
  <w:p w14:paraId="1F39F6CF" w14:textId="0B3FB0A7" w:rsidR="00821479" w:rsidRPr="00E14587" w:rsidRDefault="00821479" w:rsidP="00DA53C2">
    <w:pPr>
      <w:pStyle w:val="Zpat"/>
      <w:spacing w:before="80"/>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A7A6" w14:textId="701729DD" w:rsidR="00A54117" w:rsidRDefault="00A54117">
    <w:pPr>
      <w:pStyle w:val="Zpat"/>
    </w:pPr>
    <w:r>
      <w:rPr>
        <w:noProof/>
      </w:rPr>
      <mc:AlternateContent>
        <mc:Choice Requires="wps">
          <w:drawing>
            <wp:anchor distT="0" distB="0" distL="0" distR="0" simplePos="0" relativeHeight="251658243" behindDoc="0" locked="0" layoutInCell="1" allowOverlap="1" wp14:anchorId="43ADF33A" wp14:editId="46BB86B9">
              <wp:simplePos x="635" y="635"/>
              <wp:positionH relativeFrom="page">
                <wp:align>center</wp:align>
              </wp:positionH>
              <wp:positionV relativeFrom="page">
                <wp:align>bottom</wp:align>
              </wp:positionV>
              <wp:extent cx="443865" cy="443865"/>
              <wp:effectExtent l="0" t="0" r="15875" b="0"/>
              <wp:wrapNone/>
              <wp:docPr id="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0CCD2" w14:textId="332E8415"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DF33A" id="_x0000_t202" coordsize="21600,21600" o:spt="202" path="m,l,21600r21600,l21600,xe">
              <v:stroke joinstyle="miter"/>
              <v:path gradientshapeok="t" o:connecttype="rect"/>
            </v:shapetype>
            <v:shape id="Textové pole 1" o:spid="_x0000_s1028" type="#_x0000_t202" alt="Interní informac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30CCD2" w14:textId="332E8415"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E2DD" w14:textId="77777777" w:rsidR="003D62A9" w:rsidRDefault="003D62A9">
      <w:r>
        <w:separator/>
      </w:r>
    </w:p>
    <w:p w14:paraId="70541232" w14:textId="77777777" w:rsidR="003D62A9" w:rsidRDefault="003D62A9"/>
    <w:p w14:paraId="644B072A" w14:textId="77777777" w:rsidR="003D62A9" w:rsidRDefault="003D62A9"/>
    <w:p w14:paraId="2D5ED1F7" w14:textId="77777777" w:rsidR="003D62A9" w:rsidRDefault="003D62A9"/>
  </w:footnote>
  <w:footnote w:type="continuationSeparator" w:id="0">
    <w:p w14:paraId="71293C14" w14:textId="77777777" w:rsidR="003D62A9" w:rsidRDefault="003D62A9">
      <w:r>
        <w:continuationSeparator/>
      </w:r>
    </w:p>
    <w:p w14:paraId="55F2CFBD" w14:textId="77777777" w:rsidR="003D62A9" w:rsidRDefault="003D62A9"/>
    <w:p w14:paraId="5F1864E4" w14:textId="77777777" w:rsidR="003D62A9" w:rsidRDefault="003D62A9"/>
    <w:p w14:paraId="45E379DC" w14:textId="77777777" w:rsidR="003D62A9" w:rsidRDefault="003D62A9"/>
  </w:footnote>
  <w:footnote w:type="continuationNotice" w:id="1">
    <w:p w14:paraId="6039A7B3" w14:textId="77777777" w:rsidR="003D62A9" w:rsidRDefault="003D6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8924" w14:textId="59782F2D" w:rsidR="00821479" w:rsidRPr="00345B1C" w:rsidRDefault="00345B1C" w:rsidP="00345B1C">
    <w:pPr>
      <w:pStyle w:val="Zhlav"/>
      <w:tabs>
        <w:tab w:val="center" w:pos="1707"/>
      </w:tabs>
      <w:spacing w:before="260"/>
      <w:ind w:left="2694"/>
      <w:rPr>
        <w:color w:val="002776"/>
        <w:sz w:val="18"/>
        <w:szCs w:val="18"/>
      </w:rPr>
    </w:pPr>
    <w:r>
      <w:rPr>
        <w:noProof/>
      </w:rPr>
      <w:drawing>
        <wp:anchor distT="0" distB="0" distL="114300" distR="114300" simplePos="0" relativeHeight="251658240" behindDoc="1" locked="0" layoutInCell="1" allowOverlap="1" wp14:anchorId="5F3DECBE" wp14:editId="47CB3334">
          <wp:simplePos x="0" y="0"/>
          <wp:positionH relativeFrom="page">
            <wp:posOffset>462915</wp:posOffset>
          </wp:positionH>
          <wp:positionV relativeFrom="page">
            <wp:posOffset>412115</wp:posOffset>
          </wp:positionV>
          <wp:extent cx="1800000" cy="532800"/>
          <wp:effectExtent l="0" t="0" r="0" b="635"/>
          <wp:wrapTight wrapText="bothSides">
            <wp:wrapPolygon edited="0">
              <wp:start x="1372" y="0"/>
              <wp:lineTo x="0" y="4634"/>
              <wp:lineTo x="0" y="16219"/>
              <wp:lineTo x="1372" y="20853"/>
              <wp:lineTo x="4573" y="20853"/>
              <wp:lineTo x="13033" y="20853"/>
              <wp:lineTo x="21265" y="16992"/>
              <wp:lineTo x="21265" y="3089"/>
              <wp:lineTo x="4573" y="0"/>
              <wp:lineTo x="1372" y="0"/>
            </wp:wrapPolygon>
          </wp:wrapTight>
          <wp:docPr id="18" name="Obrázek 18" descr="logo-bez-ochrane-zony-01"/>
          <wp:cNvGraphicFramePr/>
          <a:graphic xmlns:a="http://schemas.openxmlformats.org/drawingml/2006/main">
            <a:graphicData uri="http://schemas.openxmlformats.org/drawingml/2006/picture">
              <pic:pic xmlns:pic="http://schemas.openxmlformats.org/drawingml/2006/picture">
                <pic:nvPicPr>
                  <pic:cNvPr id="2" name="Picture 2" descr="logo-bez-ochrane-zony-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7"/>
    <w:lvl w:ilvl="0">
      <w:start w:val="1"/>
      <w:numFmt w:val="bullet"/>
      <w:pStyle w:val="Nadpis1h1H1"/>
      <w:lvlText w:val=""/>
      <w:lvlJc w:val="left"/>
      <w:pPr>
        <w:tabs>
          <w:tab w:val="num" w:pos="360"/>
        </w:tabs>
        <w:ind w:left="360" w:hanging="360"/>
      </w:pPr>
      <w:rPr>
        <w:rFonts w:ascii="Symbol" w:hAnsi="Symbol"/>
        <w:b w:val="0"/>
        <w:i w:val="0"/>
        <w:sz w:val="24"/>
      </w:rPr>
    </w:lvl>
  </w:abstractNum>
  <w:abstractNum w:abstractNumId="1" w15:restartNumberingAfterBreak="0">
    <w:nsid w:val="022027D1"/>
    <w:multiLevelType w:val="hybridMultilevel"/>
    <w:tmpl w:val="750CF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720F0"/>
    <w:multiLevelType w:val="hybridMultilevel"/>
    <w:tmpl w:val="48B8349A"/>
    <w:lvl w:ilvl="0" w:tplc="CA6632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6146E"/>
    <w:multiLevelType w:val="hybridMultilevel"/>
    <w:tmpl w:val="E0941830"/>
    <w:lvl w:ilvl="0" w:tplc="483A549A">
      <w:start w:val="1"/>
      <w:numFmt w:val="lowerLetter"/>
      <w:lvlText w:val="%1)"/>
      <w:lvlJc w:val="left"/>
      <w:pPr>
        <w:ind w:left="2138" w:hanging="360"/>
      </w:pPr>
      <w:rPr>
        <w:rFonts w:hint="default"/>
        <w:color w:val="00B0F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15:restartNumberingAfterBreak="0">
    <w:nsid w:val="0EE34F08"/>
    <w:multiLevelType w:val="hybridMultilevel"/>
    <w:tmpl w:val="58F41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F4720"/>
    <w:multiLevelType w:val="hybridMultilevel"/>
    <w:tmpl w:val="B75CB1FC"/>
    <w:lvl w:ilvl="0" w:tplc="AE86EFF6">
      <w:start w:val="1"/>
      <w:numFmt w:val="bullet"/>
      <w:pStyle w:val="StylOdrkaTun"/>
      <w:lvlText w:val=""/>
      <w:lvlJc w:val="left"/>
      <w:pPr>
        <w:tabs>
          <w:tab w:val="num" w:pos="1247"/>
        </w:tabs>
        <w:ind w:left="124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7480A"/>
    <w:multiLevelType w:val="multilevel"/>
    <w:tmpl w:val="A3D6F586"/>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 w15:restartNumberingAfterBreak="0">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8" w15:restartNumberingAfterBreak="0">
    <w:nsid w:val="22FD09CA"/>
    <w:multiLevelType w:val="hybridMultilevel"/>
    <w:tmpl w:val="7D104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87D1E"/>
    <w:multiLevelType w:val="multilevel"/>
    <w:tmpl w:val="BEA2DE1E"/>
    <w:styleLink w:val="PASSeznamodrky"/>
    <w:lvl w:ilvl="0">
      <w:start w:val="1"/>
      <w:numFmt w:val="bullet"/>
      <w:pStyle w:val="PAS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10" w15:restartNumberingAfterBreak="0">
    <w:nsid w:val="262C1887"/>
    <w:multiLevelType w:val="multilevel"/>
    <w:tmpl w:val="24C60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E2E6642"/>
    <w:multiLevelType w:val="hybridMultilevel"/>
    <w:tmpl w:val="AC3CFEA0"/>
    <w:lvl w:ilvl="0" w:tplc="601226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50498"/>
    <w:multiLevelType w:val="hybridMultilevel"/>
    <w:tmpl w:val="E6888A28"/>
    <w:lvl w:ilvl="0" w:tplc="9DC65F42">
      <w:start w:val="1"/>
      <w:numFmt w:val="bullet"/>
      <w:pStyle w:val="Odrka"/>
      <w:lvlText w:val=""/>
      <w:lvlJc w:val="left"/>
      <w:pPr>
        <w:ind w:left="1080"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15:restartNumberingAfterBreak="0">
    <w:nsid w:val="337139D3"/>
    <w:multiLevelType w:val="hybridMultilevel"/>
    <w:tmpl w:val="4DF8A616"/>
    <w:lvl w:ilvl="0" w:tplc="B46E9194">
      <w:numFmt w:val="bullet"/>
      <w:lvlText w:val=""/>
      <w:lvlJc w:val="left"/>
      <w:pPr>
        <w:ind w:left="1065" w:hanging="705"/>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B5BB3"/>
    <w:multiLevelType w:val="hybridMultilevel"/>
    <w:tmpl w:val="E5381ED8"/>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353A1E14"/>
    <w:multiLevelType w:val="multilevel"/>
    <w:tmpl w:val="2514E664"/>
    <w:lvl w:ilvl="0">
      <w:start w:val="1"/>
      <w:numFmt w:val="decimal"/>
      <w:lvlText w:val="%1"/>
      <w:lvlJc w:val="left"/>
      <w:pPr>
        <w:ind w:left="360" w:hanging="360"/>
      </w:pPr>
      <w:rPr>
        <w:rFonts w:hint="default"/>
        <w:color w:val="00B0F0"/>
        <w:sz w:val="24"/>
        <w:szCs w:val="24"/>
      </w:rPr>
    </w:lvl>
    <w:lvl w:ilvl="1">
      <w:start w:val="1"/>
      <w:numFmt w:val="decimal"/>
      <w:lvlText w:val="%1.%2"/>
      <w:lvlJc w:val="left"/>
      <w:pPr>
        <w:ind w:left="360" w:hanging="360"/>
      </w:pPr>
      <w:rPr>
        <w:rFonts w:ascii="Arial" w:hAnsi="Arial" w:cs="Arial" w:hint="default"/>
        <w:color w:val="00B0F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62C6FCD"/>
    <w:multiLevelType w:val="multilevel"/>
    <w:tmpl w:val="89E81480"/>
    <w:lvl w:ilvl="0">
      <w:start w:val="1"/>
      <w:numFmt w:val="decimal"/>
      <w:pStyle w:val="RLlneksmlouvy"/>
      <w:lvlText w:val="%1."/>
      <w:lvlJc w:val="left"/>
      <w:pPr>
        <w:tabs>
          <w:tab w:val="num" w:pos="1445"/>
        </w:tabs>
        <w:ind w:left="1445" w:hanging="737"/>
      </w:pPr>
      <w:rPr>
        <w:rFonts w:ascii="Times New Roman" w:hAnsi="Times New Roman" w:cs="Times New Roman" w:hint="default"/>
        <w:b w:val="0"/>
        <w:i w:val="0"/>
        <w:caps/>
        <w:strike w:val="0"/>
        <w:dstrike w:val="0"/>
        <w:vanish w:val="0"/>
        <w:color w:val="000000"/>
        <w:sz w:val="22"/>
        <w:szCs w:val="22"/>
        <w:vertAlign w:val="base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8" w15:restartNumberingAfterBreak="0">
    <w:nsid w:val="3AA34ECB"/>
    <w:multiLevelType w:val="multilevel"/>
    <w:tmpl w:val="AC1C282A"/>
    <w:lvl w:ilvl="0">
      <w:start w:val="1"/>
      <w:numFmt w:val="decimal"/>
      <w:pStyle w:val="NAKITslovanseznam"/>
      <w:lvlText w:val="%1."/>
      <w:lvlJc w:val="left"/>
      <w:pPr>
        <w:ind w:left="454" w:hanging="454"/>
      </w:pPr>
      <w:rPr>
        <w:rFonts w:ascii="Times New Roman" w:hAnsi="Times New Roman" w:cs="Times New Roman" w:hint="default"/>
        <w:b/>
        <w:i w:val="0"/>
        <w:color w:val="auto"/>
        <w:sz w:val="22"/>
      </w:rPr>
    </w:lvl>
    <w:lvl w:ilvl="1">
      <w:start w:val="1"/>
      <w:numFmt w:val="decimal"/>
      <w:lvlText w:val="%1.%2"/>
      <w:lvlJc w:val="left"/>
      <w:pPr>
        <w:ind w:left="737" w:hanging="737"/>
      </w:pPr>
      <w:rPr>
        <w:rFonts w:ascii="Times New Roman" w:hAnsi="Times New Roman" w:cs="Times New Roman" w:hint="default"/>
        <w:b w:val="0"/>
        <w:i w:val="0"/>
        <w:color w:val="auto"/>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3B380C84"/>
    <w:multiLevelType w:val="multilevel"/>
    <w:tmpl w:val="34445D4C"/>
    <w:styleLink w:val="PASNadpis1-4"/>
    <w:lvl w:ilvl="0">
      <w:start w:val="1"/>
      <w:numFmt w:val="decimal"/>
      <w:pStyle w:val="PASNadpis1"/>
      <w:suff w:val="space"/>
      <w:lvlText w:val="%1."/>
      <w:lvlJc w:val="left"/>
      <w:pPr>
        <w:ind w:left="5104" w:firstLine="0"/>
      </w:pPr>
      <w:rPr>
        <w:rFonts w:hint="default"/>
        <w:color w:val="auto"/>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20" w15:restartNumberingAfterBreak="0">
    <w:nsid w:val="3DC3285F"/>
    <w:multiLevelType w:val="hybridMultilevel"/>
    <w:tmpl w:val="667C213E"/>
    <w:lvl w:ilvl="0" w:tplc="FFFFFFFF">
      <w:start w:val="1"/>
      <w:numFmt w:val="bullet"/>
      <w:pStyle w:val="bullet"/>
      <w:lvlText w:val=""/>
      <w:lvlJc w:val="left"/>
      <w:pPr>
        <w:tabs>
          <w:tab w:val="num" w:pos="1502"/>
        </w:tabs>
        <w:ind w:left="1502" w:hanging="397"/>
      </w:pPr>
      <w:rPr>
        <w:rFonts w:ascii="Symbol" w:hAnsi="Symbol" w:hint="default"/>
        <w:b w:val="0"/>
        <w:i w:val="0"/>
        <w:sz w:val="20"/>
      </w:rPr>
    </w:lvl>
    <w:lvl w:ilvl="1" w:tplc="FFFFFFFF">
      <w:start w:val="1"/>
      <w:numFmt w:val="bullet"/>
      <w:lvlText w:val="o"/>
      <w:lvlJc w:val="left"/>
      <w:pPr>
        <w:tabs>
          <w:tab w:val="num" w:pos="1978"/>
        </w:tabs>
        <w:ind w:left="1978" w:hanging="360"/>
      </w:pPr>
      <w:rPr>
        <w:rFonts w:ascii="Courier New" w:hAnsi="Courier New" w:cs="Courier New" w:hint="default"/>
        <w:b w:val="0"/>
        <w:i w:val="0"/>
        <w:sz w:val="20"/>
      </w:rPr>
    </w:lvl>
    <w:lvl w:ilvl="2" w:tplc="FFFFFFFF">
      <w:start w:val="1"/>
      <w:numFmt w:val="lowerRoman"/>
      <w:lvlText w:val="%3."/>
      <w:lvlJc w:val="right"/>
      <w:pPr>
        <w:tabs>
          <w:tab w:val="num" w:pos="2698"/>
        </w:tabs>
        <w:ind w:left="2698" w:hanging="180"/>
      </w:pPr>
    </w:lvl>
    <w:lvl w:ilvl="3" w:tplc="FFFFFFFF" w:tentative="1">
      <w:start w:val="1"/>
      <w:numFmt w:val="decimal"/>
      <w:lvlText w:val="%4."/>
      <w:lvlJc w:val="left"/>
      <w:pPr>
        <w:tabs>
          <w:tab w:val="num" w:pos="3418"/>
        </w:tabs>
        <w:ind w:left="3418" w:hanging="360"/>
      </w:pPr>
    </w:lvl>
    <w:lvl w:ilvl="4" w:tplc="FFFFFFFF" w:tentative="1">
      <w:start w:val="1"/>
      <w:numFmt w:val="lowerLetter"/>
      <w:lvlText w:val="%5."/>
      <w:lvlJc w:val="left"/>
      <w:pPr>
        <w:tabs>
          <w:tab w:val="num" w:pos="4138"/>
        </w:tabs>
        <w:ind w:left="4138" w:hanging="360"/>
      </w:pPr>
    </w:lvl>
    <w:lvl w:ilvl="5" w:tplc="FFFFFFFF" w:tentative="1">
      <w:start w:val="1"/>
      <w:numFmt w:val="lowerRoman"/>
      <w:lvlText w:val="%6."/>
      <w:lvlJc w:val="right"/>
      <w:pPr>
        <w:tabs>
          <w:tab w:val="num" w:pos="4858"/>
        </w:tabs>
        <w:ind w:left="4858" w:hanging="180"/>
      </w:pPr>
    </w:lvl>
    <w:lvl w:ilvl="6" w:tplc="FFFFFFFF" w:tentative="1">
      <w:start w:val="1"/>
      <w:numFmt w:val="decimal"/>
      <w:lvlText w:val="%7."/>
      <w:lvlJc w:val="left"/>
      <w:pPr>
        <w:tabs>
          <w:tab w:val="num" w:pos="5578"/>
        </w:tabs>
        <w:ind w:left="5578" w:hanging="360"/>
      </w:pPr>
    </w:lvl>
    <w:lvl w:ilvl="7" w:tplc="FFFFFFFF" w:tentative="1">
      <w:start w:val="1"/>
      <w:numFmt w:val="lowerLetter"/>
      <w:lvlText w:val="%8."/>
      <w:lvlJc w:val="left"/>
      <w:pPr>
        <w:tabs>
          <w:tab w:val="num" w:pos="6298"/>
        </w:tabs>
        <w:ind w:left="6298" w:hanging="360"/>
      </w:pPr>
    </w:lvl>
    <w:lvl w:ilvl="8" w:tplc="FFFFFFFF" w:tentative="1">
      <w:start w:val="1"/>
      <w:numFmt w:val="lowerRoman"/>
      <w:lvlText w:val="%9."/>
      <w:lvlJc w:val="right"/>
      <w:pPr>
        <w:tabs>
          <w:tab w:val="num" w:pos="7018"/>
        </w:tabs>
        <w:ind w:left="7018" w:hanging="180"/>
      </w:pPr>
    </w:lvl>
  </w:abstractNum>
  <w:abstractNum w:abstractNumId="21" w15:restartNumberingAfterBreak="0">
    <w:nsid w:val="47CA57B8"/>
    <w:multiLevelType w:val="hybridMultilevel"/>
    <w:tmpl w:val="B91C05DC"/>
    <w:lvl w:ilvl="0" w:tplc="795C3DD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4CBC09FE"/>
    <w:multiLevelType w:val="hybridMultilevel"/>
    <w:tmpl w:val="6B82BDD6"/>
    <w:lvl w:ilvl="0" w:tplc="CF5A64A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B861BA"/>
    <w:multiLevelType w:val="multilevel"/>
    <w:tmpl w:val="C45A4390"/>
    <w:styleLink w:val="Seznamnadpisy"/>
    <w:lvl w:ilvl="0">
      <w:start w:val="1"/>
      <w:numFmt w:val="decimal"/>
      <w:lvlText w:val="%1"/>
      <w:lvlJc w:val="left"/>
      <w:pPr>
        <w:tabs>
          <w:tab w:val="num" w:pos="907"/>
        </w:tabs>
        <w:ind w:left="907" w:hanging="907"/>
      </w:pPr>
      <w:rPr>
        <w:rFonts w:hint="default"/>
        <w:sz w:val="28"/>
        <w:szCs w:val="28"/>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4F2210BB"/>
    <w:multiLevelType w:val="hybridMultilevel"/>
    <w:tmpl w:val="275C7A6E"/>
    <w:lvl w:ilvl="0" w:tplc="2C5409FA">
      <w:start w:val="1"/>
      <w:numFmt w:val="decimal"/>
      <w:lvlText w:val="%1."/>
      <w:lvlJc w:val="left"/>
      <w:pPr>
        <w:ind w:left="720" w:hanging="360"/>
      </w:pPr>
    </w:lvl>
    <w:lvl w:ilvl="1" w:tplc="FA90F212">
      <w:start w:val="1"/>
      <w:numFmt w:val="lowerLetter"/>
      <w:lvlText w:val="%2."/>
      <w:lvlJc w:val="left"/>
      <w:pPr>
        <w:ind w:left="1440" w:hanging="360"/>
      </w:pPr>
    </w:lvl>
    <w:lvl w:ilvl="2" w:tplc="31643C5E">
      <w:start w:val="1"/>
      <w:numFmt w:val="lowerRoman"/>
      <w:lvlText w:val="%3."/>
      <w:lvlJc w:val="right"/>
      <w:pPr>
        <w:ind w:left="2160" w:hanging="180"/>
      </w:pPr>
    </w:lvl>
    <w:lvl w:ilvl="3" w:tplc="34B8E354">
      <w:start w:val="1"/>
      <w:numFmt w:val="decimal"/>
      <w:lvlText w:val="%4."/>
      <w:lvlJc w:val="left"/>
      <w:pPr>
        <w:ind w:left="2880" w:hanging="360"/>
      </w:pPr>
    </w:lvl>
    <w:lvl w:ilvl="4" w:tplc="8F5EB2BA">
      <w:start w:val="1"/>
      <w:numFmt w:val="lowerLetter"/>
      <w:lvlText w:val="%5."/>
      <w:lvlJc w:val="left"/>
      <w:pPr>
        <w:ind w:left="3600" w:hanging="360"/>
      </w:pPr>
    </w:lvl>
    <w:lvl w:ilvl="5" w:tplc="3D72B578">
      <w:start w:val="1"/>
      <w:numFmt w:val="lowerRoman"/>
      <w:lvlText w:val="%6."/>
      <w:lvlJc w:val="right"/>
      <w:pPr>
        <w:ind w:left="4320" w:hanging="180"/>
      </w:pPr>
    </w:lvl>
    <w:lvl w:ilvl="6" w:tplc="3DBA7832">
      <w:start w:val="1"/>
      <w:numFmt w:val="decimal"/>
      <w:lvlText w:val="%7."/>
      <w:lvlJc w:val="left"/>
      <w:pPr>
        <w:ind w:left="5040" w:hanging="360"/>
      </w:pPr>
    </w:lvl>
    <w:lvl w:ilvl="7" w:tplc="AAFC2D14">
      <w:start w:val="1"/>
      <w:numFmt w:val="lowerLetter"/>
      <w:lvlText w:val="%8."/>
      <w:lvlJc w:val="left"/>
      <w:pPr>
        <w:ind w:left="5760" w:hanging="360"/>
      </w:pPr>
    </w:lvl>
    <w:lvl w:ilvl="8" w:tplc="9F2A7E94">
      <w:start w:val="1"/>
      <w:numFmt w:val="lowerRoman"/>
      <w:lvlText w:val="%9."/>
      <w:lvlJc w:val="right"/>
      <w:pPr>
        <w:ind w:left="6480" w:hanging="180"/>
      </w:pPr>
    </w:lvl>
  </w:abstractNum>
  <w:abstractNum w:abstractNumId="26" w15:restartNumberingAfterBreak="0">
    <w:nsid w:val="50947423"/>
    <w:multiLevelType w:val="multilevel"/>
    <w:tmpl w:val="D9620A96"/>
    <w:lvl w:ilvl="0">
      <w:start w:val="1"/>
      <w:numFmt w:val="lowerLetter"/>
      <w:lvlText w:val="%1)"/>
      <w:lvlJc w:val="left"/>
      <w:pPr>
        <w:tabs>
          <w:tab w:val="num" w:pos="1211"/>
        </w:tabs>
        <w:ind w:left="851" w:firstLine="0"/>
      </w:pPr>
      <w:rPr>
        <w:rFonts w:hint="default"/>
        <w:b w:val="0"/>
        <w:i w:val="0"/>
        <w:color w:val="00B0F0"/>
        <w:sz w:val="22"/>
        <w:szCs w:val="22"/>
      </w:rPr>
    </w:lvl>
    <w:lvl w:ilvl="1">
      <w:start w:val="2"/>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42C5B"/>
    <w:multiLevelType w:val="hybridMultilevel"/>
    <w:tmpl w:val="B966F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834710"/>
    <w:multiLevelType w:val="multilevel"/>
    <w:tmpl w:val="C89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3233BB"/>
    <w:multiLevelType w:val="hybridMultilevel"/>
    <w:tmpl w:val="1046B2DC"/>
    <w:lvl w:ilvl="0" w:tplc="601226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6026B"/>
    <w:multiLevelType w:val="multilevel"/>
    <w:tmpl w:val="9DAC5EA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00B0F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3" w15:restartNumberingAfterBreak="0">
    <w:nsid w:val="75A32CB6"/>
    <w:multiLevelType w:val="multilevel"/>
    <w:tmpl w:val="576AD0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31D6A"/>
    <w:multiLevelType w:val="multilevel"/>
    <w:tmpl w:val="1CFAE356"/>
    <w:styleLink w:val="PAS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E51E15"/>
    <w:multiLevelType w:val="multilevel"/>
    <w:tmpl w:val="D9620A96"/>
    <w:lvl w:ilvl="0">
      <w:start w:val="1"/>
      <w:numFmt w:val="lowerLetter"/>
      <w:lvlText w:val="%1)"/>
      <w:lvlJc w:val="left"/>
      <w:pPr>
        <w:tabs>
          <w:tab w:val="num" w:pos="1211"/>
        </w:tabs>
        <w:ind w:left="851" w:firstLine="0"/>
      </w:pPr>
      <w:rPr>
        <w:rFonts w:hint="default"/>
        <w:b w:val="0"/>
        <w:i w:val="0"/>
        <w:color w:val="00B0F0"/>
        <w:sz w:val="22"/>
        <w:szCs w:val="22"/>
      </w:rPr>
    </w:lvl>
    <w:lvl w:ilvl="1">
      <w:start w:val="2"/>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776121B1"/>
    <w:multiLevelType w:val="hybridMultilevel"/>
    <w:tmpl w:val="B2EEF1AC"/>
    <w:lvl w:ilvl="0" w:tplc="8564E4F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AA42A2B"/>
    <w:multiLevelType w:val="multilevel"/>
    <w:tmpl w:val="C89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A9778E"/>
    <w:multiLevelType w:val="multilevel"/>
    <w:tmpl w:val="052A573C"/>
    <w:lvl w:ilvl="0">
      <w:start w:val="1"/>
      <w:numFmt w:val="decimal"/>
      <w:lvlText w:val="%1."/>
      <w:lvlJc w:val="left"/>
      <w:pPr>
        <w:tabs>
          <w:tab w:val="num" w:pos="432"/>
        </w:tabs>
        <w:ind w:left="432" w:hanging="432"/>
      </w:pPr>
      <w:rPr>
        <w:rFonts w:hint="default"/>
        <w:b/>
        <w:i w:val="0"/>
        <w:caps/>
        <w:color w:val="00B0F0"/>
        <w:sz w:val="24"/>
        <w:szCs w:val="24"/>
      </w:rPr>
    </w:lvl>
    <w:lvl w:ilvl="1">
      <w:start w:val="1"/>
      <w:numFmt w:val="decimal"/>
      <w:lvlText w:val="%2."/>
      <w:lvlJc w:val="left"/>
      <w:pPr>
        <w:tabs>
          <w:tab w:val="num" w:pos="624"/>
        </w:tabs>
        <w:ind w:left="624" w:hanging="624"/>
      </w:pPr>
      <w:rPr>
        <w:rFonts w:ascii="Arial" w:eastAsia="Times New Roman" w:hAnsi="Arial" w:cs="Arial" w:hint="default"/>
        <w:b w:val="0"/>
        <w:i w:val="0"/>
        <w:iCs w:val="0"/>
        <w:caps w:val="0"/>
        <w:strike w:val="0"/>
        <w:dstrike w:val="0"/>
        <w:vanish w:val="0"/>
        <w:color w:val="808080" w:themeColor="background1" w:themeShade="80"/>
        <w:spacing w:val="0"/>
        <w:kern w:val="0"/>
        <w:position w:val="0"/>
        <w:sz w:val="22"/>
        <w:szCs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C0238BF"/>
    <w:multiLevelType w:val="multilevel"/>
    <w:tmpl w:val="C89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044392">
    <w:abstractNumId w:val="22"/>
  </w:num>
  <w:num w:numId="2" w16cid:durableId="516895752">
    <w:abstractNumId w:val="27"/>
  </w:num>
  <w:num w:numId="3" w16cid:durableId="1915777023">
    <w:abstractNumId w:val="34"/>
  </w:num>
  <w:num w:numId="4" w16cid:durableId="585312317">
    <w:abstractNumId w:val="19"/>
  </w:num>
  <w:num w:numId="5" w16cid:durableId="1065834230">
    <w:abstractNumId w:val="7"/>
  </w:num>
  <w:num w:numId="6" w16cid:durableId="1308782107">
    <w:abstractNumId w:val="9"/>
  </w:num>
  <w:num w:numId="7" w16cid:durableId="1442453619">
    <w:abstractNumId w:val="24"/>
  </w:num>
  <w:num w:numId="8" w16cid:durableId="1160467644">
    <w:abstractNumId w:val="13"/>
  </w:num>
  <w:num w:numId="9" w16cid:durableId="973099572">
    <w:abstractNumId w:val="5"/>
  </w:num>
  <w:num w:numId="10" w16cid:durableId="160972688">
    <w:abstractNumId w:val="28"/>
  </w:num>
  <w:num w:numId="11" w16cid:durableId="606811307">
    <w:abstractNumId w:val="15"/>
  </w:num>
  <w:num w:numId="12" w16cid:durableId="242766456">
    <w:abstractNumId w:val="20"/>
  </w:num>
  <w:num w:numId="13" w16cid:durableId="1734544114">
    <w:abstractNumId w:val="11"/>
  </w:num>
  <w:num w:numId="14" w16cid:durableId="1335108907">
    <w:abstractNumId w:val="17"/>
  </w:num>
  <w:num w:numId="15" w16cid:durableId="504247440">
    <w:abstractNumId w:val="6"/>
  </w:num>
  <w:num w:numId="16" w16cid:durableId="674650759">
    <w:abstractNumId w:val="38"/>
  </w:num>
  <w:num w:numId="17" w16cid:durableId="18434197">
    <w:abstractNumId w:val="16"/>
  </w:num>
  <w:num w:numId="18" w16cid:durableId="1249849929">
    <w:abstractNumId w:val="32"/>
  </w:num>
  <w:num w:numId="19" w16cid:durableId="483201046">
    <w:abstractNumId w:val="10"/>
  </w:num>
  <w:num w:numId="20" w16cid:durableId="1404454462">
    <w:abstractNumId w:val="18"/>
  </w:num>
  <w:num w:numId="21" w16cid:durableId="1586717965">
    <w:abstractNumId w:val="26"/>
  </w:num>
  <w:num w:numId="22" w16cid:durableId="1002388369">
    <w:abstractNumId w:val="10"/>
    <w:lvlOverride w:ilvl="0">
      <w:lvl w:ilvl="0">
        <w:start w:val="3"/>
        <w:numFmt w:val="decimal"/>
        <w:lvlText w:val="%1"/>
        <w:lvlJc w:val="left"/>
        <w:pPr>
          <w:ind w:left="360" w:hanging="360"/>
        </w:pPr>
        <w:rPr>
          <w:rFonts w:hint="default"/>
        </w:rPr>
      </w:lvl>
    </w:lvlOverride>
    <w:lvlOverride w:ilvl="1">
      <w:lvl w:ilvl="1">
        <w:start w:val="1"/>
        <w:numFmt w:val="none"/>
        <w:lvlText w:val="4.1"/>
        <w:lvlJc w:val="left"/>
        <w:pPr>
          <w:ind w:left="360" w:hanging="360"/>
        </w:pPr>
        <w:rPr>
          <w:rFonts w:hint="default"/>
          <w:color w:val="00B0F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3" w16cid:durableId="966082679">
    <w:abstractNumId w:val="33"/>
  </w:num>
  <w:num w:numId="24" w16cid:durableId="499468342">
    <w:abstractNumId w:val="0"/>
  </w:num>
  <w:num w:numId="25" w16cid:durableId="484664781">
    <w:abstractNumId w:val="35"/>
  </w:num>
  <w:num w:numId="26" w16cid:durableId="1365207213">
    <w:abstractNumId w:val="29"/>
  </w:num>
  <w:num w:numId="27" w16cid:durableId="185364151">
    <w:abstractNumId w:val="4"/>
  </w:num>
  <w:num w:numId="28" w16cid:durableId="1414888801">
    <w:abstractNumId w:val="23"/>
  </w:num>
  <w:num w:numId="29" w16cid:durableId="687365928">
    <w:abstractNumId w:val="1"/>
  </w:num>
  <w:num w:numId="30" w16cid:durableId="1093621546">
    <w:abstractNumId w:val="8"/>
  </w:num>
  <w:num w:numId="31" w16cid:durableId="227349330">
    <w:abstractNumId w:val="14"/>
  </w:num>
  <w:num w:numId="32" w16cid:durableId="537087065">
    <w:abstractNumId w:val="25"/>
  </w:num>
  <w:num w:numId="33" w16cid:durableId="1095050114">
    <w:abstractNumId w:val="30"/>
  </w:num>
  <w:num w:numId="34" w16cid:durableId="1811054011">
    <w:abstractNumId w:val="12"/>
  </w:num>
  <w:num w:numId="35" w16cid:durableId="942766907">
    <w:abstractNumId w:val="31"/>
  </w:num>
  <w:num w:numId="36" w16cid:durableId="1615819200">
    <w:abstractNumId w:val="39"/>
  </w:num>
  <w:num w:numId="37" w16cid:durableId="412893312">
    <w:abstractNumId w:val="37"/>
  </w:num>
  <w:num w:numId="38" w16cid:durableId="1383867293">
    <w:abstractNumId w:val="2"/>
  </w:num>
  <w:num w:numId="39" w16cid:durableId="26962726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3278908">
    <w:abstractNumId w:val="36"/>
  </w:num>
  <w:num w:numId="41" w16cid:durableId="548032355">
    <w:abstractNumId w:val="21"/>
  </w:num>
  <w:num w:numId="42" w16cid:durableId="138814810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45"/>
    <w:rsid w:val="00000D5F"/>
    <w:rsid w:val="00001070"/>
    <w:rsid w:val="000011C1"/>
    <w:rsid w:val="00001538"/>
    <w:rsid w:val="000017FB"/>
    <w:rsid w:val="00002BA8"/>
    <w:rsid w:val="00003036"/>
    <w:rsid w:val="000032E1"/>
    <w:rsid w:val="00003DFB"/>
    <w:rsid w:val="00005F28"/>
    <w:rsid w:val="00006DC5"/>
    <w:rsid w:val="0000776A"/>
    <w:rsid w:val="00011354"/>
    <w:rsid w:val="00012B58"/>
    <w:rsid w:val="00012E62"/>
    <w:rsid w:val="000133BE"/>
    <w:rsid w:val="000135FA"/>
    <w:rsid w:val="00013C52"/>
    <w:rsid w:val="00014C5F"/>
    <w:rsid w:val="00014CC9"/>
    <w:rsid w:val="00014F8E"/>
    <w:rsid w:val="00015BAE"/>
    <w:rsid w:val="0001691A"/>
    <w:rsid w:val="00017CFB"/>
    <w:rsid w:val="00020A3B"/>
    <w:rsid w:val="0002162C"/>
    <w:rsid w:val="000217B4"/>
    <w:rsid w:val="00021A0F"/>
    <w:rsid w:val="000229B1"/>
    <w:rsid w:val="000244CB"/>
    <w:rsid w:val="00025717"/>
    <w:rsid w:val="00026F94"/>
    <w:rsid w:val="00027998"/>
    <w:rsid w:val="00030C91"/>
    <w:rsid w:val="000314E7"/>
    <w:rsid w:val="00031560"/>
    <w:rsid w:val="000318A9"/>
    <w:rsid w:val="00032B28"/>
    <w:rsid w:val="000336CC"/>
    <w:rsid w:val="00034B70"/>
    <w:rsid w:val="00035502"/>
    <w:rsid w:val="0003618A"/>
    <w:rsid w:val="00037669"/>
    <w:rsid w:val="0004064A"/>
    <w:rsid w:val="00041387"/>
    <w:rsid w:val="000414C5"/>
    <w:rsid w:val="00043814"/>
    <w:rsid w:val="00043F3F"/>
    <w:rsid w:val="000440C6"/>
    <w:rsid w:val="00044134"/>
    <w:rsid w:val="000443F3"/>
    <w:rsid w:val="0004539E"/>
    <w:rsid w:val="00045721"/>
    <w:rsid w:val="00045A7E"/>
    <w:rsid w:val="000470EE"/>
    <w:rsid w:val="00047236"/>
    <w:rsid w:val="00047B1E"/>
    <w:rsid w:val="000528C1"/>
    <w:rsid w:val="000538A3"/>
    <w:rsid w:val="000539BC"/>
    <w:rsid w:val="00053BA8"/>
    <w:rsid w:val="000542C5"/>
    <w:rsid w:val="00054BE8"/>
    <w:rsid w:val="00054E56"/>
    <w:rsid w:val="00055F10"/>
    <w:rsid w:val="00057B4B"/>
    <w:rsid w:val="0006000A"/>
    <w:rsid w:val="0006075F"/>
    <w:rsid w:val="00060CF2"/>
    <w:rsid w:val="000620AB"/>
    <w:rsid w:val="000625D4"/>
    <w:rsid w:val="0006329A"/>
    <w:rsid w:val="000638AC"/>
    <w:rsid w:val="000639CD"/>
    <w:rsid w:val="00063B88"/>
    <w:rsid w:val="00063B8E"/>
    <w:rsid w:val="0006537F"/>
    <w:rsid w:val="00066066"/>
    <w:rsid w:val="00066993"/>
    <w:rsid w:val="0006704A"/>
    <w:rsid w:val="000711D2"/>
    <w:rsid w:val="00071872"/>
    <w:rsid w:val="00071E03"/>
    <w:rsid w:val="00071F14"/>
    <w:rsid w:val="0007207B"/>
    <w:rsid w:val="000739FB"/>
    <w:rsid w:val="00074BDF"/>
    <w:rsid w:val="00074ED3"/>
    <w:rsid w:val="000757C0"/>
    <w:rsid w:val="00075B6A"/>
    <w:rsid w:val="00076135"/>
    <w:rsid w:val="000767B5"/>
    <w:rsid w:val="0007745D"/>
    <w:rsid w:val="000778F5"/>
    <w:rsid w:val="00080B13"/>
    <w:rsid w:val="0008234C"/>
    <w:rsid w:val="000823DB"/>
    <w:rsid w:val="00083777"/>
    <w:rsid w:val="00083AE8"/>
    <w:rsid w:val="00084408"/>
    <w:rsid w:val="00084683"/>
    <w:rsid w:val="0008535F"/>
    <w:rsid w:val="000858A2"/>
    <w:rsid w:val="00085C69"/>
    <w:rsid w:val="00085E40"/>
    <w:rsid w:val="000876C7"/>
    <w:rsid w:val="000905A4"/>
    <w:rsid w:val="00090BD7"/>
    <w:rsid w:val="00091083"/>
    <w:rsid w:val="00091AC9"/>
    <w:rsid w:val="00091FA9"/>
    <w:rsid w:val="0009248F"/>
    <w:rsid w:val="00092960"/>
    <w:rsid w:val="00092CA6"/>
    <w:rsid w:val="00094EEC"/>
    <w:rsid w:val="00095F4A"/>
    <w:rsid w:val="000962B2"/>
    <w:rsid w:val="0009634F"/>
    <w:rsid w:val="00097CAF"/>
    <w:rsid w:val="000A05B2"/>
    <w:rsid w:val="000A09D4"/>
    <w:rsid w:val="000A0ABB"/>
    <w:rsid w:val="000A188E"/>
    <w:rsid w:val="000A1ECD"/>
    <w:rsid w:val="000A2F78"/>
    <w:rsid w:val="000A334E"/>
    <w:rsid w:val="000A43EE"/>
    <w:rsid w:val="000A4746"/>
    <w:rsid w:val="000A4924"/>
    <w:rsid w:val="000A5380"/>
    <w:rsid w:val="000A74CA"/>
    <w:rsid w:val="000B0493"/>
    <w:rsid w:val="000B0A1F"/>
    <w:rsid w:val="000B0E28"/>
    <w:rsid w:val="000B10CF"/>
    <w:rsid w:val="000B218B"/>
    <w:rsid w:val="000B3473"/>
    <w:rsid w:val="000B3EA5"/>
    <w:rsid w:val="000B3EC1"/>
    <w:rsid w:val="000B584A"/>
    <w:rsid w:val="000B65E3"/>
    <w:rsid w:val="000B6D6D"/>
    <w:rsid w:val="000C0B2D"/>
    <w:rsid w:val="000C10AF"/>
    <w:rsid w:val="000C17BF"/>
    <w:rsid w:val="000C2F35"/>
    <w:rsid w:val="000C3F56"/>
    <w:rsid w:val="000C502C"/>
    <w:rsid w:val="000C5794"/>
    <w:rsid w:val="000C57D9"/>
    <w:rsid w:val="000C5A89"/>
    <w:rsid w:val="000C5D4C"/>
    <w:rsid w:val="000C60E0"/>
    <w:rsid w:val="000C610B"/>
    <w:rsid w:val="000C6164"/>
    <w:rsid w:val="000C6BFC"/>
    <w:rsid w:val="000C7051"/>
    <w:rsid w:val="000C748B"/>
    <w:rsid w:val="000C77A8"/>
    <w:rsid w:val="000C793D"/>
    <w:rsid w:val="000C7D0D"/>
    <w:rsid w:val="000D0FE9"/>
    <w:rsid w:val="000D13BD"/>
    <w:rsid w:val="000D25EE"/>
    <w:rsid w:val="000D2C7A"/>
    <w:rsid w:val="000D2F6B"/>
    <w:rsid w:val="000D318D"/>
    <w:rsid w:val="000D3428"/>
    <w:rsid w:val="000D5655"/>
    <w:rsid w:val="000D5B48"/>
    <w:rsid w:val="000D60A5"/>
    <w:rsid w:val="000D6107"/>
    <w:rsid w:val="000D7E82"/>
    <w:rsid w:val="000E025A"/>
    <w:rsid w:val="000E08F0"/>
    <w:rsid w:val="000E0A5C"/>
    <w:rsid w:val="000E0C25"/>
    <w:rsid w:val="000E0D40"/>
    <w:rsid w:val="000E1052"/>
    <w:rsid w:val="000E145D"/>
    <w:rsid w:val="000E1D95"/>
    <w:rsid w:val="000E21E8"/>
    <w:rsid w:val="000E3177"/>
    <w:rsid w:val="000E3AB9"/>
    <w:rsid w:val="000E57DC"/>
    <w:rsid w:val="000E5948"/>
    <w:rsid w:val="000E5DEE"/>
    <w:rsid w:val="000E77A0"/>
    <w:rsid w:val="000F02E5"/>
    <w:rsid w:val="000F1712"/>
    <w:rsid w:val="000F2F66"/>
    <w:rsid w:val="000F464B"/>
    <w:rsid w:val="000F50B9"/>
    <w:rsid w:val="000F53B2"/>
    <w:rsid w:val="000F5CE4"/>
    <w:rsid w:val="000F75AD"/>
    <w:rsid w:val="000F7870"/>
    <w:rsid w:val="00100218"/>
    <w:rsid w:val="001006BB"/>
    <w:rsid w:val="00100740"/>
    <w:rsid w:val="00100B8B"/>
    <w:rsid w:val="00101187"/>
    <w:rsid w:val="0010127F"/>
    <w:rsid w:val="001014AC"/>
    <w:rsid w:val="001019E3"/>
    <w:rsid w:val="00101B6C"/>
    <w:rsid w:val="00102BFB"/>
    <w:rsid w:val="001049BF"/>
    <w:rsid w:val="001056D5"/>
    <w:rsid w:val="0010626E"/>
    <w:rsid w:val="001074A6"/>
    <w:rsid w:val="00107EB6"/>
    <w:rsid w:val="0011106D"/>
    <w:rsid w:val="0011112A"/>
    <w:rsid w:val="00112031"/>
    <w:rsid w:val="00112B4A"/>
    <w:rsid w:val="00112BC5"/>
    <w:rsid w:val="00112DDD"/>
    <w:rsid w:val="001137A5"/>
    <w:rsid w:val="00114040"/>
    <w:rsid w:val="001149C8"/>
    <w:rsid w:val="0011522F"/>
    <w:rsid w:val="0011527C"/>
    <w:rsid w:val="00115AC0"/>
    <w:rsid w:val="00117E73"/>
    <w:rsid w:val="00117ED1"/>
    <w:rsid w:val="00120571"/>
    <w:rsid w:val="00121D74"/>
    <w:rsid w:val="00122F26"/>
    <w:rsid w:val="0012318B"/>
    <w:rsid w:val="00123E62"/>
    <w:rsid w:val="00124473"/>
    <w:rsid w:val="00125BB4"/>
    <w:rsid w:val="00125C3A"/>
    <w:rsid w:val="00126D80"/>
    <w:rsid w:val="0012710F"/>
    <w:rsid w:val="00130304"/>
    <w:rsid w:val="001303EC"/>
    <w:rsid w:val="00130B96"/>
    <w:rsid w:val="0013217B"/>
    <w:rsid w:val="001321F9"/>
    <w:rsid w:val="00133993"/>
    <w:rsid w:val="00135AC6"/>
    <w:rsid w:val="00135DC8"/>
    <w:rsid w:val="001369B3"/>
    <w:rsid w:val="00136A08"/>
    <w:rsid w:val="001374AD"/>
    <w:rsid w:val="00140B79"/>
    <w:rsid w:val="00141041"/>
    <w:rsid w:val="0014195B"/>
    <w:rsid w:val="00145014"/>
    <w:rsid w:val="001451CB"/>
    <w:rsid w:val="0014638B"/>
    <w:rsid w:val="001474D4"/>
    <w:rsid w:val="00147DCF"/>
    <w:rsid w:val="00151372"/>
    <w:rsid w:val="001514D9"/>
    <w:rsid w:val="0015235A"/>
    <w:rsid w:val="001537C5"/>
    <w:rsid w:val="0015513D"/>
    <w:rsid w:val="0015540B"/>
    <w:rsid w:val="00155B32"/>
    <w:rsid w:val="0015681C"/>
    <w:rsid w:val="00157CCE"/>
    <w:rsid w:val="00160BD4"/>
    <w:rsid w:val="0016535C"/>
    <w:rsid w:val="00165463"/>
    <w:rsid w:val="00165644"/>
    <w:rsid w:val="001663D6"/>
    <w:rsid w:val="00167398"/>
    <w:rsid w:val="00167520"/>
    <w:rsid w:val="0016759B"/>
    <w:rsid w:val="00167CCE"/>
    <w:rsid w:val="001704A2"/>
    <w:rsid w:val="0017098C"/>
    <w:rsid w:val="00170C9D"/>
    <w:rsid w:val="00171057"/>
    <w:rsid w:val="001719A8"/>
    <w:rsid w:val="0017337E"/>
    <w:rsid w:val="0017411A"/>
    <w:rsid w:val="0017417D"/>
    <w:rsid w:val="0017456A"/>
    <w:rsid w:val="00174753"/>
    <w:rsid w:val="00174EFC"/>
    <w:rsid w:val="001756AE"/>
    <w:rsid w:val="00175776"/>
    <w:rsid w:val="00177E6B"/>
    <w:rsid w:val="001813FE"/>
    <w:rsid w:val="00181400"/>
    <w:rsid w:val="00183912"/>
    <w:rsid w:val="001858C0"/>
    <w:rsid w:val="001859B3"/>
    <w:rsid w:val="00186035"/>
    <w:rsid w:val="0018628D"/>
    <w:rsid w:val="0018761C"/>
    <w:rsid w:val="0018766C"/>
    <w:rsid w:val="00191241"/>
    <w:rsid w:val="001916E1"/>
    <w:rsid w:val="00191D1E"/>
    <w:rsid w:val="001927DA"/>
    <w:rsid w:val="00192B6E"/>
    <w:rsid w:val="00192D0D"/>
    <w:rsid w:val="00192E74"/>
    <w:rsid w:val="00193555"/>
    <w:rsid w:val="001943A1"/>
    <w:rsid w:val="00194CF1"/>
    <w:rsid w:val="001952CB"/>
    <w:rsid w:val="001969E6"/>
    <w:rsid w:val="00196D9E"/>
    <w:rsid w:val="00196ED5"/>
    <w:rsid w:val="00196F09"/>
    <w:rsid w:val="0019735B"/>
    <w:rsid w:val="00197F93"/>
    <w:rsid w:val="001A0E88"/>
    <w:rsid w:val="001A1A32"/>
    <w:rsid w:val="001A1D1F"/>
    <w:rsid w:val="001A1DE4"/>
    <w:rsid w:val="001A2205"/>
    <w:rsid w:val="001A4003"/>
    <w:rsid w:val="001A44F0"/>
    <w:rsid w:val="001A458D"/>
    <w:rsid w:val="001A57B1"/>
    <w:rsid w:val="001A59E0"/>
    <w:rsid w:val="001A756D"/>
    <w:rsid w:val="001A7D4B"/>
    <w:rsid w:val="001B0448"/>
    <w:rsid w:val="001B07E0"/>
    <w:rsid w:val="001B2347"/>
    <w:rsid w:val="001B26CD"/>
    <w:rsid w:val="001B376B"/>
    <w:rsid w:val="001B49CC"/>
    <w:rsid w:val="001B58BD"/>
    <w:rsid w:val="001B73B7"/>
    <w:rsid w:val="001C20C5"/>
    <w:rsid w:val="001C3770"/>
    <w:rsid w:val="001C3F6C"/>
    <w:rsid w:val="001C4BB3"/>
    <w:rsid w:val="001C4F65"/>
    <w:rsid w:val="001C5AE0"/>
    <w:rsid w:val="001C5FE0"/>
    <w:rsid w:val="001C60F9"/>
    <w:rsid w:val="001C62CB"/>
    <w:rsid w:val="001C6800"/>
    <w:rsid w:val="001C7112"/>
    <w:rsid w:val="001C7821"/>
    <w:rsid w:val="001D04B4"/>
    <w:rsid w:val="001D0E9E"/>
    <w:rsid w:val="001D1704"/>
    <w:rsid w:val="001D17BA"/>
    <w:rsid w:val="001D313A"/>
    <w:rsid w:val="001D38FC"/>
    <w:rsid w:val="001D3BDA"/>
    <w:rsid w:val="001D463A"/>
    <w:rsid w:val="001D68DB"/>
    <w:rsid w:val="001D6DE5"/>
    <w:rsid w:val="001D6E8E"/>
    <w:rsid w:val="001D7F06"/>
    <w:rsid w:val="001E00CE"/>
    <w:rsid w:val="001E075E"/>
    <w:rsid w:val="001E0913"/>
    <w:rsid w:val="001E1576"/>
    <w:rsid w:val="001E16EB"/>
    <w:rsid w:val="001E1C8A"/>
    <w:rsid w:val="001E26E1"/>
    <w:rsid w:val="001E2DF1"/>
    <w:rsid w:val="001E2F76"/>
    <w:rsid w:val="001E3934"/>
    <w:rsid w:val="001F119C"/>
    <w:rsid w:val="001F12B0"/>
    <w:rsid w:val="001F2AC9"/>
    <w:rsid w:val="001F38B3"/>
    <w:rsid w:val="001F43D4"/>
    <w:rsid w:val="001F5AD0"/>
    <w:rsid w:val="001F6142"/>
    <w:rsid w:val="001F617B"/>
    <w:rsid w:val="001F7ACC"/>
    <w:rsid w:val="002010CC"/>
    <w:rsid w:val="002013A0"/>
    <w:rsid w:val="0020167D"/>
    <w:rsid w:val="00201CAF"/>
    <w:rsid w:val="0020212C"/>
    <w:rsid w:val="002029BF"/>
    <w:rsid w:val="00202A4F"/>
    <w:rsid w:val="00203D28"/>
    <w:rsid w:val="00204AF3"/>
    <w:rsid w:val="0020537A"/>
    <w:rsid w:val="00205674"/>
    <w:rsid w:val="00210285"/>
    <w:rsid w:val="002105A5"/>
    <w:rsid w:val="00210F28"/>
    <w:rsid w:val="00211A64"/>
    <w:rsid w:val="00211D62"/>
    <w:rsid w:val="00212ED9"/>
    <w:rsid w:val="002162C2"/>
    <w:rsid w:val="00216554"/>
    <w:rsid w:val="00216AAB"/>
    <w:rsid w:val="0021771D"/>
    <w:rsid w:val="00217A36"/>
    <w:rsid w:val="00220AB2"/>
    <w:rsid w:val="00220D30"/>
    <w:rsid w:val="00222632"/>
    <w:rsid w:val="0022311F"/>
    <w:rsid w:val="0022577C"/>
    <w:rsid w:val="0022597B"/>
    <w:rsid w:val="0022614E"/>
    <w:rsid w:val="00226812"/>
    <w:rsid w:val="0022720B"/>
    <w:rsid w:val="00231565"/>
    <w:rsid w:val="00231DA2"/>
    <w:rsid w:val="0023243B"/>
    <w:rsid w:val="00232AB6"/>
    <w:rsid w:val="00233016"/>
    <w:rsid w:val="00233BCC"/>
    <w:rsid w:val="002351FF"/>
    <w:rsid w:val="00235BAF"/>
    <w:rsid w:val="00235F13"/>
    <w:rsid w:val="002360C7"/>
    <w:rsid w:val="002365CB"/>
    <w:rsid w:val="00237731"/>
    <w:rsid w:val="00237757"/>
    <w:rsid w:val="00237BD1"/>
    <w:rsid w:val="00237CD8"/>
    <w:rsid w:val="00237D96"/>
    <w:rsid w:val="002407FA"/>
    <w:rsid w:val="002414D3"/>
    <w:rsid w:val="00241508"/>
    <w:rsid w:val="00241730"/>
    <w:rsid w:val="0024304C"/>
    <w:rsid w:val="00243B83"/>
    <w:rsid w:val="00243F6E"/>
    <w:rsid w:val="002445D1"/>
    <w:rsid w:val="00246042"/>
    <w:rsid w:val="002473B1"/>
    <w:rsid w:val="0024754A"/>
    <w:rsid w:val="0024759F"/>
    <w:rsid w:val="002479D3"/>
    <w:rsid w:val="002479F5"/>
    <w:rsid w:val="00250A4B"/>
    <w:rsid w:val="00251CE1"/>
    <w:rsid w:val="00253224"/>
    <w:rsid w:val="00254C18"/>
    <w:rsid w:val="00255927"/>
    <w:rsid w:val="00255EB2"/>
    <w:rsid w:val="00256D48"/>
    <w:rsid w:val="0025713B"/>
    <w:rsid w:val="002602A7"/>
    <w:rsid w:val="0026037E"/>
    <w:rsid w:val="00261237"/>
    <w:rsid w:val="00261261"/>
    <w:rsid w:val="00261AE7"/>
    <w:rsid w:val="0026255E"/>
    <w:rsid w:val="0026302F"/>
    <w:rsid w:val="002631CF"/>
    <w:rsid w:val="0026344D"/>
    <w:rsid w:val="0026443D"/>
    <w:rsid w:val="002650D4"/>
    <w:rsid w:val="00265A05"/>
    <w:rsid w:val="00266BF9"/>
    <w:rsid w:val="00266DF2"/>
    <w:rsid w:val="0026753A"/>
    <w:rsid w:val="002675DF"/>
    <w:rsid w:val="0027119A"/>
    <w:rsid w:val="00271307"/>
    <w:rsid w:val="002713F5"/>
    <w:rsid w:val="0027194B"/>
    <w:rsid w:val="00271A7C"/>
    <w:rsid w:val="00271E09"/>
    <w:rsid w:val="0027247C"/>
    <w:rsid w:val="002726AE"/>
    <w:rsid w:val="002731B2"/>
    <w:rsid w:val="002738A4"/>
    <w:rsid w:val="0027552A"/>
    <w:rsid w:val="00275E11"/>
    <w:rsid w:val="00276153"/>
    <w:rsid w:val="002762CE"/>
    <w:rsid w:val="00276C02"/>
    <w:rsid w:val="00277CD1"/>
    <w:rsid w:val="00277EF8"/>
    <w:rsid w:val="00280502"/>
    <w:rsid w:val="002823EB"/>
    <w:rsid w:val="00283A9F"/>
    <w:rsid w:val="0028577E"/>
    <w:rsid w:val="002861D8"/>
    <w:rsid w:val="00286295"/>
    <w:rsid w:val="002867AE"/>
    <w:rsid w:val="00286A5A"/>
    <w:rsid w:val="00287185"/>
    <w:rsid w:val="0028720A"/>
    <w:rsid w:val="00287A9A"/>
    <w:rsid w:val="00290B08"/>
    <w:rsid w:val="0029195D"/>
    <w:rsid w:val="00292188"/>
    <w:rsid w:val="00292200"/>
    <w:rsid w:val="002928F3"/>
    <w:rsid w:val="00292F08"/>
    <w:rsid w:val="00293735"/>
    <w:rsid w:val="00293A0D"/>
    <w:rsid w:val="0029421C"/>
    <w:rsid w:val="002944F9"/>
    <w:rsid w:val="00294CEF"/>
    <w:rsid w:val="002953DE"/>
    <w:rsid w:val="002956FC"/>
    <w:rsid w:val="00297389"/>
    <w:rsid w:val="002A0803"/>
    <w:rsid w:val="002A0B51"/>
    <w:rsid w:val="002A0F8A"/>
    <w:rsid w:val="002A164E"/>
    <w:rsid w:val="002A2720"/>
    <w:rsid w:val="002A3898"/>
    <w:rsid w:val="002A4D05"/>
    <w:rsid w:val="002A6142"/>
    <w:rsid w:val="002A6659"/>
    <w:rsid w:val="002A70A0"/>
    <w:rsid w:val="002A7CA8"/>
    <w:rsid w:val="002B0FBA"/>
    <w:rsid w:val="002B251E"/>
    <w:rsid w:val="002B2FE2"/>
    <w:rsid w:val="002B3DEE"/>
    <w:rsid w:val="002B4E02"/>
    <w:rsid w:val="002B55D7"/>
    <w:rsid w:val="002B5668"/>
    <w:rsid w:val="002B6230"/>
    <w:rsid w:val="002B6466"/>
    <w:rsid w:val="002B6A7F"/>
    <w:rsid w:val="002B7C7F"/>
    <w:rsid w:val="002B7DE1"/>
    <w:rsid w:val="002C019B"/>
    <w:rsid w:val="002C1327"/>
    <w:rsid w:val="002C1602"/>
    <w:rsid w:val="002C1C45"/>
    <w:rsid w:val="002C45A7"/>
    <w:rsid w:val="002C49B2"/>
    <w:rsid w:val="002D0FC6"/>
    <w:rsid w:val="002D12B4"/>
    <w:rsid w:val="002D21FE"/>
    <w:rsid w:val="002D2914"/>
    <w:rsid w:val="002D296A"/>
    <w:rsid w:val="002D2A74"/>
    <w:rsid w:val="002D50EF"/>
    <w:rsid w:val="002D558E"/>
    <w:rsid w:val="002D564A"/>
    <w:rsid w:val="002D5A9C"/>
    <w:rsid w:val="002D5BC1"/>
    <w:rsid w:val="002D6110"/>
    <w:rsid w:val="002E05CE"/>
    <w:rsid w:val="002E0B28"/>
    <w:rsid w:val="002E13F0"/>
    <w:rsid w:val="002E2191"/>
    <w:rsid w:val="002E233E"/>
    <w:rsid w:val="002E265A"/>
    <w:rsid w:val="002E3B06"/>
    <w:rsid w:val="002E3F3B"/>
    <w:rsid w:val="002E40C5"/>
    <w:rsid w:val="002E47A8"/>
    <w:rsid w:val="002E4914"/>
    <w:rsid w:val="002E513F"/>
    <w:rsid w:val="002E69BB"/>
    <w:rsid w:val="002E790A"/>
    <w:rsid w:val="002E7CD9"/>
    <w:rsid w:val="002F0D94"/>
    <w:rsid w:val="002F0E80"/>
    <w:rsid w:val="002F105C"/>
    <w:rsid w:val="002F1355"/>
    <w:rsid w:val="002F202D"/>
    <w:rsid w:val="002F26C3"/>
    <w:rsid w:val="002F2D12"/>
    <w:rsid w:val="002F35CB"/>
    <w:rsid w:val="002F3B10"/>
    <w:rsid w:val="002F3CF1"/>
    <w:rsid w:val="002F5921"/>
    <w:rsid w:val="002F5A43"/>
    <w:rsid w:val="002F5DE5"/>
    <w:rsid w:val="002F6603"/>
    <w:rsid w:val="002F6731"/>
    <w:rsid w:val="002F6BD3"/>
    <w:rsid w:val="0030085D"/>
    <w:rsid w:val="00300D55"/>
    <w:rsid w:val="00301141"/>
    <w:rsid w:val="0030156C"/>
    <w:rsid w:val="00301C5E"/>
    <w:rsid w:val="00301D6E"/>
    <w:rsid w:val="00302C01"/>
    <w:rsid w:val="00303038"/>
    <w:rsid w:val="0030323F"/>
    <w:rsid w:val="00303320"/>
    <w:rsid w:val="003037E6"/>
    <w:rsid w:val="00303833"/>
    <w:rsid w:val="00303BF8"/>
    <w:rsid w:val="0030451D"/>
    <w:rsid w:val="00304712"/>
    <w:rsid w:val="003052A2"/>
    <w:rsid w:val="003056B8"/>
    <w:rsid w:val="00305E11"/>
    <w:rsid w:val="00306D06"/>
    <w:rsid w:val="0030703D"/>
    <w:rsid w:val="003076F8"/>
    <w:rsid w:val="00310168"/>
    <w:rsid w:val="003102AB"/>
    <w:rsid w:val="00311012"/>
    <w:rsid w:val="00312A5F"/>
    <w:rsid w:val="00313516"/>
    <w:rsid w:val="0031371F"/>
    <w:rsid w:val="00313F33"/>
    <w:rsid w:val="003141E8"/>
    <w:rsid w:val="003142AD"/>
    <w:rsid w:val="003147ED"/>
    <w:rsid w:val="00315709"/>
    <w:rsid w:val="00315C9F"/>
    <w:rsid w:val="0031624E"/>
    <w:rsid w:val="00316361"/>
    <w:rsid w:val="003175E2"/>
    <w:rsid w:val="00317750"/>
    <w:rsid w:val="00320152"/>
    <w:rsid w:val="00320306"/>
    <w:rsid w:val="00320878"/>
    <w:rsid w:val="003210FC"/>
    <w:rsid w:val="00321DA6"/>
    <w:rsid w:val="0032212F"/>
    <w:rsid w:val="00322748"/>
    <w:rsid w:val="00322A09"/>
    <w:rsid w:val="003234AC"/>
    <w:rsid w:val="0032422A"/>
    <w:rsid w:val="00324E5A"/>
    <w:rsid w:val="003261A7"/>
    <w:rsid w:val="00326C99"/>
    <w:rsid w:val="00327ECE"/>
    <w:rsid w:val="00330282"/>
    <w:rsid w:val="00334304"/>
    <w:rsid w:val="00334A74"/>
    <w:rsid w:val="003357F8"/>
    <w:rsid w:val="00335C2C"/>
    <w:rsid w:val="00335E36"/>
    <w:rsid w:val="00336142"/>
    <w:rsid w:val="0033657B"/>
    <w:rsid w:val="00337829"/>
    <w:rsid w:val="00337B9C"/>
    <w:rsid w:val="00341D46"/>
    <w:rsid w:val="0034265C"/>
    <w:rsid w:val="00342F79"/>
    <w:rsid w:val="00342FD9"/>
    <w:rsid w:val="003437A3"/>
    <w:rsid w:val="00344E10"/>
    <w:rsid w:val="00345B1C"/>
    <w:rsid w:val="00346211"/>
    <w:rsid w:val="00346B9A"/>
    <w:rsid w:val="00346CDF"/>
    <w:rsid w:val="00346FC5"/>
    <w:rsid w:val="0034740F"/>
    <w:rsid w:val="00350B98"/>
    <w:rsid w:val="00350CA2"/>
    <w:rsid w:val="00351095"/>
    <w:rsid w:val="003511C1"/>
    <w:rsid w:val="00352E9C"/>
    <w:rsid w:val="003535D7"/>
    <w:rsid w:val="003539CD"/>
    <w:rsid w:val="00353DA6"/>
    <w:rsid w:val="003543E7"/>
    <w:rsid w:val="003547BE"/>
    <w:rsid w:val="0035555A"/>
    <w:rsid w:val="00356D67"/>
    <w:rsid w:val="00357321"/>
    <w:rsid w:val="003574B2"/>
    <w:rsid w:val="003578E9"/>
    <w:rsid w:val="00357C0A"/>
    <w:rsid w:val="003603A6"/>
    <w:rsid w:val="00360648"/>
    <w:rsid w:val="0036098E"/>
    <w:rsid w:val="003620AE"/>
    <w:rsid w:val="00362E68"/>
    <w:rsid w:val="0036342B"/>
    <w:rsid w:val="003645A6"/>
    <w:rsid w:val="00364A62"/>
    <w:rsid w:val="00364E75"/>
    <w:rsid w:val="003653DF"/>
    <w:rsid w:val="00365EED"/>
    <w:rsid w:val="003662FF"/>
    <w:rsid w:val="0036657D"/>
    <w:rsid w:val="00367004"/>
    <w:rsid w:val="003706EB"/>
    <w:rsid w:val="00370865"/>
    <w:rsid w:val="00370B14"/>
    <w:rsid w:val="003711D2"/>
    <w:rsid w:val="003717AF"/>
    <w:rsid w:val="003728B9"/>
    <w:rsid w:val="00372AA8"/>
    <w:rsid w:val="00372DC9"/>
    <w:rsid w:val="00373099"/>
    <w:rsid w:val="003730B7"/>
    <w:rsid w:val="00374799"/>
    <w:rsid w:val="00374C22"/>
    <w:rsid w:val="00374E07"/>
    <w:rsid w:val="003750BC"/>
    <w:rsid w:val="00375174"/>
    <w:rsid w:val="00375207"/>
    <w:rsid w:val="00375FD1"/>
    <w:rsid w:val="003763B3"/>
    <w:rsid w:val="00376EED"/>
    <w:rsid w:val="00377228"/>
    <w:rsid w:val="00377653"/>
    <w:rsid w:val="00377E92"/>
    <w:rsid w:val="0038065D"/>
    <w:rsid w:val="0038096C"/>
    <w:rsid w:val="003809A0"/>
    <w:rsid w:val="00380C7F"/>
    <w:rsid w:val="003810BA"/>
    <w:rsid w:val="00381746"/>
    <w:rsid w:val="00381C1A"/>
    <w:rsid w:val="003825B0"/>
    <w:rsid w:val="00383626"/>
    <w:rsid w:val="003839B6"/>
    <w:rsid w:val="00384BC5"/>
    <w:rsid w:val="00385178"/>
    <w:rsid w:val="003852C5"/>
    <w:rsid w:val="00385B3E"/>
    <w:rsid w:val="00385CE5"/>
    <w:rsid w:val="00386FE5"/>
    <w:rsid w:val="0038703F"/>
    <w:rsid w:val="00387BA8"/>
    <w:rsid w:val="0039030E"/>
    <w:rsid w:val="00390653"/>
    <w:rsid w:val="00390964"/>
    <w:rsid w:val="00391370"/>
    <w:rsid w:val="00393F50"/>
    <w:rsid w:val="00394116"/>
    <w:rsid w:val="00395B15"/>
    <w:rsid w:val="003A10D9"/>
    <w:rsid w:val="003A19B8"/>
    <w:rsid w:val="003A2DF0"/>
    <w:rsid w:val="003A3C5B"/>
    <w:rsid w:val="003A521E"/>
    <w:rsid w:val="003A5290"/>
    <w:rsid w:val="003A53B3"/>
    <w:rsid w:val="003A7EBF"/>
    <w:rsid w:val="003B0804"/>
    <w:rsid w:val="003B19DB"/>
    <w:rsid w:val="003B19F9"/>
    <w:rsid w:val="003B228A"/>
    <w:rsid w:val="003B2387"/>
    <w:rsid w:val="003B3716"/>
    <w:rsid w:val="003B3BEA"/>
    <w:rsid w:val="003B4C4F"/>
    <w:rsid w:val="003B5BA2"/>
    <w:rsid w:val="003B6799"/>
    <w:rsid w:val="003B715D"/>
    <w:rsid w:val="003B7A3E"/>
    <w:rsid w:val="003B7EEA"/>
    <w:rsid w:val="003C1991"/>
    <w:rsid w:val="003C25F6"/>
    <w:rsid w:val="003C2FB5"/>
    <w:rsid w:val="003C5145"/>
    <w:rsid w:val="003C56EC"/>
    <w:rsid w:val="003C61A5"/>
    <w:rsid w:val="003C6918"/>
    <w:rsid w:val="003C69B3"/>
    <w:rsid w:val="003C74AC"/>
    <w:rsid w:val="003C7862"/>
    <w:rsid w:val="003C7A73"/>
    <w:rsid w:val="003D38BC"/>
    <w:rsid w:val="003D3E62"/>
    <w:rsid w:val="003D42D9"/>
    <w:rsid w:val="003D430E"/>
    <w:rsid w:val="003D609B"/>
    <w:rsid w:val="003D62A9"/>
    <w:rsid w:val="003D743B"/>
    <w:rsid w:val="003D7650"/>
    <w:rsid w:val="003E0A85"/>
    <w:rsid w:val="003E0AB6"/>
    <w:rsid w:val="003E25B0"/>
    <w:rsid w:val="003E30FC"/>
    <w:rsid w:val="003E31A1"/>
    <w:rsid w:val="003E361F"/>
    <w:rsid w:val="003E4542"/>
    <w:rsid w:val="003E4B21"/>
    <w:rsid w:val="003E4D2B"/>
    <w:rsid w:val="003E5EB3"/>
    <w:rsid w:val="003E65BE"/>
    <w:rsid w:val="003E69CC"/>
    <w:rsid w:val="003E715B"/>
    <w:rsid w:val="003E78BF"/>
    <w:rsid w:val="003F030A"/>
    <w:rsid w:val="003F230B"/>
    <w:rsid w:val="003F28B5"/>
    <w:rsid w:val="003F2B40"/>
    <w:rsid w:val="003F2ED3"/>
    <w:rsid w:val="003F3201"/>
    <w:rsid w:val="003F4858"/>
    <w:rsid w:val="003F51A5"/>
    <w:rsid w:val="003F53B4"/>
    <w:rsid w:val="003F59D6"/>
    <w:rsid w:val="003F5DCC"/>
    <w:rsid w:val="003F60B3"/>
    <w:rsid w:val="003F79F6"/>
    <w:rsid w:val="004002E7"/>
    <w:rsid w:val="00401068"/>
    <w:rsid w:val="0040135F"/>
    <w:rsid w:val="00401708"/>
    <w:rsid w:val="00401ACE"/>
    <w:rsid w:val="00402C35"/>
    <w:rsid w:val="00403C69"/>
    <w:rsid w:val="00404536"/>
    <w:rsid w:val="0040649B"/>
    <w:rsid w:val="00406A57"/>
    <w:rsid w:val="00407EBC"/>
    <w:rsid w:val="00411CF6"/>
    <w:rsid w:val="0041227A"/>
    <w:rsid w:val="0041274F"/>
    <w:rsid w:val="004136A5"/>
    <w:rsid w:val="004138E3"/>
    <w:rsid w:val="00414885"/>
    <w:rsid w:val="00415A8C"/>
    <w:rsid w:val="004162AE"/>
    <w:rsid w:val="00416766"/>
    <w:rsid w:val="00416CED"/>
    <w:rsid w:val="0042018D"/>
    <w:rsid w:val="004219E1"/>
    <w:rsid w:val="00421BB9"/>
    <w:rsid w:val="00421DA0"/>
    <w:rsid w:val="00421F3B"/>
    <w:rsid w:val="004227B3"/>
    <w:rsid w:val="00422EDD"/>
    <w:rsid w:val="00424FB0"/>
    <w:rsid w:val="00425ACA"/>
    <w:rsid w:val="00425D38"/>
    <w:rsid w:val="00425F68"/>
    <w:rsid w:val="00426875"/>
    <w:rsid w:val="004271F9"/>
    <w:rsid w:val="00427A18"/>
    <w:rsid w:val="004302D4"/>
    <w:rsid w:val="00430504"/>
    <w:rsid w:val="004305FD"/>
    <w:rsid w:val="00430682"/>
    <w:rsid w:val="0043143E"/>
    <w:rsid w:val="00431564"/>
    <w:rsid w:val="00433438"/>
    <w:rsid w:val="00433F30"/>
    <w:rsid w:val="00434518"/>
    <w:rsid w:val="00435CF0"/>
    <w:rsid w:val="00436B6E"/>
    <w:rsid w:val="00437DFD"/>
    <w:rsid w:val="00442F98"/>
    <w:rsid w:val="00443698"/>
    <w:rsid w:val="0044378A"/>
    <w:rsid w:val="00443D90"/>
    <w:rsid w:val="0044447D"/>
    <w:rsid w:val="00444FB5"/>
    <w:rsid w:val="00445831"/>
    <w:rsid w:val="004459F6"/>
    <w:rsid w:val="00446073"/>
    <w:rsid w:val="00446EF4"/>
    <w:rsid w:val="00447962"/>
    <w:rsid w:val="00450A61"/>
    <w:rsid w:val="004516D9"/>
    <w:rsid w:val="00451FBF"/>
    <w:rsid w:val="00452E25"/>
    <w:rsid w:val="004536EE"/>
    <w:rsid w:val="004540EA"/>
    <w:rsid w:val="004542DF"/>
    <w:rsid w:val="00455036"/>
    <w:rsid w:val="00455F04"/>
    <w:rsid w:val="00456A87"/>
    <w:rsid w:val="00457084"/>
    <w:rsid w:val="00457C8E"/>
    <w:rsid w:val="00461759"/>
    <w:rsid w:val="0046226B"/>
    <w:rsid w:val="00462875"/>
    <w:rsid w:val="0046305A"/>
    <w:rsid w:val="004638E4"/>
    <w:rsid w:val="0046448C"/>
    <w:rsid w:val="004656CD"/>
    <w:rsid w:val="004667D0"/>
    <w:rsid w:val="0046691F"/>
    <w:rsid w:val="00466E6C"/>
    <w:rsid w:val="00467BCC"/>
    <w:rsid w:val="0047109C"/>
    <w:rsid w:val="004724C4"/>
    <w:rsid w:val="00472BED"/>
    <w:rsid w:val="00473614"/>
    <w:rsid w:val="00473F13"/>
    <w:rsid w:val="00474D66"/>
    <w:rsid w:val="004759BD"/>
    <w:rsid w:val="00475B3F"/>
    <w:rsid w:val="00476213"/>
    <w:rsid w:val="00476481"/>
    <w:rsid w:val="004772AF"/>
    <w:rsid w:val="00480C11"/>
    <w:rsid w:val="00482131"/>
    <w:rsid w:val="00484C1B"/>
    <w:rsid w:val="00484E9C"/>
    <w:rsid w:val="004912B7"/>
    <w:rsid w:val="004919D3"/>
    <w:rsid w:val="00491F82"/>
    <w:rsid w:val="00492BD7"/>
    <w:rsid w:val="00492CDA"/>
    <w:rsid w:val="00492E0D"/>
    <w:rsid w:val="00492E24"/>
    <w:rsid w:val="004930C7"/>
    <w:rsid w:val="004938FF"/>
    <w:rsid w:val="004939BB"/>
    <w:rsid w:val="00493AFA"/>
    <w:rsid w:val="00494B69"/>
    <w:rsid w:val="00495131"/>
    <w:rsid w:val="00495284"/>
    <w:rsid w:val="0049575C"/>
    <w:rsid w:val="00495823"/>
    <w:rsid w:val="00495C5B"/>
    <w:rsid w:val="00495D5C"/>
    <w:rsid w:val="00495D7B"/>
    <w:rsid w:val="00497231"/>
    <w:rsid w:val="004977ED"/>
    <w:rsid w:val="00497A8C"/>
    <w:rsid w:val="00497C7D"/>
    <w:rsid w:val="00497D97"/>
    <w:rsid w:val="004A04B8"/>
    <w:rsid w:val="004A11F5"/>
    <w:rsid w:val="004A1617"/>
    <w:rsid w:val="004A1AFD"/>
    <w:rsid w:val="004A1D47"/>
    <w:rsid w:val="004A3698"/>
    <w:rsid w:val="004A3757"/>
    <w:rsid w:val="004A39E0"/>
    <w:rsid w:val="004A5C9E"/>
    <w:rsid w:val="004A5CC1"/>
    <w:rsid w:val="004A6070"/>
    <w:rsid w:val="004A6109"/>
    <w:rsid w:val="004A7E6F"/>
    <w:rsid w:val="004B09CE"/>
    <w:rsid w:val="004B0DD3"/>
    <w:rsid w:val="004B1442"/>
    <w:rsid w:val="004B1723"/>
    <w:rsid w:val="004B1ADA"/>
    <w:rsid w:val="004B1E36"/>
    <w:rsid w:val="004B2CB3"/>
    <w:rsid w:val="004B2E9C"/>
    <w:rsid w:val="004B3ADD"/>
    <w:rsid w:val="004B4824"/>
    <w:rsid w:val="004B4C87"/>
    <w:rsid w:val="004B4CE7"/>
    <w:rsid w:val="004B58F7"/>
    <w:rsid w:val="004B6108"/>
    <w:rsid w:val="004B6BB1"/>
    <w:rsid w:val="004C06AC"/>
    <w:rsid w:val="004C0868"/>
    <w:rsid w:val="004C16DB"/>
    <w:rsid w:val="004C2235"/>
    <w:rsid w:val="004C47BE"/>
    <w:rsid w:val="004C666A"/>
    <w:rsid w:val="004C6BA9"/>
    <w:rsid w:val="004C7B80"/>
    <w:rsid w:val="004D125B"/>
    <w:rsid w:val="004D2ACA"/>
    <w:rsid w:val="004D400B"/>
    <w:rsid w:val="004D4765"/>
    <w:rsid w:val="004D4B27"/>
    <w:rsid w:val="004D7BAD"/>
    <w:rsid w:val="004D7BFF"/>
    <w:rsid w:val="004E0742"/>
    <w:rsid w:val="004E1182"/>
    <w:rsid w:val="004E34B0"/>
    <w:rsid w:val="004E4582"/>
    <w:rsid w:val="004E50E4"/>
    <w:rsid w:val="004E55D0"/>
    <w:rsid w:val="004E610F"/>
    <w:rsid w:val="004E6A4A"/>
    <w:rsid w:val="004E773C"/>
    <w:rsid w:val="004E7AE2"/>
    <w:rsid w:val="004F0414"/>
    <w:rsid w:val="004F0EE0"/>
    <w:rsid w:val="004F364F"/>
    <w:rsid w:val="004F37F0"/>
    <w:rsid w:val="004F53CA"/>
    <w:rsid w:val="004F553A"/>
    <w:rsid w:val="004F5F98"/>
    <w:rsid w:val="004F62A9"/>
    <w:rsid w:val="004F74F2"/>
    <w:rsid w:val="00501CDC"/>
    <w:rsid w:val="00502939"/>
    <w:rsid w:val="00502FC6"/>
    <w:rsid w:val="005031C9"/>
    <w:rsid w:val="00504141"/>
    <w:rsid w:val="0050630F"/>
    <w:rsid w:val="00506E52"/>
    <w:rsid w:val="00507527"/>
    <w:rsid w:val="005105AE"/>
    <w:rsid w:val="00511690"/>
    <w:rsid w:val="00511D08"/>
    <w:rsid w:val="00512589"/>
    <w:rsid w:val="00512B2B"/>
    <w:rsid w:val="00512C24"/>
    <w:rsid w:val="00513954"/>
    <w:rsid w:val="00513D7D"/>
    <w:rsid w:val="00514F37"/>
    <w:rsid w:val="005163C7"/>
    <w:rsid w:val="0051767B"/>
    <w:rsid w:val="00517F30"/>
    <w:rsid w:val="005223EC"/>
    <w:rsid w:val="00523776"/>
    <w:rsid w:val="005238B2"/>
    <w:rsid w:val="00523A4E"/>
    <w:rsid w:val="00524760"/>
    <w:rsid w:val="00524DD5"/>
    <w:rsid w:val="0052630E"/>
    <w:rsid w:val="00526938"/>
    <w:rsid w:val="005272D0"/>
    <w:rsid w:val="005273CD"/>
    <w:rsid w:val="005278EC"/>
    <w:rsid w:val="0053006B"/>
    <w:rsid w:val="00530657"/>
    <w:rsid w:val="00530745"/>
    <w:rsid w:val="0053289F"/>
    <w:rsid w:val="00534252"/>
    <w:rsid w:val="00535F6F"/>
    <w:rsid w:val="0054184E"/>
    <w:rsid w:val="005430A9"/>
    <w:rsid w:val="00543508"/>
    <w:rsid w:val="00543A8E"/>
    <w:rsid w:val="00545C51"/>
    <w:rsid w:val="00547290"/>
    <w:rsid w:val="00547AC8"/>
    <w:rsid w:val="00547DDB"/>
    <w:rsid w:val="0055125A"/>
    <w:rsid w:val="00554725"/>
    <w:rsid w:val="0055499E"/>
    <w:rsid w:val="005564AF"/>
    <w:rsid w:val="0055745D"/>
    <w:rsid w:val="0055757C"/>
    <w:rsid w:val="00557B6B"/>
    <w:rsid w:val="005600FB"/>
    <w:rsid w:val="00563DF4"/>
    <w:rsid w:val="00564B91"/>
    <w:rsid w:val="00565139"/>
    <w:rsid w:val="00566278"/>
    <w:rsid w:val="00567914"/>
    <w:rsid w:val="00570009"/>
    <w:rsid w:val="00570608"/>
    <w:rsid w:val="00572025"/>
    <w:rsid w:val="00573898"/>
    <w:rsid w:val="00573A2E"/>
    <w:rsid w:val="00574C90"/>
    <w:rsid w:val="0057629A"/>
    <w:rsid w:val="005765E2"/>
    <w:rsid w:val="00580532"/>
    <w:rsid w:val="005814A4"/>
    <w:rsid w:val="0058187A"/>
    <w:rsid w:val="0058266E"/>
    <w:rsid w:val="005827A4"/>
    <w:rsid w:val="0058365D"/>
    <w:rsid w:val="00583F0A"/>
    <w:rsid w:val="0058464A"/>
    <w:rsid w:val="005868FC"/>
    <w:rsid w:val="0058693B"/>
    <w:rsid w:val="00586E0F"/>
    <w:rsid w:val="00586FF0"/>
    <w:rsid w:val="005871B3"/>
    <w:rsid w:val="00587D41"/>
    <w:rsid w:val="00587FA0"/>
    <w:rsid w:val="0059112E"/>
    <w:rsid w:val="0059122E"/>
    <w:rsid w:val="00591DC9"/>
    <w:rsid w:val="00592DC8"/>
    <w:rsid w:val="0059387A"/>
    <w:rsid w:val="0059398B"/>
    <w:rsid w:val="00594637"/>
    <w:rsid w:val="0059483D"/>
    <w:rsid w:val="00595465"/>
    <w:rsid w:val="00595818"/>
    <w:rsid w:val="005975BA"/>
    <w:rsid w:val="0059788B"/>
    <w:rsid w:val="005A0E53"/>
    <w:rsid w:val="005A1115"/>
    <w:rsid w:val="005A17AA"/>
    <w:rsid w:val="005A1A5F"/>
    <w:rsid w:val="005A2708"/>
    <w:rsid w:val="005A2DB6"/>
    <w:rsid w:val="005A30FB"/>
    <w:rsid w:val="005A350B"/>
    <w:rsid w:val="005A3DBB"/>
    <w:rsid w:val="005A47A3"/>
    <w:rsid w:val="005A4DF2"/>
    <w:rsid w:val="005A652D"/>
    <w:rsid w:val="005A7A15"/>
    <w:rsid w:val="005B0FD2"/>
    <w:rsid w:val="005B1B56"/>
    <w:rsid w:val="005B1D12"/>
    <w:rsid w:val="005B2BB3"/>
    <w:rsid w:val="005B5009"/>
    <w:rsid w:val="005B5B2F"/>
    <w:rsid w:val="005B5ED6"/>
    <w:rsid w:val="005B6592"/>
    <w:rsid w:val="005B7D42"/>
    <w:rsid w:val="005C0306"/>
    <w:rsid w:val="005C323E"/>
    <w:rsid w:val="005C35B2"/>
    <w:rsid w:val="005C3B9A"/>
    <w:rsid w:val="005C5119"/>
    <w:rsid w:val="005C55C7"/>
    <w:rsid w:val="005C58CA"/>
    <w:rsid w:val="005C60D0"/>
    <w:rsid w:val="005C6656"/>
    <w:rsid w:val="005D05C2"/>
    <w:rsid w:val="005D0707"/>
    <w:rsid w:val="005D07D7"/>
    <w:rsid w:val="005D0825"/>
    <w:rsid w:val="005D216F"/>
    <w:rsid w:val="005D2DB5"/>
    <w:rsid w:val="005D585C"/>
    <w:rsid w:val="005D62DD"/>
    <w:rsid w:val="005D6C0E"/>
    <w:rsid w:val="005D7082"/>
    <w:rsid w:val="005E0B0D"/>
    <w:rsid w:val="005E1244"/>
    <w:rsid w:val="005E371C"/>
    <w:rsid w:val="005E3D4C"/>
    <w:rsid w:val="005E407F"/>
    <w:rsid w:val="005E4C52"/>
    <w:rsid w:val="005E4D5C"/>
    <w:rsid w:val="005E5134"/>
    <w:rsid w:val="005E6580"/>
    <w:rsid w:val="005E68FB"/>
    <w:rsid w:val="005E7AB9"/>
    <w:rsid w:val="005F002B"/>
    <w:rsid w:val="005F0108"/>
    <w:rsid w:val="005F053F"/>
    <w:rsid w:val="005F098F"/>
    <w:rsid w:val="005F1950"/>
    <w:rsid w:val="005F224F"/>
    <w:rsid w:val="005F25FA"/>
    <w:rsid w:val="005F2BE3"/>
    <w:rsid w:val="005F3FEA"/>
    <w:rsid w:val="005F521A"/>
    <w:rsid w:val="005F5F9C"/>
    <w:rsid w:val="005F5FEA"/>
    <w:rsid w:val="005F63D7"/>
    <w:rsid w:val="005F698C"/>
    <w:rsid w:val="005F6BFC"/>
    <w:rsid w:val="005F6F6E"/>
    <w:rsid w:val="005F790C"/>
    <w:rsid w:val="005F7D29"/>
    <w:rsid w:val="006023AA"/>
    <w:rsid w:val="006047FF"/>
    <w:rsid w:val="00604EB0"/>
    <w:rsid w:val="00604F2C"/>
    <w:rsid w:val="00605B26"/>
    <w:rsid w:val="00605BD4"/>
    <w:rsid w:val="00605E5E"/>
    <w:rsid w:val="00606092"/>
    <w:rsid w:val="00606FE4"/>
    <w:rsid w:val="0061151F"/>
    <w:rsid w:val="00611B86"/>
    <w:rsid w:val="00612426"/>
    <w:rsid w:val="0061269F"/>
    <w:rsid w:val="006131B4"/>
    <w:rsid w:val="0061336F"/>
    <w:rsid w:val="006137A8"/>
    <w:rsid w:val="00614323"/>
    <w:rsid w:val="00614E66"/>
    <w:rsid w:val="00615CDD"/>
    <w:rsid w:val="006169B9"/>
    <w:rsid w:val="00617735"/>
    <w:rsid w:val="00617937"/>
    <w:rsid w:val="00617AAC"/>
    <w:rsid w:val="0062016C"/>
    <w:rsid w:val="00621E0B"/>
    <w:rsid w:val="006229B4"/>
    <w:rsid w:val="00623771"/>
    <w:rsid w:val="00623AC2"/>
    <w:rsid w:val="00623C56"/>
    <w:rsid w:val="00623D86"/>
    <w:rsid w:val="00625886"/>
    <w:rsid w:val="006276D0"/>
    <w:rsid w:val="00627E46"/>
    <w:rsid w:val="00630497"/>
    <w:rsid w:val="006308D1"/>
    <w:rsid w:val="00630976"/>
    <w:rsid w:val="00631774"/>
    <w:rsid w:val="00631B70"/>
    <w:rsid w:val="00632363"/>
    <w:rsid w:val="006327B9"/>
    <w:rsid w:val="00633DD2"/>
    <w:rsid w:val="00634150"/>
    <w:rsid w:val="006352F0"/>
    <w:rsid w:val="00635861"/>
    <w:rsid w:val="006367F6"/>
    <w:rsid w:val="00637597"/>
    <w:rsid w:val="00637D1B"/>
    <w:rsid w:val="00644181"/>
    <w:rsid w:val="0064462D"/>
    <w:rsid w:val="00644EB4"/>
    <w:rsid w:val="00646E40"/>
    <w:rsid w:val="006473E1"/>
    <w:rsid w:val="006475F8"/>
    <w:rsid w:val="00650829"/>
    <w:rsid w:val="00652822"/>
    <w:rsid w:val="00654112"/>
    <w:rsid w:val="00654740"/>
    <w:rsid w:val="00654AC7"/>
    <w:rsid w:val="006556BB"/>
    <w:rsid w:val="0065669A"/>
    <w:rsid w:val="0065690A"/>
    <w:rsid w:val="00656C8D"/>
    <w:rsid w:val="006570C2"/>
    <w:rsid w:val="00657210"/>
    <w:rsid w:val="00657C32"/>
    <w:rsid w:val="00660191"/>
    <w:rsid w:val="00660A3C"/>
    <w:rsid w:val="00661290"/>
    <w:rsid w:val="006631C3"/>
    <w:rsid w:val="00663839"/>
    <w:rsid w:val="00663C64"/>
    <w:rsid w:val="00664396"/>
    <w:rsid w:val="00665F78"/>
    <w:rsid w:val="00666114"/>
    <w:rsid w:val="00666917"/>
    <w:rsid w:val="00666E9E"/>
    <w:rsid w:val="00666EBB"/>
    <w:rsid w:val="00667071"/>
    <w:rsid w:val="00670BE1"/>
    <w:rsid w:val="00671B0A"/>
    <w:rsid w:val="00671D83"/>
    <w:rsid w:val="006723C3"/>
    <w:rsid w:val="00672827"/>
    <w:rsid w:val="00672BE5"/>
    <w:rsid w:val="006737E4"/>
    <w:rsid w:val="00673997"/>
    <w:rsid w:val="00675CB1"/>
    <w:rsid w:val="00676AA2"/>
    <w:rsid w:val="00676B64"/>
    <w:rsid w:val="006776CC"/>
    <w:rsid w:val="006804F6"/>
    <w:rsid w:val="006807F6"/>
    <w:rsid w:val="00680BC9"/>
    <w:rsid w:val="00681164"/>
    <w:rsid w:val="00681780"/>
    <w:rsid w:val="00684720"/>
    <w:rsid w:val="00684838"/>
    <w:rsid w:val="00685160"/>
    <w:rsid w:val="006859C3"/>
    <w:rsid w:val="0069060F"/>
    <w:rsid w:val="0069089E"/>
    <w:rsid w:val="006913A5"/>
    <w:rsid w:val="00692075"/>
    <w:rsid w:val="00692ADB"/>
    <w:rsid w:val="00692FAA"/>
    <w:rsid w:val="006939A0"/>
    <w:rsid w:val="00693AF6"/>
    <w:rsid w:val="00693EBB"/>
    <w:rsid w:val="00694074"/>
    <w:rsid w:val="0069564B"/>
    <w:rsid w:val="0069632F"/>
    <w:rsid w:val="006970D3"/>
    <w:rsid w:val="00697D1A"/>
    <w:rsid w:val="006A0515"/>
    <w:rsid w:val="006A1AF2"/>
    <w:rsid w:val="006A1B10"/>
    <w:rsid w:val="006A1FAC"/>
    <w:rsid w:val="006A25B6"/>
    <w:rsid w:val="006A26D3"/>
    <w:rsid w:val="006A2C2B"/>
    <w:rsid w:val="006A2D1A"/>
    <w:rsid w:val="006A4257"/>
    <w:rsid w:val="006A426F"/>
    <w:rsid w:val="006A457F"/>
    <w:rsid w:val="006A4F33"/>
    <w:rsid w:val="006A4F39"/>
    <w:rsid w:val="006A586C"/>
    <w:rsid w:val="006A5D61"/>
    <w:rsid w:val="006A6E05"/>
    <w:rsid w:val="006B198D"/>
    <w:rsid w:val="006B3595"/>
    <w:rsid w:val="006B4F28"/>
    <w:rsid w:val="006B645C"/>
    <w:rsid w:val="006B6869"/>
    <w:rsid w:val="006B6D78"/>
    <w:rsid w:val="006B7628"/>
    <w:rsid w:val="006B7E5B"/>
    <w:rsid w:val="006C08C0"/>
    <w:rsid w:val="006C1FBC"/>
    <w:rsid w:val="006C2261"/>
    <w:rsid w:val="006C2965"/>
    <w:rsid w:val="006C4F9D"/>
    <w:rsid w:val="006C6101"/>
    <w:rsid w:val="006C61FF"/>
    <w:rsid w:val="006C634B"/>
    <w:rsid w:val="006C7156"/>
    <w:rsid w:val="006D0348"/>
    <w:rsid w:val="006D04FC"/>
    <w:rsid w:val="006D057C"/>
    <w:rsid w:val="006D085C"/>
    <w:rsid w:val="006D11FF"/>
    <w:rsid w:val="006D1E2B"/>
    <w:rsid w:val="006D2AD6"/>
    <w:rsid w:val="006D3569"/>
    <w:rsid w:val="006D4742"/>
    <w:rsid w:val="006D4763"/>
    <w:rsid w:val="006D528D"/>
    <w:rsid w:val="006D5311"/>
    <w:rsid w:val="006D5EAB"/>
    <w:rsid w:val="006D6B6E"/>
    <w:rsid w:val="006D6D22"/>
    <w:rsid w:val="006D7E72"/>
    <w:rsid w:val="006E02D6"/>
    <w:rsid w:val="006E0465"/>
    <w:rsid w:val="006E084B"/>
    <w:rsid w:val="006E08B7"/>
    <w:rsid w:val="006E146E"/>
    <w:rsid w:val="006E16FD"/>
    <w:rsid w:val="006E1B54"/>
    <w:rsid w:val="006E1CAB"/>
    <w:rsid w:val="006E293E"/>
    <w:rsid w:val="006E2DB7"/>
    <w:rsid w:val="006E3E98"/>
    <w:rsid w:val="006E4F89"/>
    <w:rsid w:val="006E5568"/>
    <w:rsid w:val="006E6E01"/>
    <w:rsid w:val="006E72AB"/>
    <w:rsid w:val="006E790B"/>
    <w:rsid w:val="006F0058"/>
    <w:rsid w:val="006F1770"/>
    <w:rsid w:val="006F3863"/>
    <w:rsid w:val="006F4269"/>
    <w:rsid w:val="006F528E"/>
    <w:rsid w:val="006F5E7E"/>
    <w:rsid w:val="006F69F6"/>
    <w:rsid w:val="00701217"/>
    <w:rsid w:val="00701AF6"/>
    <w:rsid w:val="00701AF8"/>
    <w:rsid w:val="00701BE1"/>
    <w:rsid w:val="007020CE"/>
    <w:rsid w:val="00702135"/>
    <w:rsid w:val="00703134"/>
    <w:rsid w:val="00703765"/>
    <w:rsid w:val="007037FF"/>
    <w:rsid w:val="00703BB6"/>
    <w:rsid w:val="00703D3F"/>
    <w:rsid w:val="00705383"/>
    <w:rsid w:val="0070627A"/>
    <w:rsid w:val="0070691F"/>
    <w:rsid w:val="00706DA5"/>
    <w:rsid w:val="00707102"/>
    <w:rsid w:val="007076CD"/>
    <w:rsid w:val="00707700"/>
    <w:rsid w:val="00707A88"/>
    <w:rsid w:val="00707DE9"/>
    <w:rsid w:val="00712482"/>
    <w:rsid w:val="00712A1F"/>
    <w:rsid w:val="00712A57"/>
    <w:rsid w:val="00714970"/>
    <w:rsid w:val="00715FBD"/>
    <w:rsid w:val="00715FDA"/>
    <w:rsid w:val="007161D9"/>
    <w:rsid w:val="00720B87"/>
    <w:rsid w:val="00720D7A"/>
    <w:rsid w:val="00722FFB"/>
    <w:rsid w:val="00723495"/>
    <w:rsid w:val="00723602"/>
    <w:rsid w:val="00723655"/>
    <w:rsid w:val="00723AC8"/>
    <w:rsid w:val="00724169"/>
    <w:rsid w:val="00724422"/>
    <w:rsid w:val="00724504"/>
    <w:rsid w:val="00725625"/>
    <w:rsid w:val="007263FC"/>
    <w:rsid w:val="00726FC5"/>
    <w:rsid w:val="007273E2"/>
    <w:rsid w:val="00727D40"/>
    <w:rsid w:val="00727E94"/>
    <w:rsid w:val="00730264"/>
    <w:rsid w:val="00731213"/>
    <w:rsid w:val="00732AD1"/>
    <w:rsid w:val="00733187"/>
    <w:rsid w:val="0073379C"/>
    <w:rsid w:val="007359DE"/>
    <w:rsid w:val="00736384"/>
    <w:rsid w:val="00737390"/>
    <w:rsid w:val="0073759C"/>
    <w:rsid w:val="00737C2F"/>
    <w:rsid w:val="007425C6"/>
    <w:rsid w:val="00742952"/>
    <w:rsid w:val="007449D6"/>
    <w:rsid w:val="007456F4"/>
    <w:rsid w:val="00745B81"/>
    <w:rsid w:val="00745CB6"/>
    <w:rsid w:val="007462B1"/>
    <w:rsid w:val="00747BB2"/>
    <w:rsid w:val="007502F8"/>
    <w:rsid w:val="00750886"/>
    <w:rsid w:val="00750B55"/>
    <w:rsid w:val="007519F0"/>
    <w:rsid w:val="00751C65"/>
    <w:rsid w:val="00752636"/>
    <w:rsid w:val="00752AED"/>
    <w:rsid w:val="00752BC2"/>
    <w:rsid w:val="0075381F"/>
    <w:rsid w:val="00754151"/>
    <w:rsid w:val="0075427A"/>
    <w:rsid w:val="007543EB"/>
    <w:rsid w:val="00754C0B"/>
    <w:rsid w:val="00754CB8"/>
    <w:rsid w:val="00754EBC"/>
    <w:rsid w:val="00755282"/>
    <w:rsid w:val="007560F8"/>
    <w:rsid w:val="007563B0"/>
    <w:rsid w:val="007568B7"/>
    <w:rsid w:val="00757415"/>
    <w:rsid w:val="00757667"/>
    <w:rsid w:val="00757A01"/>
    <w:rsid w:val="0076154D"/>
    <w:rsid w:val="00761A76"/>
    <w:rsid w:val="00761FF3"/>
    <w:rsid w:val="007620A8"/>
    <w:rsid w:val="007621B3"/>
    <w:rsid w:val="00762A2E"/>
    <w:rsid w:val="007639ED"/>
    <w:rsid w:val="00763C21"/>
    <w:rsid w:val="00763C67"/>
    <w:rsid w:val="00763E50"/>
    <w:rsid w:val="007646E3"/>
    <w:rsid w:val="0076527C"/>
    <w:rsid w:val="007654D7"/>
    <w:rsid w:val="00765B2A"/>
    <w:rsid w:val="00766A83"/>
    <w:rsid w:val="00766F41"/>
    <w:rsid w:val="00767304"/>
    <w:rsid w:val="00767C83"/>
    <w:rsid w:val="0077026E"/>
    <w:rsid w:val="00770D8A"/>
    <w:rsid w:val="00771A74"/>
    <w:rsid w:val="00771BB0"/>
    <w:rsid w:val="0077225D"/>
    <w:rsid w:val="00773140"/>
    <w:rsid w:val="00773DFD"/>
    <w:rsid w:val="00776527"/>
    <w:rsid w:val="00776E60"/>
    <w:rsid w:val="007774EA"/>
    <w:rsid w:val="007776AC"/>
    <w:rsid w:val="00777B15"/>
    <w:rsid w:val="0078087E"/>
    <w:rsid w:val="00781C02"/>
    <w:rsid w:val="0078292B"/>
    <w:rsid w:val="00782E2E"/>
    <w:rsid w:val="00784158"/>
    <w:rsid w:val="00785A8D"/>
    <w:rsid w:val="007911DC"/>
    <w:rsid w:val="0079129E"/>
    <w:rsid w:val="00791B11"/>
    <w:rsid w:val="0079224C"/>
    <w:rsid w:val="0079286F"/>
    <w:rsid w:val="00793EAD"/>
    <w:rsid w:val="00794AD4"/>
    <w:rsid w:val="00795416"/>
    <w:rsid w:val="00795C7B"/>
    <w:rsid w:val="00796CFE"/>
    <w:rsid w:val="00796FA1"/>
    <w:rsid w:val="00797060"/>
    <w:rsid w:val="007976F3"/>
    <w:rsid w:val="007A130B"/>
    <w:rsid w:val="007A18E7"/>
    <w:rsid w:val="007A1FBC"/>
    <w:rsid w:val="007A21D4"/>
    <w:rsid w:val="007A23E1"/>
    <w:rsid w:val="007A25D4"/>
    <w:rsid w:val="007A26AA"/>
    <w:rsid w:val="007A2D93"/>
    <w:rsid w:val="007A2EAE"/>
    <w:rsid w:val="007A31EE"/>
    <w:rsid w:val="007A3C64"/>
    <w:rsid w:val="007A523E"/>
    <w:rsid w:val="007A544D"/>
    <w:rsid w:val="007A5BC0"/>
    <w:rsid w:val="007A78E8"/>
    <w:rsid w:val="007A7F10"/>
    <w:rsid w:val="007B0AAF"/>
    <w:rsid w:val="007B0B1F"/>
    <w:rsid w:val="007B16D5"/>
    <w:rsid w:val="007B19C6"/>
    <w:rsid w:val="007B2540"/>
    <w:rsid w:val="007B318F"/>
    <w:rsid w:val="007B537F"/>
    <w:rsid w:val="007B76F7"/>
    <w:rsid w:val="007B7981"/>
    <w:rsid w:val="007B7E4B"/>
    <w:rsid w:val="007C0C46"/>
    <w:rsid w:val="007C15DA"/>
    <w:rsid w:val="007C16BC"/>
    <w:rsid w:val="007C231C"/>
    <w:rsid w:val="007C2F25"/>
    <w:rsid w:val="007C30DE"/>
    <w:rsid w:val="007C3770"/>
    <w:rsid w:val="007C68FC"/>
    <w:rsid w:val="007D036D"/>
    <w:rsid w:val="007D0374"/>
    <w:rsid w:val="007D10EE"/>
    <w:rsid w:val="007D159F"/>
    <w:rsid w:val="007D17BD"/>
    <w:rsid w:val="007D1B67"/>
    <w:rsid w:val="007D2C27"/>
    <w:rsid w:val="007D33CE"/>
    <w:rsid w:val="007D3480"/>
    <w:rsid w:val="007D365B"/>
    <w:rsid w:val="007D3E93"/>
    <w:rsid w:val="007D3EF3"/>
    <w:rsid w:val="007D3F5E"/>
    <w:rsid w:val="007D5076"/>
    <w:rsid w:val="007D541F"/>
    <w:rsid w:val="007D5C30"/>
    <w:rsid w:val="007D5FEB"/>
    <w:rsid w:val="007D6322"/>
    <w:rsid w:val="007D65CE"/>
    <w:rsid w:val="007D6AA7"/>
    <w:rsid w:val="007D758A"/>
    <w:rsid w:val="007D7726"/>
    <w:rsid w:val="007D7DAE"/>
    <w:rsid w:val="007E121E"/>
    <w:rsid w:val="007E1406"/>
    <w:rsid w:val="007E1575"/>
    <w:rsid w:val="007E17C7"/>
    <w:rsid w:val="007E2058"/>
    <w:rsid w:val="007E2DB0"/>
    <w:rsid w:val="007E3C77"/>
    <w:rsid w:val="007E4533"/>
    <w:rsid w:val="007E4C93"/>
    <w:rsid w:val="007E76F0"/>
    <w:rsid w:val="007F1A09"/>
    <w:rsid w:val="007F1B3C"/>
    <w:rsid w:val="007F1CCF"/>
    <w:rsid w:val="007F1E7D"/>
    <w:rsid w:val="007F241E"/>
    <w:rsid w:val="007F2928"/>
    <w:rsid w:val="007F6436"/>
    <w:rsid w:val="007F6702"/>
    <w:rsid w:val="007F69A7"/>
    <w:rsid w:val="007F77CD"/>
    <w:rsid w:val="007F788F"/>
    <w:rsid w:val="00800CE2"/>
    <w:rsid w:val="008013DA"/>
    <w:rsid w:val="00803299"/>
    <w:rsid w:val="00804244"/>
    <w:rsid w:val="0081195A"/>
    <w:rsid w:val="00812166"/>
    <w:rsid w:val="0081313F"/>
    <w:rsid w:val="00813D54"/>
    <w:rsid w:val="00814159"/>
    <w:rsid w:val="00814CD3"/>
    <w:rsid w:val="00815206"/>
    <w:rsid w:val="00815AC7"/>
    <w:rsid w:val="00816D62"/>
    <w:rsid w:val="00817A81"/>
    <w:rsid w:val="00817CA0"/>
    <w:rsid w:val="00821479"/>
    <w:rsid w:val="0082162D"/>
    <w:rsid w:val="008217D0"/>
    <w:rsid w:val="00821BCF"/>
    <w:rsid w:val="00822090"/>
    <w:rsid w:val="00822873"/>
    <w:rsid w:val="00823000"/>
    <w:rsid w:val="008232D1"/>
    <w:rsid w:val="00824B74"/>
    <w:rsid w:val="00824F83"/>
    <w:rsid w:val="00825181"/>
    <w:rsid w:val="0082638F"/>
    <w:rsid w:val="008274AD"/>
    <w:rsid w:val="00827BBB"/>
    <w:rsid w:val="00827C6F"/>
    <w:rsid w:val="00827DB8"/>
    <w:rsid w:val="008303A9"/>
    <w:rsid w:val="00831450"/>
    <w:rsid w:val="00831BC0"/>
    <w:rsid w:val="00832491"/>
    <w:rsid w:val="00832805"/>
    <w:rsid w:val="00832B6C"/>
    <w:rsid w:val="008330EA"/>
    <w:rsid w:val="00833145"/>
    <w:rsid w:val="00833D44"/>
    <w:rsid w:val="008344EB"/>
    <w:rsid w:val="008361BA"/>
    <w:rsid w:val="00837326"/>
    <w:rsid w:val="0083783F"/>
    <w:rsid w:val="00837C71"/>
    <w:rsid w:val="00840F66"/>
    <w:rsid w:val="008411A3"/>
    <w:rsid w:val="00841499"/>
    <w:rsid w:val="008418A3"/>
    <w:rsid w:val="008440C1"/>
    <w:rsid w:val="008441A0"/>
    <w:rsid w:val="00845210"/>
    <w:rsid w:val="00846711"/>
    <w:rsid w:val="00847F3E"/>
    <w:rsid w:val="00851204"/>
    <w:rsid w:val="0085295B"/>
    <w:rsid w:val="00852A39"/>
    <w:rsid w:val="0085343C"/>
    <w:rsid w:val="008539EB"/>
    <w:rsid w:val="0085414E"/>
    <w:rsid w:val="008545DB"/>
    <w:rsid w:val="008562CC"/>
    <w:rsid w:val="0085687B"/>
    <w:rsid w:val="00856E49"/>
    <w:rsid w:val="008577E6"/>
    <w:rsid w:val="00857DCA"/>
    <w:rsid w:val="00860D4A"/>
    <w:rsid w:val="00860EF3"/>
    <w:rsid w:val="0086173E"/>
    <w:rsid w:val="008618C5"/>
    <w:rsid w:val="0086267C"/>
    <w:rsid w:val="008642DB"/>
    <w:rsid w:val="008664EB"/>
    <w:rsid w:val="00866D71"/>
    <w:rsid w:val="00866D86"/>
    <w:rsid w:val="00867D6B"/>
    <w:rsid w:val="008705A2"/>
    <w:rsid w:val="0087091B"/>
    <w:rsid w:val="00871716"/>
    <w:rsid w:val="008724FA"/>
    <w:rsid w:val="00873208"/>
    <w:rsid w:val="00873447"/>
    <w:rsid w:val="00873FBC"/>
    <w:rsid w:val="00874274"/>
    <w:rsid w:val="00874291"/>
    <w:rsid w:val="008752F1"/>
    <w:rsid w:val="00876A1E"/>
    <w:rsid w:val="00876F47"/>
    <w:rsid w:val="0087745E"/>
    <w:rsid w:val="008779BA"/>
    <w:rsid w:val="00877FC5"/>
    <w:rsid w:val="0088130C"/>
    <w:rsid w:val="008819E2"/>
    <w:rsid w:val="00881CE8"/>
    <w:rsid w:val="00882535"/>
    <w:rsid w:val="00882800"/>
    <w:rsid w:val="008828AB"/>
    <w:rsid w:val="00882BC4"/>
    <w:rsid w:val="00882C69"/>
    <w:rsid w:val="00882E79"/>
    <w:rsid w:val="00883342"/>
    <w:rsid w:val="00883521"/>
    <w:rsid w:val="00885EF0"/>
    <w:rsid w:val="00886088"/>
    <w:rsid w:val="0088717C"/>
    <w:rsid w:val="00887278"/>
    <w:rsid w:val="008876D0"/>
    <w:rsid w:val="00887D9B"/>
    <w:rsid w:val="00890ED7"/>
    <w:rsid w:val="00891516"/>
    <w:rsid w:val="00891B10"/>
    <w:rsid w:val="00891D3E"/>
    <w:rsid w:val="008926A8"/>
    <w:rsid w:val="00893488"/>
    <w:rsid w:val="008935E0"/>
    <w:rsid w:val="00893E8D"/>
    <w:rsid w:val="0089448C"/>
    <w:rsid w:val="008958FD"/>
    <w:rsid w:val="00896C84"/>
    <w:rsid w:val="008A105F"/>
    <w:rsid w:val="008A1E40"/>
    <w:rsid w:val="008A1EE2"/>
    <w:rsid w:val="008A24F4"/>
    <w:rsid w:val="008A2975"/>
    <w:rsid w:val="008A3D61"/>
    <w:rsid w:val="008A40F5"/>
    <w:rsid w:val="008A4B24"/>
    <w:rsid w:val="008A4E88"/>
    <w:rsid w:val="008A50F8"/>
    <w:rsid w:val="008A691B"/>
    <w:rsid w:val="008A79F3"/>
    <w:rsid w:val="008A7D49"/>
    <w:rsid w:val="008B005D"/>
    <w:rsid w:val="008B0901"/>
    <w:rsid w:val="008B0D05"/>
    <w:rsid w:val="008B186C"/>
    <w:rsid w:val="008B1E5B"/>
    <w:rsid w:val="008B2114"/>
    <w:rsid w:val="008B30C8"/>
    <w:rsid w:val="008B3A98"/>
    <w:rsid w:val="008B496A"/>
    <w:rsid w:val="008B5667"/>
    <w:rsid w:val="008B5F9C"/>
    <w:rsid w:val="008B6C98"/>
    <w:rsid w:val="008B6F4E"/>
    <w:rsid w:val="008B71A5"/>
    <w:rsid w:val="008B7564"/>
    <w:rsid w:val="008B76EC"/>
    <w:rsid w:val="008C076A"/>
    <w:rsid w:val="008C1EBF"/>
    <w:rsid w:val="008C247C"/>
    <w:rsid w:val="008C2709"/>
    <w:rsid w:val="008C2898"/>
    <w:rsid w:val="008C2F01"/>
    <w:rsid w:val="008C33E9"/>
    <w:rsid w:val="008C4D14"/>
    <w:rsid w:val="008C4F26"/>
    <w:rsid w:val="008C55A0"/>
    <w:rsid w:val="008C5721"/>
    <w:rsid w:val="008C5EF6"/>
    <w:rsid w:val="008C7241"/>
    <w:rsid w:val="008C72B6"/>
    <w:rsid w:val="008D0640"/>
    <w:rsid w:val="008D0B98"/>
    <w:rsid w:val="008D0FD1"/>
    <w:rsid w:val="008D191E"/>
    <w:rsid w:val="008D1B25"/>
    <w:rsid w:val="008D2D75"/>
    <w:rsid w:val="008D31B2"/>
    <w:rsid w:val="008D457E"/>
    <w:rsid w:val="008D5702"/>
    <w:rsid w:val="008D5D83"/>
    <w:rsid w:val="008D6B96"/>
    <w:rsid w:val="008D73FE"/>
    <w:rsid w:val="008D7672"/>
    <w:rsid w:val="008D7B77"/>
    <w:rsid w:val="008D7EC8"/>
    <w:rsid w:val="008E026A"/>
    <w:rsid w:val="008E0F29"/>
    <w:rsid w:val="008E1AE3"/>
    <w:rsid w:val="008E2E7C"/>
    <w:rsid w:val="008E34A5"/>
    <w:rsid w:val="008E3B4A"/>
    <w:rsid w:val="008E3D28"/>
    <w:rsid w:val="008E5351"/>
    <w:rsid w:val="008E5E9D"/>
    <w:rsid w:val="008E6618"/>
    <w:rsid w:val="008E7B41"/>
    <w:rsid w:val="008F067E"/>
    <w:rsid w:val="008F1990"/>
    <w:rsid w:val="008F2238"/>
    <w:rsid w:val="008F2328"/>
    <w:rsid w:val="008F31FD"/>
    <w:rsid w:val="008F5447"/>
    <w:rsid w:val="008F5952"/>
    <w:rsid w:val="008F65CD"/>
    <w:rsid w:val="008F700D"/>
    <w:rsid w:val="008F712B"/>
    <w:rsid w:val="008F7290"/>
    <w:rsid w:val="00900C7C"/>
    <w:rsid w:val="00901020"/>
    <w:rsid w:val="009011C1"/>
    <w:rsid w:val="0090150D"/>
    <w:rsid w:val="00901D9D"/>
    <w:rsid w:val="00903DAF"/>
    <w:rsid w:val="009042E9"/>
    <w:rsid w:val="00905224"/>
    <w:rsid w:val="009054AA"/>
    <w:rsid w:val="0090582F"/>
    <w:rsid w:val="00905AF1"/>
    <w:rsid w:val="009060DF"/>
    <w:rsid w:val="0090770E"/>
    <w:rsid w:val="00907C84"/>
    <w:rsid w:val="00913962"/>
    <w:rsid w:val="00913F96"/>
    <w:rsid w:val="0091474D"/>
    <w:rsid w:val="009157D3"/>
    <w:rsid w:val="00915E08"/>
    <w:rsid w:val="00915FDB"/>
    <w:rsid w:val="00916D34"/>
    <w:rsid w:val="00916E40"/>
    <w:rsid w:val="00917330"/>
    <w:rsid w:val="00917336"/>
    <w:rsid w:val="009175DE"/>
    <w:rsid w:val="00921773"/>
    <w:rsid w:val="00923AAB"/>
    <w:rsid w:val="00923EE1"/>
    <w:rsid w:val="00924368"/>
    <w:rsid w:val="00924D99"/>
    <w:rsid w:val="00925053"/>
    <w:rsid w:val="00925886"/>
    <w:rsid w:val="00926F06"/>
    <w:rsid w:val="00931D47"/>
    <w:rsid w:val="0093225C"/>
    <w:rsid w:val="0093265E"/>
    <w:rsid w:val="009327D9"/>
    <w:rsid w:val="00933AD1"/>
    <w:rsid w:val="00934050"/>
    <w:rsid w:val="0093470B"/>
    <w:rsid w:val="009360FE"/>
    <w:rsid w:val="00937310"/>
    <w:rsid w:val="009374BF"/>
    <w:rsid w:val="00937E99"/>
    <w:rsid w:val="009400C2"/>
    <w:rsid w:val="009403AB"/>
    <w:rsid w:val="00941302"/>
    <w:rsid w:val="009418FB"/>
    <w:rsid w:val="0094193A"/>
    <w:rsid w:val="00943A68"/>
    <w:rsid w:val="00943BDE"/>
    <w:rsid w:val="00943E46"/>
    <w:rsid w:val="00943F83"/>
    <w:rsid w:val="00944088"/>
    <w:rsid w:val="009442EC"/>
    <w:rsid w:val="00945A1C"/>
    <w:rsid w:val="00945DA4"/>
    <w:rsid w:val="00946A5C"/>
    <w:rsid w:val="00947284"/>
    <w:rsid w:val="009502E5"/>
    <w:rsid w:val="00950FEA"/>
    <w:rsid w:val="00951F40"/>
    <w:rsid w:val="00952799"/>
    <w:rsid w:val="00952CC9"/>
    <w:rsid w:val="00955EC1"/>
    <w:rsid w:val="0095622C"/>
    <w:rsid w:val="0095670C"/>
    <w:rsid w:val="009569AB"/>
    <w:rsid w:val="0095764A"/>
    <w:rsid w:val="00957699"/>
    <w:rsid w:val="00960668"/>
    <w:rsid w:val="00960AF9"/>
    <w:rsid w:val="00960CC6"/>
    <w:rsid w:val="00961440"/>
    <w:rsid w:val="00961ECA"/>
    <w:rsid w:val="009622E6"/>
    <w:rsid w:val="00962ED3"/>
    <w:rsid w:val="00963739"/>
    <w:rsid w:val="00963820"/>
    <w:rsid w:val="00963EE8"/>
    <w:rsid w:val="00965A4C"/>
    <w:rsid w:val="00966A0C"/>
    <w:rsid w:val="0096731B"/>
    <w:rsid w:val="00970BB3"/>
    <w:rsid w:val="00970D8E"/>
    <w:rsid w:val="00971818"/>
    <w:rsid w:val="00972AB3"/>
    <w:rsid w:val="00972FC2"/>
    <w:rsid w:val="0097343D"/>
    <w:rsid w:val="00973652"/>
    <w:rsid w:val="00973F23"/>
    <w:rsid w:val="009742F8"/>
    <w:rsid w:val="00974D17"/>
    <w:rsid w:val="00975432"/>
    <w:rsid w:val="00975771"/>
    <w:rsid w:val="00975A93"/>
    <w:rsid w:val="00975BBE"/>
    <w:rsid w:val="0097691F"/>
    <w:rsid w:val="00977118"/>
    <w:rsid w:val="00980163"/>
    <w:rsid w:val="009801E2"/>
    <w:rsid w:val="00980983"/>
    <w:rsid w:val="00982A36"/>
    <w:rsid w:val="00982ABB"/>
    <w:rsid w:val="0098319B"/>
    <w:rsid w:val="0098346B"/>
    <w:rsid w:val="00983787"/>
    <w:rsid w:val="0098539B"/>
    <w:rsid w:val="00985E5C"/>
    <w:rsid w:val="00986739"/>
    <w:rsid w:val="00987276"/>
    <w:rsid w:val="009904DF"/>
    <w:rsid w:val="009908AA"/>
    <w:rsid w:val="00993BFD"/>
    <w:rsid w:val="00995F6E"/>
    <w:rsid w:val="009968E4"/>
    <w:rsid w:val="00996E8F"/>
    <w:rsid w:val="00997284"/>
    <w:rsid w:val="00997D18"/>
    <w:rsid w:val="009A0C36"/>
    <w:rsid w:val="009A1472"/>
    <w:rsid w:val="009A3A3F"/>
    <w:rsid w:val="009A43AC"/>
    <w:rsid w:val="009A48C4"/>
    <w:rsid w:val="009A4DC3"/>
    <w:rsid w:val="009A5220"/>
    <w:rsid w:val="009A52FF"/>
    <w:rsid w:val="009A541B"/>
    <w:rsid w:val="009A6CAF"/>
    <w:rsid w:val="009A7343"/>
    <w:rsid w:val="009A7DEC"/>
    <w:rsid w:val="009B0B6B"/>
    <w:rsid w:val="009B0BD5"/>
    <w:rsid w:val="009B1DC1"/>
    <w:rsid w:val="009B24C7"/>
    <w:rsid w:val="009B3174"/>
    <w:rsid w:val="009B352A"/>
    <w:rsid w:val="009B36C8"/>
    <w:rsid w:val="009B391C"/>
    <w:rsid w:val="009B3B78"/>
    <w:rsid w:val="009B438C"/>
    <w:rsid w:val="009B4522"/>
    <w:rsid w:val="009B47A8"/>
    <w:rsid w:val="009B4C94"/>
    <w:rsid w:val="009B4CCE"/>
    <w:rsid w:val="009B5258"/>
    <w:rsid w:val="009B624E"/>
    <w:rsid w:val="009B6EF9"/>
    <w:rsid w:val="009B71D9"/>
    <w:rsid w:val="009B7C8C"/>
    <w:rsid w:val="009C091E"/>
    <w:rsid w:val="009C094A"/>
    <w:rsid w:val="009C13CB"/>
    <w:rsid w:val="009C1935"/>
    <w:rsid w:val="009C2C5D"/>
    <w:rsid w:val="009C3E7D"/>
    <w:rsid w:val="009C6063"/>
    <w:rsid w:val="009C60EF"/>
    <w:rsid w:val="009C6CCE"/>
    <w:rsid w:val="009C78EC"/>
    <w:rsid w:val="009D090E"/>
    <w:rsid w:val="009D0C15"/>
    <w:rsid w:val="009D0D4A"/>
    <w:rsid w:val="009D1810"/>
    <w:rsid w:val="009D2C21"/>
    <w:rsid w:val="009D30CF"/>
    <w:rsid w:val="009D44A4"/>
    <w:rsid w:val="009D4CAB"/>
    <w:rsid w:val="009D4F30"/>
    <w:rsid w:val="009D53F1"/>
    <w:rsid w:val="009D5A95"/>
    <w:rsid w:val="009D69B2"/>
    <w:rsid w:val="009E0019"/>
    <w:rsid w:val="009E13E6"/>
    <w:rsid w:val="009E1C2B"/>
    <w:rsid w:val="009E30E1"/>
    <w:rsid w:val="009E3947"/>
    <w:rsid w:val="009E4A45"/>
    <w:rsid w:val="009E6383"/>
    <w:rsid w:val="009E749E"/>
    <w:rsid w:val="009E7704"/>
    <w:rsid w:val="009F01EB"/>
    <w:rsid w:val="009F0C7E"/>
    <w:rsid w:val="009F1104"/>
    <w:rsid w:val="009F1E5A"/>
    <w:rsid w:val="009F2027"/>
    <w:rsid w:val="009F2C61"/>
    <w:rsid w:val="009F2DAD"/>
    <w:rsid w:val="009F3111"/>
    <w:rsid w:val="009F4249"/>
    <w:rsid w:val="009F48A0"/>
    <w:rsid w:val="009F4E3E"/>
    <w:rsid w:val="009F5395"/>
    <w:rsid w:val="009F5B2B"/>
    <w:rsid w:val="009F5EDD"/>
    <w:rsid w:val="009F5FC7"/>
    <w:rsid w:val="009F6077"/>
    <w:rsid w:val="009F7654"/>
    <w:rsid w:val="009F768E"/>
    <w:rsid w:val="009F7D87"/>
    <w:rsid w:val="009F7E50"/>
    <w:rsid w:val="00A00BAA"/>
    <w:rsid w:val="00A00C42"/>
    <w:rsid w:val="00A01084"/>
    <w:rsid w:val="00A023BA"/>
    <w:rsid w:val="00A028E6"/>
    <w:rsid w:val="00A02A67"/>
    <w:rsid w:val="00A04898"/>
    <w:rsid w:val="00A06FEE"/>
    <w:rsid w:val="00A12E0B"/>
    <w:rsid w:val="00A13919"/>
    <w:rsid w:val="00A142AD"/>
    <w:rsid w:val="00A14F3B"/>
    <w:rsid w:val="00A1587B"/>
    <w:rsid w:val="00A1749D"/>
    <w:rsid w:val="00A17C3C"/>
    <w:rsid w:val="00A17F6D"/>
    <w:rsid w:val="00A21B3A"/>
    <w:rsid w:val="00A22205"/>
    <w:rsid w:val="00A228ED"/>
    <w:rsid w:val="00A23B00"/>
    <w:rsid w:val="00A243C1"/>
    <w:rsid w:val="00A25D1A"/>
    <w:rsid w:val="00A27A0C"/>
    <w:rsid w:val="00A31455"/>
    <w:rsid w:val="00A31755"/>
    <w:rsid w:val="00A31E20"/>
    <w:rsid w:val="00A336FE"/>
    <w:rsid w:val="00A34097"/>
    <w:rsid w:val="00A347AF"/>
    <w:rsid w:val="00A3584F"/>
    <w:rsid w:val="00A36656"/>
    <w:rsid w:val="00A36CE1"/>
    <w:rsid w:val="00A36F96"/>
    <w:rsid w:val="00A37DA5"/>
    <w:rsid w:val="00A400DC"/>
    <w:rsid w:val="00A407E4"/>
    <w:rsid w:val="00A40D52"/>
    <w:rsid w:val="00A40D74"/>
    <w:rsid w:val="00A412EC"/>
    <w:rsid w:val="00A41842"/>
    <w:rsid w:val="00A43039"/>
    <w:rsid w:val="00A43480"/>
    <w:rsid w:val="00A43539"/>
    <w:rsid w:val="00A444BD"/>
    <w:rsid w:val="00A44BBD"/>
    <w:rsid w:val="00A45F3D"/>
    <w:rsid w:val="00A4697A"/>
    <w:rsid w:val="00A46D08"/>
    <w:rsid w:val="00A4710D"/>
    <w:rsid w:val="00A47838"/>
    <w:rsid w:val="00A5000D"/>
    <w:rsid w:val="00A50134"/>
    <w:rsid w:val="00A50424"/>
    <w:rsid w:val="00A50556"/>
    <w:rsid w:val="00A5063B"/>
    <w:rsid w:val="00A5202C"/>
    <w:rsid w:val="00A52987"/>
    <w:rsid w:val="00A52AD2"/>
    <w:rsid w:val="00A52D32"/>
    <w:rsid w:val="00A52DFC"/>
    <w:rsid w:val="00A53060"/>
    <w:rsid w:val="00A53B5D"/>
    <w:rsid w:val="00A54117"/>
    <w:rsid w:val="00A54AEE"/>
    <w:rsid w:val="00A552CC"/>
    <w:rsid w:val="00A559C5"/>
    <w:rsid w:val="00A56041"/>
    <w:rsid w:val="00A56840"/>
    <w:rsid w:val="00A568A2"/>
    <w:rsid w:val="00A5742F"/>
    <w:rsid w:val="00A62FD9"/>
    <w:rsid w:val="00A63D07"/>
    <w:rsid w:val="00A64596"/>
    <w:rsid w:val="00A648E7"/>
    <w:rsid w:val="00A64F91"/>
    <w:rsid w:val="00A65028"/>
    <w:rsid w:val="00A65E87"/>
    <w:rsid w:val="00A6734F"/>
    <w:rsid w:val="00A67D12"/>
    <w:rsid w:val="00A71514"/>
    <w:rsid w:val="00A7183B"/>
    <w:rsid w:val="00A7190B"/>
    <w:rsid w:val="00A720A2"/>
    <w:rsid w:val="00A7217D"/>
    <w:rsid w:val="00A72666"/>
    <w:rsid w:val="00A72699"/>
    <w:rsid w:val="00A72A01"/>
    <w:rsid w:val="00A72A5D"/>
    <w:rsid w:val="00A735CF"/>
    <w:rsid w:val="00A73A49"/>
    <w:rsid w:val="00A750E5"/>
    <w:rsid w:val="00A7527D"/>
    <w:rsid w:val="00A75F30"/>
    <w:rsid w:val="00A76600"/>
    <w:rsid w:val="00A7748E"/>
    <w:rsid w:val="00A81A03"/>
    <w:rsid w:val="00A824F6"/>
    <w:rsid w:val="00A82BE5"/>
    <w:rsid w:val="00A83927"/>
    <w:rsid w:val="00A84229"/>
    <w:rsid w:val="00A873F0"/>
    <w:rsid w:val="00A87B3D"/>
    <w:rsid w:val="00A87B49"/>
    <w:rsid w:val="00A90897"/>
    <w:rsid w:val="00A912C6"/>
    <w:rsid w:val="00A91E31"/>
    <w:rsid w:val="00A934BA"/>
    <w:rsid w:val="00A9397C"/>
    <w:rsid w:val="00A955C6"/>
    <w:rsid w:val="00A9591E"/>
    <w:rsid w:val="00A96975"/>
    <w:rsid w:val="00A96ABB"/>
    <w:rsid w:val="00A96B71"/>
    <w:rsid w:val="00AA1380"/>
    <w:rsid w:val="00AA1E85"/>
    <w:rsid w:val="00AA2149"/>
    <w:rsid w:val="00AA42A5"/>
    <w:rsid w:val="00AA44A3"/>
    <w:rsid w:val="00AA45E9"/>
    <w:rsid w:val="00AA5888"/>
    <w:rsid w:val="00AA6474"/>
    <w:rsid w:val="00AA6534"/>
    <w:rsid w:val="00AA6C08"/>
    <w:rsid w:val="00AA748F"/>
    <w:rsid w:val="00AA75A6"/>
    <w:rsid w:val="00AB0B6B"/>
    <w:rsid w:val="00AB16A6"/>
    <w:rsid w:val="00AB2670"/>
    <w:rsid w:val="00AB277B"/>
    <w:rsid w:val="00AB2896"/>
    <w:rsid w:val="00AB31B6"/>
    <w:rsid w:val="00AB31C1"/>
    <w:rsid w:val="00AB3FFC"/>
    <w:rsid w:val="00AB4D3E"/>
    <w:rsid w:val="00AB780C"/>
    <w:rsid w:val="00AC09AC"/>
    <w:rsid w:val="00AC1E2E"/>
    <w:rsid w:val="00AC29B4"/>
    <w:rsid w:val="00AC2BD6"/>
    <w:rsid w:val="00AC423C"/>
    <w:rsid w:val="00AC4494"/>
    <w:rsid w:val="00AC633E"/>
    <w:rsid w:val="00AC7D2D"/>
    <w:rsid w:val="00AC7DD8"/>
    <w:rsid w:val="00AD322B"/>
    <w:rsid w:val="00AD3750"/>
    <w:rsid w:val="00AD48A6"/>
    <w:rsid w:val="00AD57B5"/>
    <w:rsid w:val="00AD58D1"/>
    <w:rsid w:val="00AD5CF4"/>
    <w:rsid w:val="00AD60E2"/>
    <w:rsid w:val="00AD6C94"/>
    <w:rsid w:val="00AD6CB2"/>
    <w:rsid w:val="00AD7F5F"/>
    <w:rsid w:val="00AE11CE"/>
    <w:rsid w:val="00AE1A47"/>
    <w:rsid w:val="00AE1B46"/>
    <w:rsid w:val="00AE283F"/>
    <w:rsid w:val="00AE2BEF"/>
    <w:rsid w:val="00AE2D4B"/>
    <w:rsid w:val="00AE2EC9"/>
    <w:rsid w:val="00AE3349"/>
    <w:rsid w:val="00AE5A5C"/>
    <w:rsid w:val="00AE6723"/>
    <w:rsid w:val="00AE74E7"/>
    <w:rsid w:val="00AE753F"/>
    <w:rsid w:val="00AF06FA"/>
    <w:rsid w:val="00AF08F1"/>
    <w:rsid w:val="00AF0C65"/>
    <w:rsid w:val="00AF2A34"/>
    <w:rsid w:val="00AF308E"/>
    <w:rsid w:val="00AF361B"/>
    <w:rsid w:val="00AF389B"/>
    <w:rsid w:val="00AF3A2B"/>
    <w:rsid w:val="00AF3B9D"/>
    <w:rsid w:val="00AF44C0"/>
    <w:rsid w:val="00AF4951"/>
    <w:rsid w:val="00AF5769"/>
    <w:rsid w:val="00AF5C9D"/>
    <w:rsid w:val="00AF5EBE"/>
    <w:rsid w:val="00AF7678"/>
    <w:rsid w:val="00AF77E7"/>
    <w:rsid w:val="00AF7B18"/>
    <w:rsid w:val="00B00471"/>
    <w:rsid w:val="00B0099E"/>
    <w:rsid w:val="00B00B8E"/>
    <w:rsid w:val="00B010AC"/>
    <w:rsid w:val="00B024A3"/>
    <w:rsid w:val="00B02668"/>
    <w:rsid w:val="00B029D7"/>
    <w:rsid w:val="00B04252"/>
    <w:rsid w:val="00B044A7"/>
    <w:rsid w:val="00B04628"/>
    <w:rsid w:val="00B048F6"/>
    <w:rsid w:val="00B053B6"/>
    <w:rsid w:val="00B0540D"/>
    <w:rsid w:val="00B065D0"/>
    <w:rsid w:val="00B06987"/>
    <w:rsid w:val="00B06B98"/>
    <w:rsid w:val="00B06CCF"/>
    <w:rsid w:val="00B07174"/>
    <w:rsid w:val="00B07F1B"/>
    <w:rsid w:val="00B1244D"/>
    <w:rsid w:val="00B1250F"/>
    <w:rsid w:val="00B126C1"/>
    <w:rsid w:val="00B13669"/>
    <w:rsid w:val="00B1420B"/>
    <w:rsid w:val="00B15F69"/>
    <w:rsid w:val="00B168BD"/>
    <w:rsid w:val="00B16AF6"/>
    <w:rsid w:val="00B16EAB"/>
    <w:rsid w:val="00B17274"/>
    <w:rsid w:val="00B20140"/>
    <w:rsid w:val="00B20385"/>
    <w:rsid w:val="00B20965"/>
    <w:rsid w:val="00B21B8E"/>
    <w:rsid w:val="00B24859"/>
    <w:rsid w:val="00B24B8C"/>
    <w:rsid w:val="00B25FFF"/>
    <w:rsid w:val="00B27BE7"/>
    <w:rsid w:val="00B30B6B"/>
    <w:rsid w:val="00B30D8D"/>
    <w:rsid w:val="00B31273"/>
    <w:rsid w:val="00B31AFF"/>
    <w:rsid w:val="00B31D00"/>
    <w:rsid w:val="00B31D1B"/>
    <w:rsid w:val="00B31D30"/>
    <w:rsid w:val="00B32131"/>
    <w:rsid w:val="00B327E3"/>
    <w:rsid w:val="00B338BD"/>
    <w:rsid w:val="00B33A53"/>
    <w:rsid w:val="00B34355"/>
    <w:rsid w:val="00B34AB9"/>
    <w:rsid w:val="00B34DC0"/>
    <w:rsid w:val="00B34EBD"/>
    <w:rsid w:val="00B35F28"/>
    <w:rsid w:val="00B36185"/>
    <w:rsid w:val="00B374A1"/>
    <w:rsid w:val="00B37E07"/>
    <w:rsid w:val="00B41174"/>
    <w:rsid w:val="00B42C2C"/>
    <w:rsid w:val="00B4471D"/>
    <w:rsid w:val="00B44C1F"/>
    <w:rsid w:val="00B44D4D"/>
    <w:rsid w:val="00B44FA1"/>
    <w:rsid w:val="00B44FBA"/>
    <w:rsid w:val="00B4532A"/>
    <w:rsid w:val="00B45781"/>
    <w:rsid w:val="00B457BA"/>
    <w:rsid w:val="00B45ECD"/>
    <w:rsid w:val="00B4666B"/>
    <w:rsid w:val="00B479A8"/>
    <w:rsid w:val="00B47ACA"/>
    <w:rsid w:val="00B50D4D"/>
    <w:rsid w:val="00B53B63"/>
    <w:rsid w:val="00B53DCB"/>
    <w:rsid w:val="00B53EEF"/>
    <w:rsid w:val="00B541BB"/>
    <w:rsid w:val="00B54C1C"/>
    <w:rsid w:val="00B54D61"/>
    <w:rsid w:val="00B54E51"/>
    <w:rsid w:val="00B5670B"/>
    <w:rsid w:val="00B60024"/>
    <w:rsid w:val="00B6091F"/>
    <w:rsid w:val="00B60A77"/>
    <w:rsid w:val="00B60B4F"/>
    <w:rsid w:val="00B62357"/>
    <w:rsid w:val="00B6285A"/>
    <w:rsid w:val="00B63D93"/>
    <w:rsid w:val="00B64702"/>
    <w:rsid w:val="00B64E60"/>
    <w:rsid w:val="00B651A8"/>
    <w:rsid w:val="00B65248"/>
    <w:rsid w:val="00B653F4"/>
    <w:rsid w:val="00B6596A"/>
    <w:rsid w:val="00B65DD5"/>
    <w:rsid w:val="00B6638F"/>
    <w:rsid w:val="00B67A0C"/>
    <w:rsid w:val="00B7039C"/>
    <w:rsid w:val="00B71091"/>
    <w:rsid w:val="00B7119C"/>
    <w:rsid w:val="00B715F0"/>
    <w:rsid w:val="00B7161B"/>
    <w:rsid w:val="00B7396B"/>
    <w:rsid w:val="00B73A54"/>
    <w:rsid w:val="00B741F3"/>
    <w:rsid w:val="00B74388"/>
    <w:rsid w:val="00B74CF2"/>
    <w:rsid w:val="00B751D2"/>
    <w:rsid w:val="00B75B77"/>
    <w:rsid w:val="00B7671D"/>
    <w:rsid w:val="00B767EA"/>
    <w:rsid w:val="00B769E9"/>
    <w:rsid w:val="00B770FF"/>
    <w:rsid w:val="00B77BF0"/>
    <w:rsid w:val="00B806C1"/>
    <w:rsid w:val="00B80A75"/>
    <w:rsid w:val="00B812C3"/>
    <w:rsid w:val="00B813A1"/>
    <w:rsid w:val="00B81C42"/>
    <w:rsid w:val="00B823C4"/>
    <w:rsid w:val="00B82C45"/>
    <w:rsid w:val="00B830F9"/>
    <w:rsid w:val="00B84137"/>
    <w:rsid w:val="00B84D2E"/>
    <w:rsid w:val="00B84EE1"/>
    <w:rsid w:val="00B8557C"/>
    <w:rsid w:val="00B86086"/>
    <w:rsid w:val="00B869D1"/>
    <w:rsid w:val="00B8771E"/>
    <w:rsid w:val="00B90424"/>
    <w:rsid w:val="00B905A1"/>
    <w:rsid w:val="00B90689"/>
    <w:rsid w:val="00B91AAA"/>
    <w:rsid w:val="00B922C2"/>
    <w:rsid w:val="00B92760"/>
    <w:rsid w:val="00B935E6"/>
    <w:rsid w:val="00B93D36"/>
    <w:rsid w:val="00B93E3A"/>
    <w:rsid w:val="00B94239"/>
    <w:rsid w:val="00B94CD8"/>
    <w:rsid w:val="00B95566"/>
    <w:rsid w:val="00B959E0"/>
    <w:rsid w:val="00B962E6"/>
    <w:rsid w:val="00B9705C"/>
    <w:rsid w:val="00B97EAF"/>
    <w:rsid w:val="00BA238E"/>
    <w:rsid w:val="00BA2C7C"/>
    <w:rsid w:val="00BA2F38"/>
    <w:rsid w:val="00BA2F4B"/>
    <w:rsid w:val="00BA36BF"/>
    <w:rsid w:val="00BA49B8"/>
    <w:rsid w:val="00BA57F9"/>
    <w:rsid w:val="00BA5A12"/>
    <w:rsid w:val="00BA5DAA"/>
    <w:rsid w:val="00BA7957"/>
    <w:rsid w:val="00BA7BB0"/>
    <w:rsid w:val="00BA7F91"/>
    <w:rsid w:val="00BB0E33"/>
    <w:rsid w:val="00BB21D6"/>
    <w:rsid w:val="00BB245E"/>
    <w:rsid w:val="00BB2627"/>
    <w:rsid w:val="00BB2750"/>
    <w:rsid w:val="00BB2B44"/>
    <w:rsid w:val="00BB3140"/>
    <w:rsid w:val="00BB33A3"/>
    <w:rsid w:val="00BB3CE9"/>
    <w:rsid w:val="00BB4EEF"/>
    <w:rsid w:val="00BB4EF1"/>
    <w:rsid w:val="00BB5B35"/>
    <w:rsid w:val="00BB6ABB"/>
    <w:rsid w:val="00BB6D1D"/>
    <w:rsid w:val="00BB7280"/>
    <w:rsid w:val="00BB7F5E"/>
    <w:rsid w:val="00BC033A"/>
    <w:rsid w:val="00BC107A"/>
    <w:rsid w:val="00BC1630"/>
    <w:rsid w:val="00BC2F5D"/>
    <w:rsid w:val="00BC35AD"/>
    <w:rsid w:val="00BC4395"/>
    <w:rsid w:val="00BC43BB"/>
    <w:rsid w:val="00BC4D65"/>
    <w:rsid w:val="00BC5063"/>
    <w:rsid w:val="00BC507B"/>
    <w:rsid w:val="00BC55A2"/>
    <w:rsid w:val="00BC6F6A"/>
    <w:rsid w:val="00BD0639"/>
    <w:rsid w:val="00BD1966"/>
    <w:rsid w:val="00BD19C0"/>
    <w:rsid w:val="00BD2D84"/>
    <w:rsid w:val="00BD3935"/>
    <w:rsid w:val="00BD4758"/>
    <w:rsid w:val="00BD4B16"/>
    <w:rsid w:val="00BD6F0C"/>
    <w:rsid w:val="00BD74DA"/>
    <w:rsid w:val="00BD7C05"/>
    <w:rsid w:val="00BE034C"/>
    <w:rsid w:val="00BE08AE"/>
    <w:rsid w:val="00BE09A0"/>
    <w:rsid w:val="00BE12B3"/>
    <w:rsid w:val="00BE14F9"/>
    <w:rsid w:val="00BE189C"/>
    <w:rsid w:val="00BE29BF"/>
    <w:rsid w:val="00BE3318"/>
    <w:rsid w:val="00BE49CC"/>
    <w:rsid w:val="00BE4C24"/>
    <w:rsid w:val="00BE54FC"/>
    <w:rsid w:val="00BE552C"/>
    <w:rsid w:val="00BE59D0"/>
    <w:rsid w:val="00BE664F"/>
    <w:rsid w:val="00BE67AA"/>
    <w:rsid w:val="00BE7382"/>
    <w:rsid w:val="00BE73B2"/>
    <w:rsid w:val="00BE7405"/>
    <w:rsid w:val="00BE7AA8"/>
    <w:rsid w:val="00BE7BFF"/>
    <w:rsid w:val="00BF0664"/>
    <w:rsid w:val="00BF06A7"/>
    <w:rsid w:val="00BF0C6E"/>
    <w:rsid w:val="00BF2270"/>
    <w:rsid w:val="00BF306D"/>
    <w:rsid w:val="00BF3CB0"/>
    <w:rsid w:val="00BF4212"/>
    <w:rsid w:val="00BF4547"/>
    <w:rsid w:val="00BF45DD"/>
    <w:rsid w:val="00BF4A67"/>
    <w:rsid w:val="00BF4F90"/>
    <w:rsid w:val="00BF5F46"/>
    <w:rsid w:val="00BF7289"/>
    <w:rsid w:val="00BF7CC9"/>
    <w:rsid w:val="00C00B18"/>
    <w:rsid w:val="00C00D9A"/>
    <w:rsid w:val="00C01390"/>
    <w:rsid w:val="00C02650"/>
    <w:rsid w:val="00C03051"/>
    <w:rsid w:val="00C038D0"/>
    <w:rsid w:val="00C03A0D"/>
    <w:rsid w:val="00C03BBB"/>
    <w:rsid w:val="00C0436D"/>
    <w:rsid w:val="00C05046"/>
    <w:rsid w:val="00C05E82"/>
    <w:rsid w:val="00C074F5"/>
    <w:rsid w:val="00C0760C"/>
    <w:rsid w:val="00C07D1E"/>
    <w:rsid w:val="00C104C5"/>
    <w:rsid w:val="00C12534"/>
    <w:rsid w:val="00C139E7"/>
    <w:rsid w:val="00C14CDF"/>
    <w:rsid w:val="00C15379"/>
    <w:rsid w:val="00C16140"/>
    <w:rsid w:val="00C1635A"/>
    <w:rsid w:val="00C2220D"/>
    <w:rsid w:val="00C223EB"/>
    <w:rsid w:val="00C22731"/>
    <w:rsid w:val="00C22791"/>
    <w:rsid w:val="00C22A37"/>
    <w:rsid w:val="00C22A68"/>
    <w:rsid w:val="00C2308F"/>
    <w:rsid w:val="00C23A1C"/>
    <w:rsid w:val="00C241A9"/>
    <w:rsid w:val="00C249BB"/>
    <w:rsid w:val="00C25AFC"/>
    <w:rsid w:val="00C262EB"/>
    <w:rsid w:val="00C27028"/>
    <w:rsid w:val="00C27474"/>
    <w:rsid w:val="00C27EE8"/>
    <w:rsid w:val="00C30ABD"/>
    <w:rsid w:val="00C315B0"/>
    <w:rsid w:val="00C32736"/>
    <w:rsid w:val="00C339E8"/>
    <w:rsid w:val="00C33A7E"/>
    <w:rsid w:val="00C3406A"/>
    <w:rsid w:val="00C34191"/>
    <w:rsid w:val="00C343F4"/>
    <w:rsid w:val="00C348B4"/>
    <w:rsid w:val="00C374A5"/>
    <w:rsid w:val="00C405F7"/>
    <w:rsid w:val="00C41920"/>
    <w:rsid w:val="00C41DBC"/>
    <w:rsid w:val="00C4219A"/>
    <w:rsid w:val="00C42E7B"/>
    <w:rsid w:val="00C43498"/>
    <w:rsid w:val="00C43DD0"/>
    <w:rsid w:val="00C44AE4"/>
    <w:rsid w:val="00C45BB2"/>
    <w:rsid w:val="00C45BF5"/>
    <w:rsid w:val="00C47AEC"/>
    <w:rsid w:val="00C5054F"/>
    <w:rsid w:val="00C50551"/>
    <w:rsid w:val="00C52688"/>
    <w:rsid w:val="00C527B2"/>
    <w:rsid w:val="00C52BCD"/>
    <w:rsid w:val="00C52F9D"/>
    <w:rsid w:val="00C52FE0"/>
    <w:rsid w:val="00C531A7"/>
    <w:rsid w:val="00C544A8"/>
    <w:rsid w:val="00C54960"/>
    <w:rsid w:val="00C54E1E"/>
    <w:rsid w:val="00C55E3C"/>
    <w:rsid w:val="00C56BB4"/>
    <w:rsid w:val="00C60632"/>
    <w:rsid w:val="00C61457"/>
    <w:rsid w:val="00C61F1D"/>
    <w:rsid w:val="00C628AC"/>
    <w:rsid w:val="00C6352F"/>
    <w:rsid w:val="00C63ABA"/>
    <w:rsid w:val="00C646B9"/>
    <w:rsid w:val="00C6473B"/>
    <w:rsid w:val="00C65814"/>
    <w:rsid w:val="00C66324"/>
    <w:rsid w:val="00C66B25"/>
    <w:rsid w:val="00C66F36"/>
    <w:rsid w:val="00C67126"/>
    <w:rsid w:val="00C70DF9"/>
    <w:rsid w:val="00C70E02"/>
    <w:rsid w:val="00C711C6"/>
    <w:rsid w:val="00C71B61"/>
    <w:rsid w:val="00C720F5"/>
    <w:rsid w:val="00C72311"/>
    <w:rsid w:val="00C7352A"/>
    <w:rsid w:val="00C73CE2"/>
    <w:rsid w:val="00C75AEE"/>
    <w:rsid w:val="00C76569"/>
    <w:rsid w:val="00C76815"/>
    <w:rsid w:val="00C76EC4"/>
    <w:rsid w:val="00C76F04"/>
    <w:rsid w:val="00C772A6"/>
    <w:rsid w:val="00C77547"/>
    <w:rsid w:val="00C77B89"/>
    <w:rsid w:val="00C800A8"/>
    <w:rsid w:val="00C80663"/>
    <w:rsid w:val="00C80B24"/>
    <w:rsid w:val="00C81C05"/>
    <w:rsid w:val="00C83215"/>
    <w:rsid w:val="00C841FB"/>
    <w:rsid w:val="00C8429A"/>
    <w:rsid w:val="00C84629"/>
    <w:rsid w:val="00C84936"/>
    <w:rsid w:val="00C86B20"/>
    <w:rsid w:val="00C87A4D"/>
    <w:rsid w:val="00C9023E"/>
    <w:rsid w:val="00C9105D"/>
    <w:rsid w:val="00C9131E"/>
    <w:rsid w:val="00C92296"/>
    <w:rsid w:val="00C92BA2"/>
    <w:rsid w:val="00C92C42"/>
    <w:rsid w:val="00C9417C"/>
    <w:rsid w:val="00C9467C"/>
    <w:rsid w:val="00C94D84"/>
    <w:rsid w:val="00C95A18"/>
    <w:rsid w:val="00C95D30"/>
    <w:rsid w:val="00C96410"/>
    <w:rsid w:val="00C96A4D"/>
    <w:rsid w:val="00C96A65"/>
    <w:rsid w:val="00C97B72"/>
    <w:rsid w:val="00C97BA6"/>
    <w:rsid w:val="00CA0B91"/>
    <w:rsid w:val="00CA1625"/>
    <w:rsid w:val="00CA2F9E"/>
    <w:rsid w:val="00CA457D"/>
    <w:rsid w:val="00CA4E08"/>
    <w:rsid w:val="00CA5271"/>
    <w:rsid w:val="00CA556A"/>
    <w:rsid w:val="00CA5BB7"/>
    <w:rsid w:val="00CA6174"/>
    <w:rsid w:val="00CA630E"/>
    <w:rsid w:val="00CA65A8"/>
    <w:rsid w:val="00CA7C23"/>
    <w:rsid w:val="00CB0E28"/>
    <w:rsid w:val="00CB1025"/>
    <w:rsid w:val="00CB12D3"/>
    <w:rsid w:val="00CB1522"/>
    <w:rsid w:val="00CB229E"/>
    <w:rsid w:val="00CB24F6"/>
    <w:rsid w:val="00CB26B8"/>
    <w:rsid w:val="00CB2962"/>
    <w:rsid w:val="00CB2C9E"/>
    <w:rsid w:val="00CB4AD8"/>
    <w:rsid w:val="00CB5DA2"/>
    <w:rsid w:val="00CB6BC2"/>
    <w:rsid w:val="00CB79F2"/>
    <w:rsid w:val="00CC091A"/>
    <w:rsid w:val="00CC1F35"/>
    <w:rsid w:val="00CC2536"/>
    <w:rsid w:val="00CC2ADE"/>
    <w:rsid w:val="00CC2DC0"/>
    <w:rsid w:val="00CC2E69"/>
    <w:rsid w:val="00CC2F65"/>
    <w:rsid w:val="00CC4C4B"/>
    <w:rsid w:val="00CC51A2"/>
    <w:rsid w:val="00CC653A"/>
    <w:rsid w:val="00CD1BF0"/>
    <w:rsid w:val="00CD4275"/>
    <w:rsid w:val="00CD4FB5"/>
    <w:rsid w:val="00CD5139"/>
    <w:rsid w:val="00CD5142"/>
    <w:rsid w:val="00CD51B6"/>
    <w:rsid w:val="00CD5BC0"/>
    <w:rsid w:val="00CD621F"/>
    <w:rsid w:val="00CD6716"/>
    <w:rsid w:val="00CD6884"/>
    <w:rsid w:val="00CD6AFB"/>
    <w:rsid w:val="00CD7104"/>
    <w:rsid w:val="00CD785B"/>
    <w:rsid w:val="00CE000C"/>
    <w:rsid w:val="00CE0ADA"/>
    <w:rsid w:val="00CE157D"/>
    <w:rsid w:val="00CE1B97"/>
    <w:rsid w:val="00CE27A4"/>
    <w:rsid w:val="00CE2A1B"/>
    <w:rsid w:val="00CE3868"/>
    <w:rsid w:val="00CE5457"/>
    <w:rsid w:val="00CE6CC0"/>
    <w:rsid w:val="00CE6F02"/>
    <w:rsid w:val="00CE7147"/>
    <w:rsid w:val="00CE768F"/>
    <w:rsid w:val="00CE7FE2"/>
    <w:rsid w:val="00CF11FB"/>
    <w:rsid w:val="00CF1728"/>
    <w:rsid w:val="00CF2134"/>
    <w:rsid w:val="00CF26FA"/>
    <w:rsid w:val="00CF2840"/>
    <w:rsid w:val="00CF339F"/>
    <w:rsid w:val="00CF3C5D"/>
    <w:rsid w:val="00CF6CB3"/>
    <w:rsid w:val="00CF7033"/>
    <w:rsid w:val="00D015F9"/>
    <w:rsid w:val="00D016DA"/>
    <w:rsid w:val="00D028A7"/>
    <w:rsid w:val="00D03A29"/>
    <w:rsid w:val="00D0462E"/>
    <w:rsid w:val="00D05243"/>
    <w:rsid w:val="00D053AF"/>
    <w:rsid w:val="00D056ED"/>
    <w:rsid w:val="00D05AD6"/>
    <w:rsid w:val="00D06A74"/>
    <w:rsid w:val="00D07133"/>
    <w:rsid w:val="00D079F3"/>
    <w:rsid w:val="00D07D88"/>
    <w:rsid w:val="00D1082F"/>
    <w:rsid w:val="00D10BEC"/>
    <w:rsid w:val="00D10F3B"/>
    <w:rsid w:val="00D119EC"/>
    <w:rsid w:val="00D11BD4"/>
    <w:rsid w:val="00D11FE4"/>
    <w:rsid w:val="00D12956"/>
    <w:rsid w:val="00D13CFC"/>
    <w:rsid w:val="00D148C8"/>
    <w:rsid w:val="00D160A9"/>
    <w:rsid w:val="00D1656A"/>
    <w:rsid w:val="00D169D9"/>
    <w:rsid w:val="00D16E04"/>
    <w:rsid w:val="00D171BC"/>
    <w:rsid w:val="00D20042"/>
    <w:rsid w:val="00D213CC"/>
    <w:rsid w:val="00D21961"/>
    <w:rsid w:val="00D22117"/>
    <w:rsid w:val="00D22686"/>
    <w:rsid w:val="00D22CEC"/>
    <w:rsid w:val="00D23125"/>
    <w:rsid w:val="00D239E1"/>
    <w:rsid w:val="00D23C8A"/>
    <w:rsid w:val="00D24BC8"/>
    <w:rsid w:val="00D254BF"/>
    <w:rsid w:val="00D2585D"/>
    <w:rsid w:val="00D26E83"/>
    <w:rsid w:val="00D270E9"/>
    <w:rsid w:val="00D30626"/>
    <w:rsid w:val="00D30C38"/>
    <w:rsid w:val="00D30CF7"/>
    <w:rsid w:val="00D31308"/>
    <w:rsid w:val="00D31B5E"/>
    <w:rsid w:val="00D31F55"/>
    <w:rsid w:val="00D33982"/>
    <w:rsid w:val="00D34075"/>
    <w:rsid w:val="00D34258"/>
    <w:rsid w:val="00D34E77"/>
    <w:rsid w:val="00D37642"/>
    <w:rsid w:val="00D41E1B"/>
    <w:rsid w:val="00D41ECF"/>
    <w:rsid w:val="00D4294F"/>
    <w:rsid w:val="00D42AEA"/>
    <w:rsid w:val="00D43608"/>
    <w:rsid w:val="00D44946"/>
    <w:rsid w:val="00D44CB8"/>
    <w:rsid w:val="00D46492"/>
    <w:rsid w:val="00D506B3"/>
    <w:rsid w:val="00D50DF2"/>
    <w:rsid w:val="00D50F5F"/>
    <w:rsid w:val="00D51338"/>
    <w:rsid w:val="00D513E6"/>
    <w:rsid w:val="00D520A6"/>
    <w:rsid w:val="00D52E48"/>
    <w:rsid w:val="00D556A5"/>
    <w:rsid w:val="00D55B19"/>
    <w:rsid w:val="00D56B2B"/>
    <w:rsid w:val="00D571AC"/>
    <w:rsid w:val="00D60400"/>
    <w:rsid w:val="00D61029"/>
    <w:rsid w:val="00D63593"/>
    <w:rsid w:val="00D6361D"/>
    <w:rsid w:val="00D638CA"/>
    <w:rsid w:val="00D63D38"/>
    <w:rsid w:val="00D65B77"/>
    <w:rsid w:val="00D6642B"/>
    <w:rsid w:val="00D667F7"/>
    <w:rsid w:val="00D67FE2"/>
    <w:rsid w:val="00D7128B"/>
    <w:rsid w:val="00D71295"/>
    <w:rsid w:val="00D71656"/>
    <w:rsid w:val="00D71777"/>
    <w:rsid w:val="00D71CDB"/>
    <w:rsid w:val="00D72AD0"/>
    <w:rsid w:val="00D7306E"/>
    <w:rsid w:val="00D748FA"/>
    <w:rsid w:val="00D7544F"/>
    <w:rsid w:val="00D75EE4"/>
    <w:rsid w:val="00D7682A"/>
    <w:rsid w:val="00D76E15"/>
    <w:rsid w:val="00D77AAA"/>
    <w:rsid w:val="00D80DB6"/>
    <w:rsid w:val="00D813D8"/>
    <w:rsid w:val="00D81DE6"/>
    <w:rsid w:val="00D82239"/>
    <w:rsid w:val="00D82A46"/>
    <w:rsid w:val="00D82B23"/>
    <w:rsid w:val="00D840B6"/>
    <w:rsid w:val="00D842B3"/>
    <w:rsid w:val="00D84EA5"/>
    <w:rsid w:val="00D85414"/>
    <w:rsid w:val="00D85C3F"/>
    <w:rsid w:val="00D86080"/>
    <w:rsid w:val="00D86BAC"/>
    <w:rsid w:val="00D86CB7"/>
    <w:rsid w:val="00D873B1"/>
    <w:rsid w:val="00D8786E"/>
    <w:rsid w:val="00D87D02"/>
    <w:rsid w:val="00D90294"/>
    <w:rsid w:val="00D90782"/>
    <w:rsid w:val="00D91230"/>
    <w:rsid w:val="00D912E4"/>
    <w:rsid w:val="00D91D95"/>
    <w:rsid w:val="00D924B9"/>
    <w:rsid w:val="00D924BF"/>
    <w:rsid w:val="00D93780"/>
    <w:rsid w:val="00D941DD"/>
    <w:rsid w:val="00D943E6"/>
    <w:rsid w:val="00D95B8D"/>
    <w:rsid w:val="00D95C65"/>
    <w:rsid w:val="00D95D91"/>
    <w:rsid w:val="00D9625E"/>
    <w:rsid w:val="00D96D79"/>
    <w:rsid w:val="00D97D6D"/>
    <w:rsid w:val="00DA0151"/>
    <w:rsid w:val="00DA0810"/>
    <w:rsid w:val="00DA0EAA"/>
    <w:rsid w:val="00DA2429"/>
    <w:rsid w:val="00DA24B1"/>
    <w:rsid w:val="00DA25C0"/>
    <w:rsid w:val="00DA2964"/>
    <w:rsid w:val="00DA2E02"/>
    <w:rsid w:val="00DA33CF"/>
    <w:rsid w:val="00DA3BB5"/>
    <w:rsid w:val="00DA3C49"/>
    <w:rsid w:val="00DA3DA6"/>
    <w:rsid w:val="00DA3DDD"/>
    <w:rsid w:val="00DA46C4"/>
    <w:rsid w:val="00DA506F"/>
    <w:rsid w:val="00DA5155"/>
    <w:rsid w:val="00DA53B9"/>
    <w:rsid w:val="00DA53C2"/>
    <w:rsid w:val="00DA679B"/>
    <w:rsid w:val="00DA76FC"/>
    <w:rsid w:val="00DB01F2"/>
    <w:rsid w:val="00DB1ADE"/>
    <w:rsid w:val="00DB208D"/>
    <w:rsid w:val="00DB2BF8"/>
    <w:rsid w:val="00DB2CCA"/>
    <w:rsid w:val="00DB3EC1"/>
    <w:rsid w:val="00DB4B68"/>
    <w:rsid w:val="00DB65D6"/>
    <w:rsid w:val="00DB67E4"/>
    <w:rsid w:val="00DB6D31"/>
    <w:rsid w:val="00DB7405"/>
    <w:rsid w:val="00DC2D6B"/>
    <w:rsid w:val="00DC2F56"/>
    <w:rsid w:val="00DC2F81"/>
    <w:rsid w:val="00DC31CD"/>
    <w:rsid w:val="00DC3B09"/>
    <w:rsid w:val="00DC444C"/>
    <w:rsid w:val="00DC486C"/>
    <w:rsid w:val="00DC6A83"/>
    <w:rsid w:val="00DC76A0"/>
    <w:rsid w:val="00DD0EC9"/>
    <w:rsid w:val="00DD1E19"/>
    <w:rsid w:val="00DD1EA2"/>
    <w:rsid w:val="00DD23FF"/>
    <w:rsid w:val="00DD30C2"/>
    <w:rsid w:val="00DD437C"/>
    <w:rsid w:val="00DD5406"/>
    <w:rsid w:val="00DD5FCE"/>
    <w:rsid w:val="00DE0207"/>
    <w:rsid w:val="00DE0B22"/>
    <w:rsid w:val="00DE0CDD"/>
    <w:rsid w:val="00DE1305"/>
    <w:rsid w:val="00DE255F"/>
    <w:rsid w:val="00DE2D4B"/>
    <w:rsid w:val="00DE4245"/>
    <w:rsid w:val="00DE42F6"/>
    <w:rsid w:val="00DE5D78"/>
    <w:rsid w:val="00DE6124"/>
    <w:rsid w:val="00DE6733"/>
    <w:rsid w:val="00DE7FD0"/>
    <w:rsid w:val="00DF04DB"/>
    <w:rsid w:val="00DF114F"/>
    <w:rsid w:val="00DF156D"/>
    <w:rsid w:val="00DF229D"/>
    <w:rsid w:val="00DF2337"/>
    <w:rsid w:val="00DF2AB1"/>
    <w:rsid w:val="00DF2F1D"/>
    <w:rsid w:val="00DF39E0"/>
    <w:rsid w:val="00DF3FBF"/>
    <w:rsid w:val="00DF4AA9"/>
    <w:rsid w:val="00DF50A8"/>
    <w:rsid w:val="00DF618C"/>
    <w:rsid w:val="00DF6B0C"/>
    <w:rsid w:val="00DF6E8F"/>
    <w:rsid w:val="00DF7FD3"/>
    <w:rsid w:val="00E005F7"/>
    <w:rsid w:val="00E009F7"/>
    <w:rsid w:val="00E012F5"/>
    <w:rsid w:val="00E01403"/>
    <w:rsid w:val="00E022A3"/>
    <w:rsid w:val="00E0408D"/>
    <w:rsid w:val="00E05CE0"/>
    <w:rsid w:val="00E05DA2"/>
    <w:rsid w:val="00E06233"/>
    <w:rsid w:val="00E06FE2"/>
    <w:rsid w:val="00E07B45"/>
    <w:rsid w:val="00E105EE"/>
    <w:rsid w:val="00E108E0"/>
    <w:rsid w:val="00E10A09"/>
    <w:rsid w:val="00E10A74"/>
    <w:rsid w:val="00E10C38"/>
    <w:rsid w:val="00E10D0D"/>
    <w:rsid w:val="00E131D2"/>
    <w:rsid w:val="00E13B37"/>
    <w:rsid w:val="00E146AE"/>
    <w:rsid w:val="00E14F7E"/>
    <w:rsid w:val="00E155D4"/>
    <w:rsid w:val="00E1575C"/>
    <w:rsid w:val="00E15E7F"/>
    <w:rsid w:val="00E1607D"/>
    <w:rsid w:val="00E16A97"/>
    <w:rsid w:val="00E17725"/>
    <w:rsid w:val="00E17F19"/>
    <w:rsid w:val="00E2082A"/>
    <w:rsid w:val="00E21592"/>
    <w:rsid w:val="00E225A3"/>
    <w:rsid w:val="00E22D56"/>
    <w:rsid w:val="00E22FBC"/>
    <w:rsid w:val="00E237E0"/>
    <w:rsid w:val="00E2465C"/>
    <w:rsid w:val="00E24B3D"/>
    <w:rsid w:val="00E2619A"/>
    <w:rsid w:val="00E26A2D"/>
    <w:rsid w:val="00E31C85"/>
    <w:rsid w:val="00E3241B"/>
    <w:rsid w:val="00E333F8"/>
    <w:rsid w:val="00E34850"/>
    <w:rsid w:val="00E36325"/>
    <w:rsid w:val="00E37A04"/>
    <w:rsid w:val="00E37AD0"/>
    <w:rsid w:val="00E40889"/>
    <w:rsid w:val="00E40B41"/>
    <w:rsid w:val="00E40FD3"/>
    <w:rsid w:val="00E413BD"/>
    <w:rsid w:val="00E41A0B"/>
    <w:rsid w:val="00E42B03"/>
    <w:rsid w:val="00E42D5D"/>
    <w:rsid w:val="00E42DD1"/>
    <w:rsid w:val="00E43105"/>
    <w:rsid w:val="00E4369C"/>
    <w:rsid w:val="00E43E70"/>
    <w:rsid w:val="00E44B72"/>
    <w:rsid w:val="00E458BE"/>
    <w:rsid w:val="00E466E8"/>
    <w:rsid w:val="00E475DF"/>
    <w:rsid w:val="00E5059A"/>
    <w:rsid w:val="00E5079A"/>
    <w:rsid w:val="00E50EF4"/>
    <w:rsid w:val="00E521E2"/>
    <w:rsid w:val="00E52DCA"/>
    <w:rsid w:val="00E53066"/>
    <w:rsid w:val="00E530CD"/>
    <w:rsid w:val="00E53559"/>
    <w:rsid w:val="00E54065"/>
    <w:rsid w:val="00E553A9"/>
    <w:rsid w:val="00E554AF"/>
    <w:rsid w:val="00E558AA"/>
    <w:rsid w:val="00E601CF"/>
    <w:rsid w:val="00E60B25"/>
    <w:rsid w:val="00E61567"/>
    <w:rsid w:val="00E61F44"/>
    <w:rsid w:val="00E620C5"/>
    <w:rsid w:val="00E62884"/>
    <w:rsid w:val="00E63471"/>
    <w:rsid w:val="00E63992"/>
    <w:rsid w:val="00E64675"/>
    <w:rsid w:val="00E65130"/>
    <w:rsid w:val="00E6586D"/>
    <w:rsid w:val="00E65B53"/>
    <w:rsid w:val="00E66B74"/>
    <w:rsid w:val="00E67754"/>
    <w:rsid w:val="00E67F4D"/>
    <w:rsid w:val="00E70759"/>
    <w:rsid w:val="00E7165B"/>
    <w:rsid w:val="00E72593"/>
    <w:rsid w:val="00E73399"/>
    <w:rsid w:val="00E73DC3"/>
    <w:rsid w:val="00E73FB6"/>
    <w:rsid w:val="00E76751"/>
    <w:rsid w:val="00E76789"/>
    <w:rsid w:val="00E77161"/>
    <w:rsid w:val="00E77328"/>
    <w:rsid w:val="00E7795A"/>
    <w:rsid w:val="00E808C7"/>
    <w:rsid w:val="00E80F2B"/>
    <w:rsid w:val="00E819B3"/>
    <w:rsid w:val="00E82045"/>
    <w:rsid w:val="00E8310B"/>
    <w:rsid w:val="00E83302"/>
    <w:rsid w:val="00E8365D"/>
    <w:rsid w:val="00E85432"/>
    <w:rsid w:val="00E868B5"/>
    <w:rsid w:val="00E87868"/>
    <w:rsid w:val="00E87AE8"/>
    <w:rsid w:val="00E90D58"/>
    <w:rsid w:val="00E914C4"/>
    <w:rsid w:val="00E91612"/>
    <w:rsid w:val="00E923AD"/>
    <w:rsid w:val="00E92A0F"/>
    <w:rsid w:val="00E92AC0"/>
    <w:rsid w:val="00E9318D"/>
    <w:rsid w:val="00E9385C"/>
    <w:rsid w:val="00E93C05"/>
    <w:rsid w:val="00E94C68"/>
    <w:rsid w:val="00E96528"/>
    <w:rsid w:val="00EA0C57"/>
    <w:rsid w:val="00EA102D"/>
    <w:rsid w:val="00EA16CE"/>
    <w:rsid w:val="00EA1759"/>
    <w:rsid w:val="00EA1C37"/>
    <w:rsid w:val="00EA1E71"/>
    <w:rsid w:val="00EA4090"/>
    <w:rsid w:val="00EA4B87"/>
    <w:rsid w:val="00EA4E8E"/>
    <w:rsid w:val="00EA587C"/>
    <w:rsid w:val="00EA607F"/>
    <w:rsid w:val="00EA6743"/>
    <w:rsid w:val="00EA7A71"/>
    <w:rsid w:val="00EB0A04"/>
    <w:rsid w:val="00EB0C5B"/>
    <w:rsid w:val="00EB1AAA"/>
    <w:rsid w:val="00EB1AC0"/>
    <w:rsid w:val="00EB2B27"/>
    <w:rsid w:val="00EB3637"/>
    <w:rsid w:val="00EB40E3"/>
    <w:rsid w:val="00EB437A"/>
    <w:rsid w:val="00EB443F"/>
    <w:rsid w:val="00EB4C19"/>
    <w:rsid w:val="00EB4FEA"/>
    <w:rsid w:val="00EB5799"/>
    <w:rsid w:val="00EB587E"/>
    <w:rsid w:val="00EB5AF9"/>
    <w:rsid w:val="00EB5D91"/>
    <w:rsid w:val="00EB6FC1"/>
    <w:rsid w:val="00EB7E79"/>
    <w:rsid w:val="00EC07DA"/>
    <w:rsid w:val="00EC15DB"/>
    <w:rsid w:val="00EC1C69"/>
    <w:rsid w:val="00EC242A"/>
    <w:rsid w:val="00EC588A"/>
    <w:rsid w:val="00EC5DBA"/>
    <w:rsid w:val="00EC5FC6"/>
    <w:rsid w:val="00EC658E"/>
    <w:rsid w:val="00EC66EB"/>
    <w:rsid w:val="00EC6BEC"/>
    <w:rsid w:val="00EC6E60"/>
    <w:rsid w:val="00EC73D1"/>
    <w:rsid w:val="00EC7BB6"/>
    <w:rsid w:val="00ED0462"/>
    <w:rsid w:val="00ED0463"/>
    <w:rsid w:val="00ED06FD"/>
    <w:rsid w:val="00ED09BC"/>
    <w:rsid w:val="00ED09FA"/>
    <w:rsid w:val="00ED0FD4"/>
    <w:rsid w:val="00ED29AC"/>
    <w:rsid w:val="00ED4A80"/>
    <w:rsid w:val="00ED4CBD"/>
    <w:rsid w:val="00ED5013"/>
    <w:rsid w:val="00ED504D"/>
    <w:rsid w:val="00ED597D"/>
    <w:rsid w:val="00ED6705"/>
    <w:rsid w:val="00ED69AE"/>
    <w:rsid w:val="00ED6ACC"/>
    <w:rsid w:val="00ED7889"/>
    <w:rsid w:val="00ED7D12"/>
    <w:rsid w:val="00EE0BB6"/>
    <w:rsid w:val="00EE1794"/>
    <w:rsid w:val="00EE19F7"/>
    <w:rsid w:val="00EE1AA4"/>
    <w:rsid w:val="00EE22A8"/>
    <w:rsid w:val="00EE2467"/>
    <w:rsid w:val="00EE3617"/>
    <w:rsid w:val="00EE3661"/>
    <w:rsid w:val="00EE40F0"/>
    <w:rsid w:val="00EE4793"/>
    <w:rsid w:val="00EE6573"/>
    <w:rsid w:val="00EE71CB"/>
    <w:rsid w:val="00EE773B"/>
    <w:rsid w:val="00EF0509"/>
    <w:rsid w:val="00EF1513"/>
    <w:rsid w:val="00EF227C"/>
    <w:rsid w:val="00EF3CBE"/>
    <w:rsid w:val="00EF4200"/>
    <w:rsid w:val="00EF4ED5"/>
    <w:rsid w:val="00EF5137"/>
    <w:rsid w:val="00EF5496"/>
    <w:rsid w:val="00EF5B9D"/>
    <w:rsid w:val="00EF5CAE"/>
    <w:rsid w:val="00EF5FCA"/>
    <w:rsid w:val="00EF6C50"/>
    <w:rsid w:val="00EF77D1"/>
    <w:rsid w:val="00F005CB"/>
    <w:rsid w:val="00F00A90"/>
    <w:rsid w:val="00F0157D"/>
    <w:rsid w:val="00F01ADE"/>
    <w:rsid w:val="00F05741"/>
    <w:rsid w:val="00F061B0"/>
    <w:rsid w:val="00F06572"/>
    <w:rsid w:val="00F113D5"/>
    <w:rsid w:val="00F11D69"/>
    <w:rsid w:val="00F1326A"/>
    <w:rsid w:val="00F132A8"/>
    <w:rsid w:val="00F13536"/>
    <w:rsid w:val="00F13E31"/>
    <w:rsid w:val="00F14D1B"/>
    <w:rsid w:val="00F15B7B"/>
    <w:rsid w:val="00F15E33"/>
    <w:rsid w:val="00F173BD"/>
    <w:rsid w:val="00F2057F"/>
    <w:rsid w:val="00F20769"/>
    <w:rsid w:val="00F21022"/>
    <w:rsid w:val="00F21255"/>
    <w:rsid w:val="00F21BAA"/>
    <w:rsid w:val="00F22014"/>
    <w:rsid w:val="00F2223E"/>
    <w:rsid w:val="00F229E2"/>
    <w:rsid w:val="00F23A3D"/>
    <w:rsid w:val="00F23EB5"/>
    <w:rsid w:val="00F25CBE"/>
    <w:rsid w:val="00F2637B"/>
    <w:rsid w:val="00F26509"/>
    <w:rsid w:val="00F273E8"/>
    <w:rsid w:val="00F306C0"/>
    <w:rsid w:val="00F312BD"/>
    <w:rsid w:val="00F33235"/>
    <w:rsid w:val="00F3323C"/>
    <w:rsid w:val="00F337FF"/>
    <w:rsid w:val="00F33C39"/>
    <w:rsid w:val="00F35394"/>
    <w:rsid w:val="00F355B0"/>
    <w:rsid w:val="00F35F42"/>
    <w:rsid w:val="00F3644E"/>
    <w:rsid w:val="00F3707A"/>
    <w:rsid w:val="00F377B5"/>
    <w:rsid w:val="00F41D4B"/>
    <w:rsid w:val="00F422D6"/>
    <w:rsid w:val="00F4298E"/>
    <w:rsid w:val="00F431B3"/>
    <w:rsid w:val="00F439D1"/>
    <w:rsid w:val="00F44730"/>
    <w:rsid w:val="00F448F6"/>
    <w:rsid w:val="00F45314"/>
    <w:rsid w:val="00F457DC"/>
    <w:rsid w:val="00F45DB3"/>
    <w:rsid w:val="00F46863"/>
    <w:rsid w:val="00F46A8F"/>
    <w:rsid w:val="00F46F03"/>
    <w:rsid w:val="00F473B0"/>
    <w:rsid w:val="00F4759C"/>
    <w:rsid w:val="00F47CE4"/>
    <w:rsid w:val="00F5102C"/>
    <w:rsid w:val="00F5116F"/>
    <w:rsid w:val="00F5161A"/>
    <w:rsid w:val="00F517D2"/>
    <w:rsid w:val="00F51934"/>
    <w:rsid w:val="00F527AA"/>
    <w:rsid w:val="00F5332C"/>
    <w:rsid w:val="00F54156"/>
    <w:rsid w:val="00F54CC9"/>
    <w:rsid w:val="00F5536B"/>
    <w:rsid w:val="00F55BA3"/>
    <w:rsid w:val="00F55EDE"/>
    <w:rsid w:val="00F564CF"/>
    <w:rsid w:val="00F569C2"/>
    <w:rsid w:val="00F5740E"/>
    <w:rsid w:val="00F57533"/>
    <w:rsid w:val="00F57733"/>
    <w:rsid w:val="00F577D8"/>
    <w:rsid w:val="00F57936"/>
    <w:rsid w:val="00F57D63"/>
    <w:rsid w:val="00F57FD5"/>
    <w:rsid w:val="00F600F9"/>
    <w:rsid w:val="00F60301"/>
    <w:rsid w:val="00F60FBA"/>
    <w:rsid w:val="00F61CF7"/>
    <w:rsid w:val="00F61F1A"/>
    <w:rsid w:val="00F62C83"/>
    <w:rsid w:val="00F62CB8"/>
    <w:rsid w:val="00F631A9"/>
    <w:rsid w:val="00F631B4"/>
    <w:rsid w:val="00F700AE"/>
    <w:rsid w:val="00F7067A"/>
    <w:rsid w:val="00F70C92"/>
    <w:rsid w:val="00F7249D"/>
    <w:rsid w:val="00F73DF5"/>
    <w:rsid w:val="00F74A88"/>
    <w:rsid w:val="00F765EE"/>
    <w:rsid w:val="00F768BE"/>
    <w:rsid w:val="00F80330"/>
    <w:rsid w:val="00F81702"/>
    <w:rsid w:val="00F818CC"/>
    <w:rsid w:val="00F82424"/>
    <w:rsid w:val="00F8341A"/>
    <w:rsid w:val="00F83455"/>
    <w:rsid w:val="00F846BB"/>
    <w:rsid w:val="00F857A2"/>
    <w:rsid w:val="00F86D1D"/>
    <w:rsid w:val="00F908EF"/>
    <w:rsid w:val="00F915CA"/>
    <w:rsid w:val="00F91663"/>
    <w:rsid w:val="00F94239"/>
    <w:rsid w:val="00F9796E"/>
    <w:rsid w:val="00FA0047"/>
    <w:rsid w:val="00FA025E"/>
    <w:rsid w:val="00FA09FD"/>
    <w:rsid w:val="00FA0E6A"/>
    <w:rsid w:val="00FA1BBA"/>
    <w:rsid w:val="00FA1F0C"/>
    <w:rsid w:val="00FA2642"/>
    <w:rsid w:val="00FA33B8"/>
    <w:rsid w:val="00FA3973"/>
    <w:rsid w:val="00FA3F4B"/>
    <w:rsid w:val="00FA4141"/>
    <w:rsid w:val="00FA4471"/>
    <w:rsid w:val="00FA4C81"/>
    <w:rsid w:val="00FA587C"/>
    <w:rsid w:val="00FA6098"/>
    <w:rsid w:val="00FA71AB"/>
    <w:rsid w:val="00FB2092"/>
    <w:rsid w:val="00FB41C9"/>
    <w:rsid w:val="00FB5286"/>
    <w:rsid w:val="00FB5ED6"/>
    <w:rsid w:val="00FB5FD9"/>
    <w:rsid w:val="00FB65CF"/>
    <w:rsid w:val="00FB6D1F"/>
    <w:rsid w:val="00FB76F7"/>
    <w:rsid w:val="00FB7B9E"/>
    <w:rsid w:val="00FBFBF8"/>
    <w:rsid w:val="00FC07D4"/>
    <w:rsid w:val="00FC0C95"/>
    <w:rsid w:val="00FC0D84"/>
    <w:rsid w:val="00FC22B3"/>
    <w:rsid w:val="00FC3118"/>
    <w:rsid w:val="00FC5392"/>
    <w:rsid w:val="00FC5D18"/>
    <w:rsid w:val="00FC6F3E"/>
    <w:rsid w:val="00FC7BA8"/>
    <w:rsid w:val="00FD09A0"/>
    <w:rsid w:val="00FD23D2"/>
    <w:rsid w:val="00FD25E3"/>
    <w:rsid w:val="00FD2D02"/>
    <w:rsid w:val="00FD2EFF"/>
    <w:rsid w:val="00FD3B34"/>
    <w:rsid w:val="00FD4D0E"/>
    <w:rsid w:val="00FD59A7"/>
    <w:rsid w:val="00FD6E26"/>
    <w:rsid w:val="00FE0391"/>
    <w:rsid w:val="00FE091E"/>
    <w:rsid w:val="00FE25EA"/>
    <w:rsid w:val="00FE3100"/>
    <w:rsid w:val="00FE378E"/>
    <w:rsid w:val="00FE3968"/>
    <w:rsid w:val="00FE438F"/>
    <w:rsid w:val="00FE443F"/>
    <w:rsid w:val="00FE451E"/>
    <w:rsid w:val="00FE46A3"/>
    <w:rsid w:val="00FE51C1"/>
    <w:rsid w:val="00FE599B"/>
    <w:rsid w:val="00FE5DFE"/>
    <w:rsid w:val="00FE5FDE"/>
    <w:rsid w:val="00FF02B1"/>
    <w:rsid w:val="00FF122A"/>
    <w:rsid w:val="00FF1C2B"/>
    <w:rsid w:val="00FF1F70"/>
    <w:rsid w:val="00FF2135"/>
    <w:rsid w:val="00FF25DB"/>
    <w:rsid w:val="00FF274E"/>
    <w:rsid w:val="00FF2AF2"/>
    <w:rsid w:val="00FF4A2B"/>
    <w:rsid w:val="00FF4E23"/>
    <w:rsid w:val="00FF52EE"/>
    <w:rsid w:val="00FF58CE"/>
    <w:rsid w:val="00FF6C51"/>
    <w:rsid w:val="00FF7CCE"/>
    <w:rsid w:val="03288DB5"/>
    <w:rsid w:val="047FBA3D"/>
    <w:rsid w:val="1784DF9A"/>
    <w:rsid w:val="1A080A70"/>
    <w:rsid w:val="261CD209"/>
    <w:rsid w:val="2BF8D3C1"/>
    <w:rsid w:val="2C5A2FB1"/>
    <w:rsid w:val="30CEE30F"/>
    <w:rsid w:val="36385029"/>
    <w:rsid w:val="38525466"/>
    <w:rsid w:val="3E0EC49C"/>
    <w:rsid w:val="3EA2CEAC"/>
    <w:rsid w:val="3EFFC0C7"/>
    <w:rsid w:val="40E8B2CB"/>
    <w:rsid w:val="417DC759"/>
    <w:rsid w:val="449195F1"/>
    <w:rsid w:val="52DA1009"/>
    <w:rsid w:val="7BA05D6F"/>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AF5B5"/>
  <w15:docId w15:val="{A5AD9D3D-09EC-44C3-B571-BD088087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locked="1" w:semiHidden="1" w:uiPriority="9" w:unhideWhenUsed="1"/>
    <w:lsdException w:name="caption" w:locked="1" w:semiHidden="1" w:uiPriority="35" w:unhideWhenUsed="1" w:qFormat="1"/>
    <w:lsdException w:name="table of figures" w:semiHidden="1" w:uiPriority="99" w:unhideWhenUsed="1"/>
    <w:lsdException w:name="envelope address" w:locked="1" w:semiHidden="1" w:uiPriority="9" w:unhideWhenUsed="1"/>
    <w:lsdException w:name="envelope return" w:semiHidden="1" w:unhideWhenUsed="1"/>
    <w:lsdException w:name="footnote reference" w:semiHidden="1" w:uiPriority="9" w:unhideWhenUsed="1"/>
    <w:lsdException w:name="annotation reference" w:locked="1" w:semiHidden="1" w:uiPriority="99" w:unhideWhenUsed="1"/>
    <w:lsdException w:name="line number" w:locked="1" w:semiHidden="1" w:uiPriority="9" w:unhideWhenUsed="1"/>
    <w:lsdException w:name="page number" w:semiHidden="1" w:uiPriority="9" w:unhideWhenUsed="1"/>
    <w:lsdException w:name="endnote reference" w:locked="1" w:semiHidden="1" w:uiPriority="9" w:unhideWhenUsed="1"/>
    <w:lsdException w:name="endnote text" w:locked="1" w:semiHidden="1" w:uiPriority="9" w:unhideWhenUsed="1"/>
    <w:lsdException w:name="table of authorities" w:locked="1" w:semiHidden="1" w:unhideWhenUsed="1"/>
    <w:lsdException w:name="macro" w:locked="1" w:semiHidden="1" w:uiPriority="9" w:unhideWhenUsed="1"/>
    <w:lsdException w:name="toa heading" w:locked="1" w:semiHidden="1" w:uiPriority="9" w:unhideWhenUsed="1"/>
    <w:lsdException w:name="List" w:locked="1" w:semiHidden="1" w:unhideWhenUsed="1"/>
    <w:lsdException w:name="List Bullet" w:locked="1" w:semiHidden="1" w:unhideWhenUsed="1"/>
    <w:lsdException w:name="List Number" w:locked="1" w:uiPriority="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9" w:unhideWhenUsed="1"/>
    <w:lsdException w:name="List Number 3" w:locked="1" w:semiHidden="1" w:uiPriority="9" w:unhideWhenUsed="1"/>
    <w:lsdException w:name="List Number 4" w:locked="1" w:semiHidden="1" w:uiPriority="9" w:unhideWhenUsed="1"/>
    <w:lsdException w:name="List Number 5" w:locked="1" w:semiHidden="1" w:uiPriority="9" w:unhideWhenUsed="1"/>
    <w:lsdException w:name="Title" w:uiPriority="10" w:qFormat="1"/>
    <w:lsdException w:name="Closing" w:locked="1" w:semiHidden="1" w:uiPriority="9" w:unhideWhenUsed="1"/>
    <w:lsdException w:name="Signature" w:locked="1" w:semiHidden="1" w:uiPriority="9" w:unhideWhenUsed="1"/>
    <w:lsdException w:name="Default Paragraph Font" w:semiHidden="1" w:uiPriority="1" w:unhideWhenUsed="1"/>
    <w:lsdException w:name="Body Text" w:locked="1" w:semiHidden="1" w:unhideWhenUsed="1"/>
    <w:lsdException w:name="Body Text Indent" w:locked="1" w:semiHidden="1" w:uiPriority="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 w:unhideWhenUsed="1"/>
    <w:lsdException w:name="Subtitle" w:locked="1" w:uiPriority="11" w:qFormat="1"/>
    <w:lsdException w:name="Salutation" w:locked="1" w:uiPriority="9"/>
    <w:lsdException w:name="Date" w:locked="1" w:uiPriority="9"/>
    <w:lsdException w:name="Body Text First Indent" w:locked="1" w:uiPriority="9"/>
    <w:lsdException w:name="Body Text First Indent 2" w:locked="1" w:semiHidden="1" w:uiPriority="9" w:unhideWhenUsed="1"/>
    <w:lsdException w:name="Note Heading" w:locked="1" w:semiHidden="1" w:uiPriority="9" w:unhideWhenUsed="1"/>
    <w:lsdException w:name="Body Text 2" w:locked="1" w:semiHidden="1" w:uiPriority="9" w:unhideWhenUsed="1"/>
    <w:lsdException w:name="Body Text 3" w:locked="1" w:semiHidden="1" w:uiPriority="9" w:unhideWhenUsed="1"/>
    <w:lsdException w:name="Body Text Indent 2" w:locked="1" w:semiHidden="1" w:uiPriority="9" w:unhideWhenUsed="1"/>
    <w:lsdException w:name="Body Text Indent 3" w:locked="1" w:semiHidden="1" w:uiPriority="9" w:unhideWhenUsed="1"/>
    <w:lsdException w:name="Block Text" w:locked="1" w:semiHidden="1" w:unhideWhenUsed="1"/>
    <w:lsdException w:name="Hyperlink" w:semiHidden="1" w:uiPriority="99" w:unhideWhenUsed="1"/>
    <w:lsdException w:name="FollowedHyperlink" w:semiHidden="1" w:uiPriority="9" w:unhideWhenUsed="1"/>
    <w:lsdException w:name="Strong" w:locked="1" w:uiPriority="9" w:qFormat="1"/>
    <w:lsdException w:name="Emphasis" w:locked="1" w:uiPriority="20" w:qFormat="1"/>
    <w:lsdException w:name="Document Map" w:locked="1" w:semiHidden="1" w:uiPriority="9" w:unhideWhenUsed="1"/>
    <w:lsdException w:name="Plain Text" w:locked="1" w:semiHidden="1" w:uiPriority="99" w:unhideWhenUsed="1"/>
    <w:lsdException w:name="E-mail Signature" w:locked="1"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iPriority="9" w:unhideWhenUsed="1"/>
    <w:lsdException w:name="HTML Address" w:locked="1" w:semiHidden="1" w:uiPriority="9" w:unhideWhenUsed="1"/>
    <w:lsdException w:name="HTML Cite" w:locked="1" w:semiHidden="1" w:uiPriority="9" w:unhideWhenUsed="1"/>
    <w:lsdException w:name="HTML Code" w:locked="1" w:semiHidden="1" w:uiPriority="9" w:unhideWhenUsed="1"/>
    <w:lsdException w:name="HTML Definition" w:locked="1" w:semiHidden="1" w:uiPriority="9" w:unhideWhenUsed="1"/>
    <w:lsdException w:name="HTML Keyboard" w:locked="1" w:semiHidden="1" w:uiPriority="9" w:unhideWhenUsed="1"/>
    <w:lsdException w:name="HTML Preformatted" w:locked="1" w:semiHidden="1" w:uiPriority="9" w:unhideWhenUsed="1"/>
    <w:lsdException w:name="HTML Sample" w:locked="1" w:semiHidden="1" w:uiPriority="9" w:unhideWhenUsed="1"/>
    <w:lsdException w:name="HTML Typewriter" w:locked="1" w:semiHidden="1" w:uiPriority="9" w:unhideWhenUsed="1"/>
    <w:lsdException w:name="HTML Variable" w:locked="1" w:semiHidden="1" w:uiPriority="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0497"/>
    <w:pPr>
      <w:jc w:val="both"/>
    </w:pPr>
    <w:rPr>
      <w:rFonts w:ascii="Calibri" w:hAnsi="Calibri"/>
      <w:sz w:val="22"/>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uiPriority w:val="9"/>
    <w:qFormat/>
    <w:rsid w:val="00303833"/>
    <w:pPr>
      <w:keepNext/>
      <w:spacing w:before="360" w:after="120"/>
      <w:outlineLvl w:val="0"/>
    </w:pPr>
    <w:rPr>
      <w:rFonts w:cs="Arial"/>
      <w:b/>
      <w:bCs/>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qFormat/>
    <w:rsid w:val="00706DA5"/>
    <w:pPr>
      <w:keepNext/>
      <w:numPr>
        <w:ilvl w:val="1"/>
        <w:numId w:val="1"/>
      </w:numPr>
      <w:spacing w:before="240" w:after="120"/>
      <w:outlineLvl w:val="1"/>
    </w:pPr>
    <w:rPr>
      <w:rFonts w:cs="Arial"/>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qFormat/>
    <w:rsid w:val="00706DA5"/>
    <w:pPr>
      <w:keepNext/>
      <w:numPr>
        <w:ilvl w:val="2"/>
        <w:numId w:val="1"/>
      </w:numPr>
      <w:tabs>
        <w:tab w:val="num" w:pos="360"/>
      </w:tabs>
      <w:spacing w:before="240" w:after="240"/>
      <w:ind w:left="360" w:hanging="360"/>
      <w:outlineLvl w:val="2"/>
    </w:pPr>
    <w:rPr>
      <w:rFonts w:cs="Arial"/>
      <w:bCs/>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uiPriority w:val="9"/>
    <w:qFormat/>
    <w:locked/>
    <w:rsid w:val="00A407E4"/>
    <w:pPr>
      <w:keepNext/>
      <w:spacing w:before="240" w:after="60"/>
      <w:outlineLvl w:val="3"/>
    </w:pPr>
    <w:rPr>
      <w:b/>
      <w:bCs/>
      <w:sz w:val="28"/>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iPriority w:val="9"/>
    <w:qFormat/>
    <w:locked/>
    <w:rsid w:val="00B935E6"/>
    <w:pPr>
      <w:tabs>
        <w:tab w:val="num" w:pos="0"/>
      </w:tabs>
      <w:spacing w:before="240" w:after="60"/>
      <w:ind w:left="3540" w:hanging="708"/>
      <w:outlineLvl w:val="4"/>
    </w:pPr>
    <w:rPr>
      <w:rFonts w:ascii="Times New Roman" w:hAnsi="Times New Roman"/>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locked/>
    <w:rsid w:val="00B935E6"/>
    <w:pPr>
      <w:keepNext/>
      <w:keepLines/>
      <w:tabs>
        <w:tab w:val="num" w:pos="0"/>
      </w:tabs>
      <w:suppressAutoHyphens/>
      <w:spacing w:before="120" w:after="80"/>
      <w:ind w:left="4248" w:hanging="708"/>
      <w:outlineLvl w:val="5"/>
    </w:pPr>
    <w:rPr>
      <w:rFonts w:ascii="Arial" w:hAnsi="Arial"/>
      <w:b/>
      <w:i/>
      <w:kern w:val="28"/>
      <w:sz w:val="28"/>
      <w:szCs w:val="20"/>
    </w:rPr>
  </w:style>
  <w:style w:type="paragraph" w:styleId="Nadpis7">
    <w:name w:val="heading 7"/>
    <w:basedOn w:val="Normln"/>
    <w:next w:val="Normln"/>
    <w:link w:val="Nadpis7Char"/>
    <w:qFormat/>
    <w:locked/>
    <w:rsid w:val="00B935E6"/>
    <w:pPr>
      <w:keepNext/>
      <w:keepLines/>
      <w:tabs>
        <w:tab w:val="num" w:pos="0"/>
      </w:tabs>
      <w:suppressAutoHyphens/>
      <w:spacing w:before="80" w:after="60"/>
      <w:ind w:left="4956" w:hanging="708"/>
      <w:outlineLvl w:val="6"/>
    </w:pPr>
    <w:rPr>
      <w:rFonts w:ascii="Times New Roman" w:hAnsi="Times New Roman"/>
      <w:b/>
      <w:kern w:val="28"/>
      <w:szCs w:val="20"/>
    </w:rPr>
  </w:style>
  <w:style w:type="paragraph" w:styleId="Nadpis8">
    <w:name w:val="heading 8"/>
    <w:basedOn w:val="Normln"/>
    <w:next w:val="Normln"/>
    <w:link w:val="Nadpis8Char"/>
    <w:qFormat/>
    <w:locked/>
    <w:rsid w:val="00B935E6"/>
    <w:pPr>
      <w:keepNext/>
      <w:keepLines/>
      <w:tabs>
        <w:tab w:val="num" w:pos="0"/>
      </w:tabs>
      <w:suppressAutoHyphens/>
      <w:spacing w:before="80" w:after="60"/>
      <w:ind w:left="5664" w:hanging="708"/>
      <w:outlineLvl w:val="7"/>
    </w:pPr>
    <w:rPr>
      <w:rFonts w:ascii="Times New Roman" w:hAnsi="Times New Roman"/>
      <w:b/>
      <w:i/>
      <w:kern w:val="28"/>
      <w:sz w:val="28"/>
      <w:szCs w:val="20"/>
    </w:rPr>
  </w:style>
  <w:style w:type="paragraph" w:styleId="Nadpis9">
    <w:name w:val="heading 9"/>
    <w:basedOn w:val="Normln"/>
    <w:next w:val="Normln"/>
    <w:link w:val="Nadpis9Char"/>
    <w:qFormat/>
    <w:locked/>
    <w:rsid w:val="00B935E6"/>
    <w:pPr>
      <w:keepNext/>
      <w:keepLines/>
      <w:tabs>
        <w:tab w:val="num" w:pos="0"/>
      </w:tabs>
      <w:suppressAutoHyphens/>
      <w:spacing w:before="80" w:after="60"/>
      <w:ind w:left="6372" w:hanging="708"/>
      <w:outlineLvl w:val="8"/>
    </w:pPr>
    <w:rPr>
      <w:rFonts w:ascii="Times New Roman" w:hAnsi="Times New Roman"/>
      <w:b/>
      <w:i/>
      <w:kern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PASNzevdokumentu">
    <w:name w:val="PAS Název dokumentu"/>
    <w:basedOn w:val="Normln"/>
    <w:next w:val="PASPodtituldokumentu"/>
    <w:rsid w:val="00C22731"/>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cs="NimbusSanDEE-Blac"/>
      <w:b/>
      <w:caps/>
      <w:color w:val="231F20"/>
      <w:sz w:val="36"/>
      <w:szCs w:val="36"/>
    </w:rPr>
  </w:style>
  <w:style w:type="paragraph" w:styleId="Zhlav">
    <w:name w:val="header"/>
    <w:aliases w:val="h,hd"/>
    <w:basedOn w:val="Normln"/>
    <w:link w:val="ZhlavChar"/>
    <w:uiPriority w:val="99"/>
    <w:locked/>
    <w:rsid w:val="00754EBC"/>
    <w:pPr>
      <w:tabs>
        <w:tab w:val="center" w:pos="4536"/>
        <w:tab w:val="right" w:pos="9072"/>
      </w:tabs>
    </w:pPr>
    <w:rPr>
      <w:caps/>
      <w:color w:val="7F7F7F" w:themeColor="text1" w:themeTint="80"/>
      <w:sz w:val="16"/>
    </w:rPr>
  </w:style>
  <w:style w:type="paragraph" w:styleId="Zpat">
    <w:name w:val="footer"/>
    <w:basedOn w:val="Normln"/>
    <w:link w:val="ZpatChar"/>
    <w:uiPriority w:val="99"/>
    <w:rsid w:val="00975432"/>
    <w:pPr>
      <w:tabs>
        <w:tab w:val="center" w:pos="4536"/>
        <w:tab w:val="right" w:pos="9072"/>
      </w:tabs>
    </w:pPr>
    <w:rPr>
      <w:sz w:val="16"/>
    </w:rPr>
  </w:style>
  <w:style w:type="paragraph" w:customStyle="1" w:styleId="PAScopyright">
    <w:name w:val="PAS copyright"/>
    <w:basedOn w:val="Normln"/>
    <w:link w:val="PAScopyrightChar"/>
    <w:uiPriority w:val="9"/>
    <w:locked/>
    <w:rsid w:val="008A24F4"/>
    <w:pPr>
      <w:autoSpaceDE w:val="0"/>
      <w:autoSpaceDN w:val="0"/>
      <w:adjustRightInd w:val="0"/>
    </w:pPr>
    <w:rPr>
      <w:rFonts w:cs="Arial"/>
      <w:color w:val="231F20"/>
      <w:sz w:val="16"/>
      <w:szCs w:val="16"/>
    </w:rPr>
  </w:style>
  <w:style w:type="character" w:customStyle="1" w:styleId="PAScopyrightChar">
    <w:name w:val="PAS copyright Char"/>
    <w:basedOn w:val="Standardnpsmoodstavce"/>
    <w:link w:val="PAScopyright"/>
    <w:uiPriority w:val="9"/>
    <w:rsid w:val="00A87B3D"/>
    <w:rPr>
      <w:rFonts w:ascii="Calibri" w:hAnsi="Calibri" w:cs="Arial"/>
      <w:color w:val="231F20"/>
      <w:sz w:val="16"/>
      <w:szCs w:val="16"/>
    </w:rPr>
  </w:style>
  <w:style w:type="paragraph" w:styleId="Obsah2">
    <w:name w:val="toc 2"/>
    <w:basedOn w:val="Obsah1"/>
    <w:next w:val="Normln"/>
    <w:autoRedefine/>
    <w:uiPriority w:val="39"/>
    <w:rsid w:val="00F0157D"/>
    <w:pPr>
      <w:tabs>
        <w:tab w:val="left" w:pos="907"/>
      </w:tabs>
      <w:ind w:left="454"/>
    </w:pPr>
    <w:rPr>
      <w:rFonts w:cs="Times New Roman"/>
      <w:sz w:val="20"/>
      <w:szCs w:val="20"/>
    </w:rPr>
  </w:style>
  <w:style w:type="paragraph" w:styleId="Obsah1">
    <w:name w:val="toc 1"/>
    <w:basedOn w:val="Normln"/>
    <w:next w:val="Normln"/>
    <w:uiPriority w:val="39"/>
    <w:rsid w:val="00427A18"/>
    <w:pPr>
      <w:tabs>
        <w:tab w:val="left" w:pos="454"/>
        <w:tab w:val="right" w:leader="dot" w:pos="9060"/>
      </w:tabs>
      <w:jc w:val="left"/>
    </w:pPr>
    <w:rPr>
      <w:rFonts w:cs="Arial"/>
      <w:bCs/>
      <w:noProof/>
    </w:rPr>
  </w:style>
  <w:style w:type="paragraph" w:styleId="Obsah3">
    <w:name w:val="toc 3"/>
    <w:basedOn w:val="Normln"/>
    <w:next w:val="Normln"/>
    <w:autoRedefine/>
    <w:uiPriority w:val="39"/>
    <w:rsid w:val="00F0157D"/>
    <w:pPr>
      <w:tabs>
        <w:tab w:val="left" w:pos="1021"/>
        <w:tab w:val="left" w:pos="1400"/>
        <w:tab w:val="right" w:leader="dot" w:pos="9061"/>
      </w:tabs>
      <w:ind w:left="680"/>
      <w:jc w:val="left"/>
    </w:pPr>
    <w:rPr>
      <w:sz w:val="20"/>
      <w:szCs w:val="20"/>
    </w:rPr>
  </w:style>
  <w:style w:type="paragraph" w:customStyle="1" w:styleId="PASNadpis3neslovan">
    <w:name w:val="PAS Nadpis 3 nečíslovaný"/>
    <w:basedOn w:val="Normln"/>
    <w:next w:val="PASOdstavec"/>
    <w:qFormat/>
    <w:rsid w:val="009622E6"/>
    <w:pPr>
      <w:keepNext/>
      <w:spacing w:before="240" w:after="120"/>
      <w:jc w:val="left"/>
      <w:outlineLvl w:val="2"/>
    </w:pPr>
    <w:rPr>
      <w:b/>
      <w:caps/>
      <w:color w:val="404040" w:themeColor="text1" w:themeTint="BF"/>
      <w:sz w:val="24"/>
    </w:rPr>
  </w:style>
  <w:style w:type="table" w:customStyle="1" w:styleId="PASTabulka">
    <w:name w:val="PAS Tabulka"/>
    <w:basedOn w:val="Normlntabulka"/>
    <w:uiPriority w:val="99"/>
    <w:rsid w:val="00145014"/>
    <w:pPr>
      <w:spacing w:before="40"/>
    </w:pPr>
    <w:rPr>
      <w:rFonts w:ascii="Calibri" w:hAnsi="Calibri"/>
    </w:rPr>
    <w:tblPr>
      <w:tblStyleRowBandSize w:val="1"/>
      <w:tblStyleColBandSize w:val="1"/>
      <w:tblInd w:w="113" w:type="dxa"/>
      <w:tblBorders>
        <w:top w:val="single" w:sz="12" w:space="0" w:color="E32219"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PASsmlouva">
    <w:name w:val="PAS smlouva"/>
    <w:basedOn w:val="Bezseznamu"/>
    <w:uiPriority w:val="99"/>
    <w:rsid w:val="00303833"/>
    <w:pPr>
      <w:numPr>
        <w:numId w:val="3"/>
      </w:numPr>
    </w:pPr>
  </w:style>
  <w:style w:type="character" w:styleId="Zstupntext">
    <w:name w:val="Placeholder Text"/>
    <w:basedOn w:val="Standardnpsmoodstavce"/>
    <w:uiPriority w:val="99"/>
    <w:semiHidden/>
    <w:rsid w:val="00ED504D"/>
    <w:rPr>
      <w:color w:val="808080"/>
    </w:rPr>
  </w:style>
  <w:style w:type="paragraph" w:customStyle="1" w:styleId="PASOdstavec">
    <w:name w:val="PAS Odstavec"/>
    <w:basedOn w:val="Normln"/>
    <w:qFormat/>
    <w:rsid w:val="0031624E"/>
    <w:pPr>
      <w:suppressAutoHyphens/>
      <w:spacing w:after="120"/>
    </w:p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basedOn w:val="Standardnpsmoodstavce"/>
    <w:link w:val="Zpat"/>
    <w:uiPriority w:val="99"/>
    <w:rsid w:val="00F846BB"/>
    <w:rPr>
      <w:rFonts w:ascii="Calibri" w:hAnsi="Calibri"/>
      <w:sz w:val="16"/>
      <w:szCs w:val="24"/>
    </w:rPr>
  </w:style>
  <w:style w:type="table" w:styleId="Mkatabulky">
    <w:name w:val="Table Grid"/>
    <w:basedOn w:val="Normlntabulka"/>
    <w:uiPriority w:val="3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locked/>
    <w:rsid w:val="00390653"/>
    <w:rPr>
      <w:sz w:val="16"/>
      <w:szCs w:val="16"/>
    </w:rPr>
  </w:style>
  <w:style w:type="paragraph" w:styleId="Textkomente">
    <w:name w:val="annotation text"/>
    <w:basedOn w:val="Normln"/>
    <w:link w:val="TextkomenteChar"/>
    <w:uiPriority w:val="99"/>
    <w:semiHidden/>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rsid w:val="00A00C42"/>
    <w:rPr>
      <w:rFonts w:ascii="Arial" w:hAnsi="Arial"/>
    </w:rPr>
  </w:style>
  <w:style w:type="numbering" w:customStyle="1" w:styleId="Normln2">
    <w:name w:val="Normální 2"/>
    <w:rsid w:val="00646E40"/>
    <w:pPr>
      <w:numPr>
        <w:numId w:val="2"/>
      </w:numPr>
    </w:pPr>
  </w:style>
  <w:style w:type="paragraph" w:customStyle="1" w:styleId="PASNadpis1">
    <w:name w:val="PAS Nadpis 1"/>
    <w:basedOn w:val="Normln"/>
    <w:next w:val="PASOdstavec"/>
    <w:qFormat/>
    <w:rsid w:val="00C66F36"/>
    <w:pPr>
      <w:keepNext/>
      <w:pageBreakBefore/>
      <w:widowControl w:val="0"/>
      <w:numPr>
        <w:numId w:val="4"/>
      </w:numPr>
      <w:pBdr>
        <w:left w:val="single" w:sz="24" w:space="0" w:color="FF0000"/>
      </w:pBdr>
      <w:shd w:val="clear" w:color="auto" w:fill="D9D9D9" w:themeFill="background1" w:themeFillShade="D9"/>
      <w:spacing w:before="120" w:after="120"/>
      <w:ind w:left="0"/>
      <w:jc w:val="left"/>
      <w:outlineLvl w:val="0"/>
    </w:pPr>
    <w:rPr>
      <w:caps/>
      <w:sz w:val="32"/>
    </w:rPr>
  </w:style>
  <w:style w:type="paragraph" w:customStyle="1" w:styleId="PASNadpis2">
    <w:name w:val="PAS Nadpis 2"/>
    <w:basedOn w:val="Normln"/>
    <w:next w:val="PASOdstavec"/>
    <w:qFormat/>
    <w:rsid w:val="009622E6"/>
    <w:pPr>
      <w:keepNext/>
      <w:numPr>
        <w:ilvl w:val="1"/>
        <w:numId w:val="4"/>
      </w:numPr>
      <w:pBdr>
        <w:bottom w:val="single" w:sz="12" w:space="1" w:color="7F7F7F" w:themeColor="text1" w:themeTint="80"/>
      </w:pBdr>
      <w:spacing w:before="240" w:after="120"/>
      <w:jc w:val="left"/>
      <w:outlineLvl w:val="1"/>
    </w:pPr>
    <w:rPr>
      <w:caps/>
      <w:sz w:val="28"/>
    </w:rPr>
  </w:style>
  <w:style w:type="paragraph" w:customStyle="1" w:styleId="PASNadpis3">
    <w:name w:val="PAS Nadpis 3"/>
    <w:basedOn w:val="Normln"/>
    <w:next w:val="PASOdstavec"/>
    <w:qFormat/>
    <w:rsid w:val="009622E6"/>
    <w:pPr>
      <w:keepNext/>
      <w:numPr>
        <w:ilvl w:val="2"/>
        <w:numId w:val="4"/>
      </w:numPr>
      <w:spacing w:before="240" w:after="120"/>
      <w:jc w:val="left"/>
      <w:outlineLvl w:val="2"/>
    </w:pPr>
    <w:rPr>
      <w:b/>
      <w:caps/>
      <w:color w:val="404040" w:themeColor="text1" w:themeTint="BF"/>
      <w:sz w:val="24"/>
    </w:rPr>
  </w:style>
  <w:style w:type="numbering" w:customStyle="1" w:styleId="PASNadpis1-4">
    <w:name w:val="PAS Nadpis 1-4"/>
    <w:basedOn w:val="Bezseznamu"/>
    <w:uiPriority w:val="99"/>
    <w:rsid w:val="00C50551"/>
    <w:pPr>
      <w:numPr>
        <w:numId w:val="4"/>
      </w:numPr>
    </w:pPr>
  </w:style>
  <w:style w:type="paragraph" w:customStyle="1" w:styleId="PASOdrky">
    <w:name w:val="PAS Odrážky"/>
    <w:basedOn w:val="PASOdstavec"/>
    <w:qFormat/>
    <w:rsid w:val="00337829"/>
    <w:pPr>
      <w:numPr>
        <w:numId w:val="6"/>
      </w:numPr>
      <w:tabs>
        <w:tab w:val="right" w:pos="9072"/>
      </w:tabs>
    </w:pPr>
  </w:style>
  <w:style w:type="paragraph" w:customStyle="1" w:styleId="PASNadpis4">
    <w:name w:val="PAS Nadpis 4"/>
    <w:basedOn w:val="Normln"/>
    <w:next w:val="PASOdstavec"/>
    <w:qFormat/>
    <w:rsid w:val="009622E6"/>
    <w:pPr>
      <w:keepNext/>
      <w:numPr>
        <w:ilvl w:val="3"/>
        <w:numId w:val="4"/>
      </w:numPr>
      <w:spacing w:before="120" w:after="120"/>
      <w:jc w:val="left"/>
      <w:outlineLvl w:val="3"/>
    </w:pPr>
    <w:rPr>
      <w:b/>
      <w:color w:val="404040" w:themeColor="text1" w:themeTint="BF"/>
    </w:rPr>
  </w:style>
  <w:style w:type="paragraph" w:customStyle="1" w:styleId="PASOdstavecodsazen">
    <w:name w:val="PAS Odstavec odsazený"/>
    <w:basedOn w:val="PASOdstavec"/>
    <w:qFormat/>
    <w:rsid w:val="0031624E"/>
    <w:pPr>
      <w:ind w:left="2835"/>
    </w:pPr>
  </w:style>
  <w:style w:type="paragraph" w:customStyle="1" w:styleId="PASNadpis5">
    <w:name w:val="PAS Nadpis 5"/>
    <w:basedOn w:val="Normln"/>
    <w:next w:val="PASOdstavecodsazen"/>
    <w:qFormat/>
    <w:rsid w:val="009622E6"/>
    <w:pPr>
      <w:keepNext/>
      <w:widowControl w:val="0"/>
      <w:suppressAutoHyphens/>
      <w:spacing w:before="240" w:after="120"/>
      <w:jc w:val="left"/>
      <w:outlineLvl w:val="4"/>
    </w:pPr>
    <w:rPr>
      <w:b/>
      <w:color w:val="E32219"/>
    </w:rPr>
  </w:style>
  <w:style w:type="paragraph" w:customStyle="1" w:styleId="PASOdrkyodsazen">
    <w:name w:val="PAS Odrážky odsazený"/>
    <w:basedOn w:val="PASOdrky"/>
    <w:qFormat/>
    <w:rsid w:val="00754151"/>
    <w:pPr>
      <w:numPr>
        <w:numId w:val="5"/>
      </w:numPr>
    </w:pPr>
  </w:style>
  <w:style w:type="paragraph" w:customStyle="1" w:styleId="PASNadpis1neslovan">
    <w:name w:val="PAS Nadpis 1 nečíslovaný"/>
    <w:basedOn w:val="PASNadpis1"/>
    <w:next w:val="PASOdstavec"/>
    <w:qFormat/>
    <w:rsid w:val="009F2C61"/>
    <w:pPr>
      <w:numPr>
        <w:numId w:val="0"/>
      </w:numPr>
    </w:pPr>
  </w:style>
  <w:style w:type="paragraph" w:customStyle="1" w:styleId="PASPodtituldokumentu">
    <w:name w:val="PAS Podtitul dokumentu"/>
    <w:basedOn w:val="PASNzevdokumentu"/>
    <w:qFormat/>
    <w:rsid w:val="006131B4"/>
    <w:pPr>
      <w:framePr w:wrap="around"/>
    </w:pPr>
    <w:rPr>
      <w:b w:val="0"/>
      <w:caps w:val="0"/>
      <w:sz w:val="32"/>
    </w:rPr>
  </w:style>
  <w:style w:type="character" w:customStyle="1" w:styleId="PASZvraznn">
    <w:name w:val="PAS Zvýraznění"/>
    <w:uiPriority w:val="1"/>
    <w:qFormat/>
    <w:rsid w:val="00E65B53"/>
    <w:rPr>
      <w:color w:val="E32219" w:themeColor="accent1"/>
    </w:rPr>
  </w:style>
  <w:style w:type="character" w:customStyle="1" w:styleId="PASZvraznntun">
    <w:name w:val="PAS Zvýraznění tučně"/>
    <w:uiPriority w:val="1"/>
    <w:qFormat/>
    <w:rsid w:val="00124473"/>
    <w:rPr>
      <w:b/>
      <w:color w:val="404040" w:themeColor="text1" w:themeTint="BF"/>
    </w:rPr>
  </w:style>
  <w:style w:type="character" w:styleId="Hypertextovodkaz">
    <w:name w:val="Hyperlink"/>
    <w:basedOn w:val="Standardnpsmoodstavce"/>
    <w:uiPriority w:val="99"/>
    <w:rsid w:val="002A2720"/>
    <w:rPr>
      <w:color w:val="7F7F7F" w:themeColor="hyperlink"/>
      <w:u w:val="single"/>
    </w:rPr>
  </w:style>
  <w:style w:type="paragraph" w:customStyle="1" w:styleId="PASZhlav">
    <w:name w:val="PAS Záhlaví"/>
    <w:basedOn w:val="Zhlav"/>
    <w:qFormat/>
    <w:rsid w:val="00F700AE"/>
    <w:rPr>
      <w:sz w:val="20"/>
    </w:rPr>
  </w:style>
  <w:style w:type="paragraph" w:customStyle="1" w:styleId="PASZpat">
    <w:name w:val="PAS Zápatí"/>
    <w:basedOn w:val="Zpat"/>
    <w:qFormat/>
    <w:rsid w:val="00F700AE"/>
    <w:rPr>
      <w:sz w:val="20"/>
    </w:rPr>
  </w:style>
  <w:style w:type="paragraph" w:customStyle="1" w:styleId="PASZhlavtun">
    <w:name w:val="PAS Záhlaví tučně"/>
    <w:basedOn w:val="PASZhlav"/>
    <w:next w:val="PASZhlav"/>
    <w:qFormat/>
    <w:rsid w:val="00F700AE"/>
    <w:rPr>
      <w:b/>
    </w:rPr>
  </w:style>
  <w:style w:type="paragraph" w:customStyle="1" w:styleId="PASObrzek">
    <w:name w:val="PAS Obrázek"/>
    <w:basedOn w:val="PASOdstavec"/>
    <w:next w:val="PASOdstavec"/>
    <w:qFormat/>
    <w:rsid w:val="00E63992"/>
    <w:pPr>
      <w:widowControl w:val="0"/>
      <w:spacing w:before="240"/>
    </w:pPr>
  </w:style>
  <w:style w:type="paragraph" w:customStyle="1" w:styleId="PASObrzekodsazen">
    <w:name w:val="PAS Obrázek odsazený"/>
    <w:basedOn w:val="PASObrzek"/>
    <w:next w:val="PASOdstavecodsazen"/>
    <w:qFormat/>
    <w:rsid w:val="00B41174"/>
    <w:pPr>
      <w:ind w:left="2835"/>
    </w:pPr>
  </w:style>
  <w:style w:type="character" w:customStyle="1" w:styleId="PASZvraznnpoznmka">
    <w:name w:val="PAS Zvýraznění poznámka"/>
    <w:basedOn w:val="Standardnpsmoodstavce"/>
    <w:uiPriority w:val="1"/>
    <w:qFormat/>
    <w:rsid w:val="00D2585D"/>
    <w:rPr>
      <w:i/>
      <w:color w:val="404040" w:themeColor="text1" w:themeTint="BF"/>
    </w:rPr>
  </w:style>
  <w:style w:type="numbering" w:customStyle="1" w:styleId="PASSeznamodrkyodsazen">
    <w:name w:val="PAS Seznam odrážky odsazený"/>
    <w:uiPriority w:val="99"/>
    <w:rsid w:val="00754151"/>
    <w:pPr>
      <w:numPr>
        <w:numId w:val="5"/>
      </w:numPr>
    </w:pPr>
  </w:style>
  <w:style w:type="numbering" w:customStyle="1" w:styleId="PASSeznamodrky">
    <w:name w:val="PAS Seznam odrážky"/>
    <w:uiPriority w:val="99"/>
    <w:rsid w:val="00337829"/>
    <w:pPr>
      <w:numPr>
        <w:numId w:val="6"/>
      </w:numPr>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link w:val="TitulekChar"/>
    <w:uiPriority w:val="35"/>
    <w:unhideWhenUsed/>
    <w:qFormat/>
    <w:locked/>
    <w:rsid w:val="00E63992"/>
    <w:pPr>
      <w:spacing w:after="200"/>
      <w:ind w:left="2835"/>
      <w:jc w:val="left"/>
    </w:pPr>
    <w:rPr>
      <w:bCs/>
      <w:color w:val="B41721" w:themeColor="accent2"/>
      <w:sz w:val="18"/>
      <w:szCs w:val="18"/>
    </w:rPr>
  </w:style>
  <w:style w:type="paragraph" w:customStyle="1" w:styleId="PASTabulkadoleva">
    <w:name w:val="PAS Tabulka doleva"/>
    <w:basedOn w:val="Normln"/>
    <w:qFormat/>
    <w:rsid w:val="00660191"/>
    <w:pPr>
      <w:spacing w:after="60"/>
      <w:ind w:right="113"/>
      <w:jc w:val="left"/>
    </w:pPr>
  </w:style>
  <w:style w:type="paragraph" w:customStyle="1" w:styleId="PASTabulkadobloku">
    <w:name w:val="PAS Tabulka do bloku"/>
    <w:basedOn w:val="PASTabulkadoleva"/>
    <w:qFormat/>
    <w:rsid w:val="00660191"/>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B048F6"/>
    <w:rPr>
      <w:sz w:val="16"/>
    </w:rPr>
  </w:style>
  <w:style w:type="paragraph" w:styleId="Odstavecseseznamem">
    <w:name w:val="List Paragraph"/>
    <w:aliases w:val="NAKIT List Paragraph,cp_Odstavec se seznamem,Bullet Number,Table of contents numbered,A-Odrážky1,Bullet List,FooterText,numbered,Paragraphe de liste1,Bulletr List Paragraph,列出段落,列出段落1,List Paragraph2,nad 1,Název grafu,Nad,Odstavec_m"/>
    <w:basedOn w:val="Normln"/>
    <w:link w:val="OdstavecseseznamemChar"/>
    <w:uiPriority w:val="34"/>
    <w:qFormat/>
    <w:rsid w:val="00D171BC"/>
    <w:pPr>
      <w:ind w:left="720"/>
      <w:contextualSpacing/>
    </w:pPr>
  </w:style>
  <w:style w:type="paragraph" w:customStyle="1" w:styleId="AC-Zkladn">
    <w:name w:val="AC - Základní"/>
    <w:link w:val="AC-ZkladnCharChar"/>
    <w:locked/>
    <w:rsid w:val="00A25D1A"/>
    <w:pPr>
      <w:autoSpaceDE w:val="0"/>
      <w:autoSpaceDN w:val="0"/>
      <w:adjustRightInd w:val="0"/>
      <w:jc w:val="both"/>
    </w:pPr>
    <w:rPr>
      <w:rFonts w:ascii="Arial" w:hAnsi="Arial" w:cs="Arial"/>
      <w:color w:val="231F20"/>
    </w:rPr>
  </w:style>
  <w:style w:type="character" w:customStyle="1" w:styleId="AC-ZkladnCharChar">
    <w:name w:val="AC - Základní Char Char"/>
    <w:basedOn w:val="Standardnpsmoodstavce"/>
    <w:link w:val="AC-Zkladn"/>
    <w:rsid w:val="00A25D1A"/>
    <w:rPr>
      <w:rFonts w:ascii="Arial" w:hAnsi="Arial" w:cs="Arial"/>
      <w:color w:val="231F20"/>
    </w:rPr>
  </w:style>
  <w:style w:type="character" w:customStyle="1" w:styleId="TitulekChar">
    <w:name w:val="Titulek Char"/>
    <w:aliases w:val="Caption Char Char,Caption Char1 Char Char,Caption Char Char Char Char,Caption Char1 Char Char Char Char,Caption Char Char Char Char Char Char,Caption Char Char1 Char Char,Caption Char1 Char1 Char,Caption Char Char Char1 Char"/>
    <w:basedOn w:val="Standardnpsmoodstavce"/>
    <w:link w:val="Titulek"/>
    <w:locked/>
    <w:rsid w:val="00A25D1A"/>
    <w:rPr>
      <w:rFonts w:ascii="Calibri" w:hAnsi="Calibri"/>
      <w:bCs/>
      <w:color w:val="B41721" w:themeColor="accent2"/>
      <w:sz w:val="18"/>
      <w:szCs w:val="18"/>
    </w:rPr>
  </w:style>
  <w:style w:type="paragraph" w:customStyle="1" w:styleId="AC-Obecnnadpis">
    <w:name w:val="AC - Obecný nadpis"/>
    <w:basedOn w:val="AC-Zkladn"/>
    <w:rsid w:val="00A25D1A"/>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3B4C4F"/>
    <w:pPr>
      <w:spacing w:before="40"/>
    </w:pPr>
    <w:rPr>
      <w:rFonts w:ascii="Calibri" w:hAnsi="Calibri"/>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Vrazncitt">
    <w:name w:val="Intense Quote"/>
    <w:basedOn w:val="Normln"/>
    <w:next w:val="Normln"/>
    <w:link w:val="VrazncittChar"/>
    <w:uiPriority w:val="30"/>
    <w:qFormat/>
    <w:rsid w:val="00827DB8"/>
    <w:pPr>
      <w:pBdr>
        <w:bottom w:val="single" w:sz="4" w:space="4" w:color="E32219" w:themeColor="accent1"/>
      </w:pBdr>
      <w:spacing w:before="200" w:after="280"/>
      <w:ind w:left="936" w:right="936"/>
    </w:pPr>
    <w:rPr>
      <w:b/>
      <w:bCs/>
      <w:i/>
      <w:iCs/>
      <w:color w:val="E32219" w:themeColor="accent1"/>
    </w:rPr>
  </w:style>
  <w:style w:type="character" w:customStyle="1" w:styleId="VrazncittChar">
    <w:name w:val="Výrazný citát Char"/>
    <w:basedOn w:val="Standardnpsmoodstavce"/>
    <w:link w:val="Vrazncitt"/>
    <w:uiPriority w:val="30"/>
    <w:rsid w:val="00827DB8"/>
    <w:rPr>
      <w:rFonts w:ascii="Calibri" w:hAnsi="Calibri"/>
      <w:b/>
      <w:bCs/>
      <w:i/>
      <w:iCs/>
      <w:color w:val="E32219" w:themeColor="accent1"/>
      <w:sz w:val="22"/>
      <w:szCs w:val="24"/>
    </w:rPr>
  </w:style>
  <w:style w:type="paragraph" w:styleId="Zkladntext">
    <w:name w:val="Body Text"/>
    <w:aliases w:val="mezera"/>
    <w:basedOn w:val="Normln"/>
    <w:link w:val="ZkladntextChar1"/>
    <w:locked/>
    <w:rsid w:val="001969E6"/>
    <w:pPr>
      <w:spacing w:after="120"/>
      <w:jc w:val="left"/>
    </w:pPr>
    <w:rPr>
      <w:rFonts w:ascii="Arial" w:hAnsi="Arial"/>
      <w:sz w:val="24"/>
    </w:rPr>
  </w:style>
  <w:style w:type="character" w:customStyle="1" w:styleId="ZkladntextChar">
    <w:name w:val="Základní text Char"/>
    <w:basedOn w:val="Standardnpsmoodstavce"/>
    <w:uiPriority w:val="9"/>
    <w:rsid w:val="001969E6"/>
    <w:rPr>
      <w:rFonts w:ascii="Calibri" w:hAnsi="Calibri"/>
      <w:sz w:val="22"/>
      <w:szCs w:val="24"/>
    </w:rPr>
  </w:style>
  <w:style w:type="character" w:customStyle="1" w:styleId="ZkladntextChar1">
    <w:name w:val="Základní text Char1"/>
    <w:aliases w:val="mezera Char"/>
    <w:link w:val="Zkladntext"/>
    <w:locked/>
    <w:rsid w:val="001969E6"/>
    <w:rPr>
      <w:rFonts w:ascii="Arial" w:hAnsi="Arial"/>
      <w:sz w:val="24"/>
      <w:szCs w:val="24"/>
    </w:rPr>
  </w:style>
  <w:style w:type="character" w:customStyle="1" w:styleId="OdstavecseseznamemChar">
    <w:name w:val="Odstavec se seznamem Char"/>
    <w:aliases w:val="NAKIT List Paragraph Char,cp_Odstavec se seznamem Char,Bullet Number Char,Table of contents numbered Char,A-Odrážky1 Char,Bullet List Char,FooterText Char,numbered Char,Paragraphe de liste1 Char,Bulletr List Paragraph Char"/>
    <w:basedOn w:val="Standardnpsmoodstavce"/>
    <w:link w:val="Odstavecseseznamem"/>
    <w:uiPriority w:val="34"/>
    <w:qFormat/>
    <w:rsid w:val="00BE73B2"/>
    <w:rPr>
      <w:rFonts w:ascii="Calibri" w:hAnsi="Calibri"/>
      <w:sz w:val="22"/>
      <w:szCs w:val="24"/>
    </w:rPr>
  </w:style>
  <w:style w:type="character" w:customStyle="1" w:styleId="Bold">
    <w:name w:val="Bold"/>
    <w:basedOn w:val="Standardnpsmoodstavce"/>
    <w:uiPriority w:val="99"/>
    <w:rsid w:val="00BE73B2"/>
    <w:rPr>
      <w:rFonts w:cs="Times New Roman"/>
      <w:b/>
      <w:bCs/>
      <w:color w:val="auto"/>
    </w:rPr>
  </w:style>
  <w:style w:type="paragraph" w:customStyle="1" w:styleId="ListParagraph1">
    <w:name w:val="List Paragraph1"/>
    <w:basedOn w:val="Normln"/>
    <w:rsid w:val="00BE73B2"/>
    <w:pPr>
      <w:spacing w:after="200" w:line="276" w:lineRule="auto"/>
      <w:ind w:left="720"/>
      <w:contextualSpacing/>
      <w:jc w:val="left"/>
    </w:pPr>
    <w:rPr>
      <w:szCs w:val="22"/>
      <w:lang w:eastAsia="en-US"/>
    </w:rPr>
  </w:style>
  <w:style w:type="paragraph" w:styleId="Normlnweb">
    <w:name w:val="Normal (Web)"/>
    <w:basedOn w:val="Normln"/>
    <w:uiPriority w:val="99"/>
    <w:unhideWhenUsed/>
    <w:rsid w:val="00BE73B2"/>
    <w:pPr>
      <w:spacing w:before="100" w:beforeAutospacing="1" w:after="100" w:afterAutospacing="1"/>
      <w:jc w:val="left"/>
    </w:pPr>
    <w:rPr>
      <w:rFonts w:ascii="Times New Roman" w:hAnsi="Times New Roman"/>
      <w:sz w:val="24"/>
    </w:rPr>
  </w:style>
  <w:style w:type="paragraph" w:styleId="Podnadpis">
    <w:name w:val="Subtitle"/>
    <w:aliases w:val="OZ nadpis 3"/>
    <w:basedOn w:val="Normln"/>
    <w:next w:val="Normln"/>
    <w:link w:val="PodnadpisChar"/>
    <w:uiPriority w:val="11"/>
    <w:qFormat/>
    <w:locked/>
    <w:rsid w:val="009742F8"/>
    <w:pPr>
      <w:numPr>
        <w:ilvl w:val="1"/>
      </w:numPr>
    </w:pPr>
    <w:rPr>
      <w:rFonts w:asciiTheme="majorHAnsi" w:eastAsiaTheme="majorEastAsia" w:hAnsiTheme="majorHAnsi" w:cstheme="majorBidi"/>
      <w:i/>
      <w:iCs/>
      <w:color w:val="E32219" w:themeColor="accent1"/>
      <w:spacing w:val="15"/>
      <w:sz w:val="24"/>
    </w:rPr>
  </w:style>
  <w:style w:type="character" w:customStyle="1" w:styleId="PodnadpisChar">
    <w:name w:val="Podnadpis Char"/>
    <w:aliases w:val="OZ nadpis 3 Char"/>
    <w:basedOn w:val="Standardnpsmoodstavce"/>
    <w:link w:val="Podnadpis"/>
    <w:uiPriority w:val="11"/>
    <w:rsid w:val="009742F8"/>
    <w:rPr>
      <w:rFonts w:asciiTheme="majorHAnsi" w:eastAsiaTheme="majorEastAsia" w:hAnsiTheme="majorHAnsi" w:cstheme="majorBidi"/>
      <w:i/>
      <w:iCs/>
      <w:color w:val="E32219" w:themeColor="accent1"/>
      <w:spacing w:val="15"/>
      <w:sz w:val="24"/>
      <w:szCs w:val="24"/>
    </w:rPr>
  </w:style>
  <w:style w:type="paragraph" w:styleId="Nzev">
    <w:name w:val="Title"/>
    <w:aliases w:val="ASAPTitle,tl,OZ nadpis 2"/>
    <w:basedOn w:val="Normln"/>
    <w:link w:val="NzevChar"/>
    <w:uiPriority w:val="10"/>
    <w:qFormat/>
    <w:rsid w:val="000625D4"/>
    <w:pPr>
      <w:jc w:val="center"/>
    </w:pPr>
    <w:rPr>
      <w:rFonts w:ascii="Times New Roman" w:hAnsi="Times New Roman"/>
      <w:b/>
      <w:sz w:val="24"/>
      <w:szCs w:val="20"/>
    </w:rPr>
  </w:style>
  <w:style w:type="character" w:customStyle="1" w:styleId="NzevChar">
    <w:name w:val="Název Char"/>
    <w:aliases w:val="ASAPTitle Char,tl Char,OZ nadpis 2 Char"/>
    <w:basedOn w:val="Standardnpsmoodstavce"/>
    <w:link w:val="Nzev"/>
    <w:uiPriority w:val="10"/>
    <w:rsid w:val="000625D4"/>
    <w:rPr>
      <w:b/>
      <w:sz w:val="24"/>
    </w:rPr>
  </w:style>
  <w:style w:type="paragraph" w:customStyle="1" w:styleId="Firma">
    <w:name w:val="Firma"/>
    <w:basedOn w:val="Normln"/>
    <w:next w:val="Normln"/>
    <w:uiPriority w:val="99"/>
    <w:rsid w:val="00B8771E"/>
    <w:pPr>
      <w:tabs>
        <w:tab w:val="left" w:pos="0"/>
        <w:tab w:val="left" w:pos="284"/>
        <w:tab w:val="left" w:pos="1701"/>
      </w:tabs>
      <w:spacing w:before="60"/>
    </w:pPr>
    <w:rPr>
      <w:rFonts w:ascii="Times New Roman" w:hAnsi="Times New Roman"/>
      <w:b/>
      <w:sz w:val="24"/>
      <w:szCs w:val="20"/>
    </w:rPr>
  </w:style>
  <w:style w:type="paragraph" w:styleId="Prosttext">
    <w:name w:val="Plain Text"/>
    <w:basedOn w:val="Normln"/>
    <w:link w:val="ProsttextChar"/>
    <w:uiPriority w:val="99"/>
    <w:unhideWhenUsed/>
    <w:locked/>
    <w:rsid w:val="00EF5137"/>
    <w:pPr>
      <w:jc w:val="left"/>
    </w:pPr>
    <w:rPr>
      <w:rFonts w:eastAsiaTheme="minorHAnsi" w:cs="Calibri"/>
      <w:szCs w:val="22"/>
      <w:lang w:eastAsia="en-US"/>
    </w:rPr>
  </w:style>
  <w:style w:type="character" w:customStyle="1" w:styleId="ProsttextChar">
    <w:name w:val="Prostý text Char"/>
    <w:basedOn w:val="Standardnpsmoodstavce"/>
    <w:link w:val="Prosttext"/>
    <w:uiPriority w:val="99"/>
    <w:rsid w:val="00EF5137"/>
    <w:rPr>
      <w:rFonts w:ascii="Calibri" w:eastAsiaTheme="minorHAnsi" w:hAnsi="Calibri" w:cs="Calibri"/>
      <w:sz w:val="22"/>
      <w:szCs w:val="22"/>
      <w:lang w:eastAsia="en-US"/>
    </w:rPr>
  </w:style>
  <w:style w:type="paragraph" w:customStyle="1" w:styleId="bno">
    <w:name w:val="_bno"/>
    <w:basedOn w:val="Normln"/>
    <w:link w:val="bnoChar"/>
    <w:uiPriority w:val="99"/>
    <w:rsid w:val="00846711"/>
    <w:pPr>
      <w:spacing w:after="120" w:line="320" w:lineRule="atLeast"/>
      <w:ind w:left="720"/>
    </w:pPr>
    <w:rPr>
      <w:rFonts w:ascii="Times New Roman" w:hAnsi="Times New Roman"/>
      <w:sz w:val="24"/>
      <w:szCs w:val="20"/>
    </w:rPr>
  </w:style>
  <w:style w:type="character" w:customStyle="1" w:styleId="bnoChar">
    <w:name w:val="_bno Char"/>
    <w:link w:val="bno"/>
    <w:uiPriority w:val="99"/>
    <w:locked/>
    <w:rsid w:val="00846711"/>
    <w:rPr>
      <w:sz w:val="24"/>
    </w:rPr>
  </w:style>
  <w:style w:type="character" w:styleId="Zdraznn">
    <w:name w:val="Emphasis"/>
    <w:basedOn w:val="Standardnpsmoodstavce"/>
    <w:uiPriority w:val="20"/>
    <w:qFormat/>
    <w:locked/>
    <w:rsid w:val="00856E49"/>
    <w:rPr>
      <w:b/>
      <w:bCs/>
      <w:i w:val="0"/>
      <w:iCs w:val="0"/>
    </w:rPr>
  </w:style>
  <w:style w:type="character" w:customStyle="1" w:styleId="st">
    <w:name w:val="st"/>
    <w:basedOn w:val="Standardnpsmoodstavce"/>
    <w:rsid w:val="00856E49"/>
  </w:style>
  <w:style w:type="paragraph" w:customStyle="1" w:styleId="Text">
    <w:name w:val="Text"/>
    <w:basedOn w:val="Normln"/>
    <w:link w:val="TextChar"/>
    <w:uiPriority w:val="99"/>
    <w:qFormat/>
    <w:rsid w:val="00456A87"/>
    <w:pPr>
      <w:spacing w:before="120"/>
    </w:pPr>
    <w:rPr>
      <w:rFonts w:ascii="Arial" w:hAnsi="Arial"/>
      <w:sz w:val="20"/>
      <w:szCs w:val="20"/>
    </w:rPr>
  </w:style>
  <w:style w:type="character" w:customStyle="1" w:styleId="TextChar">
    <w:name w:val="Text Char"/>
    <w:link w:val="Text"/>
    <w:uiPriority w:val="99"/>
    <w:rsid w:val="00456A87"/>
    <w:rPr>
      <w:rFonts w:ascii="Arial" w:hAnsi="Arial"/>
    </w:rPr>
  </w:style>
  <w:style w:type="paragraph" w:customStyle="1" w:styleId="Titul1">
    <w:name w:val="Titul 1"/>
    <w:basedOn w:val="Normln"/>
    <w:next w:val="Text"/>
    <w:uiPriority w:val="99"/>
    <w:semiHidden/>
    <w:rsid w:val="00456A87"/>
    <w:pPr>
      <w:spacing w:before="300" w:after="120"/>
      <w:jc w:val="center"/>
    </w:pPr>
    <w:rPr>
      <w:rFonts w:ascii="Arial" w:hAnsi="Arial"/>
      <w:b/>
      <w:sz w:val="36"/>
      <w:szCs w:val="20"/>
    </w:rPr>
  </w:style>
  <w:style w:type="paragraph" w:customStyle="1" w:styleId="ACNormln">
    <w:name w:val="AC Normální"/>
    <w:basedOn w:val="Normln"/>
    <w:rsid w:val="00456A87"/>
    <w:pPr>
      <w:widowControl w:val="0"/>
      <w:spacing w:before="120"/>
    </w:pPr>
    <w:rPr>
      <w:rFonts w:ascii="Times New Roman" w:hAnsi="Times New Roman"/>
      <w:szCs w:val="20"/>
    </w:rPr>
  </w:style>
  <w:style w:type="numbering" w:customStyle="1" w:styleId="Seznamnadpisy">
    <w:name w:val="Seznam nadpisy"/>
    <w:rsid w:val="00456A87"/>
    <w:pPr>
      <w:numPr>
        <w:numId w:val="7"/>
      </w:numPr>
    </w:pPr>
  </w:style>
  <w:style w:type="paragraph" w:customStyle="1" w:styleId="Odrka">
    <w:name w:val="Odrážka"/>
    <w:basedOn w:val="Normln"/>
    <w:link w:val="OdrkaChar"/>
    <w:qFormat/>
    <w:rsid w:val="00456A87"/>
    <w:pPr>
      <w:numPr>
        <w:numId w:val="8"/>
      </w:numPr>
      <w:spacing w:after="240" w:line="288" w:lineRule="auto"/>
    </w:pPr>
    <w:rPr>
      <w:rFonts w:ascii="Times New Roman" w:hAnsi="Times New Roman"/>
    </w:rPr>
  </w:style>
  <w:style w:type="paragraph" w:customStyle="1" w:styleId="StylOdrkaTun">
    <w:name w:val="Styl Odrážka + Tučné"/>
    <w:basedOn w:val="Normln"/>
    <w:link w:val="StylOdrkaTunCharChar"/>
    <w:rsid w:val="00456A87"/>
    <w:pPr>
      <w:numPr>
        <w:numId w:val="9"/>
      </w:numPr>
      <w:spacing w:after="240" w:line="288" w:lineRule="auto"/>
    </w:pPr>
    <w:rPr>
      <w:rFonts w:ascii="Times New Roman" w:hAnsi="Times New Roman"/>
      <w:b/>
      <w:bCs/>
    </w:rPr>
  </w:style>
  <w:style w:type="character" w:customStyle="1" w:styleId="OdrkaChar">
    <w:name w:val="Odrážka Char"/>
    <w:link w:val="Odrka"/>
    <w:rsid w:val="00456A87"/>
    <w:rPr>
      <w:sz w:val="22"/>
      <w:szCs w:val="24"/>
    </w:rPr>
  </w:style>
  <w:style w:type="character" w:customStyle="1" w:styleId="StylOdrkaTunCharChar">
    <w:name w:val="Styl Odrážka + Tučné Char Char"/>
    <w:link w:val="StylOdrkaTun"/>
    <w:rsid w:val="00456A87"/>
    <w:rPr>
      <w:b/>
      <w:bCs/>
      <w:sz w:val="22"/>
      <w:szCs w:val="24"/>
    </w:rPr>
  </w:style>
  <w:style w:type="paragraph" w:customStyle="1" w:styleId="Odrky">
    <w:name w:val="Odrážky"/>
    <w:basedOn w:val="Normln"/>
    <w:rsid w:val="00943F83"/>
    <w:pPr>
      <w:numPr>
        <w:numId w:val="10"/>
      </w:numPr>
      <w:jc w:val="left"/>
    </w:pPr>
    <w:rPr>
      <w:rFonts w:ascii="Times New Roman" w:hAnsi="Times New Roman"/>
    </w:rPr>
  </w:style>
  <w:style w:type="paragraph" w:customStyle="1" w:styleId="Vysvtlivky-text-odrky">
    <w:name w:val="Vysvětlivky - text - odrážky"/>
    <w:basedOn w:val="Normln"/>
    <w:qFormat/>
    <w:rsid w:val="00943F83"/>
    <w:pPr>
      <w:numPr>
        <w:numId w:val="11"/>
      </w:numPr>
      <w:jc w:val="left"/>
    </w:pPr>
    <w:rPr>
      <w:rFonts w:ascii="Times New Roman" w:hAnsi="Times New Roman"/>
    </w:rPr>
  </w:style>
  <w:style w:type="paragraph" w:customStyle="1" w:styleId="bullet">
    <w:name w:val="bullet"/>
    <w:basedOn w:val="Normln"/>
    <w:link w:val="bulletChar"/>
    <w:rsid w:val="00943F83"/>
    <w:pPr>
      <w:numPr>
        <w:numId w:val="12"/>
      </w:numPr>
      <w:spacing w:before="20" w:after="20"/>
      <w:ind w:right="567"/>
    </w:pPr>
    <w:rPr>
      <w:rFonts w:ascii="Book Antiqua" w:hAnsi="Book Antiqua"/>
      <w:sz w:val="20"/>
    </w:rPr>
  </w:style>
  <w:style w:type="paragraph" w:customStyle="1" w:styleId="ACNadpis0">
    <w:name w:val="AC Nadpis 0"/>
    <w:basedOn w:val="Normln"/>
    <w:next w:val="Normln"/>
    <w:rsid w:val="00D520A6"/>
    <w:pPr>
      <w:keepLines/>
      <w:pageBreakBefore/>
      <w:pBdr>
        <w:top w:val="single" w:sz="12" w:space="1" w:color="auto"/>
        <w:bottom w:val="single" w:sz="12" w:space="1" w:color="auto"/>
      </w:pBdr>
      <w:shd w:val="pct12" w:color="auto" w:fill="FFFFFF"/>
      <w:tabs>
        <w:tab w:val="left" w:pos="1134"/>
        <w:tab w:val="right" w:pos="9118"/>
      </w:tabs>
      <w:spacing w:before="240"/>
      <w:ind w:left="1134" w:hanging="1134"/>
      <w:jc w:val="center"/>
      <w:outlineLvl w:val="0"/>
    </w:pPr>
    <w:rPr>
      <w:rFonts w:ascii="Times New Roman" w:hAnsi="Times New Roman"/>
      <w:b/>
      <w:smallCaps/>
      <w:sz w:val="36"/>
      <w:szCs w:val="36"/>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B935E6"/>
    <w:rPr>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B935E6"/>
    <w:rPr>
      <w:rFonts w:ascii="Arial" w:hAnsi="Arial"/>
      <w:b/>
      <w:i/>
      <w:kern w:val="28"/>
      <w:sz w:val="28"/>
    </w:rPr>
  </w:style>
  <w:style w:type="character" w:customStyle="1" w:styleId="Nadpis7Char">
    <w:name w:val="Nadpis 7 Char"/>
    <w:basedOn w:val="Standardnpsmoodstavce"/>
    <w:link w:val="Nadpis7"/>
    <w:rsid w:val="00B935E6"/>
    <w:rPr>
      <w:b/>
      <w:kern w:val="28"/>
      <w:sz w:val="22"/>
    </w:rPr>
  </w:style>
  <w:style w:type="character" w:customStyle="1" w:styleId="Nadpis8Char">
    <w:name w:val="Nadpis 8 Char"/>
    <w:basedOn w:val="Standardnpsmoodstavce"/>
    <w:link w:val="Nadpis8"/>
    <w:rsid w:val="00B935E6"/>
    <w:rPr>
      <w:b/>
      <w:i/>
      <w:kern w:val="28"/>
      <w:sz w:val="28"/>
    </w:rPr>
  </w:style>
  <w:style w:type="character" w:customStyle="1" w:styleId="Nadpis9Char">
    <w:name w:val="Nadpis 9 Char"/>
    <w:basedOn w:val="Standardnpsmoodstavce"/>
    <w:link w:val="Nadpis9"/>
    <w:rsid w:val="00B935E6"/>
    <w:rPr>
      <w:b/>
      <w:i/>
      <w:kern w:val="28"/>
      <w:sz w:val="22"/>
    </w:rPr>
  </w:style>
  <w:style w:type="character" w:customStyle="1" w:styleId="bulletChar">
    <w:name w:val="bullet Char"/>
    <w:link w:val="bullet"/>
    <w:rsid w:val="00B935E6"/>
    <w:rPr>
      <w:rFonts w:ascii="Book Antiqua" w:hAnsi="Book Antiqua"/>
      <w:szCs w:val="24"/>
    </w:rPr>
  </w:style>
  <w:style w:type="character" w:customStyle="1" w:styleId="hps">
    <w:name w:val="hps"/>
    <w:rsid w:val="00B935E6"/>
  </w:style>
  <w:style w:type="paragraph" w:customStyle="1" w:styleId="Textodst1sl">
    <w:name w:val="Text odst.1čísl"/>
    <w:basedOn w:val="Normln"/>
    <w:link w:val="Textodst1slChar"/>
    <w:rsid w:val="00C374A5"/>
    <w:pPr>
      <w:numPr>
        <w:ilvl w:val="1"/>
        <w:numId w:val="13"/>
      </w:numPr>
      <w:tabs>
        <w:tab w:val="left" w:pos="0"/>
        <w:tab w:val="left" w:pos="284"/>
      </w:tabs>
      <w:spacing w:before="80"/>
      <w:outlineLvl w:val="1"/>
    </w:pPr>
    <w:rPr>
      <w:rFonts w:ascii="Times New Roman" w:hAnsi="Times New Roman"/>
      <w:sz w:val="24"/>
      <w:szCs w:val="20"/>
    </w:rPr>
  </w:style>
  <w:style w:type="paragraph" w:customStyle="1" w:styleId="Textodst3psmena">
    <w:name w:val="Text odst. 3 písmena"/>
    <w:basedOn w:val="Textodst1sl"/>
    <w:rsid w:val="00C374A5"/>
    <w:pPr>
      <w:numPr>
        <w:ilvl w:val="3"/>
      </w:numPr>
      <w:tabs>
        <w:tab w:val="clear" w:pos="2778"/>
        <w:tab w:val="num" w:pos="2268"/>
      </w:tabs>
      <w:spacing w:before="0"/>
      <w:ind w:left="2268" w:hanging="964"/>
      <w:outlineLvl w:val="3"/>
    </w:pPr>
  </w:style>
  <w:style w:type="paragraph" w:customStyle="1" w:styleId="Textodst2slovan">
    <w:name w:val="Text odst.2 číslovaný"/>
    <w:basedOn w:val="Textodst1sl"/>
    <w:rsid w:val="00C374A5"/>
    <w:pPr>
      <w:numPr>
        <w:ilvl w:val="2"/>
      </w:numPr>
      <w:tabs>
        <w:tab w:val="clear" w:pos="0"/>
        <w:tab w:val="clear" w:pos="284"/>
        <w:tab w:val="clear" w:pos="992"/>
        <w:tab w:val="num" w:pos="1304"/>
      </w:tabs>
      <w:spacing w:before="0"/>
      <w:ind w:left="1304" w:hanging="737"/>
      <w:outlineLvl w:val="2"/>
    </w:pPr>
  </w:style>
  <w:style w:type="paragraph" w:customStyle="1" w:styleId="Koule">
    <w:name w:val="Koule"/>
    <w:basedOn w:val="Normln"/>
    <w:rsid w:val="00C374A5"/>
    <w:pPr>
      <w:numPr>
        <w:numId w:val="13"/>
      </w:numPr>
      <w:ind w:left="1702" w:hanging="284"/>
    </w:pPr>
    <w:rPr>
      <w:rFonts w:ascii="Arial" w:hAnsi="Arial"/>
      <w:szCs w:val="20"/>
    </w:rPr>
  </w:style>
  <w:style w:type="character" w:customStyle="1" w:styleId="Textodst1slChar">
    <w:name w:val="Text odst.1čísl Char"/>
    <w:link w:val="Textodst1sl"/>
    <w:rsid w:val="00C374A5"/>
    <w:rPr>
      <w:sz w:val="24"/>
    </w:rPr>
  </w:style>
  <w:style w:type="paragraph" w:styleId="Zkladntextodsazen">
    <w:name w:val="Body Text Indent"/>
    <w:basedOn w:val="Normln"/>
    <w:link w:val="ZkladntextodsazenChar"/>
    <w:uiPriority w:val="9"/>
    <w:locked/>
    <w:rsid w:val="003763B3"/>
    <w:pPr>
      <w:spacing w:after="120"/>
      <w:ind w:left="283"/>
    </w:pPr>
  </w:style>
  <w:style w:type="character" w:customStyle="1" w:styleId="ZkladntextodsazenChar">
    <w:name w:val="Základní text odsazený Char"/>
    <w:basedOn w:val="Standardnpsmoodstavce"/>
    <w:link w:val="Zkladntextodsazen"/>
    <w:uiPriority w:val="9"/>
    <w:rsid w:val="003763B3"/>
    <w:rPr>
      <w:rFonts w:ascii="Calibri" w:hAnsi="Calibri"/>
      <w:sz w:val="22"/>
      <w:szCs w:val="24"/>
    </w:rPr>
  </w:style>
  <w:style w:type="paragraph" w:customStyle="1" w:styleId="RLTextlnkuslovan">
    <w:name w:val="RL Text článku číslovaný"/>
    <w:basedOn w:val="Normln"/>
    <w:link w:val="RLTextlnkuslovanChar"/>
    <w:rsid w:val="003763B3"/>
    <w:pPr>
      <w:numPr>
        <w:ilvl w:val="1"/>
        <w:numId w:val="14"/>
      </w:numPr>
      <w:spacing w:after="120" w:line="280" w:lineRule="exact"/>
    </w:pPr>
    <w:rPr>
      <w:rFonts w:ascii="Garamond" w:hAnsi="Garamond"/>
      <w:sz w:val="24"/>
    </w:rPr>
  </w:style>
  <w:style w:type="paragraph" w:customStyle="1" w:styleId="RLlneksmlouvy">
    <w:name w:val="RL Článek smlouvy"/>
    <w:basedOn w:val="Normln"/>
    <w:next w:val="RLTextlnkuslovan"/>
    <w:link w:val="RLlneksmlouvyCharChar"/>
    <w:rsid w:val="003763B3"/>
    <w:pPr>
      <w:keepNext/>
      <w:numPr>
        <w:numId w:val="14"/>
      </w:numPr>
      <w:suppressAutoHyphens/>
      <w:spacing w:before="360" w:after="120" w:line="280" w:lineRule="exact"/>
      <w:outlineLvl w:val="0"/>
    </w:pPr>
    <w:rPr>
      <w:rFonts w:ascii="Garamond" w:hAnsi="Garamond"/>
      <w:b/>
      <w:sz w:val="24"/>
      <w:lang w:eastAsia="en-US"/>
    </w:rPr>
  </w:style>
  <w:style w:type="paragraph" w:customStyle="1" w:styleId="RLdajeosmluvnstran">
    <w:name w:val="RL  údaje o smluvní straně"/>
    <w:basedOn w:val="Normln"/>
    <w:link w:val="RLdajeosmluvnstranChar"/>
    <w:rsid w:val="003763B3"/>
    <w:pPr>
      <w:spacing w:after="120" w:line="280" w:lineRule="exact"/>
      <w:jc w:val="center"/>
    </w:pPr>
    <w:rPr>
      <w:rFonts w:ascii="Garamond" w:hAnsi="Garamond"/>
      <w:sz w:val="24"/>
      <w:lang w:eastAsia="en-US"/>
    </w:rPr>
  </w:style>
  <w:style w:type="paragraph" w:customStyle="1" w:styleId="RLProhlensmluvnchstran">
    <w:name w:val="RL Prohlášení smluvních stran"/>
    <w:basedOn w:val="Normln"/>
    <w:link w:val="RLProhlensmluvnchstranChar"/>
    <w:rsid w:val="003763B3"/>
    <w:pPr>
      <w:spacing w:after="120" w:line="280" w:lineRule="exact"/>
      <w:jc w:val="center"/>
    </w:pPr>
    <w:rPr>
      <w:rFonts w:ascii="Garamond" w:hAnsi="Garamond"/>
      <w:b/>
      <w:sz w:val="24"/>
    </w:rPr>
  </w:style>
  <w:style w:type="paragraph" w:customStyle="1" w:styleId="Seznamploh">
    <w:name w:val="Seznam příloh"/>
    <w:basedOn w:val="RLTextlnkuslovan"/>
    <w:rsid w:val="003763B3"/>
    <w:pPr>
      <w:numPr>
        <w:ilvl w:val="0"/>
        <w:numId w:val="0"/>
      </w:numPr>
      <w:ind w:left="3572" w:hanging="1361"/>
    </w:pPr>
    <w:rPr>
      <w:szCs w:val="20"/>
      <w:lang w:eastAsia="en-US"/>
    </w:rPr>
  </w:style>
  <w:style w:type="paragraph" w:customStyle="1" w:styleId="RLnzevsmlouvy">
    <w:name w:val="RL název smlouvy"/>
    <w:basedOn w:val="Normln"/>
    <w:next w:val="Normln"/>
    <w:rsid w:val="003763B3"/>
    <w:pPr>
      <w:spacing w:before="120" w:after="1200"/>
      <w:jc w:val="center"/>
    </w:pPr>
    <w:rPr>
      <w:rFonts w:ascii="Garamond" w:hAnsi="Garamond" w:cs="Arial"/>
      <w:b/>
      <w:bCs/>
      <w:caps/>
      <w:spacing w:val="40"/>
      <w:kern w:val="28"/>
      <w:sz w:val="32"/>
      <w:szCs w:val="32"/>
    </w:rPr>
  </w:style>
  <w:style w:type="character" w:customStyle="1" w:styleId="Kurzva">
    <w:name w:val="Kurzíva"/>
    <w:rsid w:val="003763B3"/>
    <w:rPr>
      <w:i/>
    </w:rPr>
  </w:style>
  <w:style w:type="character" w:customStyle="1" w:styleId="RLProhlensmluvnchstranChar">
    <w:name w:val="RL Prohlášení smluvních stran Char"/>
    <w:link w:val="RLProhlensmluvnchstran"/>
    <w:rsid w:val="003763B3"/>
    <w:rPr>
      <w:rFonts w:ascii="Garamond" w:hAnsi="Garamond"/>
      <w:b/>
      <w:sz w:val="24"/>
      <w:szCs w:val="24"/>
    </w:rPr>
  </w:style>
  <w:style w:type="character" w:customStyle="1" w:styleId="RLdajeosmluvnstranChar">
    <w:name w:val="RL  údaje o smluvní straně Char"/>
    <w:link w:val="RLdajeosmluvnstran"/>
    <w:rsid w:val="003763B3"/>
    <w:rPr>
      <w:rFonts w:ascii="Garamond" w:hAnsi="Garamond"/>
      <w:sz w:val="24"/>
      <w:szCs w:val="24"/>
      <w:lang w:eastAsia="en-US"/>
    </w:rPr>
  </w:style>
  <w:style w:type="character" w:customStyle="1" w:styleId="RLTextlnkuslovanChar">
    <w:name w:val="RL Text článku číslovaný Char"/>
    <w:link w:val="RLTextlnkuslovan"/>
    <w:rsid w:val="003763B3"/>
    <w:rPr>
      <w:rFonts w:ascii="Garamond" w:hAnsi="Garamond"/>
      <w:sz w:val="24"/>
      <w:szCs w:val="24"/>
    </w:rPr>
  </w:style>
  <w:style w:type="character" w:customStyle="1" w:styleId="RLlneksmlouvyCharChar">
    <w:name w:val="RL Článek smlouvy Char Char"/>
    <w:link w:val="RLlneksmlouvy"/>
    <w:rsid w:val="003763B3"/>
    <w:rPr>
      <w:rFonts w:ascii="Garamond" w:hAnsi="Garamond"/>
      <w:b/>
      <w:sz w:val="24"/>
      <w:szCs w:val="24"/>
      <w:lang w:eastAsia="en-US"/>
    </w:rPr>
  </w:style>
  <w:style w:type="character" w:customStyle="1" w:styleId="ZhlavChar">
    <w:name w:val="Záhlaví Char"/>
    <w:aliases w:val="h Char,hd Char"/>
    <w:link w:val="Zhlav"/>
    <w:uiPriority w:val="99"/>
    <w:rsid w:val="003763B3"/>
    <w:rPr>
      <w:rFonts w:ascii="Calibri" w:hAnsi="Calibri"/>
      <w:caps/>
      <w:color w:val="7F7F7F" w:themeColor="text1" w:themeTint="80"/>
      <w:sz w:val="16"/>
      <w:szCs w:val="24"/>
    </w:rPr>
  </w:style>
  <w:style w:type="paragraph" w:customStyle="1" w:styleId="aSmstrTS">
    <w:name w:val="aSmstr_TS"/>
    <w:basedOn w:val="Normln"/>
    <w:rsid w:val="003763B3"/>
    <w:pPr>
      <w:ind w:left="4536" w:hanging="3827"/>
      <w:jc w:val="left"/>
    </w:pPr>
    <w:rPr>
      <w:rFonts w:ascii="Times New Roman" w:hAnsi="Times New Roman"/>
      <w:i/>
      <w:sz w:val="24"/>
      <w:szCs w:val="20"/>
    </w:rPr>
  </w:style>
  <w:style w:type="paragraph" w:customStyle="1" w:styleId="ACZkladn">
    <w:name w:val="AC Základní"/>
    <w:link w:val="ACZkladnChar"/>
    <w:rsid w:val="000470EE"/>
    <w:pPr>
      <w:ind w:firstLine="567"/>
    </w:pPr>
    <w:rPr>
      <w:sz w:val="22"/>
    </w:rPr>
  </w:style>
  <w:style w:type="character" w:customStyle="1" w:styleId="ACZkladnChar">
    <w:name w:val="AC Základní Char"/>
    <w:link w:val="ACZkladn"/>
    <w:rsid w:val="000470EE"/>
    <w:rPr>
      <w:sz w:val="22"/>
    </w:rPr>
  </w:style>
  <w:style w:type="paragraph" w:customStyle="1" w:styleId="Normalniodsazeny">
    <w:name w:val="Normalni_odsazeny"/>
    <w:basedOn w:val="Normln"/>
    <w:link w:val="NormalniodsazenyChar"/>
    <w:uiPriority w:val="99"/>
    <w:rsid w:val="002351FF"/>
    <w:pPr>
      <w:ind w:left="540"/>
      <w:jc w:val="left"/>
    </w:pPr>
    <w:rPr>
      <w:rFonts w:ascii="Arial" w:hAnsi="Arial" w:cs="Arial"/>
      <w:iCs/>
      <w:sz w:val="20"/>
      <w:szCs w:val="18"/>
    </w:rPr>
  </w:style>
  <w:style w:type="character" w:customStyle="1" w:styleId="NormalniodsazenyChar">
    <w:name w:val="Normalni_odsazeny Char"/>
    <w:link w:val="Normalniodsazeny"/>
    <w:uiPriority w:val="99"/>
    <w:rsid w:val="002351FF"/>
    <w:rPr>
      <w:rFonts w:ascii="Arial" w:hAnsi="Arial" w:cs="Arial"/>
      <w:iCs/>
      <w:szCs w:val="18"/>
    </w:rPr>
  </w:style>
  <w:style w:type="paragraph" w:customStyle="1" w:styleId="cpNormal1">
    <w:name w:val="cp_Normal_1"/>
    <w:basedOn w:val="Normln"/>
    <w:qFormat/>
    <w:rsid w:val="00874274"/>
    <w:pPr>
      <w:spacing w:after="260" w:line="260" w:lineRule="exact"/>
      <w:jc w:val="left"/>
    </w:pPr>
    <w:rPr>
      <w:rFonts w:ascii="Times New Roman" w:eastAsia="Calibri" w:hAnsi="Times New Roman"/>
      <w:szCs w:val="22"/>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uiPriority w:val="9"/>
    <w:rsid w:val="00874274"/>
    <w:rPr>
      <w:rFonts w:ascii="Calibri" w:hAnsi="Calibri" w:cs="Arial"/>
      <w:b/>
      <w:bCs/>
      <w:kern w:val="32"/>
      <w:sz w:val="28"/>
      <w:szCs w:val="32"/>
    </w:rPr>
  </w:style>
  <w:style w:type="numbering" w:customStyle="1" w:styleId="NumHeading">
    <w:name w:val="Num_Heading"/>
    <w:basedOn w:val="Bezseznamu"/>
    <w:uiPriority w:val="99"/>
    <w:rsid w:val="00874274"/>
    <w:pPr>
      <w:numPr>
        <w:numId w:val="15"/>
      </w:numPr>
    </w:pPr>
  </w:style>
  <w:style w:type="paragraph" w:customStyle="1" w:styleId="NormlnsWWW5">
    <w:name w:val="Normální (síť WWW)5"/>
    <w:basedOn w:val="Normln"/>
    <w:rsid w:val="00874274"/>
    <w:pPr>
      <w:widowControl w:val="0"/>
      <w:adjustRightInd w:val="0"/>
      <w:spacing w:before="50" w:after="100" w:afterAutospacing="1" w:line="360" w:lineRule="atLeast"/>
      <w:textAlignment w:val="baseline"/>
    </w:pPr>
    <w:rPr>
      <w:rFonts w:ascii="Tahoma" w:eastAsia="Arial Unicode MS" w:hAnsi="Tahoma" w:cs="Tahoma"/>
      <w:szCs w:val="22"/>
    </w:rPr>
  </w:style>
  <w:style w:type="paragraph" w:customStyle="1" w:styleId="lnek">
    <w:name w:val="Článek"/>
    <w:basedOn w:val="Nadpis1"/>
    <w:rsid w:val="00DA53C2"/>
    <w:pPr>
      <w:tabs>
        <w:tab w:val="num" w:pos="432"/>
      </w:tabs>
      <w:spacing w:before="240" w:line="360" w:lineRule="auto"/>
      <w:ind w:left="432" w:hanging="432"/>
      <w:jc w:val="center"/>
    </w:pPr>
    <w:rPr>
      <w:rFonts w:ascii="Times New Roman" w:hAnsi="Times New Roman"/>
      <w:sz w:val="20"/>
    </w:rPr>
  </w:style>
  <w:style w:type="paragraph" w:customStyle="1" w:styleId="NAKITslovanseznam">
    <w:name w:val="NAKIT číslovaný seznam"/>
    <w:basedOn w:val="Odstavecseseznamem"/>
    <w:link w:val="NAKITslovanseznamChar"/>
    <w:qFormat/>
    <w:rsid w:val="000E5948"/>
    <w:pPr>
      <w:numPr>
        <w:numId w:val="20"/>
      </w:numPr>
      <w:spacing w:after="200" w:line="312" w:lineRule="auto"/>
      <w:ind w:right="-13"/>
      <w:jc w:val="left"/>
    </w:pPr>
    <w:rPr>
      <w:rFonts w:ascii="Arial" w:eastAsiaTheme="minorHAnsi" w:hAnsi="Arial" w:cstheme="minorBidi"/>
      <w:color w:val="696969"/>
      <w:szCs w:val="22"/>
      <w:lang w:eastAsia="en-US"/>
    </w:rPr>
  </w:style>
  <w:style w:type="paragraph" w:customStyle="1" w:styleId="NAKIThlavikanzevdokumentu">
    <w:name w:val="NAKIT hlavička název dokumentu"/>
    <w:basedOn w:val="Normln"/>
    <w:qFormat/>
    <w:rsid w:val="000E5948"/>
    <w:pPr>
      <w:spacing w:line="276" w:lineRule="auto"/>
      <w:ind w:left="2835" w:right="288"/>
      <w:jc w:val="left"/>
    </w:pPr>
    <w:rPr>
      <w:rFonts w:ascii="Arial" w:eastAsiaTheme="minorHAnsi" w:hAnsi="Arial" w:cstheme="minorBidi"/>
      <w:b/>
      <w:color w:val="00B0F0"/>
      <w:sz w:val="24"/>
      <w:szCs w:val="22"/>
      <w:lang w:eastAsia="en-US"/>
    </w:rPr>
  </w:style>
  <w:style w:type="paragraph" w:styleId="Revize">
    <w:name w:val="Revision"/>
    <w:hidden/>
    <w:uiPriority w:val="99"/>
    <w:semiHidden/>
    <w:rsid w:val="00E601CF"/>
    <w:rPr>
      <w:rFonts w:ascii="Calibri" w:hAnsi="Calibri"/>
      <w:sz w:val="22"/>
      <w:szCs w:val="24"/>
    </w:rPr>
  </w:style>
  <w:style w:type="paragraph" w:customStyle="1" w:styleId="ACSmlouva">
    <w:name w:val="AC Smlouva"/>
    <w:basedOn w:val="Normln"/>
    <w:rsid w:val="000A5380"/>
    <w:pPr>
      <w:tabs>
        <w:tab w:val="left" w:pos="567"/>
      </w:tabs>
      <w:spacing w:before="120"/>
      <w:jc w:val="left"/>
    </w:pPr>
    <w:rPr>
      <w:rFonts w:ascii="Arial" w:hAnsi="Arial"/>
      <w:spacing w:val="2"/>
      <w:sz w:val="20"/>
      <w:szCs w:val="20"/>
      <w:lang w:eastAsia="ar-SA"/>
    </w:rPr>
  </w:style>
  <w:style w:type="paragraph" w:customStyle="1" w:styleId="Nadpis1h1H1">
    <w:name w:val="Nadpis 1.h1.H1"/>
    <w:basedOn w:val="Normln"/>
    <w:next w:val="Normln"/>
    <w:rsid w:val="000A5380"/>
    <w:pPr>
      <w:keepNext/>
      <w:numPr>
        <w:numId w:val="24"/>
      </w:numPr>
      <w:spacing w:before="300" w:after="200"/>
    </w:pPr>
    <w:rPr>
      <w:rFonts w:ascii="Arial" w:hAnsi="Arial"/>
      <w:b/>
      <w:caps/>
      <w:color w:val="000000"/>
      <w:kern w:val="1"/>
      <w:szCs w:val="20"/>
      <w:lang w:eastAsia="ar-SA"/>
    </w:rPr>
  </w:style>
  <w:style w:type="character" w:customStyle="1" w:styleId="NAKITslovanseznamChar">
    <w:name w:val="NAKIT číslovaný seznam Char"/>
    <w:basedOn w:val="OdstavecseseznamemChar"/>
    <w:link w:val="NAKITslovanseznam"/>
    <w:rsid w:val="000A5380"/>
    <w:rPr>
      <w:rFonts w:ascii="Arial" w:eastAsiaTheme="minorHAnsi" w:hAnsi="Arial" w:cstheme="minorBidi"/>
      <w:color w:val="696969"/>
      <w:sz w:val="22"/>
      <w:szCs w:val="22"/>
      <w:lang w:eastAsia="en-US"/>
    </w:rPr>
  </w:style>
  <w:style w:type="character" w:styleId="Nevyeenzmnka">
    <w:name w:val="Unresolved Mention"/>
    <w:basedOn w:val="Standardnpsmoodstavce"/>
    <w:uiPriority w:val="99"/>
    <w:semiHidden/>
    <w:unhideWhenUsed/>
    <w:rsid w:val="009B24C7"/>
    <w:rPr>
      <w:color w:val="605E5C"/>
      <w:shd w:val="clear" w:color="auto" w:fill="E1DFDD"/>
    </w:rPr>
  </w:style>
  <w:style w:type="paragraph" w:customStyle="1" w:styleId="NAKITOdstavec">
    <w:name w:val="NAKIT Odstavec"/>
    <w:basedOn w:val="Normln"/>
    <w:link w:val="NAKITOdstavecChar"/>
    <w:qFormat/>
    <w:rsid w:val="00300D55"/>
    <w:pPr>
      <w:tabs>
        <w:tab w:val="left" w:pos="12474"/>
      </w:tabs>
      <w:spacing w:after="200" w:line="312" w:lineRule="auto"/>
      <w:ind w:right="-24"/>
      <w:jc w:val="left"/>
    </w:pPr>
    <w:rPr>
      <w:rFonts w:ascii="Arial" w:eastAsiaTheme="minorHAnsi" w:hAnsi="Arial" w:cs="Arial"/>
      <w:color w:val="696969"/>
      <w:lang w:eastAsia="en-US"/>
    </w:rPr>
  </w:style>
  <w:style w:type="character" w:customStyle="1" w:styleId="NAKITOdstavecChar">
    <w:name w:val="NAKIT Odstavec Char"/>
    <w:basedOn w:val="Standardnpsmoodstavce"/>
    <w:link w:val="NAKITOdstavec"/>
    <w:rsid w:val="00300D55"/>
    <w:rPr>
      <w:rFonts w:ascii="Arial" w:eastAsiaTheme="minorHAnsi" w:hAnsi="Arial" w:cs="Arial"/>
      <w:color w:val="696969"/>
      <w:sz w:val="22"/>
      <w:szCs w:val="24"/>
      <w:lang w:eastAsia="en-US"/>
    </w:rPr>
  </w:style>
  <w:style w:type="character" w:customStyle="1" w:styleId="h1a">
    <w:name w:val="h1a"/>
    <w:basedOn w:val="Standardnpsmoodstavce"/>
    <w:rsid w:val="000017FB"/>
  </w:style>
  <w:style w:type="paragraph" w:customStyle="1" w:styleId="Default">
    <w:name w:val="Default"/>
    <w:rsid w:val="00980983"/>
    <w:pPr>
      <w:autoSpaceDE w:val="0"/>
      <w:autoSpaceDN w:val="0"/>
      <w:adjustRightInd w:val="0"/>
    </w:pPr>
    <w:rPr>
      <w:rFonts w:ascii="Arial" w:hAnsi="Arial" w:cs="Arial"/>
      <w:color w:val="000000"/>
      <w:sz w:val="24"/>
      <w:szCs w:val="24"/>
    </w:rPr>
  </w:style>
  <w:style w:type="character" w:styleId="Sledovanodkaz">
    <w:name w:val="FollowedHyperlink"/>
    <w:basedOn w:val="Standardnpsmoodstavce"/>
    <w:uiPriority w:val="9"/>
    <w:semiHidden/>
    <w:unhideWhenUsed/>
    <w:rsid w:val="00726FC5"/>
    <w:rPr>
      <w:color w:val="E32219" w:themeColor="followedHyperlink"/>
      <w:u w:val="single"/>
    </w:rPr>
  </w:style>
  <w:style w:type="paragraph" w:customStyle="1" w:styleId="pf0">
    <w:name w:val="pf0"/>
    <w:basedOn w:val="Normln"/>
    <w:rsid w:val="00346CDF"/>
    <w:pPr>
      <w:spacing w:before="100" w:beforeAutospacing="1" w:after="100" w:afterAutospacing="1"/>
      <w:jc w:val="left"/>
    </w:pPr>
    <w:rPr>
      <w:rFonts w:ascii="Arial" w:hAnsi="Arial" w:cs="Arial"/>
      <w:sz w:val="24"/>
    </w:rPr>
  </w:style>
  <w:style w:type="character" w:customStyle="1" w:styleId="cf11">
    <w:name w:val="cf11"/>
    <w:basedOn w:val="Standardnpsmoodstavce"/>
    <w:rsid w:val="00346CDF"/>
    <w:rPr>
      <w:rFonts w:ascii="Segoe UI" w:hAnsi="Segoe UI" w:cs="Segoe UI" w:hint="default"/>
      <w:color w:val="585858"/>
      <w:sz w:val="18"/>
      <w:szCs w:val="18"/>
    </w:rPr>
  </w:style>
  <w:style w:type="character" w:customStyle="1" w:styleId="cf21">
    <w:name w:val="cf21"/>
    <w:basedOn w:val="Standardnpsmoodstavce"/>
    <w:rsid w:val="00346CDF"/>
    <w:rPr>
      <w:rFonts w:ascii="Segoe UI" w:hAnsi="Segoe UI" w:cs="Segoe UI" w:hint="default"/>
      <w:sz w:val="18"/>
      <w:szCs w:val="18"/>
    </w:rPr>
  </w:style>
  <w:style w:type="character" w:customStyle="1" w:styleId="cf31">
    <w:name w:val="cf31"/>
    <w:basedOn w:val="Standardnpsmoodstavce"/>
    <w:rsid w:val="00346CDF"/>
    <w:rPr>
      <w:rFonts w:ascii="Segoe UI" w:hAnsi="Segoe UI" w:cs="Segoe UI" w:hint="default"/>
      <w:color w:val="0000FF"/>
      <w:sz w:val="18"/>
      <w:szCs w:val="18"/>
    </w:rPr>
  </w:style>
  <w:style w:type="paragraph" w:customStyle="1" w:styleId="paragraph">
    <w:name w:val="paragraph"/>
    <w:basedOn w:val="Normln"/>
    <w:rsid w:val="00C44AE4"/>
    <w:pPr>
      <w:spacing w:before="100" w:beforeAutospacing="1" w:after="100" w:afterAutospacing="1"/>
      <w:jc w:val="left"/>
    </w:pPr>
    <w:rPr>
      <w:rFonts w:ascii="Times New Roman" w:hAnsi="Times New Roman"/>
      <w:sz w:val="24"/>
    </w:rPr>
  </w:style>
  <w:style w:type="character" w:customStyle="1" w:styleId="normaltextrun">
    <w:name w:val="normaltextrun"/>
    <w:basedOn w:val="Standardnpsmoodstavce"/>
    <w:rsid w:val="00C44AE4"/>
  </w:style>
  <w:style w:type="character" w:customStyle="1" w:styleId="cf01">
    <w:name w:val="cf01"/>
    <w:basedOn w:val="Standardnpsmoodstavce"/>
    <w:rsid w:val="0041227A"/>
    <w:rPr>
      <w:rFonts w:ascii="Segoe UI" w:hAnsi="Segoe UI" w:cs="Segoe UI" w:hint="default"/>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687">
      <w:bodyDiv w:val="1"/>
      <w:marLeft w:val="0"/>
      <w:marRight w:val="0"/>
      <w:marTop w:val="0"/>
      <w:marBottom w:val="0"/>
      <w:divBdr>
        <w:top w:val="none" w:sz="0" w:space="0" w:color="auto"/>
        <w:left w:val="none" w:sz="0" w:space="0" w:color="auto"/>
        <w:bottom w:val="none" w:sz="0" w:space="0" w:color="auto"/>
        <w:right w:val="none" w:sz="0" w:space="0" w:color="auto"/>
      </w:divBdr>
    </w:div>
    <w:div w:id="21981674">
      <w:bodyDiv w:val="1"/>
      <w:marLeft w:val="0"/>
      <w:marRight w:val="0"/>
      <w:marTop w:val="0"/>
      <w:marBottom w:val="0"/>
      <w:divBdr>
        <w:top w:val="none" w:sz="0" w:space="0" w:color="auto"/>
        <w:left w:val="none" w:sz="0" w:space="0" w:color="auto"/>
        <w:bottom w:val="none" w:sz="0" w:space="0" w:color="auto"/>
        <w:right w:val="none" w:sz="0" w:space="0" w:color="auto"/>
      </w:divBdr>
    </w:div>
    <w:div w:id="121071850">
      <w:bodyDiv w:val="1"/>
      <w:marLeft w:val="0"/>
      <w:marRight w:val="0"/>
      <w:marTop w:val="0"/>
      <w:marBottom w:val="0"/>
      <w:divBdr>
        <w:top w:val="none" w:sz="0" w:space="0" w:color="auto"/>
        <w:left w:val="none" w:sz="0" w:space="0" w:color="auto"/>
        <w:bottom w:val="none" w:sz="0" w:space="0" w:color="auto"/>
        <w:right w:val="none" w:sz="0" w:space="0" w:color="auto"/>
      </w:divBdr>
    </w:div>
    <w:div w:id="122887345">
      <w:bodyDiv w:val="1"/>
      <w:marLeft w:val="0"/>
      <w:marRight w:val="0"/>
      <w:marTop w:val="0"/>
      <w:marBottom w:val="0"/>
      <w:divBdr>
        <w:top w:val="none" w:sz="0" w:space="0" w:color="auto"/>
        <w:left w:val="none" w:sz="0" w:space="0" w:color="auto"/>
        <w:bottom w:val="none" w:sz="0" w:space="0" w:color="auto"/>
        <w:right w:val="none" w:sz="0" w:space="0" w:color="auto"/>
      </w:divBdr>
    </w:div>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197090526">
      <w:bodyDiv w:val="1"/>
      <w:marLeft w:val="0"/>
      <w:marRight w:val="0"/>
      <w:marTop w:val="0"/>
      <w:marBottom w:val="0"/>
      <w:divBdr>
        <w:top w:val="none" w:sz="0" w:space="0" w:color="auto"/>
        <w:left w:val="none" w:sz="0" w:space="0" w:color="auto"/>
        <w:bottom w:val="none" w:sz="0" w:space="0" w:color="auto"/>
        <w:right w:val="none" w:sz="0" w:space="0" w:color="auto"/>
      </w:divBdr>
    </w:div>
    <w:div w:id="429787166">
      <w:bodyDiv w:val="1"/>
      <w:marLeft w:val="0"/>
      <w:marRight w:val="0"/>
      <w:marTop w:val="0"/>
      <w:marBottom w:val="0"/>
      <w:divBdr>
        <w:top w:val="none" w:sz="0" w:space="0" w:color="auto"/>
        <w:left w:val="none" w:sz="0" w:space="0" w:color="auto"/>
        <w:bottom w:val="none" w:sz="0" w:space="0" w:color="auto"/>
        <w:right w:val="none" w:sz="0" w:space="0" w:color="auto"/>
      </w:divBdr>
    </w:div>
    <w:div w:id="430980085">
      <w:bodyDiv w:val="1"/>
      <w:marLeft w:val="0"/>
      <w:marRight w:val="0"/>
      <w:marTop w:val="0"/>
      <w:marBottom w:val="0"/>
      <w:divBdr>
        <w:top w:val="none" w:sz="0" w:space="0" w:color="auto"/>
        <w:left w:val="none" w:sz="0" w:space="0" w:color="auto"/>
        <w:bottom w:val="none" w:sz="0" w:space="0" w:color="auto"/>
        <w:right w:val="none" w:sz="0" w:space="0" w:color="auto"/>
      </w:divBdr>
    </w:div>
    <w:div w:id="464004323">
      <w:bodyDiv w:val="1"/>
      <w:marLeft w:val="0"/>
      <w:marRight w:val="0"/>
      <w:marTop w:val="0"/>
      <w:marBottom w:val="0"/>
      <w:divBdr>
        <w:top w:val="none" w:sz="0" w:space="0" w:color="auto"/>
        <w:left w:val="none" w:sz="0" w:space="0" w:color="auto"/>
        <w:bottom w:val="none" w:sz="0" w:space="0" w:color="auto"/>
        <w:right w:val="none" w:sz="0" w:space="0" w:color="auto"/>
      </w:divBdr>
    </w:div>
    <w:div w:id="631517213">
      <w:bodyDiv w:val="1"/>
      <w:marLeft w:val="0"/>
      <w:marRight w:val="0"/>
      <w:marTop w:val="0"/>
      <w:marBottom w:val="0"/>
      <w:divBdr>
        <w:top w:val="none" w:sz="0" w:space="0" w:color="auto"/>
        <w:left w:val="none" w:sz="0" w:space="0" w:color="auto"/>
        <w:bottom w:val="none" w:sz="0" w:space="0" w:color="auto"/>
        <w:right w:val="none" w:sz="0" w:space="0" w:color="auto"/>
      </w:divBdr>
    </w:div>
    <w:div w:id="664166525">
      <w:bodyDiv w:val="1"/>
      <w:marLeft w:val="0"/>
      <w:marRight w:val="0"/>
      <w:marTop w:val="0"/>
      <w:marBottom w:val="0"/>
      <w:divBdr>
        <w:top w:val="none" w:sz="0" w:space="0" w:color="auto"/>
        <w:left w:val="none" w:sz="0" w:space="0" w:color="auto"/>
        <w:bottom w:val="none" w:sz="0" w:space="0" w:color="auto"/>
        <w:right w:val="none" w:sz="0" w:space="0" w:color="auto"/>
      </w:divBdr>
    </w:div>
    <w:div w:id="677466715">
      <w:bodyDiv w:val="1"/>
      <w:marLeft w:val="0"/>
      <w:marRight w:val="0"/>
      <w:marTop w:val="0"/>
      <w:marBottom w:val="0"/>
      <w:divBdr>
        <w:top w:val="none" w:sz="0" w:space="0" w:color="auto"/>
        <w:left w:val="none" w:sz="0" w:space="0" w:color="auto"/>
        <w:bottom w:val="none" w:sz="0" w:space="0" w:color="auto"/>
        <w:right w:val="none" w:sz="0" w:space="0" w:color="auto"/>
      </w:divBdr>
    </w:div>
    <w:div w:id="694379620">
      <w:bodyDiv w:val="1"/>
      <w:marLeft w:val="0"/>
      <w:marRight w:val="0"/>
      <w:marTop w:val="0"/>
      <w:marBottom w:val="0"/>
      <w:divBdr>
        <w:top w:val="none" w:sz="0" w:space="0" w:color="auto"/>
        <w:left w:val="none" w:sz="0" w:space="0" w:color="auto"/>
        <w:bottom w:val="none" w:sz="0" w:space="0" w:color="auto"/>
        <w:right w:val="none" w:sz="0" w:space="0" w:color="auto"/>
      </w:divBdr>
    </w:div>
    <w:div w:id="773939367">
      <w:bodyDiv w:val="1"/>
      <w:marLeft w:val="0"/>
      <w:marRight w:val="0"/>
      <w:marTop w:val="0"/>
      <w:marBottom w:val="0"/>
      <w:divBdr>
        <w:top w:val="none" w:sz="0" w:space="0" w:color="auto"/>
        <w:left w:val="none" w:sz="0" w:space="0" w:color="auto"/>
        <w:bottom w:val="none" w:sz="0" w:space="0" w:color="auto"/>
        <w:right w:val="none" w:sz="0" w:space="0" w:color="auto"/>
      </w:divBdr>
    </w:div>
    <w:div w:id="775902299">
      <w:bodyDiv w:val="1"/>
      <w:marLeft w:val="0"/>
      <w:marRight w:val="0"/>
      <w:marTop w:val="0"/>
      <w:marBottom w:val="0"/>
      <w:divBdr>
        <w:top w:val="none" w:sz="0" w:space="0" w:color="auto"/>
        <w:left w:val="none" w:sz="0" w:space="0" w:color="auto"/>
        <w:bottom w:val="none" w:sz="0" w:space="0" w:color="auto"/>
        <w:right w:val="none" w:sz="0" w:space="0" w:color="auto"/>
      </w:divBdr>
    </w:div>
    <w:div w:id="824859424">
      <w:bodyDiv w:val="1"/>
      <w:marLeft w:val="0"/>
      <w:marRight w:val="0"/>
      <w:marTop w:val="0"/>
      <w:marBottom w:val="0"/>
      <w:divBdr>
        <w:top w:val="none" w:sz="0" w:space="0" w:color="auto"/>
        <w:left w:val="none" w:sz="0" w:space="0" w:color="auto"/>
        <w:bottom w:val="none" w:sz="0" w:space="0" w:color="auto"/>
        <w:right w:val="none" w:sz="0" w:space="0" w:color="auto"/>
      </w:divBdr>
    </w:div>
    <w:div w:id="830176855">
      <w:bodyDiv w:val="1"/>
      <w:marLeft w:val="0"/>
      <w:marRight w:val="0"/>
      <w:marTop w:val="0"/>
      <w:marBottom w:val="0"/>
      <w:divBdr>
        <w:top w:val="none" w:sz="0" w:space="0" w:color="auto"/>
        <w:left w:val="none" w:sz="0" w:space="0" w:color="auto"/>
        <w:bottom w:val="none" w:sz="0" w:space="0" w:color="auto"/>
        <w:right w:val="none" w:sz="0" w:space="0" w:color="auto"/>
      </w:divBdr>
    </w:div>
    <w:div w:id="835653103">
      <w:bodyDiv w:val="1"/>
      <w:marLeft w:val="0"/>
      <w:marRight w:val="0"/>
      <w:marTop w:val="0"/>
      <w:marBottom w:val="0"/>
      <w:divBdr>
        <w:top w:val="none" w:sz="0" w:space="0" w:color="auto"/>
        <w:left w:val="none" w:sz="0" w:space="0" w:color="auto"/>
        <w:bottom w:val="none" w:sz="0" w:space="0" w:color="auto"/>
        <w:right w:val="none" w:sz="0" w:space="0" w:color="auto"/>
      </w:divBdr>
    </w:div>
    <w:div w:id="845559507">
      <w:bodyDiv w:val="1"/>
      <w:marLeft w:val="0"/>
      <w:marRight w:val="0"/>
      <w:marTop w:val="0"/>
      <w:marBottom w:val="0"/>
      <w:divBdr>
        <w:top w:val="none" w:sz="0" w:space="0" w:color="auto"/>
        <w:left w:val="none" w:sz="0" w:space="0" w:color="auto"/>
        <w:bottom w:val="none" w:sz="0" w:space="0" w:color="auto"/>
        <w:right w:val="none" w:sz="0" w:space="0" w:color="auto"/>
      </w:divBdr>
    </w:div>
    <w:div w:id="956370476">
      <w:bodyDiv w:val="1"/>
      <w:marLeft w:val="0"/>
      <w:marRight w:val="0"/>
      <w:marTop w:val="0"/>
      <w:marBottom w:val="0"/>
      <w:divBdr>
        <w:top w:val="none" w:sz="0" w:space="0" w:color="auto"/>
        <w:left w:val="none" w:sz="0" w:space="0" w:color="auto"/>
        <w:bottom w:val="none" w:sz="0" w:space="0" w:color="auto"/>
        <w:right w:val="none" w:sz="0" w:space="0" w:color="auto"/>
      </w:divBdr>
    </w:div>
    <w:div w:id="983857255">
      <w:bodyDiv w:val="1"/>
      <w:marLeft w:val="0"/>
      <w:marRight w:val="0"/>
      <w:marTop w:val="0"/>
      <w:marBottom w:val="0"/>
      <w:divBdr>
        <w:top w:val="none" w:sz="0" w:space="0" w:color="auto"/>
        <w:left w:val="none" w:sz="0" w:space="0" w:color="auto"/>
        <w:bottom w:val="none" w:sz="0" w:space="0" w:color="auto"/>
        <w:right w:val="none" w:sz="0" w:space="0" w:color="auto"/>
      </w:divBdr>
    </w:div>
    <w:div w:id="1004863915">
      <w:bodyDiv w:val="1"/>
      <w:marLeft w:val="0"/>
      <w:marRight w:val="0"/>
      <w:marTop w:val="0"/>
      <w:marBottom w:val="0"/>
      <w:divBdr>
        <w:top w:val="none" w:sz="0" w:space="0" w:color="auto"/>
        <w:left w:val="none" w:sz="0" w:space="0" w:color="auto"/>
        <w:bottom w:val="none" w:sz="0" w:space="0" w:color="auto"/>
        <w:right w:val="none" w:sz="0" w:space="0" w:color="auto"/>
      </w:divBdr>
    </w:div>
    <w:div w:id="1016998062">
      <w:bodyDiv w:val="1"/>
      <w:marLeft w:val="0"/>
      <w:marRight w:val="0"/>
      <w:marTop w:val="0"/>
      <w:marBottom w:val="0"/>
      <w:divBdr>
        <w:top w:val="none" w:sz="0" w:space="0" w:color="auto"/>
        <w:left w:val="none" w:sz="0" w:space="0" w:color="auto"/>
        <w:bottom w:val="none" w:sz="0" w:space="0" w:color="auto"/>
        <w:right w:val="none" w:sz="0" w:space="0" w:color="auto"/>
      </w:divBdr>
    </w:div>
    <w:div w:id="1019039201">
      <w:bodyDiv w:val="1"/>
      <w:marLeft w:val="0"/>
      <w:marRight w:val="0"/>
      <w:marTop w:val="0"/>
      <w:marBottom w:val="0"/>
      <w:divBdr>
        <w:top w:val="none" w:sz="0" w:space="0" w:color="auto"/>
        <w:left w:val="none" w:sz="0" w:space="0" w:color="auto"/>
        <w:bottom w:val="none" w:sz="0" w:space="0" w:color="auto"/>
        <w:right w:val="none" w:sz="0" w:space="0" w:color="auto"/>
      </w:divBdr>
    </w:div>
    <w:div w:id="1024401144">
      <w:bodyDiv w:val="1"/>
      <w:marLeft w:val="0"/>
      <w:marRight w:val="0"/>
      <w:marTop w:val="0"/>
      <w:marBottom w:val="0"/>
      <w:divBdr>
        <w:top w:val="none" w:sz="0" w:space="0" w:color="auto"/>
        <w:left w:val="none" w:sz="0" w:space="0" w:color="auto"/>
        <w:bottom w:val="none" w:sz="0" w:space="0" w:color="auto"/>
        <w:right w:val="none" w:sz="0" w:space="0" w:color="auto"/>
      </w:divBdr>
    </w:div>
    <w:div w:id="1082878039">
      <w:bodyDiv w:val="1"/>
      <w:marLeft w:val="0"/>
      <w:marRight w:val="0"/>
      <w:marTop w:val="0"/>
      <w:marBottom w:val="0"/>
      <w:divBdr>
        <w:top w:val="none" w:sz="0" w:space="0" w:color="auto"/>
        <w:left w:val="none" w:sz="0" w:space="0" w:color="auto"/>
        <w:bottom w:val="none" w:sz="0" w:space="0" w:color="auto"/>
        <w:right w:val="none" w:sz="0" w:space="0" w:color="auto"/>
      </w:divBdr>
    </w:div>
    <w:div w:id="1091005609">
      <w:bodyDiv w:val="1"/>
      <w:marLeft w:val="0"/>
      <w:marRight w:val="0"/>
      <w:marTop w:val="0"/>
      <w:marBottom w:val="0"/>
      <w:divBdr>
        <w:top w:val="none" w:sz="0" w:space="0" w:color="auto"/>
        <w:left w:val="none" w:sz="0" w:space="0" w:color="auto"/>
        <w:bottom w:val="none" w:sz="0" w:space="0" w:color="auto"/>
        <w:right w:val="none" w:sz="0" w:space="0" w:color="auto"/>
      </w:divBdr>
    </w:div>
    <w:div w:id="1191455492">
      <w:bodyDiv w:val="1"/>
      <w:marLeft w:val="0"/>
      <w:marRight w:val="0"/>
      <w:marTop w:val="0"/>
      <w:marBottom w:val="0"/>
      <w:divBdr>
        <w:top w:val="none" w:sz="0" w:space="0" w:color="auto"/>
        <w:left w:val="none" w:sz="0" w:space="0" w:color="auto"/>
        <w:bottom w:val="none" w:sz="0" w:space="0" w:color="auto"/>
        <w:right w:val="none" w:sz="0" w:space="0" w:color="auto"/>
      </w:divBdr>
    </w:div>
    <w:div w:id="1214730641">
      <w:bodyDiv w:val="1"/>
      <w:marLeft w:val="0"/>
      <w:marRight w:val="0"/>
      <w:marTop w:val="0"/>
      <w:marBottom w:val="0"/>
      <w:divBdr>
        <w:top w:val="none" w:sz="0" w:space="0" w:color="auto"/>
        <w:left w:val="none" w:sz="0" w:space="0" w:color="auto"/>
        <w:bottom w:val="none" w:sz="0" w:space="0" w:color="auto"/>
        <w:right w:val="none" w:sz="0" w:space="0" w:color="auto"/>
      </w:divBdr>
    </w:div>
    <w:div w:id="1220897313">
      <w:bodyDiv w:val="1"/>
      <w:marLeft w:val="0"/>
      <w:marRight w:val="0"/>
      <w:marTop w:val="0"/>
      <w:marBottom w:val="0"/>
      <w:divBdr>
        <w:top w:val="none" w:sz="0" w:space="0" w:color="auto"/>
        <w:left w:val="none" w:sz="0" w:space="0" w:color="auto"/>
        <w:bottom w:val="none" w:sz="0" w:space="0" w:color="auto"/>
        <w:right w:val="none" w:sz="0" w:space="0" w:color="auto"/>
      </w:divBdr>
    </w:div>
    <w:div w:id="1302075860">
      <w:bodyDiv w:val="1"/>
      <w:marLeft w:val="0"/>
      <w:marRight w:val="0"/>
      <w:marTop w:val="0"/>
      <w:marBottom w:val="0"/>
      <w:divBdr>
        <w:top w:val="none" w:sz="0" w:space="0" w:color="auto"/>
        <w:left w:val="none" w:sz="0" w:space="0" w:color="auto"/>
        <w:bottom w:val="none" w:sz="0" w:space="0" w:color="auto"/>
        <w:right w:val="none" w:sz="0" w:space="0" w:color="auto"/>
      </w:divBdr>
    </w:div>
    <w:div w:id="1450121232">
      <w:bodyDiv w:val="1"/>
      <w:marLeft w:val="0"/>
      <w:marRight w:val="0"/>
      <w:marTop w:val="0"/>
      <w:marBottom w:val="0"/>
      <w:divBdr>
        <w:top w:val="none" w:sz="0" w:space="0" w:color="auto"/>
        <w:left w:val="none" w:sz="0" w:space="0" w:color="auto"/>
        <w:bottom w:val="none" w:sz="0" w:space="0" w:color="auto"/>
        <w:right w:val="none" w:sz="0" w:space="0" w:color="auto"/>
      </w:divBdr>
    </w:div>
    <w:div w:id="1542085210">
      <w:bodyDiv w:val="1"/>
      <w:marLeft w:val="0"/>
      <w:marRight w:val="0"/>
      <w:marTop w:val="0"/>
      <w:marBottom w:val="0"/>
      <w:divBdr>
        <w:top w:val="none" w:sz="0" w:space="0" w:color="auto"/>
        <w:left w:val="none" w:sz="0" w:space="0" w:color="auto"/>
        <w:bottom w:val="none" w:sz="0" w:space="0" w:color="auto"/>
        <w:right w:val="none" w:sz="0" w:space="0" w:color="auto"/>
      </w:divBdr>
    </w:div>
    <w:div w:id="1582636347">
      <w:bodyDiv w:val="1"/>
      <w:marLeft w:val="0"/>
      <w:marRight w:val="0"/>
      <w:marTop w:val="0"/>
      <w:marBottom w:val="0"/>
      <w:divBdr>
        <w:top w:val="none" w:sz="0" w:space="0" w:color="auto"/>
        <w:left w:val="none" w:sz="0" w:space="0" w:color="auto"/>
        <w:bottom w:val="none" w:sz="0" w:space="0" w:color="auto"/>
        <w:right w:val="none" w:sz="0" w:space="0" w:color="auto"/>
      </w:divBdr>
    </w:div>
    <w:div w:id="1591619524">
      <w:bodyDiv w:val="1"/>
      <w:marLeft w:val="0"/>
      <w:marRight w:val="0"/>
      <w:marTop w:val="0"/>
      <w:marBottom w:val="0"/>
      <w:divBdr>
        <w:top w:val="none" w:sz="0" w:space="0" w:color="auto"/>
        <w:left w:val="none" w:sz="0" w:space="0" w:color="auto"/>
        <w:bottom w:val="none" w:sz="0" w:space="0" w:color="auto"/>
        <w:right w:val="none" w:sz="0" w:space="0" w:color="auto"/>
      </w:divBdr>
    </w:div>
    <w:div w:id="1631520676">
      <w:bodyDiv w:val="1"/>
      <w:marLeft w:val="0"/>
      <w:marRight w:val="0"/>
      <w:marTop w:val="0"/>
      <w:marBottom w:val="0"/>
      <w:divBdr>
        <w:top w:val="none" w:sz="0" w:space="0" w:color="auto"/>
        <w:left w:val="none" w:sz="0" w:space="0" w:color="auto"/>
        <w:bottom w:val="none" w:sz="0" w:space="0" w:color="auto"/>
        <w:right w:val="none" w:sz="0" w:space="0" w:color="auto"/>
      </w:divBdr>
    </w:div>
    <w:div w:id="1810321653">
      <w:bodyDiv w:val="1"/>
      <w:marLeft w:val="0"/>
      <w:marRight w:val="0"/>
      <w:marTop w:val="0"/>
      <w:marBottom w:val="0"/>
      <w:divBdr>
        <w:top w:val="none" w:sz="0" w:space="0" w:color="auto"/>
        <w:left w:val="none" w:sz="0" w:space="0" w:color="auto"/>
        <w:bottom w:val="none" w:sz="0" w:space="0" w:color="auto"/>
        <w:right w:val="none" w:sz="0" w:space="0" w:color="auto"/>
      </w:divBdr>
    </w:div>
    <w:div w:id="1841462893">
      <w:bodyDiv w:val="1"/>
      <w:marLeft w:val="0"/>
      <w:marRight w:val="0"/>
      <w:marTop w:val="0"/>
      <w:marBottom w:val="0"/>
      <w:divBdr>
        <w:top w:val="none" w:sz="0" w:space="0" w:color="auto"/>
        <w:left w:val="none" w:sz="0" w:space="0" w:color="auto"/>
        <w:bottom w:val="none" w:sz="0" w:space="0" w:color="auto"/>
        <w:right w:val="none" w:sz="0" w:space="0" w:color="auto"/>
      </w:divBdr>
    </w:div>
    <w:div w:id="1866677355">
      <w:bodyDiv w:val="1"/>
      <w:marLeft w:val="0"/>
      <w:marRight w:val="0"/>
      <w:marTop w:val="0"/>
      <w:marBottom w:val="0"/>
      <w:divBdr>
        <w:top w:val="none" w:sz="0" w:space="0" w:color="auto"/>
        <w:left w:val="none" w:sz="0" w:space="0" w:color="auto"/>
        <w:bottom w:val="none" w:sz="0" w:space="0" w:color="auto"/>
        <w:right w:val="none" w:sz="0" w:space="0" w:color="auto"/>
      </w:divBdr>
    </w:div>
    <w:div w:id="2060936995">
      <w:bodyDiv w:val="1"/>
      <w:marLeft w:val="0"/>
      <w:marRight w:val="0"/>
      <w:marTop w:val="0"/>
      <w:marBottom w:val="0"/>
      <w:divBdr>
        <w:top w:val="none" w:sz="0" w:space="0" w:color="auto"/>
        <w:left w:val="none" w:sz="0" w:space="0" w:color="auto"/>
        <w:bottom w:val="none" w:sz="0" w:space="0" w:color="auto"/>
        <w:right w:val="none" w:sz="0" w:space="0" w:color="auto"/>
      </w:divBdr>
    </w:div>
    <w:div w:id="20742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84D940973C664585342554D8BF5F12" ma:contentTypeVersion="13" ma:contentTypeDescription="Vytvoří nový dokument" ma:contentTypeScope="" ma:versionID="b6e345d30fed7951c69d0639fc251e5e">
  <xsd:schema xmlns:xsd="http://www.w3.org/2001/XMLSchema" xmlns:xs="http://www.w3.org/2001/XMLSchema" xmlns:p="http://schemas.microsoft.com/office/2006/metadata/properties" xmlns:ns2="ea5d6517-a84c-4fdf-ba17-b3d8d7357a42" xmlns:ns3="0daf4bed-6379-4451-bec1-975dab94d19b" targetNamespace="http://schemas.microsoft.com/office/2006/metadata/properties" ma:root="true" ma:fieldsID="96142ca8b5ec7f325424fefbb8eafd0c" ns2:_="" ns3:_="">
    <xsd:import namespace="ea5d6517-a84c-4fdf-ba17-b3d8d7357a42"/>
    <xsd:import namespace="0daf4bed-6379-4451-bec1-975dab94d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517-a84c-4fdf-ba17-b3d8d7357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3a85171-f05b-4e59-8767-aa511fe929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f4bed-6379-4451-bec1-975dab94d19b"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3dae9282-b9a2-4659-8d8d-e8fad1f1003e}" ma:internalName="TaxCatchAll" ma:showField="CatchAllData" ma:web="0daf4bed-6379-4451-bec1-975dab94d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517-a84c-4fdf-ba17-b3d8d7357a42">
      <Terms xmlns="http://schemas.microsoft.com/office/infopath/2007/PartnerControls"/>
    </lcf76f155ced4ddcb4097134ff3c332f>
    <TaxCatchAll xmlns="0daf4bed-6379-4451-bec1-975dab94d1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E283-1F03-48F2-8AB1-40F2421CD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517-a84c-4fdf-ba17-b3d8d7357a42"/>
    <ds:schemaRef ds:uri="0daf4bed-6379-4451-bec1-975dab94d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96A19-86E1-457E-B0CB-4724C28F4B91}">
  <ds:schemaRefs>
    <ds:schemaRef ds:uri="http://schemas.microsoft.com/office/2006/metadata/properties"/>
    <ds:schemaRef ds:uri="http://schemas.microsoft.com/office/infopath/2007/PartnerControls"/>
    <ds:schemaRef ds:uri="ea5d6517-a84c-4fdf-ba17-b3d8d7357a42"/>
    <ds:schemaRef ds:uri="0daf4bed-6379-4451-bec1-975dab94d19b"/>
  </ds:schemaRefs>
</ds:datastoreItem>
</file>

<file path=customXml/itemProps3.xml><?xml version="1.0" encoding="utf-8"?>
<ds:datastoreItem xmlns:ds="http://schemas.openxmlformats.org/officeDocument/2006/customXml" ds:itemID="{C0066E7E-4D62-432B-B28E-33C2193ABDA5}">
  <ds:schemaRefs>
    <ds:schemaRef ds:uri="http://schemas.microsoft.com/sharepoint/v3/contenttype/forms"/>
  </ds:schemaRefs>
</ds:datastoreItem>
</file>

<file path=customXml/itemProps4.xml><?xml version="1.0" encoding="utf-8"?>
<ds:datastoreItem xmlns:ds="http://schemas.openxmlformats.org/officeDocument/2006/customXml" ds:itemID="{408F54C9-2D83-4C5A-93E7-9FAA3FC10B01}">
  <ds:schemaRefs>
    <ds:schemaRef ds:uri="http://schemas.openxmlformats.org/officeDocument/2006/bibliography"/>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1157</Words>
  <Characters>6564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7706</CharactersWithSpaces>
  <SharedDoc>false</SharedDoc>
  <HLinks>
    <vt:vector size="6" baseType="variant">
      <vt:variant>
        <vt:i4>6815756</vt:i4>
      </vt:variant>
      <vt:variant>
        <vt:i4>0</vt:i4>
      </vt:variant>
      <vt:variant>
        <vt:i4>0</vt:i4>
      </vt:variant>
      <vt:variant>
        <vt:i4>5</vt:i4>
      </vt:variant>
      <vt:variant>
        <vt:lpwstr>mailto:david.konik@nakit.cz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Slavek Martin</dc:creator>
  <cp:keywords/>
  <dc:description/>
  <cp:lastModifiedBy>Benešová Kristýna</cp:lastModifiedBy>
  <cp:revision>27</cp:revision>
  <dcterms:created xsi:type="dcterms:W3CDTF">2025-02-02T07:19:00Z</dcterms:created>
  <dcterms:modified xsi:type="dcterms:W3CDTF">2025-02-07T08:47:00Z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0x0101006084D940973C664585342554D8BF5F12</vt:lpwstr>
  </property>
  <property fmtid="{D5CDD505-2E9C-101B-9397-08002B2CF9AE}" pid="3" name="ClassificationContentMarkingFooterShapeIds">
    <vt:lpwstr>1,3,4</vt:lpwstr>
  </property>
  <property fmtid="{D5CDD505-2E9C-101B-9397-08002B2CF9AE}" pid="4" name="ClassificationContentMarkingFooterFontProps">
    <vt:lpwstr>#008000,10,Calibri</vt:lpwstr>
  </property>
  <property fmtid="{D5CDD505-2E9C-101B-9397-08002B2CF9AE}" pid="5" name="ClassificationContentMarkingFooterText">
    <vt:lpwstr>Interní informace</vt:lpwstr>
  </property>
  <property fmtid="{D5CDD505-2E9C-101B-9397-08002B2CF9AE}" pid="6" name="MediaServiceImageTags">
    <vt:lpwstr/>
  </property>
  <property fmtid="{D5CDD505-2E9C-101B-9397-08002B2CF9AE}" pid="7" name="MSIP_Label_82a99ebc-0f39-4fac-abab-b8d6469272ed_Enabled">
    <vt:lpwstr>true</vt:lpwstr>
  </property>
  <property fmtid="{D5CDD505-2E9C-101B-9397-08002B2CF9AE}" pid="8" name="MSIP_Label_82a99ebc-0f39-4fac-abab-b8d6469272ed_SetDate">
    <vt:lpwstr>2024-12-20T17:42:13Z</vt:lpwstr>
  </property>
  <property fmtid="{D5CDD505-2E9C-101B-9397-08002B2CF9AE}" pid="9" name="MSIP_Label_82a99ebc-0f39-4fac-abab-b8d6469272ed_Method">
    <vt:lpwstr>Standard</vt:lpwstr>
  </property>
  <property fmtid="{D5CDD505-2E9C-101B-9397-08002B2CF9AE}" pid="10" name="MSIP_Label_82a99ebc-0f39-4fac-abab-b8d6469272ed_Name">
    <vt:lpwstr>Interní informace (Internal use)</vt:lpwstr>
  </property>
  <property fmtid="{D5CDD505-2E9C-101B-9397-08002B2CF9AE}" pid="11" name="MSIP_Label_82a99ebc-0f39-4fac-abab-b8d6469272ed_SiteId">
    <vt:lpwstr>0e9caf50-a549-4565-9c6d-4dc78e847c80</vt:lpwstr>
  </property>
  <property fmtid="{D5CDD505-2E9C-101B-9397-08002B2CF9AE}" pid="12" name="MSIP_Label_82a99ebc-0f39-4fac-abab-b8d6469272ed_ActionId">
    <vt:lpwstr>046c5790-8775-457e-aaa4-45bd26763534</vt:lpwstr>
  </property>
  <property fmtid="{D5CDD505-2E9C-101B-9397-08002B2CF9AE}" pid="13" name="MSIP_Label_82a99ebc-0f39-4fac-abab-b8d6469272ed_ContentBits">
    <vt:lpwstr>0</vt:lpwstr>
  </property>
</Properties>
</file>