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5683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08DF8F3F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3872B72" w14:textId="77777777" w:rsidR="007835B6" w:rsidRPr="00B56A82" w:rsidRDefault="00304B3C" w:rsidP="00C32669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Analyzátor </w:t>
      </w:r>
      <w:r w:rsidR="00C32669">
        <w:rPr>
          <w:rFonts w:ascii="Arial" w:hAnsi="Arial" w:cs="Arial"/>
          <w:b/>
          <w:smallCaps/>
          <w:spacing w:val="40"/>
          <w:sz w:val="28"/>
          <w:szCs w:val="28"/>
        </w:rPr>
        <w:t>indexu listové plochy (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slunečního záření</w:t>
      </w:r>
      <w:r w:rsidR="00C32669">
        <w:rPr>
          <w:rFonts w:ascii="Arial" w:hAnsi="Arial" w:cs="Arial"/>
          <w:b/>
          <w:smallCaps/>
          <w:spacing w:val="40"/>
          <w:sz w:val="28"/>
          <w:szCs w:val="28"/>
        </w:rPr>
        <w:t>)</w:t>
      </w:r>
    </w:p>
    <w:p w14:paraId="739A79CB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83F6898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39C4ED6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2907"/>
        <w:gridCol w:w="578"/>
        <w:gridCol w:w="4213"/>
      </w:tblGrid>
      <w:tr w:rsidR="00304B3C" w:rsidRPr="006F6BBE" w14:paraId="635659EC" w14:textId="77777777" w:rsidTr="00304B3C">
        <w:trPr>
          <w:trHeight w:val="434"/>
        </w:trPr>
        <w:tc>
          <w:tcPr>
            <w:tcW w:w="1374" w:type="dxa"/>
            <w:vAlign w:val="center"/>
          </w:tcPr>
          <w:p w14:paraId="1E892363" w14:textId="77777777" w:rsidR="00304B3C" w:rsidRPr="006F6BBE" w:rsidRDefault="00304B3C" w:rsidP="00F949F7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8" w:type="dxa"/>
            <w:gridSpan w:val="3"/>
            <w:vAlign w:val="center"/>
          </w:tcPr>
          <w:p w14:paraId="0E1F56EC" w14:textId="77777777" w:rsidR="00304B3C" w:rsidRPr="006F6BBE" w:rsidRDefault="00304B3C" w:rsidP="00F949F7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304B3C" w:rsidRPr="006F6BBE" w14:paraId="5DE1C4A7" w14:textId="77777777" w:rsidTr="00304B3C">
        <w:trPr>
          <w:trHeight w:val="192"/>
        </w:trPr>
        <w:tc>
          <w:tcPr>
            <w:tcW w:w="1374" w:type="dxa"/>
            <w:vAlign w:val="center"/>
          </w:tcPr>
          <w:p w14:paraId="02C4A9CD" w14:textId="77777777" w:rsidR="00304B3C" w:rsidRPr="006F6BBE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8" w:type="dxa"/>
            <w:gridSpan w:val="3"/>
            <w:vAlign w:val="center"/>
          </w:tcPr>
          <w:p w14:paraId="4DB2C2A3" w14:textId="77777777" w:rsidR="00304B3C" w:rsidRPr="006F6BBE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700, 252  29 Karlík</w:t>
            </w:r>
          </w:p>
        </w:tc>
      </w:tr>
      <w:tr w:rsidR="00304B3C" w:rsidRPr="006F6BBE" w14:paraId="5CB4C8C1" w14:textId="77777777" w:rsidTr="00304B3C">
        <w:tc>
          <w:tcPr>
            <w:tcW w:w="1374" w:type="dxa"/>
            <w:vAlign w:val="center"/>
          </w:tcPr>
          <w:p w14:paraId="3942188E" w14:textId="77777777" w:rsidR="00304B3C" w:rsidRPr="006F6BBE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07" w:type="dxa"/>
            <w:vAlign w:val="center"/>
          </w:tcPr>
          <w:p w14:paraId="37B4C9EA" w14:textId="77777777" w:rsidR="00304B3C" w:rsidRPr="00420C0B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2DB2F70B" w14:textId="77777777" w:rsidR="00304B3C" w:rsidRPr="00420C0B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3" w:type="dxa"/>
            <w:vAlign w:val="center"/>
          </w:tcPr>
          <w:p w14:paraId="45BC1D17" w14:textId="77777777" w:rsidR="00304B3C" w:rsidRPr="00420C0B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304B3C" w:rsidRPr="006F6BBE" w14:paraId="2502A9D4" w14:textId="77777777" w:rsidTr="00304B3C">
        <w:tc>
          <w:tcPr>
            <w:tcW w:w="1374" w:type="dxa"/>
            <w:vAlign w:val="center"/>
          </w:tcPr>
          <w:p w14:paraId="1E86864E" w14:textId="77777777" w:rsidR="00304B3C" w:rsidRPr="006F6BBE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07" w:type="dxa"/>
            <w:vAlign w:val="center"/>
          </w:tcPr>
          <w:p w14:paraId="29DB3149" w14:textId="77777777" w:rsidR="00304B3C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58FE73EB" w14:textId="77777777" w:rsidR="00304B3C" w:rsidRPr="00420C0B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3" w:type="dxa"/>
            <w:vAlign w:val="center"/>
          </w:tcPr>
          <w:p w14:paraId="34B1D344" w14:textId="77777777" w:rsidR="00304B3C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4B3C" w:rsidRPr="006F6BBE" w14:paraId="2FCC0695" w14:textId="77777777" w:rsidTr="00304B3C">
        <w:tc>
          <w:tcPr>
            <w:tcW w:w="1374" w:type="dxa"/>
            <w:vAlign w:val="center"/>
          </w:tcPr>
          <w:p w14:paraId="7239E07C" w14:textId="77777777" w:rsidR="00304B3C" w:rsidRPr="006F6BBE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698" w:type="dxa"/>
            <w:gridSpan w:val="3"/>
            <w:vAlign w:val="center"/>
          </w:tcPr>
          <w:p w14:paraId="3165F746" w14:textId="77777777" w:rsidR="00304B3C" w:rsidRPr="00420C0B" w:rsidRDefault="00304B3C" w:rsidP="00F949F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Mrázem, CSc., MBA,</w:t>
            </w:r>
            <w:r w:rsidRPr="00DD262C">
              <w:rPr>
                <w:rFonts w:ascii="Arial" w:hAnsi="Arial" w:cs="Arial"/>
                <w:sz w:val="21"/>
                <w:szCs w:val="21"/>
              </w:rPr>
              <w:t xml:space="preserve"> jednatelem</w:t>
            </w:r>
          </w:p>
        </w:tc>
      </w:tr>
    </w:tbl>
    <w:p w14:paraId="412546EA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E1E4F1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7BCD9F50" w14:textId="77777777"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A65BE78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1F8A01F4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4C48C58E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1ECFA8C3" w14:textId="77777777"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3DC24E16" w14:textId="77777777" w:rsidTr="003B0B43">
        <w:tc>
          <w:tcPr>
            <w:tcW w:w="1384" w:type="dxa"/>
            <w:vAlign w:val="center"/>
          </w:tcPr>
          <w:p w14:paraId="0C79C190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6037593" w14:textId="77777777"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0B3BEE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3B290271" w14:textId="77777777" w:rsidTr="003B0B43">
        <w:tc>
          <w:tcPr>
            <w:tcW w:w="1384" w:type="dxa"/>
            <w:vAlign w:val="center"/>
          </w:tcPr>
          <w:p w14:paraId="623A78F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784030F6" w14:textId="77777777"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1A3504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14B2722" w14:textId="77777777"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60780962" w14:textId="77777777" w:rsidTr="003B0B43">
        <w:tc>
          <w:tcPr>
            <w:tcW w:w="1384" w:type="dxa"/>
            <w:vAlign w:val="center"/>
          </w:tcPr>
          <w:p w14:paraId="2F4F80A5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180705D9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6334727E" w14:textId="77777777" w:rsidTr="003B0B43">
        <w:tc>
          <w:tcPr>
            <w:tcW w:w="1384" w:type="dxa"/>
            <w:vAlign w:val="center"/>
          </w:tcPr>
          <w:p w14:paraId="780CCD3D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E2A98CB" w14:textId="77777777"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14:paraId="6E19484D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AF7ADD4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6AD48198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757C8D6A" w14:textId="77777777"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</w:t>
      </w:r>
      <w:r w:rsidR="00B21F93">
        <w:rPr>
          <w:rFonts w:cs="Arial"/>
          <w:sz w:val="21"/>
          <w:szCs w:val="21"/>
        </w:rPr>
        <w:t xml:space="preserve"> </w:t>
      </w:r>
      <w:r w:rsidR="00625CAB">
        <w:rPr>
          <w:rFonts w:cs="Arial"/>
          <w:sz w:val="21"/>
          <w:szCs w:val="21"/>
        </w:rPr>
        <w:t>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14:paraId="464A1C9C" w14:textId="77777777" w:rsidR="00625CAB" w:rsidRDefault="00625CAB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14:paraId="24386550" w14:textId="77777777" w:rsidR="00053F4A" w:rsidRDefault="00053F4A" w:rsidP="00053F4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prohlašuje, že je výhradním dodavatelem</w:t>
      </w:r>
      <w:r w:rsidR="00AE53D1">
        <w:rPr>
          <w:rFonts w:cs="Arial"/>
          <w:sz w:val="21"/>
          <w:szCs w:val="21"/>
        </w:rPr>
        <w:t xml:space="preserve"> a servisním centrem</w:t>
      </w:r>
      <w:r>
        <w:rPr>
          <w:rFonts w:cs="Arial"/>
          <w:sz w:val="21"/>
          <w:szCs w:val="21"/>
        </w:rPr>
        <w:t xml:space="preserve"> </w:t>
      </w:r>
      <w:r w:rsidR="00ED2949">
        <w:rPr>
          <w:rFonts w:cs="Arial"/>
          <w:sz w:val="21"/>
          <w:szCs w:val="21"/>
        </w:rPr>
        <w:t xml:space="preserve">předmětu koupě </w:t>
      </w:r>
      <w:r w:rsidR="005372BF">
        <w:rPr>
          <w:rFonts w:cs="Arial"/>
          <w:sz w:val="21"/>
          <w:szCs w:val="21"/>
        </w:rPr>
        <w:t>pro území České republiky</w:t>
      </w:r>
      <w:r>
        <w:rPr>
          <w:rFonts w:cs="Arial"/>
          <w:sz w:val="21"/>
          <w:szCs w:val="21"/>
        </w:rPr>
        <w:t>.</w:t>
      </w:r>
    </w:p>
    <w:p w14:paraId="22938355" w14:textId="77777777" w:rsidR="00991833" w:rsidRPr="00991833" w:rsidRDefault="00991833" w:rsidP="00991833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>ze strukturálních fondů Evropské unie, OP Jan Amos Komenský, a to z projektu AdAgriF, registrační číslo projektu</w:t>
      </w:r>
      <w:r>
        <w:rPr>
          <w:rFonts w:cs="Arial"/>
          <w:sz w:val="21"/>
          <w:szCs w:val="21"/>
        </w:rPr>
        <w:t>: CZ.02.01.01/00/22_008/0004635</w:t>
      </w:r>
      <w:r w:rsidRPr="008545A4">
        <w:rPr>
          <w:rFonts w:cs="Arial"/>
          <w:color w:val="000000"/>
          <w:sz w:val="21"/>
          <w:szCs w:val="21"/>
        </w:rPr>
        <w:t>.</w:t>
      </w:r>
    </w:p>
    <w:p w14:paraId="1022227B" w14:textId="77777777" w:rsidR="00CE2EBF" w:rsidRDefault="00CE2EBF" w:rsidP="00DE5A99">
      <w:pPr>
        <w:rPr>
          <w:rFonts w:cs="Arial"/>
          <w:sz w:val="21"/>
          <w:szCs w:val="21"/>
        </w:rPr>
      </w:pPr>
    </w:p>
    <w:p w14:paraId="089190EB" w14:textId="77777777" w:rsidR="00991833" w:rsidRPr="006F6BBE" w:rsidRDefault="00991833" w:rsidP="00DE5A99">
      <w:pPr>
        <w:rPr>
          <w:rFonts w:cs="Arial"/>
          <w:sz w:val="21"/>
          <w:szCs w:val="21"/>
        </w:rPr>
      </w:pPr>
    </w:p>
    <w:p w14:paraId="53713EBE" w14:textId="77777777" w:rsidR="0090102A" w:rsidRPr="006F6BBE" w:rsidRDefault="0090102A" w:rsidP="00304B3C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3A80E1C8" w14:textId="77777777" w:rsidR="00BD4FB4" w:rsidRPr="00304B3C" w:rsidRDefault="00317683" w:rsidP="00304B3C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Předmětem koupě je</w:t>
      </w:r>
      <w:r w:rsidR="002A4E2B">
        <w:rPr>
          <w:sz w:val="21"/>
          <w:szCs w:val="21"/>
        </w:rPr>
        <w:t xml:space="preserve"> </w:t>
      </w:r>
      <w:r w:rsidR="00304B3C" w:rsidRPr="00304B3C">
        <w:rPr>
          <w:sz w:val="21"/>
          <w:szCs w:val="21"/>
        </w:rPr>
        <w:t>Analyzátor</w:t>
      </w:r>
      <w:r w:rsidR="00304B3C">
        <w:rPr>
          <w:sz w:val="21"/>
          <w:szCs w:val="21"/>
        </w:rPr>
        <w:t xml:space="preserve"> </w:t>
      </w:r>
      <w:r w:rsidR="00304B3C" w:rsidRPr="00304B3C">
        <w:rPr>
          <w:sz w:val="21"/>
          <w:szCs w:val="21"/>
        </w:rPr>
        <w:t>Delta-T slunečního záření</w:t>
      </w:r>
      <w:r w:rsidR="00304B3C">
        <w:rPr>
          <w:sz w:val="21"/>
          <w:szCs w:val="21"/>
        </w:rPr>
        <w:t xml:space="preserve"> </w:t>
      </w:r>
      <w:r w:rsidR="00304B3C" w:rsidRPr="00304B3C">
        <w:rPr>
          <w:sz w:val="21"/>
          <w:szCs w:val="21"/>
        </w:rPr>
        <w:t xml:space="preserve">SunScan </w:t>
      </w:r>
      <w:r w:rsidR="00304B3C">
        <w:rPr>
          <w:sz w:val="21"/>
          <w:szCs w:val="21"/>
        </w:rPr>
        <w:t>–</w:t>
      </w:r>
      <w:r w:rsidR="00304B3C" w:rsidRPr="00304B3C">
        <w:rPr>
          <w:sz w:val="21"/>
          <w:szCs w:val="21"/>
        </w:rPr>
        <w:t xml:space="preserve"> kompletní systém vč.</w:t>
      </w:r>
      <w:r w:rsidR="00304B3C">
        <w:rPr>
          <w:sz w:val="21"/>
          <w:szCs w:val="21"/>
        </w:rPr>
        <w:t xml:space="preserve"> </w:t>
      </w:r>
      <w:r w:rsidR="00304B3C" w:rsidRPr="00304B3C">
        <w:rPr>
          <w:sz w:val="21"/>
          <w:szCs w:val="21"/>
        </w:rPr>
        <w:t>senzoru BF5 s rádiovým spojením</w:t>
      </w:r>
      <w:r w:rsidR="00F35A4C">
        <w:rPr>
          <w:sz w:val="21"/>
          <w:szCs w:val="21"/>
        </w:rPr>
        <w:t xml:space="preserve"> (2 kusy)</w:t>
      </w:r>
      <w:r w:rsidR="00304B3C">
        <w:rPr>
          <w:sz w:val="21"/>
          <w:szCs w:val="21"/>
        </w:rPr>
        <w:t>.</w:t>
      </w:r>
    </w:p>
    <w:p w14:paraId="7D627890" w14:textId="77777777" w:rsidR="00DE5A99" w:rsidRPr="00F26D33" w:rsidRDefault="00DE5A99" w:rsidP="00304B3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14:paraId="45B83462" w14:textId="77777777" w:rsidR="00DE5A99" w:rsidRPr="00F26D33" w:rsidRDefault="00DE5A99" w:rsidP="00304B3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14:paraId="46BE680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14:paraId="11AA630A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50A61F78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10121836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14:paraId="21378C63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14:paraId="6B11715A" w14:textId="77777777"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14:paraId="17367D2A" w14:textId="77777777" w:rsidR="00991833" w:rsidRDefault="002F5DC3" w:rsidP="00304B3C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14:paraId="206C644A" w14:textId="77777777" w:rsidR="00991833" w:rsidRPr="006F6BBE" w:rsidRDefault="00991833" w:rsidP="00DE5A99">
      <w:pPr>
        <w:rPr>
          <w:rFonts w:cs="Arial"/>
          <w:sz w:val="21"/>
          <w:szCs w:val="21"/>
        </w:rPr>
      </w:pPr>
    </w:p>
    <w:p w14:paraId="79502EEA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424C48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do </w:t>
      </w:r>
      <w:r w:rsidR="004A0BEF">
        <w:rPr>
          <w:rFonts w:cs="Arial"/>
          <w:b/>
          <w:sz w:val="21"/>
          <w:szCs w:val="21"/>
        </w:rPr>
        <w:t>8</w:t>
      </w:r>
      <w:r w:rsidR="00676188">
        <w:rPr>
          <w:rFonts w:cs="Arial"/>
          <w:b/>
          <w:sz w:val="21"/>
          <w:szCs w:val="21"/>
        </w:rPr>
        <w:t xml:space="preserve"> týdnů od podpisu smlouvy</w:t>
      </w:r>
      <w:r w:rsidRPr="006F6BBE">
        <w:rPr>
          <w:rFonts w:cs="Arial"/>
          <w:sz w:val="21"/>
          <w:szCs w:val="21"/>
        </w:rPr>
        <w:t xml:space="preserve">. </w:t>
      </w:r>
    </w:p>
    <w:p w14:paraId="6193B905" w14:textId="77777777" w:rsidR="00991833" w:rsidRDefault="0099183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je oprávněn dodávat předmět plnění i po částech.</w:t>
      </w:r>
    </w:p>
    <w:p w14:paraId="7B2DD01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14:paraId="2794723F" w14:textId="77777777"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A07281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adresu </w:t>
      </w:r>
      <w:r w:rsidR="00165F43">
        <w:rPr>
          <w:rFonts w:cs="Arial"/>
          <w:b/>
          <w:sz w:val="21"/>
          <w:szCs w:val="21"/>
        </w:rPr>
        <w:t>Bělidla 986/4a, 603  00 Brno</w:t>
      </w:r>
      <w:r w:rsidR="00B21F93" w:rsidRPr="00C646F9">
        <w:rPr>
          <w:rFonts w:cs="Arial"/>
          <w:b/>
          <w:sz w:val="21"/>
          <w:szCs w:val="21"/>
        </w:rPr>
        <w:t>,</w:t>
      </w:r>
      <w:r w:rsidR="00B21F93" w:rsidRPr="00575113">
        <w:rPr>
          <w:rFonts w:cs="Arial"/>
          <w:sz w:val="21"/>
          <w:szCs w:val="21"/>
        </w:rPr>
        <w:t xml:space="preserve"> nedohodnou-li se smluvní strany jinak.</w:t>
      </w:r>
    </w:p>
    <w:p w14:paraId="04EFB2C8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7AAA589A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741603C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0B9AEE0A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AAB0E6" w14:textId="77777777" w:rsidR="00991833" w:rsidRPr="00304B3C" w:rsidRDefault="00B5522F" w:rsidP="00304B3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14:paraId="1C515B65" w14:textId="77777777" w:rsidR="00CE2EBF" w:rsidRPr="006F6BBE" w:rsidRDefault="00304B3C" w:rsidP="00304B3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782C047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BB4FE3C" w14:textId="77777777" w:rsidR="005372BF" w:rsidRDefault="005372BF" w:rsidP="00537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5372BF" w:rsidRPr="00BA7FB2" w14:paraId="3A14EDF1" w14:textId="77777777" w:rsidTr="00331EB0">
        <w:tc>
          <w:tcPr>
            <w:tcW w:w="4106" w:type="dxa"/>
          </w:tcPr>
          <w:p w14:paraId="798A20EE" w14:textId="77777777" w:rsidR="005372BF" w:rsidRPr="00BA7FB2" w:rsidRDefault="005372BF" w:rsidP="00331EB0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431E4232" w14:textId="77777777" w:rsidR="005372BF" w:rsidRPr="00BA7FB2" w:rsidRDefault="005372BF" w:rsidP="00331EB0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7ADE5C31" w14:textId="77777777" w:rsidR="005372BF" w:rsidRPr="00BA7FB2" w:rsidRDefault="005372BF" w:rsidP="00331EB0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 xml:space="preserve">Cena za kus bez DPH </w:t>
            </w:r>
          </w:p>
        </w:tc>
        <w:tc>
          <w:tcPr>
            <w:tcW w:w="2043" w:type="dxa"/>
            <w:gridSpan w:val="2"/>
          </w:tcPr>
          <w:p w14:paraId="3F83B072" w14:textId="77777777" w:rsidR="005372BF" w:rsidRPr="00BA7FB2" w:rsidRDefault="005372BF" w:rsidP="00331EB0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5372BF" w:rsidRPr="00BA7FB2" w14:paraId="241B99D8" w14:textId="77777777" w:rsidTr="00331EB0">
        <w:trPr>
          <w:trHeight w:val="255"/>
        </w:trPr>
        <w:tc>
          <w:tcPr>
            <w:tcW w:w="4106" w:type="dxa"/>
            <w:noWrap/>
          </w:tcPr>
          <w:p w14:paraId="4FF8F8F0" w14:textId="77777777" w:rsidR="005372BF" w:rsidRPr="00304B3C" w:rsidRDefault="00304B3C" w:rsidP="00304B3C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304B3C">
              <w:rPr>
                <w:rFonts w:ascii="Arial" w:hAnsi="Arial" w:cs="Arial"/>
                <w:sz w:val="21"/>
                <w:szCs w:val="21"/>
              </w:rPr>
              <w:t>Analyzátor Delta-T slunečního záření SunScan - kompletní systém vč. senzoru BF5 s rádiovým spojením.</w:t>
            </w:r>
          </w:p>
        </w:tc>
        <w:tc>
          <w:tcPr>
            <w:tcW w:w="1134" w:type="dxa"/>
            <w:noWrap/>
          </w:tcPr>
          <w:p w14:paraId="1D72E67B" w14:textId="77777777" w:rsidR="005372BF" w:rsidRPr="00BA7FB2" w:rsidRDefault="00304B3C" w:rsidP="00331EB0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372BF" w:rsidRPr="00BA7FB2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5C00C79C" w14:textId="77777777" w:rsidR="005372BF" w:rsidRPr="00BA7FB2" w:rsidRDefault="00304B3C" w:rsidP="00FB722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286.697</w:t>
            </w:r>
            <w:r w:rsidR="00FB7221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24F69E17" w14:textId="77777777" w:rsidR="005372BF" w:rsidRPr="00BA7FB2" w:rsidRDefault="00991833" w:rsidP="00304B3C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304B3C">
              <w:rPr>
                <w:rFonts w:ascii="Arial" w:hAnsi="Arial" w:cs="Arial"/>
                <w:sz w:val="21"/>
                <w:szCs w:val="21"/>
              </w:rPr>
              <w:t>73.394</w:t>
            </w:r>
            <w:r w:rsidR="005372BF" w:rsidRPr="00BA7FB2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5372BF" w:rsidRPr="00BA7FB2" w14:paraId="0805B4B4" w14:textId="77777777" w:rsidTr="00331EB0">
        <w:trPr>
          <w:trHeight w:val="255"/>
        </w:trPr>
        <w:tc>
          <w:tcPr>
            <w:tcW w:w="4106" w:type="dxa"/>
            <w:noWrap/>
          </w:tcPr>
          <w:p w14:paraId="51E9C3DE" w14:textId="77777777" w:rsidR="005372BF" w:rsidRPr="00BA7FB2" w:rsidRDefault="005372BF" w:rsidP="00331EB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Dopravné a balné</w:t>
            </w:r>
          </w:p>
        </w:tc>
        <w:tc>
          <w:tcPr>
            <w:tcW w:w="1134" w:type="dxa"/>
            <w:noWrap/>
          </w:tcPr>
          <w:p w14:paraId="100BF1AB" w14:textId="77777777" w:rsidR="005372BF" w:rsidRPr="00BA7FB2" w:rsidRDefault="005372BF" w:rsidP="00331EB0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A7FB2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3542F4AE" w14:textId="77777777" w:rsidR="005372BF" w:rsidRPr="00BA7FB2" w:rsidRDefault="00304B3C" w:rsidP="005372B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</w:t>
            </w:r>
            <w:r w:rsidR="005372BF" w:rsidRPr="00BA7FB2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64B17C98" w14:textId="77777777" w:rsidR="005372BF" w:rsidRPr="00BA7FB2" w:rsidRDefault="00304B3C" w:rsidP="005372B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</w:t>
            </w:r>
            <w:r w:rsidR="005372BF" w:rsidRPr="00BA7FB2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5372BF" w:rsidRPr="00BA7FB2" w14:paraId="15424994" w14:textId="77777777" w:rsidTr="00331EB0">
        <w:tc>
          <w:tcPr>
            <w:tcW w:w="7214" w:type="dxa"/>
            <w:gridSpan w:val="4"/>
            <w:tcBorders>
              <w:right w:val="nil"/>
            </w:tcBorders>
          </w:tcPr>
          <w:p w14:paraId="5DF21CEE" w14:textId="77777777" w:rsidR="005372BF" w:rsidRPr="00BA7FB2" w:rsidRDefault="005372BF" w:rsidP="00331EB0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BA7FB2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2C4CB180" w14:textId="77777777" w:rsidR="005372BF" w:rsidRPr="00BA7FB2" w:rsidRDefault="009313B0" w:rsidP="00304B3C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304B3C">
              <w:rPr>
                <w:rFonts w:ascii="Arial" w:hAnsi="Arial" w:cs="Arial"/>
                <w:b/>
                <w:sz w:val="21"/>
                <w:szCs w:val="21"/>
              </w:rPr>
              <w:t>73</w:t>
            </w:r>
            <w:r w:rsidR="00FB7221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304B3C">
              <w:rPr>
                <w:rFonts w:ascii="Arial" w:hAnsi="Arial" w:cs="Arial"/>
                <w:b/>
                <w:sz w:val="21"/>
                <w:szCs w:val="21"/>
              </w:rPr>
              <w:t>694</w:t>
            </w:r>
            <w:r w:rsidR="005372BF" w:rsidRPr="00BA7FB2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2B0D7095" w14:textId="77777777" w:rsidR="005372BF" w:rsidRPr="00202D26" w:rsidRDefault="005372BF" w:rsidP="00537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3DA4D85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780CAE76" w14:textId="77777777" w:rsidR="00483CBC" w:rsidRPr="00317683" w:rsidRDefault="005372BF" w:rsidP="003176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198DE6CC" w14:textId="77777777" w:rsidR="00483CBC" w:rsidRPr="006F6BBE" w:rsidRDefault="00483CBC" w:rsidP="00DE5A99">
      <w:pPr>
        <w:rPr>
          <w:rFonts w:cs="Arial"/>
          <w:sz w:val="21"/>
          <w:szCs w:val="21"/>
        </w:rPr>
      </w:pPr>
    </w:p>
    <w:p w14:paraId="73DBD26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5322F53B" w14:textId="77777777"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>y</w:t>
      </w:r>
      <w:r w:rsidR="00991833">
        <w:rPr>
          <w:rFonts w:cs="Arial"/>
          <w:sz w:val="21"/>
          <w:szCs w:val="21"/>
        </w:rPr>
        <w:t xml:space="preserve"> nebo více faktur vždy po dodání dané části plnění</w:t>
      </w:r>
      <w:r w:rsidR="00A70732">
        <w:rPr>
          <w:rFonts w:cs="Arial"/>
          <w:sz w:val="21"/>
          <w:szCs w:val="21"/>
        </w:rPr>
        <w:t xml:space="preserve">. </w:t>
      </w:r>
      <w:r w:rsidRPr="00A70732">
        <w:rPr>
          <w:rFonts w:cs="Arial"/>
          <w:sz w:val="21"/>
          <w:szCs w:val="21"/>
        </w:rPr>
        <w:t>Přílohou faktury bude kopie potvrzení převzetí</w:t>
      </w:r>
      <w:r w:rsidR="00991833">
        <w:rPr>
          <w:rFonts w:cs="Arial"/>
          <w:sz w:val="21"/>
          <w:szCs w:val="21"/>
        </w:rPr>
        <w:t xml:space="preserve"> dané části</w:t>
      </w:r>
      <w:r w:rsidRPr="00A70732">
        <w:rPr>
          <w:rFonts w:cs="Arial"/>
          <w:sz w:val="21"/>
          <w:szCs w:val="21"/>
        </w:rPr>
        <w:t xml:space="preserve"> předmětu koupě. </w:t>
      </w:r>
    </w:p>
    <w:p w14:paraId="7F26CD8B" w14:textId="77777777" w:rsidR="00991833" w:rsidRPr="007F1BCE" w:rsidRDefault="00991833" w:rsidP="0099183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r w:rsidRPr="003C6952">
        <w:rPr>
          <w:rFonts w:cs="Arial"/>
          <w:sz w:val="21"/>
          <w:szCs w:val="21"/>
        </w:rPr>
        <w:t>AdAgriF – Pokročilé metody redukce emisí a sekvestrace skleníkových plynů v zemědělské a lesní krajině pro mitigaci změny klimatu – CZ.02.01.01/00/22_008/0004635</w:t>
      </w:r>
      <w:r>
        <w:rPr>
          <w:rFonts w:cs="Arial"/>
          <w:sz w:val="21"/>
          <w:szCs w:val="21"/>
        </w:rPr>
        <w:t>, neurčí-li kupující jinak.</w:t>
      </w:r>
    </w:p>
    <w:p w14:paraId="0EA84A08" w14:textId="77777777"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692CC42F" w14:textId="77777777"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756F3083" w14:textId="77777777"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5A511F1" w14:textId="77777777"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8AE2A3B" w14:textId="77777777"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7C9717E9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4B7D36D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1DAE8172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4AA8BEF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46B3E22D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7DF8B242" w14:textId="77777777" w:rsidR="00F9199E" w:rsidRDefault="00F9199E" w:rsidP="00B97B9D">
      <w:pPr>
        <w:rPr>
          <w:rFonts w:cs="Arial"/>
          <w:sz w:val="21"/>
          <w:szCs w:val="21"/>
        </w:rPr>
      </w:pPr>
    </w:p>
    <w:p w14:paraId="48DB8CFB" w14:textId="77777777" w:rsidR="00AE53D1" w:rsidRDefault="00AE53D1" w:rsidP="00B97B9D">
      <w:pPr>
        <w:rPr>
          <w:rFonts w:cs="Arial"/>
          <w:sz w:val="21"/>
          <w:szCs w:val="21"/>
        </w:rPr>
      </w:pPr>
    </w:p>
    <w:p w14:paraId="29BC4E87" w14:textId="77777777" w:rsidR="00991833" w:rsidRPr="006F6BBE" w:rsidRDefault="00991833" w:rsidP="00B97B9D">
      <w:pPr>
        <w:rPr>
          <w:rFonts w:cs="Arial"/>
          <w:sz w:val="21"/>
          <w:szCs w:val="21"/>
        </w:rPr>
      </w:pPr>
    </w:p>
    <w:p w14:paraId="381D669D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5AF65925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7C6BE8D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E890674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49C98B2C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53ECFA90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304B3C">
        <w:rPr>
          <w:rFonts w:cs="Arial"/>
          <w:b/>
          <w:sz w:val="21"/>
          <w:szCs w:val="21"/>
        </w:rPr>
        <w:t>12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45554F83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74D82F53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249C8215" w14:textId="77777777" w:rsidR="005372BF" w:rsidRPr="00991833" w:rsidRDefault="00AF7BFD" w:rsidP="0099183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23372E15" w14:textId="77777777" w:rsidR="005372BF" w:rsidRPr="006F6BBE" w:rsidRDefault="005372BF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6EF95ED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005764B7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3BF7C20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304B3C">
        <w:rPr>
          <w:rFonts w:cs="Arial"/>
          <w:b/>
          <w:sz w:val="21"/>
          <w:szCs w:val="21"/>
        </w:rPr>
        <w:t>1.0</w:t>
      </w:r>
      <w:r w:rsidR="00B56A82">
        <w:rPr>
          <w:rFonts w:cs="Arial"/>
          <w:b/>
          <w:sz w:val="21"/>
          <w:szCs w:val="21"/>
        </w:rPr>
        <w:t>0</w:t>
      </w:r>
      <w:r w:rsidR="00B21F93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409A194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10889DB5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6416F4A8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5FB4AAF2" w14:textId="77777777" w:rsidR="007128F9" w:rsidRPr="007128F9" w:rsidRDefault="007128F9" w:rsidP="007128F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310EDE8E" w14:textId="77777777"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227CC2DB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274C1A29" w14:textId="77777777" w:rsidR="00F9199E" w:rsidRPr="00304B3C" w:rsidRDefault="00DE5A99" w:rsidP="00304B3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2D945F20" w14:textId="77777777" w:rsidR="00AE53D1" w:rsidRPr="006F6BBE" w:rsidRDefault="00AE53D1" w:rsidP="00DE5A99">
      <w:pPr>
        <w:rPr>
          <w:rFonts w:cs="Arial"/>
          <w:sz w:val="21"/>
          <w:szCs w:val="21"/>
        </w:rPr>
      </w:pPr>
    </w:p>
    <w:p w14:paraId="30122C5D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443CA82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660CAF9F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FBA4879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787AF809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Zahájení insolvenčního řízení, ve kterém je prodávající v postavení dlužníka.</w:t>
      </w:r>
    </w:p>
    <w:p w14:paraId="208A664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883B40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6F9F17E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456520A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53A3A7B9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8664F5B" w14:textId="77777777" w:rsidR="002A2951" w:rsidRPr="00304B3C" w:rsidRDefault="00332790" w:rsidP="00304B3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vzájemná sankční odpovědnost stran.</w:t>
      </w:r>
    </w:p>
    <w:p w14:paraId="17FF2629" w14:textId="77777777" w:rsidR="00AE53D1" w:rsidRPr="006F6BBE" w:rsidRDefault="00AE53D1" w:rsidP="00DE5A99">
      <w:pPr>
        <w:rPr>
          <w:rFonts w:cs="Arial"/>
          <w:sz w:val="21"/>
          <w:szCs w:val="21"/>
        </w:rPr>
      </w:pPr>
    </w:p>
    <w:p w14:paraId="3267AD0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4E6630AC" w14:textId="72F05143"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A4626C">
        <w:rPr>
          <w:rFonts w:cs="Arial"/>
          <w:sz w:val="21"/>
          <w:szCs w:val="21"/>
        </w:rPr>
        <w:t>xxxxxxxxxxxxxxxxx</w:t>
      </w:r>
      <w:r w:rsidR="009313B0">
        <w:rPr>
          <w:rFonts w:cs="Arial"/>
          <w:sz w:val="21"/>
          <w:szCs w:val="21"/>
        </w:rPr>
        <w:t>.</w:t>
      </w:r>
      <w:r w:rsidR="00385E70">
        <w:rPr>
          <w:rFonts w:cs="Arial"/>
          <w:sz w:val="21"/>
          <w:szCs w:val="21"/>
        </w:rPr>
        <w:t xml:space="preserve">, </w:t>
      </w:r>
      <w:hyperlink r:id="rId8" w:history="1">
        <w:r w:rsidR="00A4626C">
          <w:rPr>
            <w:rStyle w:val="Hypertextovodkaz"/>
            <w:rFonts w:cs="Arial"/>
            <w:sz w:val="21"/>
            <w:szCs w:val="21"/>
          </w:rPr>
          <w:t>xxxxxxxxxxxxxxxxxx</w:t>
        </w:r>
      </w:hyperlink>
      <w:r w:rsidR="00B35165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14:paraId="416620BC" w14:textId="5E0C071B" w:rsidR="00F9199E" w:rsidRDefault="00B608FB" w:rsidP="007C0E6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A4626C">
        <w:rPr>
          <w:rFonts w:cs="Arial"/>
          <w:sz w:val="21"/>
          <w:szCs w:val="21"/>
        </w:rPr>
        <w:t>xxxxxxxxxxxxxxx</w:t>
      </w:r>
      <w:r w:rsidR="00304B3C">
        <w:rPr>
          <w:rFonts w:cs="Arial"/>
          <w:sz w:val="21"/>
          <w:szCs w:val="21"/>
        </w:rPr>
        <w:t>,</w:t>
      </w:r>
      <w:r w:rsidR="00304B3C" w:rsidRPr="006222B2">
        <w:rPr>
          <w:rFonts w:cs="Arial"/>
          <w:sz w:val="21"/>
          <w:szCs w:val="21"/>
        </w:rPr>
        <w:t xml:space="preserve"> </w:t>
      </w:r>
      <w:hyperlink r:id="rId9" w:history="1">
        <w:r w:rsidR="00A4626C">
          <w:rPr>
            <w:rStyle w:val="Hypertextovodkaz"/>
            <w:rFonts w:cs="Arial"/>
            <w:sz w:val="21"/>
            <w:szCs w:val="21"/>
          </w:rPr>
          <w:t>xxxxxxxxxxxxxxxxxxxxx</w:t>
        </w:r>
      </w:hyperlink>
      <w:r w:rsidR="00165F43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6029581" w14:textId="77777777" w:rsidR="00AE53D1" w:rsidRPr="007C0E67" w:rsidRDefault="00AE53D1" w:rsidP="007C0E67">
      <w:pPr>
        <w:ind w:left="0" w:firstLine="0"/>
        <w:rPr>
          <w:rFonts w:cs="Arial"/>
          <w:sz w:val="21"/>
          <w:szCs w:val="21"/>
        </w:rPr>
      </w:pPr>
    </w:p>
    <w:p w14:paraId="2C2E3B1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049E01A2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3CB14545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7BB425A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65ED722D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61420F5F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3E54A659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507E8151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2033EA3A" w14:textId="77777777" w:rsidR="00A52EE8" w:rsidRPr="00304B3C" w:rsidRDefault="004640C0" w:rsidP="00304B3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2AD78D5" w14:textId="77777777" w:rsidR="00AE53D1" w:rsidRPr="006F6BBE" w:rsidRDefault="00AE53D1" w:rsidP="00DE5A99">
      <w:pPr>
        <w:rPr>
          <w:rFonts w:cs="Arial"/>
          <w:sz w:val="21"/>
          <w:szCs w:val="21"/>
        </w:rPr>
      </w:pPr>
    </w:p>
    <w:p w14:paraId="54013AF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4E405A1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5CE24D1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0671954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</w:t>
      </w:r>
      <w:r w:rsidRPr="006F6BBE">
        <w:rPr>
          <w:rFonts w:cs="Arial"/>
          <w:sz w:val="21"/>
          <w:szCs w:val="21"/>
        </w:rPr>
        <w:lastRenderedPageBreak/>
        <w:t xml:space="preserve">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2E437638" w14:textId="77777777"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6D1B1FDA" w14:textId="77777777"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44A1E269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1177A57F" w14:textId="77777777" w:rsidR="001D4645" w:rsidRDefault="002218A9" w:rsidP="00483C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3614BA53" w14:textId="77777777" w:rsidR="00B21F93" w:rsidRDefault="00B21F93" w:rsidP="00B21F93">
      <w:pPr>
        <w:ind w:left="0" w:firstLine="0"/>
        <w:rPr>
          <w:rFonts w:cs="Arial"/>
          <w:sz w:val="21"/>
          <w:szCs w:val="21"/>
        </w:rPr>
      </w:pPr>
    </w:p>
    <w:p w14:paraId="543CDD0A" w14:textId="77777777" w:rsidR="00C0062C" w:rsidRDefault="00C0062C" w:rsidP="00B21F93">
      <w:pPr>
        <w:ind w:left="0" w:firstLine="0"/>
        <w:rPr>
          <w:rFonts w:cs="Arial"/>
          <w:sz w:val="21"/>
          <w:szCs w:val="21"/>
        </w:rPr>
      </w:pPr>
    </w:p>
    <w:p w14:paraId="3DF8AF23" w14:textId="77777777" w:rsidR="00C0062C" w:rsidRDefault="00C0062C" w:rsidP="00B21F93">
      <w:pPr>
        <w:ind w:left="0" w:firstLine="0"/>
        <w:rPr>
          <w:rFonts w:cs="Arial"/>
          <w:sz w:val="21"/>
          <w:szCs w:val="21"/>
        </w:rPr>
      </w:pPr>
    </w:p>
    <w:p w14:paraId="086397C7" w14:textId="77777777" w:rsidR="00C0062C" w:rsidRPr="00B21F93" w:rsidRDefault="00C0062C" w:rsidP="00B21F93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057DCFEC" w14:textId="77777777" w:rsidTr="00DA7E4F">
        <w:tc>
          <w:tcPr>
            <w:tcW w:w="4606" w:type="dxa"/>
            <w:vAlign w:val="center"/>
          </w:tcPr>
          <w:p w14:paraId="6FC25A66" w14:textId="77777777" w:rsidR="00DA7E4F" w:rsidRPr="006F6BBE" w:rsidRDefault="00446525" w:rsidP="00304B3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304B3C">
              <w:rPr>
                <w:rFonts w:ascii="Arial" w:hAnsi="Arial" w:cs="Arial"/>
                <w:sz w:val="21"/>
                <w:szCs w:val="21"/>
              </w:rPr>
              <w:t>Karlíku</w:t>
            </w:r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0E12E23C" w14:textId="77777777"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79E508A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469E4615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40F37A0E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4B3C" w:rsidRPr="006F6BBE" w14:paraId="1CA94BA9" w14:textId="77777777" w:rsidTr="00DA7E4F">
        <w:tc>
          <w:tcPr>
            <w:tcW w:w="4606" w:type="dxa"/>
            <w:vAlign w:val="center"/>
          </w:tcPr>
          <w:p w14:paraId="6F8495B9" w14:textId="77777777" w:rsidR="00304B3C" w:rsidRPr="00262572" w:rsidRDefault="00304B3C" w:rsidP="00304B3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Mráz, CSc., MBA</w:t>
            </w:r>
          </w:p>
        </w:tc>
        <w:tc>
          <w:tcPr>
            <w:tcW w:w="5000" w:type="dxa"/>
            <w:vAlign w:val="center"/>
          </w:tcPr>
          <w:p w14:paraId="4C70C102" w14:textId="77777777" w:rsidR="00304B3C" w:rsidRPr="006F6BBE" w:rsidRDefault="00304B3C" w:rsidP="00304B3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02F9AB56" w14:textId="77777777" w:rsidTr="00DA7E4F">
        <w:tc>
          <w:tcPr>
            <w:tcW w:w="4606" w:type="dxa"/>
            <w:vAlign w:val="center"/>
          </w:tcPr>
          <w:p w14:paraId="25C85562" w14:textId="77777777" w:rsidR="00DA7E4F" w:rsidRPr="006F6BBE" w:rsidRDefault="00752685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118052EB" w14:textId="77777777"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304B3C" w:rsidRPr="006F6BBE" w14:paraId="12569918" w14:textId="77777777" w:rsidTr="00DA7E4F">
        <w:tc>
          <w:tcPr>
            <w:tcW w:w="4606" w:type="dxa"/>
            <w:vAlign w:val="center"/>
          </w:tcPr>
          <w:p w14:paraId="3F2EAAEE" w14:textId="77777777" w:rsidR="00304B3C" w:rsidRPr="006F6BBE" w:rsidRDefault="00304B3C" w:rsidP="00304B3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237A">
              <w:rPr>
                <w:rFonts w:ascii="Arial" w:hAnsi="Arial" w:cs="Arial"/>
                <w:sz w:val="21"/>
                <w:szCs w:val="21"/>
              </w:rPr>
              <w:t>Ekotechnika 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B3237A">
              <w:rPr>
                <w:rFonts w:ascii="Arial" w:hAnsi="Arial" w:cs="Arial"/>
                <w:sz w:val="21"/>
                <w:szCs w:val="21"/>
              </w:rPr>
              <w:t>r.o.</w:t>
            </w:r>
          </w:p>
        </w:tc>
        <w:tc>
          <w:tcPr>
            <w:tcW w:w="5000" w:type="dxa"/>
            <w:vAlign w:val="center"/>
          </w:tcPr>
          <w:p w14:paraId="7C603823" w14:textId="77777777" w:rsidR="00304B3C" w:rsidRPr="006F6BBE" w:rsidRDefault="00304B3C" w:rsidP="00304B3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F3BE34B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2E6F" w14:textId="77777777" w:rsidR="002D458F" w:rsidRDefault="002D458F" w:rsidP="00E837B7">
      <w:pPr>
        <w:spacing w:before="0" w:after="0"/>
      </w:pPr>
      <w:r>
        <w:separator/>
      </w:r>
    </w:p>
  </w:endnote>
  <w:endnote w:type="continuationSeparator" w:id="0">
    <w:p w14:paraId="02D64A27" w14:textId="77777777" w:rsidR="002D458F" w:rsidRDefault="002D458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8589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634AA11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D6D2B17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4A0BEF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4A0BEF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8A84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E5AA37F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063F2C29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4A0BE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4A0BE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0D5A" w14:textId="77777777" w:rsidR="002D458F" w:rsidRDefault="002D458F" w:rsidP="00E837B7">
      <w:pPr>
        <w:spacing w:before="0" w:after="0"/>
      </w:pPr>
      <w:r>
        <w:separator/>
      </w:r>
    </w:p>
  </w:footnote>
  <w:footnote w:type="continuationSeparator" w:id="0">
    <w:p w14:paraId="49258E40" w14:textId="77777777" w:rsidR="002D458F" w:rsidRDefault="002D458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2AB8" w14:textId="77777777" w:rsidR="00EA13EF" w:rsidRPr="00BB2ED1" w:rsidRDefault="00304B3C" w:rsidP="00343457">
    <w:pPr>
      <w:pStyle w:val="Zhlav"/>
      <w:spacing w:before="0"/>
      <w:ind w:left="0" w:firstLine="0"/>
      <w:jc w:val="left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Analyzátor</w:t>
    </w:r>
    <w:r w:rsidR="00C32669">
      <w:rPr>
        <w:rFonts w:cs="Arial"/>
        <w:b/>
        <w:sz w:val="16"/>
        <w:szCs w:val="16"/>
      </w:rPr>
      <w:t xml:space="preserve"> indexu listové plochy</w:t>
    </w:r>
    <w:r>
      <w:rPr>
        <w:rFonts w:cs="Arial"/>
        <w:b/>
        <w:sz w:val="16"/>
        <w:szCs w:val="16"/>
      </w:rPr>
      <w:t xml:space="preserve"> </w:t>
    </w:r>
    <w:r w:rsidR="00C32669">
      <w:rPr>
        <w:rFonts w:cs="Arial"/>
        <w:b/>
        <w:sz w:val="16"/>
        <w:szCs w:val="16"/>
      </w:rPr>
      <w:t>(</w:t>
    </w:r>
    <w:r>
      <w:rPr>
        <w:rFonts w:cs="Arial"/>
        <w:b/>
        <w:sz w:val="16"/>
        <w:szCs w:val="16"/>
      </w:rPr>
      <w:t>slunečního záření</w:t>
    </w:r>
    <w:r w:rsidR="00C32669">
      <w:rPr>
        <w:rFonts w:cs="Arial"/>
        <w:b/>
        <w:sz w:val="16"/>
        <w:szCs w:val="16"/>
      </w:rPr>
      <w:t>)</w:t>
    </w:r>
  </w:p>
  <w:p w14:paraId="6666B1D4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CC0FBD1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E189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B4A3C64" wp14:editId="49FBA743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16FBFE" w14:textId="77777777" w:rsidR="00991833" w:rsidRDefault="00991833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64C947F" wp14:editId="52E9C033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E227C" w14:textId="77777777" w:rsidR="00E837B7" w:rsidRDefault="00E837B7" w:rsidP="00E837B7">
    <w:pPr>
      <w:pStyle w:val="Zhlav"/>
      <w:jc w:val="center"/>
      <w:rPr>
        <w:rFonts w:cs="Arial"/>
      </w:rPr>
    </w:pPr>
  </w:p>
  <w:p w14:paraId="160D8F0B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624894390">
    <w:abstractNumId w:val="1"/>
  </w:num>
  <w:num w:numId="2" w16cid:durableId="1453789227">
    <w:abstractNumId w:val="6"/>
  </w:num>
  <w:num w:numId="3" w16cid:durableId="1570572432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967468564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50636007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229421046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894316102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762654230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295379246">
    <w:abstractNumId w:val="10"/>
  </w:num>
  <w:num w:numId="10" w16cid:durableId="546920350">
    <w:abstractNumId w:val="3"/>
  </w:num>
  <w:num w:numId="11" w16cid:durableId="624310429">
    <w:abstractNumId w:val="12"/>
  </w:num>
  <w:num w:numId="12" w16cid:durableId="563031273">
    <w:abstractNumId w:val="4"/>
  </w:num>
  <w:num w:numId="13" w16cid:durableId="484204223">
    <w:abstractNumId w:val="5"/>
  </w:num>
  <w:num w:numId="14" w16cid:durableId="1175732295">
    <w:abstractNumId w:val="11"/>
  </w:num>
  <w:num w:numId="15" w16cid:durableId="1875849315">
    <w:abstractNumId w:val="8"/>
  </w:num>
  <w:num w:numId="16" w16cid:durableId="1534536279">
    <w:abstractNumId w:val="7"/>
  </w:num>
  <w:num w:numId="17" w16cid:durableId="679508074">
    <w:abstractNumId w:val="9"/>
  </w:num>
  <w:num w:numId="18" w16cid:durableId="1454668422">
    <w:abstractNumId w:val="2"/>
  </w:num>
  <w:num w:numId="19" w16cid:durableId="123924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26F09"/>
    <w:rsid w:val="00031D8B"/>
    <w:rsid w:val="00032BC1"/>
    <w:rsid w:val="00041A90"/>
    <w:rsid w:val="0005326E"/>
    <w:rsid w:val="00053F4A"/>
    <w:rsid w:val="000547FB"/>
    <w:rsid w:val="000608FD"/>
    <w:rsid w:val="00061533"/>
    <w:rsid w:val="000766C5"/>
    <w:rsid w:val="00083DC0"/>
    <w:rsid w:val="00085079"/>
    <w:rsid w:val="00090B69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576F7"/>
    <w:rsid w:val="00165F43"/>
    <w:rsid w:val="0017523F"/>
    <w:rsid w:val="001806D1"/>
    <w:rsid w:val="0019571C"/>
    <w:rsid w:val="0019664E"/>
    <w:rsid w:val="001B445F"/>
    <w:rsid w:val="001C2981"/>
    <w:rsid w:val="001D4645"/>
    <w:rsid w:val="001F5F10"/>
    <w:rsid w:val="00202D26"/>
    <w:rsid w:val="00206064"/>
    <w:rsid w:val="00213072"/>
    <w:rsid w:val="002218A9"/>
    <w:rsid w:val="002266F4"/>
    <w:rsid w:val="002274A0"/>
    <w:rsid w:val="00236B0C"/>
    <w:rsid w:val="0024072D"/>
    <w:rsid w:val="0025320E"/>
    <w:rsid w:val="002769BD"/>
    <w:rsid w:val="00277399"/>
    <w:rsid w:val="00290C01"/>
    <w:rsid w:val="00293780"/>
    <w:rsid w:val="002A10CE"/>
    <w:rsid w:val="002A2951"/>
    <w:rsid w:val="002A4BE0"/>
    <w:rsid w:val="002A4E2B"/>
    <w:rsid w:val="002D1D3E"/>
    <w:rsid w:val="002D458F"/>
    <w:rsid w:val="002F5DC3"/>
    <w:rsid w:val="0030223E"/>
    <w:rsid w:val="00304B3C"/>
    <w:rsid w:val="00306B57"/>
    <w:rsid w:val="00317683"/>
    <w:rsid w:val="0032134F"/>
    <w:rsid w:val="00322F8C"/>
    <w:rsid w:val="003271F6"/>
    <w:rsid w:val="00332790"/>
    <w:rsid w:val="00343457"/>
    <w:rsid w:val="00357108"/>
    <w:rsid w:val="0036166F"/>
    <w:rsid w:val="00382D22"/>
    <w:rsid w:val="00385E70"/>
    <w:rsid w:val="003A5567"/>
    <w:rsid w:val="003B0B43"/>
    <w:rsid w:val="003C74B6"/>
    <w:rsid w:val="003D620D"/>
    <w:rsid w:val="003E6BE8"/>
    <w:rsid w:val="00414754"/>
    <w:rsid w:val="0041559E"/>
    <w:rsid w:val="00415B70"/>
    <w:rsid w:val="00417D3B"/>
    <w:rsid w:val="00420C0B"/>
    <w:rsid w:val="004218BE"/>
    <w:rsid w:val="004262D4"/>
    <w:rsid w:val="00430CE8"/>
    <w:rsid w:val="00446525"/>
    <w:rsid w:val="004640C0"/>
    <w:rsid w:val="004653DF"/>
    <w:rsid w:val="00474362"/>
    <w:rsid w:val="00483CBC"/>
    <w:rsid w:val="00486CCB"/>
    <w:rsid w:val="00494115"/>
    <w:rsid w:val="004A0BEF"/>
    <w:rsid w:val="004C68DC"/>
    <w:rsid w:val="004D63A5"/>
    <w:rsid w:val="004E34F3"/>
    <w:rsid w:val="004E4659"/>
    <w:rsid w:val="004E5681"/>
    <w:rsid w:val="004F78B5"/>
    <w:rsid w:val="00500DE7"/>
    <w:rsid w:val="00501564"/>
    <w:rsid w:val="00506F22"/>
    <w:rsid w:val="00513047"/>
    <w:rsid w:val="00517DEC"/>
    <w:rsid w:val="005211CC"/>
    <w:rsid w:val="005372BF"/>
    <w:rsid w:val="00544E72"/>
    <w:rsid w:val="0055374D"/>
    <w:rsid w:val="005579B0"/>
    <w:rsid w:val="005611AE"/>
    <w:rsid w:val="0057367C"/>
    <w:rsid w:val="005748FE"/>
    <w:rsid w:val="00575F0C"/>
    <w:rsid w:val="00576AC1"/>
    <w:rsid w:val="00585638"/>
    <w:rsid w:val="005A2C26"/>
    <w:rsid w:val="005A5AFA"/>
    <w:rsid w:val="005B2405"/>
    <w:rsid w:val="005C3B19"/>
    <w:rsid w:val="005D529A"/>
    <w:rsid w:val="005E3214"/>
    <w:rsid w:val="005F24F4"/>
    <w:rsid w:val="005F2A58"/>
    <w:rsid w:val="0060520E"/>
    <w:rsid w:val="00625CAB"/>
    <w:rsid w:val="00647399"/>
    <w:rsid w:val="0066385F"/>
    <w:rsid w:val="00665831"/>
    <w:rsid w:val="00676188"/>
    <w:rsid w:val="00684474"/>
    <w:rsid w:val="00695CC2"/>
    <w:rsid w:val="006975AB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72A6"/>
    <w:rsid w:val="007128F9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A1D9D"/>
    <w:rsid w:val="007A2C39"/>
    <w:rsid w:val="007C0E67"/>
    <w:rsid w:val="007D768E"/>
    <w:rsid w:val="007F3928"/>
    <w:rsid w:val="00823977"/>
    <w:rsid w:val="00825909"/>
    <w:rsid w:val="008430F0"/>
    <w:rsid w:val="00847C32"/>
    <w:rsid w:val="00860B64"/>
    <w:rsid w:val="0086297B"/>
    <w:rsid w:val="00873217"/>
    <w:rsid w:val="008822F5"/>
    <w:rsid w:val="0089789C"/>
    <w:rsid w:val="008A1898"/>
    <w:rsid w:val="008A577A"/>
    <w:rsid w:val="008B0962"/>
    <w:rsid w:val="008C2302"/>
    <w:rsid w:val="008C513F"/>
    <w:rsid w:val="008D127B"/>
    <w:rsid w:val="008E31F1"/>
    <w:rsid w:val="008F0FA0"/>
    <w:rsid w:val="0090102A"/>
    <w:rsid w:val="00920382"/>
    <w:rsid w:val="00920954"/>
    <w:rsid w:val="009313B0"/>
    <w:rsid w:val="0094492F"/>
    <w:rsid w:val="00952B2B"/>
    <w:rsid w:val="00991833"/>
    <w:rsid w:val="00991B63"/>
    <w:rsid w:val="009B0C68"/>
    <w:rsid w:val="009B449A"/>
    <w:rsid w:val="009E4287"/>
    <w:rsid w:val="009F0A1D"/>
    <w:rsid w:val="009F2D63"/>
    <w:rsid w:val="00A07281"/>
    <w:rsid w:val="00A17C78"/>
    <w:rsid w:val="00A2142F"/>
    <w:rsid w:val="00A4626C"/>
    <w:rsid w:val="00A52EE8"/>
    <w:rsid w:val="00A54DE6"/>
    <w:rsid w:val="00A5626B"/>
    <w:rsid w:val="00A56A5A"/>
    <w:rsid w:val="00A70732"/>
    <w:rsid w:val="00A74B67"/>
    <w:rsid w:val="00A74DF4"/>
    <w:rsid w:val="00A7765B"/>
    <w:rsid w:val="00A82B36"/>
    <w:rsid w:val="00A9561E"/>
    <w:rsid w:val="00AA3F11"/>
    <w:rsid w:val="00AB4B83"/>
    <w:rsid w:val="00AC65A0"/>
    <w:rsid w:val="00AE53D1"/>
    <w:rsid w:val="00AF0952"/>
    <w:rsid w:val="00AF7BFD"/>
    <w:rsid w:val="00AF7DD4"/>
    <w:rsid w:val="00B024CF"/>
    <w:rsid w:val="00B0255B"/>
    <w:rsid w:val="00B05442"/>
    <w:rsid w:val="00B113DB"/>
    <w:rsid w:val="00B146F8"/>
    <w:rsid w:val="00B15EAA"/>
    <w:rsid w:val="00B204F2"/>
    <w:rsid w:val="00B2187B"/>
    <w:rsid w:val="00B21F93"/>
    <w:rsid w:val="00B26AC3"/>
    <w:rsid w:val="00B26E87"/>
    <w:rsid w:val="00B34634"/>
    <w:rsid w:val="00B35165"/>
    <w:rsid w:val="00B47478"/>
    <w:rsid w:val="00B5522F"/>
    <w:rsid w:val="00B56A82"/>
    <w:rsid w:val="00B608FB"/>
    <w:rsid w:val="00B60EA0"/>
    <w:rsid w:val="00B719FC"/>
    <w:rsid w:val="00B74C17"/>
    <w:rsid w:val="00B77169"/>
    <w:rsid w:val="00B84415"/>
    <w:rsid w:val="00B97B9D"/>
    <w:rsid w:val="00BB2ED1"/>
    <w:rsid w:val="00BC0496"/>
    <w:rsid w:val="00BC7A71"/>
    <w:rsid w:val="00BD4FB4"/>
    <w:rsid w:val="00BE2F06"/>
    <w:rsid w:val="00BE523C"/>
    <w:rsid w:val="00BF4939"/>
    <w:rsid w:val="00BF7FCE"/>
    <w:rsid w:val="00C0062C"/>
    <w:rsid w:val="00C00D60"/>
    <w:rsid w:val="00C10EA9"/>
    <w:rsid w:val="00C3247A"/>
    <w:rsid w:val="00C32669"/>
    <w:rsid w:val="00C43690"/>
    <w:rsid w:val="00C459DF"/>
    <w:rsid w:val="00C465DA"/>
    <w:rsid w:val="00CA2907"/>
    <w:rsid w:val="00CC1F07"/>
    <w:rsid w:val="00CC3782"/>
    <w:rsid w:val="00CE0FED"/>
    <w:rsid w:val="00CE2EBF"/>
    <w:rsid w:val="00CE3DDD"/>
    <w:rsid w:val="00D05606"/>
    <w:rsid w:val="00D05A8A"/>
    <w:rsid w:val="00D1645C"/>
    <w:rsid w:val="00D36E39"/>
    <w:rsid w:val="00D643DA"/>
    <w:rsid w:val="00D90038"/>
    <w:rsid w:val="00DA4405"/>
    <w:rsid w:val="00DA7E4F"/>
    <w:rsid w:val="00DB6E45"/>
    <w:rsid w:val="00DC1641"/>
    <w:rsid w:val="00DC71C8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90773"/>
    <w:rsid w:val="00EA13EF"/>
    <w:rsid w:val="00EA1B1D"/>
    <w:rsid w:val="00EB2416"/>
    <w:rsid w:val="00ED2949"/>
    <w:rsid w:val="00ED5992"/>
    <w:rsid w:val="00F02F2D"/>
    <w:rsid w:val="00F03F26"/>
    <w:rsid w:val="00F06D9F"/>
    <w:rsid w:val="00F13677"/>
    <w:rsid w:val="00F1387A"/>
    <w:rsid w:val="00F1641D"/>
    <w:rsid w:val="00F26D33"/>
    <w:rsid w:val="00F35A4C"/>
    <w:rsid w:val="00F35EFC"/>
    <w:rsid w:val="00F374E1"/>
    <w:rsid w:val="00F416AE"/>
    <w:rsid w:val="00F50789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96C07"/>
    <w:rsid w:val="00FA7027"/>
    <w:rsid w:val="00FB1436"/>
    <w:rsid w:val="00FB236F"/>
    <w:rsid w:val="00FB7221"/>
    <w:rsid w:val="00FC1552"/>
    <w:rsid w:val="00FC4953"/>
    <w:rsid w:val="00FE42D6"/>
    <w:rsid w:val="00FE670A"/>
    <w:rsid w:val="00FE6829"/>
    <w:rsid w:val="00FE69AE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35E5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53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@ekotechnik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1AC0-3770-40BA-8D10-A741DBD5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1795</Words>
  <Characters>10593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9</cp:revision>
  <cp:lastPrinted>2015-08-24T10:14:00Z</cp:lastPrinted>
  <dcterms:created xsi:type="dcterms:W3CDTF">2024-07-03T09:08:00Z</dcterms:created>
  <dcterms:modified xsi:type="dcterms:W3CDTF">2025-02-07T07:55:00Z</dcterms:modified>
</cp:coreProperties>
</file>