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6A49678A" w:rsidR="000F08DE" w:rsidRPr="00737B2B" w:rsidRDefault="00E237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A2B5595" w14:textId="1D15FAFE" w:rsidR="000F08DE" w:rsidRPr="00737B2B" w:rsidRDefault="00E237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6F4A9E4A" w:rsidR="000F08DE" w:rsidRPr="00737B2B" w:rsidRDefault="00E237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7745510B" w14:textId="1CA769AE" w:rsidR="000F08DE" w:rsidRPr="00737B2B" w:rsidRDefault="00E237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9430BEE" w14:textId="5D8E0828" w:rsidR="000F08DE" w:rsidRPr="00737B2B" w:rsidRDefault="00E237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CDBDF78" w:rsidR="000F08DE" w:rsidRPr="00737B2B" w:rsidRDefault="00E237C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C12603">
        <w:rPr>
          <w:snapToGrid w:val="0"/>
          <w:sz w:val="18"/>
        </w:rPr>
        <w:t xml:space="preserve">Číslo </w:t>
      </w:r>
      <w:r w:rsidR="00DB577C" w:rsidRPr="00C12603">
        <w:rPr>
          <w:snapToGrid w:val="0"/>
          <w:sz w:val="18"/>
        </w:rPr>
        <w:t>příjemce</w:t>
      </w:r>
    </w:p>
    <w:p w14:paraId="285785F3" w14:textId="716B6316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E237C4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6F14476E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4D024A">
        <w:rPr>
          <w:b/>
          <w:snapToGrid w:val="0"/>
          <w:sz w:val="28"/>
          <w:szCs w:val="28"/>
        </w:rPr>
        <w:t>0</w:t>
      </w:r>
      <w:r w:rsidR="00E237C4">
        <w:rPr>
          <w:b/>
          <w:snapToGrid w:val="0"/>
          <w:sz w:val="28"/>
          <w:szCs w:val="28"/>
        </w:rPr>
        <w:t>6</w:t>
      </w:r>
      <w:r w:rsidR="004D024A">
        <w:rPr>
          <w:b/>
          <w:snapToGrid w:val="0"/>
          <w:sz w:val="28"/>
          <w:szCs w:val="28"/>
        </w:rPr>
        <w:t xml:space="preserve"> – </w:t>
      </w:r>
      <w:r w:rsidR="00E237C4">
        <w:rPr>
          <w:b/>
          <w:snapToGrid w:val="0"/>
          <w:sz w:val="28"/>
          <w:szCs w:val="28"/>
        </w:rPr>
        <w:t>143</w:t>
      </w:r>
      <w:r w:rsidR="004D024A">
        <w:rPr>
          <w:b/>
          <w:snapToGrid w:val="0"/>
          <w:sz w:val="28"/>
          <w:szCs w:val="28"/>
        </w:rPr>
        <w:t>/20</w:t>
      </w:r>
      <w:r w:rsidR="00E237C4">
        <w:rPr>
          <w:b/>
          <w:snapToGrid w:val="0"/>
          <w:sz w:val="28"/>
          <w:szCs w:val="28"/>
        </w:rPr>
        <w:t>14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4D024A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4D024A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5B3D370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3FBD06C0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2D4844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7EDEBD0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E237C4" w:rsidRPr="00E237C4">
        <w:rPr>
          <w:snapToGrid w:val="0"/>
          <w:sz w:val="24"/>
        </w:rPr>
        <w:t>178534001</w:t>
      </w:r>
    </w:p>
    <w:p w14:paraId="33CCD16A" w14:textId="08E7A973" w:rsidR="00DE2B13" w:rsidRDefault="00E237C4" w:rsidP="00DE2B13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E237C4">
        <w:rPr>
          <w:b/>
          <w:snapToGrid w:val="0"/>
          <w:sz w:val="24"/>
        </w:rPr>
        <w:t>REAL SPEKTRUM BOSKOVICE, s.r.o.</w:t>
      </w:r>
    </w:p>
    <w:p w14:paraId="3B6720A7" w14:textId="0654900B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E237C4" w:rsidRPr="00E237C4">
        <w:rPr>
          <w:b/>
          <w:snapToGrid w:val="0"/>
          <w:sz w:val="24"/>
        </w:rPr>
        <w:t>Boskovice, Masarykovo náměstí 11, PSČ 68001</w:t>
      </w:r>
    </w:p>
    <w:p w14:paraId="7E5C7C3C" w14:textId="3600AD34" w:rsidR="007C328F" w:rsidRPr="007C328F" w:rsidRDefault="007C328F" w:rsidP="00DE2B13">
      <w:pPr>
        <w:tabs>
          <w:tab w:val="left" w:pos="284"/>
          <w:tab w:val="left" w:pos="1560"/>
        </w:tabs>
        <w:ind w:left="284" w:right="283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</w:t>
      </w:r>
      <w:r w:rsidR="00E02666">
        <w:rPr>
          <w:b/>
          <w:snapToGrid w:val="0"/>
          <w:sz w:val="24"/>
        </w:rPr>
        <w:t>a</w:t>
      </w:r>
      <w:r w:rsidRPr="007C328F">
        <w:rPr>
          <w:b/>
          <w:snapToGrid w:val="0"/>
          <w:sz w:val="24"/>
        </w:rPr>
        <w:t>:</w:t>
      </w:r>
      <w:r w:rsidRPr="007C328F">
        <w:rPr>
          <w:b/>
          <w:snapToGrid w:val="0"/>
          <w:sz w:val="24"/>
        </w:rPr>
        <w:tab/>
      </w:r>
      <w:r w:rsidR="00E237C4">
        <w:rPr>
          <w:snapToGrid w:val="0"/>
          <w:sz w:val="24"/>
        </w:rPr>
        <w:t>Mgr. Jaromírem Dvořákem</w:t>
      </w:r>
      <w:r w:rsidRPr="00DE2B13">
        <w:rPr>
          <w:snapToGrid w:val="0"/>
          <w:sz w:val="24"/>
        </w:rPr>
        <w:t xml:space="preserve">, </w:t>
      </w:r>
      <w:r w:rsidR="00E237C4">
        <w:rPr>
          <w:snapToGrid w:val="0"/>
          <w:sz w:val="24"/>
        </w:rPr>
        <w:t>jednatelem</w:t>
      </w:r>
    </w:p>
    <w:p w14:paraId="34A5D941" w14:textId="54B09732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C773FE" w:rsidRPr="00C773FE">
        <w:rPr>
          <w:rFonts w:ascii="Times New Roman" w:hAnsi="Times New Roman"/>
          <w:snapToGrid w:val="0"/>
          <w:sz w:val="24"/>
        </w:rPr>
        <w:t>25313886</w:t>
      </w:r>
    </w:p>
    <w:p w14:paraId="598C5273" w14:textId="7979518B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C773FE" w:rsidRPr="00C773FE">
        <w:rPr>
          <w:rFonts w:ascii="Times New Roman" w:hAnsi="Times New Roman"/>
          <w:snapToGrid w:val="0"/>
          <w:sz w:val="24"/>
        </w:rPr>
        <w:t>25313886</w:t>
      </w:r>
    </w:p>
    <w:p w14:paraId="7743FCAF" w14:textId="78AC1E59" w:rsid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z w:val="24"/>
          <w:szCs w:val="24"/>
        </w:rPr>
      </w:pPr>
      <w:r w:rsidRPr="007C328F">
        <w:rPr>
          <w:snapToGrid w:val="0"/>
          <w:sz w:val="24"/>
        </w:rPr>
        <w:t>zapsan</w:t>
      </w:r>
      <w:r w:rsidR="00E02666">
        <w:rPr>
          <w:snapToGrid w:val="0"/>
          <w:sz w:val="24"/>
        </w:rPr>
        <w:t>á</w:t>
      </w:r>
      <w:r w:rsidRPr="007C328F">
        <w:rPr>
          <w:snapToGrid w:val="0"/>
          <w:sz w:val="24"/>
        </w:rPr>
        <w:t xml:space="preserve"> v</w:t>
      </w:r>
      <w:r w:rsidR="00DE2B13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vedeném Krajským soudem v </w:t>
      </w:r>
      <w:r w:rsidR="00C773FE">
        <w:rPr>
          <w:snapToGrid w:val="0"/>
          <w:sz w:val="24"/>
        </w:rPr>
        <w:t>Brně</w:t>
      </w:r>
      <w:r w:rsidRPr="007C328F">
        <w:rPr>
          <w:snapToGrid w:val="0"/>
          <w:sz w:val="24"/>
        </w:rPr>
        <w:t>, oddíl</w:t>
      </w:r>
      <w:r w:rsidR="00C773FE">
        <w:rPr>
          <w:snapToGrid w:val="0"/>
          <w:sz w:val="24"/>
        </w:rPr>
        <w:t xml:space="preserve"> C</w:t>
      </w:r>
      <w:r w:rsidRPr="007C328F">
        <w:rPr>
          <w:snapToGrid w:val="0"/>
          <w:sz w:val="24"/>
        </w:rPr>
        <w:t xml:space="preserve">, vložka </w:t>
      </w:r>
      <w:r w:rsidR="00C773FE">
        <w:rPr>
          <w:sz w:val="24"/>
          <w:szCs w:val="24"/>
        </w:rPr>
        <w:t>24218</w:t>
      </w:r>
    </w:p>
    <w:p w14:paraId="25D143A8" w14:textId="51B8D049" w:rsidR="007C328F" w:rsidRPr="00EA121A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81D5819" w14:textId="47EA3142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2D4844">
        <w:rPr>
          <w:b/>
          <w:snapToGrid w:val="0"/>
          <w:sz w:val="24"/>
        </w:rPr>
        <w:t>xxx</w:t>
      </w:r>
    </w:p>
    <w:p w14:paraId="48C9AFA4" w14:textId="77777777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14:paraId="7C640A61" w14:textId="77777777" w:rsidR="007C328F" w:rsidRPr="007C328F" w:rsidRDefault="007C328F" w:rsidP="004D024A">
      <w:pPr>
        <w:tabs>
          <w:tab w:val="left" w:pos="284"/>
        </w:tabs>
        <w:spacing w:line="300" w:lineRule="exact"/>
        <w:ind w:left="284" w:right="282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12603">
        <w:rPr>
          <w:snapToGrid w:val="0"/>
          <w:sz w:val="24"/>
        </w:rPr>
        <w:t xml:space="preserve">číslo </w:t>
      </w:r>
      <w:r w:rsidR="00781E97" w:rsidRPr="00C12603">
        <w:rPr>
          <w:snapToGrid w:val="0"/>
          <w:sz w:val="24"/>
        </w:rPr>
        <w:t>příjemce</w:t>
      </w:r>
      <w:r w:rsidRPr="00C12603">
        <w:rPr>
          <w:snapToGrid w:val="0"/>
          <w:sz w:val="24"/>
        </w:rPr>
        <w:t xml:space="preserve"> přidělené Českou poštou</w:t>
      </w:r>
      <w:r w:rsidRPr="00C12603">
        <w:rPr>
          <w:snapToGrid w:val="0"/>
          <w:sz w:val="24"/>
        </w:rPr>
        <w:br/>
      </w:r>
      <w:r w:rsidRPr="00C12603">
        <w:rPr>
          <w:snapToGrid w:val="0"/>
          <w:sz w:val="24"/>
        </w:rPr>
        <w:tab/>
      </w:r>
      <w:r w:rsidRPr="00C12603">
        <w:rPr>
          <w:snapToGrid w:val="0"/>
          <w:sz w:val="24"/>
        </w:rPr>
        <w:tab/>
      </w:r>
      <w:r w:rsidRPr="00C12603">
        <w:rPr>
          <w:snapToGrid w:val="0"/>
          <w:sz w:val="24"/>
        </w:rPr>
        <w:tab/>
        <w:t>DDD – pořadové číslo dne v roce vyhotovení</w:t>
      </w:r>
      <w:r w:rsidRPr="007C328F">
        <w:rPr>
          <w:snapToGrid w:val="0"/>
          <w:sz w:val="24"/>
        </w:rPr>
        <w:t xml:space="preserve">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24EF2958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568E0F24" w14:textId="77777777" w:rsidR="00240272" w:rsidRDefault="00240272" w:rsidP="004A412C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139B0D30" w14:textId="59A2D339" w:rsidR="00582D81" w:rsidRDefault="007D4C5D" w:rsidP="00240272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4D024A">
        <w:rPr>
          <w:rFonts w:ascii="Times New Roman" w:hAnsi="Times New Roman"/>
          <w:b/>
          <w:sz w:val="24"/>
        </w:rPr>
        <w:t>1</w:t>
      </w:r>
      <w:r w:rsidR="00C773FE">
        <w:rPr>
          <w:rFonts w:ascii="Times New Roman" w:hAnsi="Times New Roman"/>
          <w:b/>
          <w:sz w:val="24"/>
        </w:rPr>
        <w:t>1</w:t>
      </w:r>
      <w:r w:rsidR="004D024A">
        <w:rPr>
          <w:rFonts w:ascii="Times New Roman" w:hAnsi="Times New Roman"/>
          <w:b/>
          <w:sz w:val="24"/>
        </w:rPr>
        <w:t>.</w:t>
      </w:r>
      <w:r w:rsidR="00C773FE">
        <w:rPr>
          <w:rFonts w:ascii="Times New Roman" w:hAnsi="Times New Roman"/>
          <w:b/>
          <w:sz w:val="24"/>
        </w:rPr>
        <w:t>9</w:t>
      </w:r>
      <w:r w:rsidR="004D024A">
        <w:rPr>
          <w:rFonts w:ascii="Times New Roman" w:hAnsi="Times New Roman"/>
          <w:b/>
          <w:sz w:val="24"/>
        </w:rPr>
        <w:t>.20</w:t>
      </w:r>
      <w:r w:rsidR="00C773FE">
        <w:rPr>
          <w:rFonts w:ascii="Times New Roman" w:hAnsi="Times New Roman"/>
          <w:b/>
          <w:sz w:val="24"/>
        </w:rPr>
        <w:t>14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4D024A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773FE">
        <w:rPr>
          <w:rFonts w:ascii="Times New Roman" w:hAnsi="Times New Roman"/>
          <w:b/>
          <w:snapToGrid w:val="0"/>
          <w:sz w:val="24"/>
          <w:szCs w:val="24"/>
        </w:rPr>
        <w:t>6</w:t>
      </w:r>
      <w:r w:rsidR="004D024A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773FE">
        <w:rPr>
          <w:rFonts w:ascii="Times New Roman" w:hAnsi="Times New Roman"/>
          <w:b/>
          <w:snapToGrid w:val="0"/>
          <w:sz w:val="24"/>
          <w:szCs w:val="24"/>
        </w:rPr>
        <w:t>143</w:t>
      </w:r>
      <w:r w:rsidR="004D024A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C773FE">
        <w:rPr>
          <w:rFonts w:ascii="Times New Roman" w:hAnsi="Times New Roman"/>
          <w:b/>
          <w:snapToGrid w:val="0"/>
          <w:sz w:val="24"/>
          <w:szCs w:val="24"/>
        </w:rPr>
        <w:t>14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ABF5324" w14:textId="1D8B159C" w:rsidR="00240272" w:rsidRDefault="00240272" w:rsidP="001750E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B61602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ab/>
      </w:r>
      <w:r w:rsidR="00B61602" w:rsidRPr="0090644A">
        <w:rPr>
          <w:rFonts w:ascii="Times New Roman" w:hAnsi="Times New Roman"/>
          <w:b/>
          <w:sz w:val="24"/>
        </w:rPr>
        <w:t xml:space="preserve">Dosavadní ustanovení </w:t>
      </w:r>
      <w:r w:rsidR="00B61602">
        <w:rPr>
          <w:rFonts w:ascii="Times New Roman" w:hAnsi="Times New Roman"/>
          <w:b/>
          <w:sz w:val="24"/>
        </w:rPr>
        <w:t>čl. VII. Závěrečná ustanovení, odst. 7.9 Smlouvy</w:t>
      </w:r>
      <w:r w:rsidR="00B61602" w:rsidRPr="0090644A">
        <w:rPr>
          <w:rFonts w:ascii="Times New Roman" w:hAnsi="Times New Roman"/>
          <w:b/>
          <w:sz w:val="24"/>
        </w:rPr>
        <w:t xml:space="preserve"> </w:t>
      </w:r>
      <w:r w:rsidR="00B61602" w:rsidRPr="00D578B2">
        <w:rPr>
          <w:rFonts w:ascii="Times New Roman" w:hAnsi="Times New Roman"/>
          <w:b/>
          <w:sz w:val="24"/>
          <w:u w:val="single"/>
        </w:rPr>
        <w:t xml:space="preserve">se </w:t>
      </w:r>
      <w:r w:rsidR="00B61602">
        <w:rPr>
          <w:rFonts w:ascii="Times New Roman" w:hAnsi="Times New Roman"/>
          <w:b/>
          <w:sz w:val="24"/>
          <w:u w:val="single"/>
        </w:rPr>
        <w:t>ruší a nahrazuje</w:t>
      </w:r>
      <w:r w:rsidR="00B61602">
        <w:rPr>
          <w:rFonts w:ascii="Times New Roman" w:hAnsi="Times New Roman"/>
          <w:b/>
          <w:sz w:val="24"/>
        </w:rPr>
        <w:t>,</w:t>
      </w:r>
      <w:r w:rsidR="00B61602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0B336E4" w14:textId="77777777" w:rsidR="00B61602" w:rsidRDefault="00B61602" w:rsidP="00B61602">
      <w:pPr>
        <w:pStyle w:val="P-NORM-BULL-I"/>
        <w:rPr>
          <w:snapToGrid w:val="0"/>
        </w:rPr>
      </w:pPr>
      <w:r w:rsidRPr="002166D7">
        <w:rPr>
          <w:snapToGrid w:val="0"/>
        </w:rPr>
        <w:t>7.9</w:t>
      </w:r>
      <w:r w:rsidRPr="002166D7">
        <w:rPr>
          <w:snapToGrid w:val="0"/>
        </w:rPr>
        <w:tab/>
        <w:t>Nedílnou součástí této Smlouvy je Příloha č. 1 - Kontaktní osoby a spojení, způsob předávání datových souborů, e-mailová adresa pro předávání souborů a Příloha č. 2 - Sloučené šifrování – prohlášení Příkazce.</w:t>
      </w:r>
    </w:p>
    <w:p w14:paraId="3E55AC00" w14:textId="0CAC9A1B" w:rsidR="00582D81" w:rsidRPr="0090644A" w:rsidRDefault="00B61602" w:rsidP="001750E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82D81" w:rsidRPr="0090644A">
        <w:rPr>
          <w:rFonts w:ascii="Times New Roman" w:hAnsi="Times New Roman"/>
          <w:b/>
          <w:sz w:val="24"/>
        </w:rPr>
        <w:t>.</w:t>
      </w:r>
      <w:r w:rsidR="00582D81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582D81">
        <w:rPr>
          <w:rFonts w:ascii="Times New Roman" w:hAnsi="Times New Roman"/>
          <w:b/>
          <w:sz w:val="24"/>
        </w:rPr>
        <w:t>Smlouvy</w:t>
      </w:r>
      <w:r w:rsidR="00582D81" w:rsidRPr="0090644A">
        <w:rPr>
          <w:rFonts w:ascii="Times New Roman" w:hAnsi="Times New Roman"/>
          <w:b/>
          <w:sz w:val="24"/>
        </w:rPr>
        <w:t xml:space="preserve"> </w:t>
      </w:r>
      <w:r w:rsidR="00582D81" w:rsidRPr="00D578B2">
        <w:rPr>
          <w:rFonts w:ascii="Times New Roman" w:hAnsi="Times New Roman"/>
          <w:b/>
          <w:sz w:val="24"/>
          <w:u w:val="single"/>
        </w:rPr>
        <w:t>se rozšiřuje</w:t>
      </w:r>
      <w:r w:rsidR="00582D81">
        <w:rPr>
          <w:rFonts w:ascii="Times New Roman" w:hAnsi="Times New Roman"/>
          <w:b/>
          <w:sz w:val="24"/>
        </w:rPr>
        <w:t xml:space="preserve"> o Přílohu č. 2 – Sloučené šifrování – prohlášení Příkazce,</w:t>
      </w:r>
      <w:r w:rsidR="00582D81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77B4535D" w14:textId="77777777" w:rsidR="00582D81" w:rsidRDefault="00582D81" w:rsidP="00F23958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Příloha č. 2 – Sloučené šifrování – prohlášení Příkazce</w:t>
      </w:r>
    </w:p>
    <w:p w14:paraId="5BEF0F0B" w14:textId="77777777" w:rsidR="00582D81" w:rsidRDefault="00582D81" w:rsidP="00582D81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u w:val="single"/>
        </w:rPr>
        <w:t>Sloučení šifrování – prohlášení Příkazce</w:t>
      </w:r>
    </w:p>
    <w:p w14:paraId="7D21075D" w14:textId="77777777" w:rsidR="00582D81" w:rsidRDefault="00582D81" w:rsidP="00F23958">
      <w:pPr>
        <w:pStyle w:val="Codstavec"/>
        <w:numPr>
          <w:ilvl w:val="0"/>
          <w:numId w:val="22"/>
        </w:numPr>
        <w:tabs>
          <w:tab w:val="left" w:pos="1985"/>
          <w:tab w:val="left" w:pos="4253"/>
          <w:tab w:val="left" w:pos="6237"/>
          <w:tab w:val="left" w:pos="7655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 důvodu možnosti šifrování datových souborů jedním certifikátem pro jednotlivé příjemce, které Příkazce zastupuje na základě pověření (např. příkazní Smlouva, plná moc apod.). Příkazce prohlašuje, že je oprávněným zástupcem příjemců uvedených v této Příloze.</w:t>
      </w:r>
    </w:p>
    <w:p w14:paraId="772469FA" w14:textId="77777777" w:rsidR="00582D81" w:rsidRDefault="00582D81" w:rsidP="00F23958">
      <w:pPr>
        <w:pStyle w:val="Codstavec"/>
        <w:numPr>
          <w:ilvl w:val="0"/>
          <w:numId w:val="22"/>
        </w:numPr>
        <w:tabs>
          <w:tab w:val="left" w:pos="1985"/>
          <w:tab w:val="left" w:pos="4253"/>
          <w:tab w:val="left" w:pos="6237"/>
          <w:tab w:val="left" w:pos="7655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Seznam čísel příjemců, které Příkazce zastupuje a pro které bude šifrovat datové soubory:</w:t>
      </w:r>
    </w:p>
    <w:p w14:paraId="3B99016A" w14:textId="77777777" w:rsidR="00582D81" w:rsidRDefault="00582D81" w:rsidP="00F23958">
      <w:pPr>
        <w:pStyle w:val="Codstavec"/>
        <w:tabs>
          <w:tab w:val="left" w:pos="2835"/>
          <w:tab w:val="left" w:pos="4253"/>
          <w:tab w:val="left" w:pos="6237"/>
          <w:tab w:val="left" w:pos="7655"/>
        </w:tabs>
        <w:spacing w:before="120"/>
        <w:ind w:left="426" w:firstLine="141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číslo příjemce</w:t>
      </w:r>
      <w:r>
        <w:rPr>
          <w:rFonts w:ascii="Times New Roman" w:hAnsi="Times New Roman"/>
          <w:b/>
          <w:snapToGrid w:val="0"/>
          <w:sz w:val="24"/>
        </w:rPr>
        <w:tab/>
        <w:t>číslo příkazní Smlouvy</w:t>
      </w:r>
      <w:r>
        <w:rPr>
          <w:rFonts w:ascii="Times New Roman" w:hAnsi="Times New Roman"/>
          <w:b/>
          <w:snapToGrid w:val="0"/>
          <w:sz w:val="24"/>
        </w:rPr>
        <w:tab/>
        <w:t>e-mail</w:t>
      </w:r>
    </w:p>
    <w:p w14:paraId="73064C2D" w14:textId="704DA8FB" w:rsidR="00F23958" w:rsidRPr="00240272" w:rsidRDefault="002D4844" w:rsidP="00240272">
      <w:pPr>
        <w:pStyle w:val="Codstavec"/>
        <w:tabs>
          <w:tab w:val="left" w:pos="2835"/>
          <w:tab w:val="left" w:pos="4253"/>
          <w:tab w:val="left" w:pos="6237"/>
          <w:tab w:val="left" w:pos="7655"/>
        </w:tabs>
        <w:spacing w:before="240"/>
        <w:ind w:left="425" w:right="-569" w:firstLine="142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1942337A" w14:textId="3C07B4A8" w:rsidR="00F663E7" w:rsidRPr="00DB577C" w:rsidRDefault="001750EC" w:rsidP="001750E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3726C8F9" w:rsidR="00922CA7" w:rsidRDefault="001750EC" w:rsidP="00C0456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165217A7" w:rsidR="00922CA7" w:rsidRDefault="001750EC" w:rsidP="001750EC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7B658B6B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40272">
        <w:rPr>
          <w:rFonts w:ascii="Times New Roman" w:hAnsi="Times New Roman"/>
          <w:sz w:val="24"/>
        </w:rPr>
        <w:t>Boskovicích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1750EC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334D7283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240272">
        <w:rPr>
          <w:rFonts w:ascii="Times New Roman" w:hAnsi="Times New Roman"/>
          <w:snapToGrid w:val="0"/>
          <w:sz w:val="24"/>
        </w:rPr>
        <w:t>Mgr. Jaromír Dvořák</w:t>
      </w:r>
    </w:p>
    <w:p w14:paraId="6A13D3EF" w14:textId="170581F3" w:rsidR="001500DE" w:rsidRPr="00C12603" w:rsidRDefault="001500DE" w:rsidP="00C0456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C0456E">
        <w:rPr>
          <w:rFonts w:ascii="Times New Roman" w:hAnsi="Times New Roman"/>
          <w:snapToGrid w:val="0"/>
          <w:sz w:val="24"/>
        </w:rPr>
        <w:tab/>
      </w:r>
      <w:r w:rsidR="00240272">
        <w:rPr>
          <w:rFonts w:ascii="Times New Roman" w:hAnsi="Times New Roman"/>
          <w:snapToGrid w:val="0"/>
          <w:sz w:val="24"/>
        </w:rPr>
        <w:t>jednatel</w:t>
      </w:r>
    </w:p>
    <w:p w14:paraId="658A06C0" w14:textId="64F6DD5C" w:rsidR="00C0456E" w:rsidRPr="00240272" w:rsidRDefault="001500DE" w:rsidP="00240272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C0456E" w:rsidRPr="00240272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6B29250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4D024A">
      <w:rPr>
        <w:sz w:val="16"/>
      </w:rPr>
      <w:t>0</w:t>
    </w:r>
    <w:r w:rsidR="00240272">
      <w:rPr>
        <w:sz w:val="16"/>
      </w:rPr>
      <w:t>6</w:t>
    </w:r>
    <w:r w:rsidR="004D024A">
      <w:rPr>
        <w:sz w:val="16"/>
      </w:rPr>
      <w:t xml:space="preserve"> – </w:t>
    </w:r>
    <w:r w:rsidR="00240272">
      <w:rPr>
        <w:sz w:val="16"/>
      </w:rPr>
      <w:t>143</w:t>
    </w:r>
    <w:r w:rsidR="004D024A">
      <w:rPr>
        <w:sz w:val="16"/>
      </w:rPr>
      <w:t>/20</w:t>
    </w:r>
    <w:r w:rsidR="00240272">
      <w:rPr>
        <w:sz w:val="16"/>
      </w:rPr>
      <w:t>2014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0825770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240272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3745382"/>
    <w:multiLevelType w:val="multilevel"/>
    <w:tmpl w:val="B9F09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E61387"/>
    <w:multiLevelType w:val="multilevel"/>
    <w:tmpl w:val="9692F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8"/>
  </w:num>
  <w:num w:numId="2" w16cid:durableId="150876066">
    <w:abstractNumId w:val="8"/>
  </w:num>
  <w:num w:numId="3" w16cid:durableId="1065226211">
    <w:abstractNumId w:val="15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7"/>
  </w:num>
  <w:num w:numId="7" w16cid:durableId="1979846379">
    <w:abstractNumId w:val="4"/>
  </w:num>
  <w:num w:numId="8" w16cid:durableId="1366060782">
    <w:abstractNumId w:val="10"/>
  </w:num>
  <w:num w:numId="9" w16cid:durableId="510336681">
    <w:abstractNumId w:val="1"/>
  </w:num>
  <w:num w:numId="10" w16cid:durableId="356202894">
    <w:abstractNumId w:val="16"/>
  </w:num>
  <w:num w:numId="11" w16cid:durableId="907611449">
    <w:abstractNumId w:val="14"/>
  </w:num>
  <w:num w:numId="12" w16cid:durableId="339815524">
    <w:abstractNumId w:val="23"/>
  </w:num>
  <w:num w:numId="13" w16cid:durableId="1321815487">
    <w:abstractNumId w:val="6"/>
  </w:num>
  <w:num w:numId="14" w16cid:durableId="1703700072">
    <w:abstractNumId w:val="19"/>
  </w:num>
  <w:num w:numId="15" w16cid:durableId="258561686">
    <w:abstractNumId w:val="13"/>
  </w:num>
  <w:num w:numId="16" w16cid:durableId="1604995899">
    <w:abstractNumId w:val="9"/>
  </w:num>
  <w:num w:numId="17" w16cid:durableId="290937958">
    <w:abstractNumId w:val="2"/>
  </w:num>
  <w:num w:numId="18" w16cid:durableId="590241847">
    <w:abstractNumId w:val="22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1"/>
  </w:num>
  <w:num w:numId="22" w16cid:durableId="593170121">
    <w:abstractNumId w:val="11"/>
  </w:num>
  <w:num w:numId="23" w16cid:durableId="176621897">
    <w:abstractNumId w:val="20"/>
  </w:num>
  <w:num w:numId="24" w16cid:durableId="1726098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B7BA5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750EC"/>
    <w:rsid w:val="001759A9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0272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D4844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412C"/>
    <w:rsid w:val="004A702A"/>
    <w:rsid w:val="004C52DB"/>
    <w:rsid w:val="004C7256"/>
    <w:rsid w:val="004D024A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2D81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1602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456E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4DC3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73FE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56BF9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2B13"/>
    <w:rsid w:val="00DE5FA7"/>
    <w:rsid w:val="00DF0C74"/>
    <w:rsid w:val="00E01552"/>
    <w:rsid w:val="00E02666"/>
    <w:rsid w:val="00E0503C"/>
    <w:rsid w:val="00E14F21"/>
    <w:rsid w:val="00E237C4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58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3717"/>
    <w:rsid w:val="00F94749"/>
    <w:rsid w:val="00FA19F7"/>
    <w:rsid w:val="00FA3F1D"/>
    <w:rsid w:val="00FA44E5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61602"/>
    <w:pPr>
      <w:spacing w:before="120"/>
      <w:ind w:left="567" w:right="-2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3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450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2025-01-31T08:09:00Z</cp:lastPrinted>
  <dcterms:created xsi:type="dcterms:W3CDTF">2025-01-31T07:07:00Z</dcterms:created>
  <dcterms:modified xsi:type="dcterms:W3CDTF">2025-02-07T06:52:00Z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