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9BB0" w14:textId="77777777" w:rsidR="00951403" w:rsidRDefault="00951403" w:rsidP="003F0BC2">
      <w:pPr>
        <w:pStyle w:val="Nzev"/>
        <w:spacing w:before="0"/>
        <w:rPr>
          <w:rFonts w:ascii="Arial" w:hAnsi="Arial"/>
          <w:sz w:val="22"/>
          <w:szCs w:val="22"/>
        </w:rPr>
      </w:pPr>
    </w:p>
    <w:p w14:paraId="79C148F2" w14:textId="5893C994" w:rsidR="0055315A" w:rsidRPr="00D60870" w:rsidRDefault="0055315A" w:rsidP="00951403">
      <w:pPr>
        <w:pStyle w:val="Nzev"/>
        <w:rPr>
          <w:rFonts w:ascii="Arial" w:hAnsi="Arial"/>
          <w:b/>
          <w:bCs/>
          <w:sz w:val="22"/>
          <w:szCs w:val="22"/>
        </w:rPr>
      </w:pPr>
      <w:r w:rsidRPr="00D60870">
        <w:rPr>
          <w:rFonts w:ascii="Arial" w:hAnsi="Arial"/>
          <w:b/>
          <w:bCs/>
          <w:sz w:val="22"/>
          <w:szCs w:val="22"/>
        </w:rPr>
        <w:t xml:space="preserve">DODATEK Č. </w:t>
      </w:r>
      <w:r w:rsidR="0069518C">
        <w:rPr>
          <w:rFonts w:ascii="Arial" w:hAnsi="Arial"/>
          <w:b/>
          <w:bCs/>
          <w:sz w:val="22"/>
          <w:szCs w:val="22"/>
        </w:rPr>
        <w:t>4</w:t>
      </w:r>
      <w:r w:rsidRPr="00D60870">
        <w:rPr>
          <w:rFonts w:ascii="Arial" w:hAnsi="Arial"/>
          <w:b/>
          <w:bCs/>
          <w:sz w:val="22"/>
          <w:szCs w:val="22"/>
        </w:rPr>
        <w:t xml:space="preserve"> SMLOUVY O DÍLO</w:t>
      </w:r>
    </w:p>
    <w:p w14:paraId="0718709E" w14:textId="391C4258" w:rsidR="0055315A" w:rsidRPr="00D60870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D60870">
        <w:rPr>
          <w:rFonts w:ascii="Arial" w:hAnsi="Arial" w:cs="Arial"/>
          <w:b/>
          <w:bCs/>
          <w:sz w:val="22"/>
          <w:szCs w:val="22"/>
        </w:rPr>
        <w:t xml:space="preserve">č. </w:t>
      </w:r>
      <w:r w:rsidR="009A2234" w:rsidRPr="00D60870">
        <w:rPr>
          <w:rFonts w:ascii="Arial" w:hAnsi="Arial" w:cs="Arial"/>
          <w:b/>
          <w:bCs/>
          <w:sz w:val="22"/>
          <w:szCs w:val="22"/>
        </w:rPr>
        <w:t>200-2023-505101</w:t>
      </w:r>
    </w:p>
    <w:p w14:paraId="4FA504E3" w14:textId="77777777" w:rsidR="0055315A" w:rsidRPr="00D60870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60870">
        <w:rPr>
          <w:rFonts w:ascii="Arial" w:hAnsi="Arial" w:cs="Arial"/>
          <w:b/>
          <w:bCs/>
          <w:sz w:val="22"/>
          <w:szCs w:val="22"/>
        </w:rPr>
        <w:t>(dále jen „Dodatek“)</w:t>
      </w:r>
    </w:p>
    <w:p w14:paraId="08B947BE" w14:textId="77777777" w:rsidR="0055315A" w:rsidRPr="00D60870" w:rsidRDefault="0055315A" w:rsidP="00951403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D60870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4701FE3E" w14:textId="77777777" w:rsidR="0055315A" w:rsidRPr="00D60870" w:rsidRDefault="0055315A" w:rsidP="0055315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podle § 2586 a následujících zákona č. 89/2012 Sb., občanský zákoník, ve znění pozdějších předpisů</w:t>
      </w:r>
    </w:p>
    <w:p w14:paraId="7D5EDDE0" w14:textId="50669114" w:rsidR="004C40EF" w:rsidRPr="00D60870" w:rsidRDefault="004C40EF" w:rsidP="001F3578">
      <w:pPr>
        <w:spacing w:before="240" w:after="240" w:line="259" w:lineRule="auto"/>
        <w:ind w:firstLine="567"/>
        <w:jc w:val="both"/>
        <w:outlineLvl w:val="0"/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</w:pPr>
      <w:r w:rsidRPr="00D60870"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  <w:t>SMLUVNÍ STRANY</w:t>
      </w:r>
    </w:p>
    <w:p w14:paraId="1FF43A1C" w14:textId="77777777" w:rsidR="004F1856" w:rsidRPr="00D60870" w:rsidRDefault="004F1856" w:rsidP="004F1856">
      <w:pPr>
        <w:pStyle w:val="Level3"/>
        <w:numPr>
          <w:ilvl w:val="0"/>
          <w:numId w:val="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60870">
        <w:rPr>
          <w:rFonts w:ascii="Arial" w:hAnsi="Arial" w:cs="Arial"/>
          <w:b/>
          <w:szCs w:val="22"/>
        </w:rPr>
        <w:t>Česká republika – Státní pozemkový úřad</w:t>
      </w:r>
    </w:p>
    <w:p w14:paraId="77660342" w14:textId="79E725A8" w:rsidR="004F1856" w:rsidRPr="00D60870" w:rsidRDefault="004F1856" w:rsidP="004F185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D60870">
        <w:rPr>
          <w:rFonts w:ascii="Arial" w:hAnsi="Arial" w:cs="Arial"/>
          <w:sz w:val="22"/>
          <w:szCs w:val="22"/>
        </w:rPr>
        <w:t>11a</w:t>
      </w:r>
      <w:proofErr w:type="gramEnd"/>
      <w:r w:rsidRPr="00D60870">
        <w:rPr>
          <w:rFonts w:ascii="Arial" w:hAnsi="Arial" w:cs="Arial"/>
          <w:sz w:val="22"/>
          <w:szCs w:val="22"/>
        </w:rPr>
        <w:t>, 130 00 Praha 3 – Žižkov, IČO: 013 12 774, Krajský pozemkový úřad pro Jihočeský kraj, na adrese Rudolfovská 80, 370 01 České Budějovice</w:t>
      </w:r>
    </w:p>
    <w:p w14:paraId="129E46A2" w14:textId="77777777" w:rsidR="00D60870" w:rsidRDefault="004F1856" w:rsidP="00D60870">
      <w:pPr>
        <w:ind w:left="4961" w:right="-686" w:hanging="4394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Zastoupená: </w:t>
      </w:r>
      <w:r w:rsidRPr="00D60870">
        <w:rPr>
          <w:sz w:val="22"/>
          <w:szCs w:val="22"/>
        </w:rPr>
        <w:tab/>
      </w:r>
      <w:r w:rsidRPr="00D60870">
        <w:rPr>
          <w:rFonts w:ascii="Arial" w:hAnsi="Arial" w:cs="Arial"/>
          <w:sz w:val="22"/>
          <w:szCs w:val="22"/>
        </w:rPr>
        <w:t xml:space="preserve">Ing. Evou </w:t>
      </w:r>
      <w:proofErr w:type="spellStart"/>
      <w:r w:rsidRPr="00D60870">
        <w:rPr>
          <w:rFonts w:ascii="Arial" w:hAnsi="Arial" w:cs="Arial"/>
          <w:sz w:val="22"/>
          <w:szCs w:val="22"/>
        </w:rPr>
        <w:t>Schmidtmajerovou</w:t>
      </w:r>
      <w:proofErr w:type="spellEnd"/>
      <w:r w:rsidRPr="00D60870">
        <w:rPr>
          <w:rFonts w:ascii="Arial" w:hAnsi="Arial" w:cs="Arial"/>
          <w:sz w:val="22"/>
          <w:szCs w:val="22"/>
        </w:rPr>
        <w:t>, CSc., ředitelkou</w:t>
      </w:r>
      <w:r w:rsidR="002805E3" w:rsidRPr="00D60870">
        <w:rPr>
          <w:rFonts w:ascii="Arial" w:hAnsi="Arial" w:cs="Arial"/>
          <w:sz w:val="22"/>
          <w:szCs w:val="22"/>
        </w:rPr>
        <w:t xml:space="preserve"> </w:t>
      </w:r>
    </w:p>
    <w:p w14:paraId="1F97F8EF" w14:textId="17577E8B" w:rsidR="004F1856" w:rsidRPr="00D60870" w:rsidRDefault="004F1856" w:rsidP="00D60870">
      <w:pPr>
        <w:spacing w:after="120"/>
        <w:ind w:left="4962" w:right="-688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Krajského pozemkového úřadu pro Jihočeský kraj</w:t>
      </w:r>
    </w:p>
    <w:p w14:paraId="2435A957" w14:textId="2B5BB1BA" w:rsidR="004F1856" w:rsidRPr="00D60870" w:rsidRDefault="004F1856" w:rsidP="00D60870">
      <w:pPr>
        <w:spacing w:after="120"/>
        <w:ind w:left="4962" w:right="-546" w:hanging="4395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D60870">
        <w:rPr>
          <w:rFonts w:ascii="Arial" w:hAnsi="Arial" w:cs="Arial"/>
          <w:sz w:val="22"/>
          <w:szCs w:val="22"/>
        </w:rPr>
        <w:tab/>
        <w:t>Ing.</w:t>
      </w:r>
      <w:r w:rsidR="002805E3" w:rsidRPr="00D60870">
        <w:rPr>
          <w:rFonts w:ascii="Arial" w:hAnsi="Arial" w:cs="Arial"/>
          <w:sz w:val="22"/>
          <w:szCs w:val="22"/>
        </w:rPr>
        <w:t xml:space="preserve"> </w:t>
      </w:r>
      <w:r w:rsidRPr="00D60870">
        <w:rPr>
          <w:rFonts w:ascii="Arial" w:hAnsi="Arial" w:cs="Arial"/>
          <w:sz w:val="22"/>
          <w:szCs w:val="22"/>
        </w:rPr>
        <w:t xml:space="preserve">Evou </w:t>
      </w:r>
      <w:proofErr w:type="spellStart"/>
      <w:r w:rsidRPr="00D60870">
        <w:rPr>
          <w:rFonts w:ascii="Arial" w:hAnsi="Arial" w:cs="Arial"/>
          <w:sz w:val="22"/>
          <w:szCs w:val="22"/>
        </w:rPr>
        <w:t>Schmidtmajerovou</w:t>
      </w:r>
      <w:proofErr w:type="spellEnd"/>
      <w:r w:rsidRPr="00D60870">
        <w:rPr>
          <w:rFonts w:ascii="Arial" w:hAnsi="Arial" w:cs="Arial"/>
          <w:sz w:val="22"/>
          <w:szCs w:val="22"/>
        </w:rPr>
        <w:t>, CSc.,</w:t>
      </w:r>
      <w:r w:rsidR="00DA19BF" w:rsidRPr="00D60870">
        <w:rPr>
          <w:rFonts w:ascii="Arial" w:hAnsi="Arial" w:cs="Arial"/>
          <w:sz w:val="22"/>
          <w:szCs w:val="22"/>
        </w:rPr>
        <w:t xml:space="preserve"> </w:t>
      </w:r>
      <w:r w:rsidRPr="00D60870">
        <w:rPr>
          <w:rFonts w:ascii="Arial" w:hAnsi="Arial" w:cs="Arial"/>
          <w:sz w:val="22"/>
          <w:szCs w:val="22"/>
        </w:rPr>
        <w:t xml:space="preserve">ředitelkou </w:t>
      </w:r>
      <w:r w:rsidR="00DA19BF" w:rsidRPr="00D60870">
        <w:rPr>
          <w:rFonts w:ascii="Arial" w:hAnsi="Arial" w:cs="Arial"/>
          <w:sz w:val="22"/>
          <w:szCs w:val="22"/>
        </w:rPr>
        <w:t xml:space="preserve"> </w:t>
      </w:r>
      <w:r w:rsidR="00D60870" w:rsidRPr="00D60870">
        <w:rPr>
          <w:rFonts w:ascii="Arial" w:hAnsi="Arial" w:cs="Arial"/>
          <w:sz w:val="22"/>
          <w:szCs w:val="22"/>
        </w:rPr>
        <w:t xml:space="preserve">   </w:t>
      </w:r>
      <w:r w:rsidRPr="00D60870">
        <w:rPr>
          <w:rFonts w:ascii="Arial" w:hAnsi="Arial" w:cs="Arial"/>
          <w:sz w:val="22"/>
          <w:szCs w:val="22"/>
        </w:rPr>
        <w:t>Krajského pozemkového úřadu pro Jihočeský kraj</w:t>
      </w:r>
    </w:p>
    <w:p w14:paraId="39AE3124" w14:textId="77777777" w:rsidR="004F1856" w:rsidRPr="00D60870" w:rsidRDefault="004F1856" w:rsidP="004F1856">
      <w:pPr>
        <w:spacing w:after="120"/>
        <w:ind w:left="4962" w:hanging="4395"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V technických záležitostech zastoupená:</w:t>
      </w:r>
      <w:r w:rsidRPr="00D608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60870">
        <w:rPr>
          <w:rFonts w:ascii="Arial" w:hAnsi="Arial" w:cs="Arial"/>
          <w:snapToGrid w:val="0"/>
          <w:sz w:val="22"/>
          <w:szCs w:val="22"/>
        </w:rPr>
        <w:tab/>
      </w:r>
      <w:r w:rsidRPr="00D60870">
        <w:rPr>
          <w:rFonts w:ascii="Arial" w:hAnsi="Arial" w:cs="Arial"/>
          <w:sz w:val="22"/>
          <w:szCs w:val="22"/>
        </w:rPr>
        <w:t xml:space="preserve">Ing. Vladislavem </w:t>
      </w:r>
      <w:proofErr w:type="spellStart"/>
      <w:r w:rsidRPr="00D60870">
        <w:rPr>
          <w:rFonts w:ascii="Arial" w:hAnsi="Arial" w:cs="Arial"/>
          <w:sz w:val="22"/>
          <w:szCs w:val="22"/>
        </w:rPr>
        <w:t>Paxou</w:t>
      </w:r>
      <w:proofErr w:type="spellEnd"/>
      <w:r w:rsidRPr="00D60870">
        <w:rPr>
          <w:rFonts w:ascii="Arial" w:hAnsi="Arial" w:cs="Arial"/>
          <w:sz w:val="22"/>
          <w:szCs w:val="22"/>
        </w:rPr>
        <w:t>, vedoucím Pobočky Jindřichův Hradec</w:t>
      </w:r>
      <w:r w:rsidRPr="00D60870">
        <w:rPr>
          <w:rFonts w:ascii="Arial" w:hAnsi="Arial" w:cs="Arial"/>
          <w:iCs/>
          <w:sz w:val="22"/>
          <w:szCs w:val="22"/>
        </w:rPr>
        <w:t xml:space="preserve"> </w:t>
      </w:r>
    </w:p>
    <w:p w14:paraId="6AA0174E" w14:textId="77777777" w:rsidR="004F1856" w:rsidRPr="00D60870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AAAF463" w14:textId="77777777" w:rsidR="004F1856" w:rsidRPr="00D60870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Adresa: </w:t>
      </w:r>
      <w:r w:rsidRPr="00D60870">
        <w:rPr>
          <w:rFonts w:ascii="Arial" w:hAnsi="Arial" w:cs="Arial"/>
          <w:sz w:val="22"/>
          <w:szCs w:val="22"/>
        </w:rPr>
        <w:tab/>
      </w:r>
      <w:r w:rsidRPr="00D60870">
        <w:rPr>
          <w:rFonts w:ascii="Arial" w:hAnsi="Arial" w:cs="Arial"/>
          <w:sz w:val="22"/>
          <w:szCs w:val="22"/>
        </w:rPr>
        <w:tab/>
        <w:t>Pravdova 837/II, 377 01 Jindřichův Hradec</w:t>
      </w:r>
    </w:p>
    <w:p w14:paraId="2B6E46C5" w14:textId="77777777" w:rsidR="004F1856" w:rsidRPr="00D60870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Tel.: </w:t>
      </w:r>
      <w:r w:rsidRPr="00D60870">
        <w:rPr>
          <w:rFonts w:ascii="Arial" w:hAnsi="Arial" w:cs="Arial"/>
          <w:sz w:val="22"/>
          <w:szCs w:val="22"/>
        </w:rPr>
        <w:tab/>
      </w:r>
      <w:r w:rsidRPr="00D60870">
        <w:rPr>
          <w:rFonts w:ascii="Arial" w:hAnsi="Arial" w:cs="Arial"/>
          <w:sz w:val="22"/>
          <w:szCs w:val="22"/>
        </w:rPr>
        <w:tab/>
      </w:r>
      <w:r w:rsidRPr="00D60870">
        <w:rPr>
          <w:rFonts w:ascii="Arial" w:hAnsi="Arial" w:cs="Arial"/>
          <w:snapToGrid w:val="0"/>
          <w:sz w:val="22"/>
          <w:szCs w:val="22"/>
        </w:rPr>
        <w:t>+420 725 918 219</w:t>
      </w:r>
    </w:p>
    <w:p w14:paraId="409DAE03" w14:textId="02D2B45B" w:rsidR="004F1856" w:rsidRPr="00D60870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E-mail:</w:t>
      </w:r>
      <w:r w:rsidRPr="00D608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60870">
        <w:rPr>
          <w:rFonts w:ascii="Arial" w:hAnsi="Arial" w:cs="Arial"/>
          <w:snapToGrid w:val="0"/>
          <w:sz w:val="22"/>
          <w:szCs w:val="22"/>
        </w:rPr>
        <w:tab/>
      </w:r>
      <w:r w:rsidRPr="00D60870">
        <w:rPr>
          <w:rFonts w:ascii="Arial" w:hAnsi="Arial" w:cs="Arial"/>
          <w:snapToGrid w:val="0"/>
          <w:sz w:val="22"/>
          <w:szCs w:val="22"/>
        </w:rPr>
        <w:tab/>
        <w:t>jhradec.pk@spu</w:t>
      </w:r>
      <w:r w:rsidR="00DD4C46">
        <w:rPr>
          <w:rFonts w:ascii="Arial" w:hAnsi="Arial" w:cs="Arial"/>
          <w:snapToGrid w:val="0"/>
          <w:sz w:val="22"/>
          <w:szCs w:val="22"/>
        </w:rPr>
        <w:t>cr.</w:t>
      </w:r>
      <w:r w:rsidRPr="00D60870">
        <w:rPr>
          <w:rFonts w:ascii="Arial" w:hAnsi="Arial" w:cs="Arial"/>
          <w:snapToGrid w:val="0"/>
          <w:sz w:val="22"/>
          <w:szCs w:val="22"/>
        </w:rPr>
        <w:t>cz</w:t>
      </w:r>
    </w:p>
    <w:p w14:paraId="7C2976A3" w14:textId="77777777" w:rsidR="004F1856" w:rsidRPr="00D60870" w:rsidRDefault="004F1856" w:rsidP="004F1856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ID datové schránky:</w:t>
      </w:r>
      <w:r w:rsidRPr="00D60870">
        <w:rPr>
          <w:rFonts w:ascii="Arial" w:hAnsi="Arial" w:cs="Arial"/>
          <w:sz w:val="22"/>
          <w:szCs w:val="22"/>
        </w:rPr>
        <w:tab/>
      </w:r>
      <w:r w:rsidRPr="00D60870">
        <w:rPr>
          <w:rFonts w:ascii="Arial" w:hAnsi="Arial" w:cs="Arial"/>
          <w:sz w:val="22"/>
          <w:szCs w:val="22"/>
        </w:rPr>
        <w:tab/>
        <w:t>z49per3</w:t>
      </w:r>
    </w:p>
    <w:p w14:paraId="5DB94B57" w14:textId="77777777" w:rsidR="004F1856" w:rsidRPr="00D60870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60870">
        <w:rPr>
          <w:rFonts w:ascii="Arial" w:hAnsi="Arial" w:cs="Arial"/>
          <w:b/>
          <w:sz w:val="22"/>
          <w:szCs w:val="22"/>
        </w:rPr>
        <w:t>Bankovní</w:t>
      </w:r>
      <w:r w:rsidRPr="00D60870">
        <w:rPr>
          <w:rFonts w:ascii="Arial" w:hAnsi="Arial" w:cs="Arial"/>
          <w:sz w:val="22"/>
          <w:szCs w:val="22"/>
        </w:rPr>
        <w:t xml:space="preserve"> </w:t>
      </w:r>
      <w:r w:rsidRPr="00D60870">
        <w:rPr>
          <w:rFonts w:ascii="Arial" w:hAnsi="Arial" w:cs="Arial"/>
          <w:b/>
          <w:sz w:val="22"/>
          <w:szCs w:val="22"/>
        </w:rPr>
        <w:t>spojení</w:t>
      </w:r>
      <w:r w:rsidRPr="00D60870">
        <w:rPr>
          <w:rFonts w:ascii="Arial" w:hAnsi="Arial" w:cs="Arial"/>
          <w:sz w:val="22"/>
          <w:szCs w:val="22"/>
        </w:rPr>
        <w:t xml:space="preserve">: </w:t>
      </w:r>
      <w:r w:rsidRPr="00D60870">
        <w:rPr>
          <w:rFonts w:ascii="Arial" w:hAnsi="Arial" w:cs="Arial"/>
          <w:sz w:val="22"/>
          <w:szCs w:val="22"/>
        </w:rPr>
        <w:tab/>
      </w:r>
      <w:r w:rsidRPr="00D60870">
        <w:rPr>
          <w:rFonts w:ascii="Arial" w:hAnsi="Arial" w:cs="Arial"/>
          <w:sz w:val="22"/>
          <w:szCs w:val="22"/>
        </w:rPr>
        <w:tab/>
        <w:t>Česká národní banka</w:t>
      </w:r>
    </w:p>
    <w:p w14:paraId="288C39D3" w14:textId="77777777" w:rsidR="004F1856" w:rsidRPr="00D60870" w:rsidRDefault="004F1856" w:rsidP="004F185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Číslo účtu: </w:t>
      </w:r>
      <w:r w:rsidRPr="00D60870">
        <w:rPr>
          <w:rFonts w:ascii="Arial" w:hAnsi="Arial" w:cs="Arial"/>
          <w:sz w:val="22"/>
          <w:szCs w:val="22"/>
        </w:rPr>
        <w:tab/>
      </w:r>
      <w:r w:rsidRPr="00D60870">
        <w:rPr>
          <w:rFonts w:ascii="Arial" w:hAnsi="Arial" w:cs="Arial"/>
          <w:sz w:val="22"/>
          <w:szCs w:val="22"/>
        </w:rPr>
        <w:tab/>
        <w:t>3723001/0710</w:t>
      </w:r>
    </w:p>
    <w:p w14:paraId="269318BD" w14:textId="77777777" w:rsidR="004F1856" w:rsidRPr="00D60870" w:rsidRDefault="004F1856" w:rsidP="004F1856">
      <w:pPr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DIČ: </w:t>
      </w:r>
      <w:r w:rsidRPr="00D60870">
        <w:rPr>
          <w:rFonts w:ascii="Arial" w:hAnsi="Arial" w:cs="Arial"/>
          <w:sz w:val="22"/>
          <w:szCs w:val="22"/>
        </w:rPr>
        <w:tab/>
      </w:r>
      <w:r w:rsidRPr="00D60870">
        <w:rPr>
          <w:rFonts w:ascii="Arial" w:hAnsi="Arial" w:cs="Arial"/>
          <w:sz w:val="22"/>
          <w:szCs w:val="22"/>
        </w:rPr>
        <w:tab/>
        <w:t>CZ01312774 (</w:t>
      </w:r>
      <w:r w:rsidRPr="00D60870">
        <w:rPr>
          <w:rFonts w:ascii="Arial" w:hAnsi="Arial" w:cs="Arial"/>
          <w:i/>
          <w:iCs/>
          <w:sz w:val="22"/>
          <w:szCs w:val="22"/>
        </w:rPr>
        <w:t>není plátce DPH</w:t>
      </w:r>
      <w:r w:rsidRPr="00D60870">
        <w:rPr>
          <w:rFonts w:ascii="Arial" w:hAnsi="Arial" w:cs="Arial"/>
          <w:sz w:val="22"/>
          <w:szCs w:val="22"/>
        </w:rPr>
        <w:t>)</w:t>
      </w:r>
    </w:p>
    <w:p w14:paraId="7428D044" w14:textId="77777777" w:rsidR="004F1856" w:rsidRPr="00D60870" w:rsidRDefault="004F1856" w:rsidP="004F1856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(„</w:t>
      </w:r>
      <w:r w:rsidRPr="00D60870">
        <w:rPr>
          <w:rFonts w:ascii="Arial" w:hAnsi="Arial" w:cs="Arial"/>
          <w:b/>
          <w:sz w:val="22"/>
          <w:szCs w:val="22"/>
        </w:rPr>
        <w:t>Objednatel</w:t>
      </w:r>
      <w:r w:rsidRPr="00D60870">
        <w:rPr>
          <w:rFonts w:ascii="Arial" w:hAnsi="Arial" w:cs="Arial"/>
          <w:bCs/>
          <w:sz w:val="22"/>
          <w:szCs w:val="22"/>
        </w:rPr>
        <w:t>“)</w:t>
      </w:r>
    </w:p>
    <w:p w14:paraId="5CCAB717" w14:textId="77777777" w:rsidR="004F1856" w:rsidRPr="00D60870" w:rsidRDefault="004F1856" w:rsidP="004F1856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a</w:t>
      </w:r>
    </w:p>
    <w:p w14:paraId="67DEC6E5" w14:textId="77777777" w:rsidR="004F1856" w:rsidRPr="00D60870" w:rsidRDefault="004F1856" w:rsidP="004F1856">
      <w:pPr>
        <w:pStyle w:val="Odstavecseseznamem"/>
        <w:numPr>
          <w:ilvl w:val="0"/>
          <w:numId w:val="9"/>
        </w:numPr>
        <w:spacing w:before="120" w:after="120" w:line="257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D60870">
        <w:rPr>
          <w:rFonts w:ascii="Arial" w:hAnsi="Arial" w:cs="Arial"/>
          <w:b/>
          <w:sz w:val="22"/>
          <w:szCs w:val="22"/>
        </w:rPr>
        <w:t xml:space="preserve">  TRAVAL, s.r.o.</w:t>
      </w:r>
    </w:p>
    <w:p w14:paraId="68811B5A" w14:textId="77777777" w:rsidR="004F1856" w:rsidRPr="00D60870" w:rsidRDefault="004F1856" w:rsidP="004F185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D60870">
        <w:rPr>
          <w:rFonts w:ascii="Arial" w:hAnsi="Arial" w:cs="Arial"/>
          <w:bCs/>
          <w:sz w:val="22"/>
          <w:szCs w:val="22"/>
        </w:rPr>
        <w:t xml:space="preserve">se sídlem </w:t>
      </w:r>
      <w:r w:rsidRPr="00D60870">
        <w:rPr>
          <w:rFonts w:ascii="Arial" w:hAnsi="Arial" w:cs="Arial"/>
          <w:snapToGrid w:val="0"/>
          <w:sz w:val="22"/>
          <w:szCs w:val="22"/>
        </w:rPr>
        <w:t xml:space="preserve">Čechova 395/59, 370 01 České Budějovice, IČO: 260 85 518, zapsaná v obchodním rejstříku vedeném u </w:t>
      </w:r>
      <w:r w:rsidRPr="00D60870">
        <w:rPr>
          <w:rFonts w:ascii="Arial" w:hAnsi="Arial" w:cs="Arial"/>
          <w:sz w:val="22"/>
          <w:szCs w:val="22"/>
        </w:rPr>
        <w:t>KS v Českých Budějovicích, oddíl C, vložka 13122</w:t>
      </w:r>
    </w:p>
    <w:p w14:paraId="3C033592" w14:textId="79C9D88B" w:rsidR="004F1856" w:rsidRPr="00D60870" w:rsidRDefault="004F1856" w:rsidP="004F1856">
      <w:pPr>
        <w:tabs>
          <w:tab w:val="left" w:pos="4536"/>
        </w:tabs>
        <w:ind w:left="357" w:right="-454" w:firstLine="210"/>
        <w:rPr>
          <w:rFonts w:ascii="Arial" w:eastAsia="Calibri" w:hAnsi="Arial" w:cs="Arial"/>
          <w:snapToGrid w:val="0"/>
          <w:sz w:val="22"/>
          <w:szCs w:val="22"/>
        </w:rPr>
      </w:pPr>
      <w:r w:rsidRPr="00D60870">
        <w:rPr>
          <w:rFonts w:ascii="Arial" w:hAnsi="Arial" w:cs="Arial"/>
          <w:snapToGrid w:val="0"/>
          <w:sz w:val="22"/>
          <w:szCs w:val="22"/>
        </w:rPr>
        <w:t>Zastoupená:</w:t>
      </w:r>
      <w:r w:rsidR="00E62989" w:rsidRPr="00D60870">
        <w:rPr>
          <w:rFonts w:ascii="Arial" w:hAnsi="Arial" w:cs="Arial"/>
          <w:snapToGrid w:val="0"/>
          <w:sz w:val="22"/>
          <w:szCs w:val="22"/>
        </w:rPr>
        <w:tab/>
      </w:r>
      <w:r w:rsidRPr="00D60870">
        <w:rPr>
          <w:rFonts w:ascii="Arial" w:hAnsi="Arial" w:cs="Arial"/>
          <w:snapToGrid w:val="0"/>
          <w:sz w:val="22"/>
          <w:szCs w:val="22"/>
        </w:rPr>
        <w:tab/>
      </w:r>
      <w:r w:rsidRPr="00D60870">
        <w:rPr>
          <w:rFonts w:ascii="Arial" w:eastAsia="Calibri" w:hAnsi="Arial" w:cs="Arial"/>
          <w:snapToGrid w:val="0"/>
          <w:sz w:val="22"/>
          <w:szCs w:val="22"/>
        </w:rPr>
        <w:t xml:space="preserve">Ing. Vendulou Valentovou, </w:t>
      </w:r>
    </w:p>
    <w:p w14:paraId="622AEEC4" w14:textId="4F853A91" w:rsidR="004F1856" w:rsidRPr="00D60870" w:rsidRDefault="004F1856" w:rsidP="004F1856">
      <w:pPr>
        <w:tabs>
          <w:tab w:val="left" w:pos="4536"/>
        </w:tabs>
        <w:ind w:left="357" w:right="-454" w:firstLine="210"/>
        <w:jc w:val="both"/>
        <w:rPr>
          <w:rFonts w:ascii="Arial" w:eastAsia="Calibri" w:hAnsi="Arial" w:cs="Arial"/>
          <w:bCs/>
          <w:sz w:val="22"/>
          <w:szCs w:val="22"/>
        </w:rPr>
      </w:pPr>
      <w:r w:rsidRPr="00D60870">
        <w:rPr>
          <w:rFonts w:ascii="Arial" w:eastAsia="Calibri" w:hAnsi="Arial" w:cs="Arial"/>
          <w:snapToGrid w:val="0"/>
          <w:sz w:val="22"/>
          <w:szCs w:val="22"/>
        </w:rPr>
        <w:tab/>
      </w:r>
      <w:r w:rsidR="00E62989" w:rsidRPr="00D60870">
        <w:rPr>
          <w:rFonts w:ascii="Arial" w:eastAsia="Calibri" w:hAnsi="Arial" w:cs="Arial"/>
          <w:snapToGrid w:val="0"/>
          <w:sz w:val="22"/>
          <w:szCs w:val="22"/>
        </w:rPr>
        <w:tab/>
      </w:r>
      <w:r w:rsidRPr="00D60870">
        <w:rPr>
          <w:rFonts w:ascii="Arial" w:eastAsia="Calibri" w:hAnsi="Arial" w:cs="Arial"/>
          <w:snapToGrid w:val="0"/>
          <w:sz w:val="22"/>
          <w:szCs w:val="22"/>
        </w:rPr>
        <w:t>jednatelkou společnosti TRAVAL, s.r.o.</w:t>
      </w:r>
    </w:p>
    <w:p w14:paraId="2416AF0B" w14:textId="55FED5BF" w:rsidR="004F1856" w:rsidRPr="00D60870" w:rsidRDefault="004F1856" w:rsidP="00E62989">
      <w:pPr>
        <w:tabs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Ve smluvních záležitostech zastoupená</w:t>
      </w:r>
      <w:r w:rsidRPr="00D60870">
        <w:rPr>
          <w:rFonts w:ascii="Arial" w:hAnsi="Arial" w:cs="Arial"/>
          <w:bCs/>
          <w:sz w:val="22"/>
          <w:szCs w:val="22"/>
        </w:rPr>
        <w:t>:</w:t>
      </w:r>
      <w:r w:rsidRPr="00D60870">
        <w:rPr>
          <w:rFonts w:ascii="Arial" w:hAnsi="Arial" w:cs="Arial"/>
          <w:bCs/>
          <w:sz w:val="22"/>
          <w:szCs w:val="22"/>
        </w:rPr>
        <w:tab/>
      </w:r>
      <w:r w:rsidR="00412B57">
        <w:rPr>
          <w:rFonts w:ascii="Arial" w:hAnsi="Arial" w:cs="Arial"/>
          <w:bCs/>
          <w:sz w:val="22"/>
          <w:szCs w:val="22"/>
        </w:rPr>
        <w:tab/>
      </w:r>
      <w:r w:rsidRPr="00D60870">
        <w:rPr>
          <w:rFonts w:ascii="Arial" w:hAnsi="Arial" w:cs="Arial"/>
          <w:snapToGrid w:val="0"/>
          <w:sz w:val="22"/>
          <w:szCs w:val="22"/>
        </w:rPr>
        <w:t>Ing. Vendulou Valentovou, jednatelkou</w:t>
      </w:r>
    </w:p>
    <w:p w14:paraId="15460AAC" w14:textId="16352C50" w:rsidR="004F1856" w:rsidRPr="00D60870" w:rsidRDefault="004F1856" w:rsidP="00E62989">
      <w:pPr>
        <w:tabs>
          <w:tab w:val="left" w:pos="4536"/>
        </w:tabs>
        <w:ind w:left="567" w:right="-830"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V technických záležitostech zastoupená:</w:t>
      </w:r>
      <w:r w:rsidR="00412B57">
        <w:rPr>
          <w:rFonts w:ascii="Arial" w:hAnsi="Arial" w:cs="Arial"/>
          <w:sz w:val="22"/>
          <w:szCs w:val="22"/>
        </w:rPr>
        <w:tab/>
      </w:r>
      <w:r w:rsidRPr="00D60870">
        <w:rPr>
          <w:rFonts w:ascii="Arial" w:hAnsi="Arial" w:cs="Arial"/>
          <w:sz w:val="22"/>
          <w:szCs w:val="22"/>
        </w:rPr>
        <w:tab/>
      </w:r>
      <w:proofErr w:type="spellStart"/>
      <w:r w:rsidR="00EC2348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 w:rsidRPr="00D60870">
        <w:rPr>
          <w:rFonts w:ascii="Arial" w:hAnsi="Arial" w:cs="Arial"/>
          <w:snapToGrid w:val="0"/>
          <w:sz w:val="22"/>
          <w:szCs w:val="22"/>
        </w:rPr>
        <w:t xml:space="preserve">, zaměstnancem společnosti </w:t>
      </w:r>
    </w:p>
    <w:p w14:paraId="3B141B83" w14:textId="77777777" w:rsidR="004F1856" w:rsidRPr="00D60870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D703ED2" w14:textId="5F330922" w:rsidR="004F1856" w:rsidRPr="00D60870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Tel.:</w:t>
      </w:r>
      <w:r w:rsidRPr="00D60870">
        <w:rPr>
          <w:rFonts w:ascii="Arial" w:hAnsi="Arial" w:cs="Arial"/>
          <w:sz w:val="22"/>
          <w:szCs w:val="22"/>
        </w:rPr>
        <w:tab/>
      </w:r>
      <w:r w:rsidR="00E62989" w:rsidRPr="00D60870">
        <w:rPr>
          <w:rFonts w:ascii="Arial" w:hAnsi="Arial" w:cs="Arial"/>
          <w:sz w:val="22"/>
          <w:szCs w:val="22"/>
        </w:rPr>
        <w:tab/>
      </w:r>
      <w:proofErr w:type="spellStart"/>
      <w:r w:rsidR="00EC2348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626A3AE" w14:textId="244EFDD5" w:rsidR="004F1856" w:rsidRPr="00D60870" w:rsidRDefault="004F1856" w:rsidP="004F1856">
      <w:pPr>
        <w:tabs>
          <w:tab w:val="left" w:pos="4536"/>
        </w:tabs>
        <w:ind w:left="357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    E-mail:</w:t>
      </w:r>
      <w:r w:rsidRPr="00D60870">
        <w:rPr>
          <w:rFonts w:ascii="Arial" w:hAnsi="Arial" w:cs="Arial"/>
          <w:sz w:val="22"/>
          <w:szCs w:val="22"/>
        </w:rPr>
        <w:tab/>
      </w:r>
      <w:r w:rsidR="00E62989" w:rsidRPr="00D60870">
        <w:rPr>
          <w:rFonts w:ascii="Arial" w:hAnsi="Arial" w:cs="Arial"/>
          <w:sz w:val="22"/>
          <w:szCs w:val="22"/>
        </w:rPr>
        <w:tab/>
      </w:r>
      <w:proofErr w:type="spellStart"/>
      <w:r w:rsidR="00EC2348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33621630" w14:textId="735F2BEA" w:rsidR="004F1856" w:rsidRPr="00D60870" w:rsidRDefault="004F1856" w:rsidP="004F1856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ID datové schránky:</w:t>
      </w:r>
      <w:r w:rsidRPr="00D60870">
        <w:rPr>
          <w:rFonts w:ascii="Arial" w:hAnsi="Arial" w:cs="Arial"/>
          <w:snapToGrid w:val="0"/>
          <w:sz w:val="22"/>
          <w:szCs w:val="22"/>
        </w:rPr>
        <w:tab/>
      </w:r>
      <w:r w:rsidR="00E62989" w:rsidRPr="00D60870">
        <w:rPr>
          <w:rFonts w:ascii="Arial" w:hAnsi="Arial" w:cs="Arial"/>
          <w:snapToGrid w:val="0"/>
          <w:sz w:val="22"/>
          <w:szCs w:val="22"/>
        </w:rPr>
        <w:tab/>
      </w:r>
      <w:r w:rsidRPr="00D60870">
        <w:rPr>
          <w:rFonts w:ascii="Arial" w:hAnsi="Arial" w:cs="Arial"/>
          <w:sz w:val="22"/>
          <w:szCs w:val="22"/>
        </w:rPr>
        <w:t>6v9764u</w:t>
      </w:r>
    </w:p>
    <w:p w14:paraId="54FA1052" w14:textId="2524AABE" w:rsidR="004F1856" w:rsidRPr="00D60870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b/>
          <w:sz w:val="22"/>
          <w:szCs w:val="22"/>
        </w:rPr>
        <w:t>Bankovní spojení:</w:t>
      </w:r>
      <w:r w:rsidRPr="00D60870">
        <w:rPr>
          <w:rFonts w:ascii="Arial" w:hAnsi="Arial" w:cs="Arial"/>
          <w:b/>
          <w:sz w:val="22"/>
          <w:szCs w:val="22"/>
        </w:rPr>
        <w:tab/>
      </w:r>
      <w:r w:rsidR="00E62989" w:rsidRPr="00D60870">
        <w:rPr>
          <w:rFonts w:ascii="Arial" w:hAnsi="Arial" w:cs="Arial"/>
          <w:b/>
          <w:sz w:val="22"/>
          <w:szCs w:val="22"/>
        </w:rPr>
        <w:tab/>
      </w:r>
      <w:proofErr w:type="spellStart"/>
      <w:r w:rsidRPr="00D60870">
        <w:rPr>
          <w:rFonts w:ascii="Arial" w:hAnsi="Arial" w:cs="Arial"/>
          <w:sz w:val="22"/>
          <w:szCs w:val="22"/>
        </w:rPr>
        <w:t>Oberbank</w:t>
      </w:r>
      <w:proofErr w:type="spellEnd"/>
      <w:r w:rsidRPr="00D60870">
        <w:rPr>
          <w:rFonts w:ascii="Arial" w:hAnsi="Arial" w:cs="Arial"/>
          <w:sz w:val="22"/>
          <w:szCs w:val="22"/>
        </w:rPr>
        <w:t xml:space="preserve"> AG České Budějovice</w:t>
      </w:r>
    </w:p>
    <w:p w14:paraId="1850EE50" w14:textId="0AB702E2" w:rsidR="004F1856" w:rsidRPr="00D60870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Číslo účtu:</w:t>
      </w:r>
      <w:r w:rsidRPr="00D60870">
        <w:rPr>
          <w:rFonts w:ascii="Arial" w:hAnsi="Arial" w:cs="Arial"/>
          <w:sz w:val="22"/>
          <w:szCs w:val="22"/>
        </w:rPr>
        <w:tab/>
      </w:r>
      <w:r w:rsidR="00E62989" w:rsidRPr="00D60870">
        <w:rPr>
          <w:rFonts w:ascii="Arial" w:hAnsi="Arial" w:cs="Arial"/>
          <w:sz w:val="22"/>
          <w:szCs w:val="22"/>
        </w:rPr>
        <w:tab/>
      </w:r>
      <w:r w:rsidRPr="00D60870">
        <w:rPr>
          <w:rFonts w:ascii="Arial" w:hAnsi="Arial" w:cs="Arial"/>
          <w:sz w:val="22"/>
          <w:szCs w:val="22"/>
        </w:rPr>
        <w:t>7000017576/8040</w:t>
      </w:r>
      <w:r w:rsidRPr="00D60870">
        <w:rPr>
          <w:rFonts w:ascii="Arial" w:hAnsi="Arial" w:cs="Arial"/>
          <w:sz w:val="22"/>
          <w:szCs w:val="22"/>
        </w:rPr>
        <w:tab/>
      </w:r>
    </w:p>
    <w:p w14:paraId="73D32257" w14:textId="29F652FF" w:rsidR="004F1856" w:rsidRPr="00D60870" w:rsidRDefault="004F1856" w:rsidP="004F1856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DIČ:</w:t>
      </w:r>
      <w:r w:rsidRPr="00D60870">
        <w:rPr>
          <w:rFonts w:ascii="Arial" w:hAnsi="Arial" w:cs="Arial"/>
          <w:sz w:val="22"/>
          <w:szCs w:val="22"/>
        </w:rPr>
        <w:tab/>
      </w:r>
      <w:r w:rsidR="00E62989" w:rsidRPr="00D60870">
        <w:rPr>
          <w:rFonts w:ascii="Arial" w:hAnsi="Arial" w:cs="Arial"/>
          <w:sz w:val="22"/>
          <w:szCs w:val="22"/>
        </w:rPr>
        <w:tab/>
      </w:r>
      <w:r w:rsidRPr="00D60870">
        <w:rPr>
          <w:rFonts w:ascii="Arial" w:hAnsi="Arial" w:cs="Arial"/>
          <w:snapToGrid w:val="0"/>
          <w:sz w:val="22"/>
          <w:szCs w:val="22"/>
        </w:rPr>
        <w:t>CZ 26085518</w:t>
      </w:r>
    </w:p>
    <w:p w14:paraId="05D9550D" w14:textId="77777777" w:rsidR="004F1856" w:rsidRPr="00D60870" w:rsidRDefault="004F1856" w:rsidP="004F185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(</w:t>
      </w:r>
      <w:r w:rsidRPr="00D60870">
        <w:rPr>
          <w:rFonts w:ascii="Arial" w:hAnsi="Arial" w:cs="Arial"/>
          <w:b/>
          <w:sz w:val="22"/>
          <w:szCs w:val="22"/>
        </w:rPr>
        <w:t>„Zhotovitel“</w:t>
      </w:r>
      <w:r w:rsidRPr="00D60870">
        <w:rPr>
          <w:rFonts w:ascii="Arial" w:hAnsi="Arial" w:cs="Arial"/>
          <w:sz w:val="22"/>
          <w:szCs w:val="22"/>
        </w:rPr>
        <w:t>)</w:t>
      </w:r>
    </w:p>
    <w:p w14:paraId="7DA0877F" w14:textId="77777777" w:rsidR="004F1856" w:rsidRPr="00D60870" w:rsidRDefault="004F1856" w:rsidP="004F1856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(Objednatel a Zhotovitel dále jako „</w:t>
      </w:r>
      <w:r w:rsidRPr="00D60870">
        <w:rPr>
          <w:rFonts w:ascii="Arial" w:hAnsi="Arial" w:cs="Arial"/>
          <w:b/>
          <w:sz w:val="22"/>
          <w:szCs w:val="22"/>
        </w:rPr>
        <w:t>Smluvní strany</w:t>
      </w:r>
      <w:r w:rsidRPr="00D60870">
        <w:rPr>
          <w:rFonts w:ascii="Arial" w:hAnsi="Arial" w:cs="Arial"/>
          <w:sz w:val="22"/>
          <w:szCs w:val="22"/>
        </w:rPr>
        <w:t>“ a každý z nich samostatně jako „</w:t>
      </w:r>
      <w:r w:rsidRPr="00D60870">
        <w:rPr>
          <w:rFonts w:ascii="Arial" w:hAnsi="Arial" w:cs="Arial"/>
          <w:b/>
          <w:sz w:val="22"/>
          <w:szCs w:val="22"/>
        </w:rPr>
        <w:t>Smluvní strana</w:t>
      </w:r>
      <w:r w:rsidRPr="00D60870">
        <w:rPr>
          <w:rFonts w:ascii="Arial" w:hAnsi="Arial" w:cs="Arial"/>
          <w:sz w:val="22"/>
          <w:szCs w:val="22"/>
        </w:rPr>
        <w:t>“)</w:t>
      </w:r>
    </w:p>
    <w:p w14:paraId="60B79DD5" w14:textId="16CABA05" w:rsidR="00111588" w:rsidRPr="00D60870" w:rsidRDefault="00111588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60870"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7F2EEDD6" w14:textId="77777777" w:rsidR="00111588" w:rsidRPr="00D60870" w:rsidRDefault="00111588" w:rsidP="0011158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60870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6671571" w14:textId="56BBF5AA" w:rsidR="00111588" w:rsidRPr="00D60870" w:rsidRDefault="00111588" w:rsidP="00D411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ind w:left="426"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Smluvní strany shodně konstatují a činí nesporným, že uzavřely dne </w:t>
      </w:r>
      <w:r w:rsidR="001E0BE6" w:rsidRPr="00D60870">
        <w:rPr>
          <w:rFonts w:ascii="Arial" w:hAnsi="Arial" w:cs="Arial"/>
          <w:sz w:val="22"/>
          <w:szCs w:val="22"/>
        </w:rPr>
        <w:t>22</w:t>
      </w:r>
      <w:r w:rsidR="007770C0" w:rsidRPr="00D60870">
        <w:rPr>
          <w:rFonts w:ascii="Arial" w:hAnsi="Arial" w:cs="Arial"/>
          <w:sz w:val="22"/>
          <w:szCs w:val="22"/>
        </w:rPr>
        <w:t>.</w:t>
      </w:r>
      <w:r w:rsidR="00B96DD5" w:rsidRPr="00D60870">
        <w:rPr>
          <w:rFonts w:ascii="Arial" w:hAnsi="Arial" w:cs="Arial"/>
          <w:sz w:val="22"/>
          <w:szCs w:val="22"/>
        </w:rPr>
        <w:t>0</w:t>
      </w:r>
      <w:r w:rsidR="001E0BE6" w:rsidRPr="00D60870">
        <w:rPr>
          <w:rFonts w:ascii="Arial" w:hAnsi="Arial" w:cs="Arial"/>
          <w:sz w:val="22"/>
          <w:szCs w:val="22"/>
        </w:rPr>
        <w:t>3</w:t>
      </w:r>
      <w:r w:rsidR="007770C0" w:rsidRPr="00D60870">
        <w:rPr>
          <w:rFonts w:ascii="Arial" w:hAnsi="Arial" w:cs="Arial"/>
          <w:sz w:val="22"/>
          <w:szCs w:val="22"/>
        </w:rPr>
        <w:t>.</w:t>
      </w:r>
      <w:r w:rsidRPr="00D60870">
        <w:rPr>
          <w:rFonts w:ascii="Arial" w:hAnsi="Arial" w:cs="Arial"/>
          <w:sz w:val="22"/>
          <w:szCs w:val="22"/>
        </w:rPr>
        <w:t>20</w:t>
      </w:r>
      <w:r w:rsidR="007A73DC" w:rsidRPr="00D60870">
        <w:rPr>
          <w:rFonts w:ascii="Arial" w:hAnsi="Arial" w:cs="Arial"/>
          <w:sz w:val="22"/>
          <w:szCs w:val="22"/>
        </w:rPr>
        <w:t>2</w:t>
      </w:r>
      <w:r w:rsidR="001E0BE6" w:rsidRPr="00D60870">
        <w:rPr>
          <w:rFonts w:ascii="Arial" w:hAnsi="Arial" w:cs="Arial"/>
          <w:sz w:val="22"/>
          <w:szCs w:val="22"/>
        </w:rPr>
        <w:t>3</w:t>
      </w:r>
      <w:r w:rsidRPr="00D60870">
        <w:rPr>
          <w:rFonts w:ascii="Arial" w:hAnsi="Arial" w:cs="Arial"/>
          <w:sz w:val="22"/>
          <w:szCs w:val="22"/>
        </w:rPr>
        <w:t xml:space="preserve"> Smlouvu o dílo (dále jen „Smlouva“), kterou se </w:t>
      </w:r>
      <w:r w:rsidR="00B96DD5" w:rsidRPr="00D60870">
        <w:rPr>
          <w:rFonts w:ascii="Arial" w:hAnsi="Arial" w:cs="Arial"/>
          <w:sz w:val="22"/>
          <w:szCs w:val="22"/>
        </w:rPr>
        <w:t>Z</w:t>
      </w:r>
      <w:r w:rsidRPr="00D60870">
        <w:rPr>
          <w:rFonts w:ascii="Arial" w:hAnsi="Arial" w:cs="Arial"/>
          <w:sz w:val="22"/>
          <w:szCs w:val="22"/>
        </w:rPr>
        <w:t xml:space="preserve">hotovitel zavázal k provedení díla s názvem </w:t>
      </w:r>
      <w:r w:rsidRPr="00D60870">
        <w:rPr>
          <w:rFonts w:ascii="Arial" w:hAnsi="Arial" w:cs="Arial"/>
          <w:b/>
          <w:bCs/>
          <w:sz w:val="22"/>
          <w:szCs w:val="22"/>
        </w:rPr>
        <w:t>„</w:t>
      </w:r>
      <w:r w:rsidR="00A25E0D" w:rsidRPr="00D60870">
        <w:rPr>
          <w:rFonts w:ascii="Arial" w:hAnsi="Arial" w:cs="Arial"/>
          <w:b/>
          <w:bCs/>
          <w:sz w:val="22"/>
          <w:szCs w:val="22"/>
        </w:rPr>
        <w:t xml:space="preserve">Komplexní pozemkové úpravy v </w:t>
      </w:r>
      <w:proofErr w:type="spellStart"/>
      <w:r w:rsidR="00A25E0D" w:rsidRPr="00D60870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25E0D" w:rsidRPr="00D60870">
        <w:rPr>
          <w:rFonts w:ascii="Arial" w:hAnsi="Arial" w:cs="Arial"/>
          <w:b/>
          <w:bCs/>
          <w:sz w:val="22"/>
          <w:szCs w:val="22"/>
        </w:rPr>
        <w:t xml:space="preserve">. Dolní </w:t>
      </w:r>
      <w:proofErr w:type="spellStart"/>
      <w:r w:rsidR="003966C4" w:rsidRPr="00D60870">
        <w:rPr>
          <w:rFonts w:ascii="Arial" w:hAnsi="Arial" w:cs="Arial"/>
          <w:b/>
          <w:bCs/>
          <w:sz w:val="22"/>
          <w:szCs w:val="22"/>
        </w:rPr>
        <w:t>Bolíkov</w:t>
      </w:r>
      <w:proofErr w:type="spellEnd"/>
      <w:r w:rsidR="003966C4" w:rsidRPr="00D60870">
        <w:rPr>
          <w:rFonts w:ascii="Arial" w:hAnsi="Arial" w:cs="Arial"/>
          <w:b/>
          <w:bCs/>
          <w:sz w:val="22"/>
          <w:szCs w:val="22"/>
        </w:rPr>
        <w:t xml:space="preserve"> – dopracování</w:t>
      </w:r>
      <w:r w:rsidR="00DE32D4" w:rsidRPr="00D60870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D60870">
        <w:rPr>
          <w:rFonts w:ascii="Arial" w:hAnsi="Arial" w:cs="Arial"/>
          <w:sz w:val="22"/>
          <w:szCs w:val="22"/>
        </w:rPr>
        <w:t xml:space="preserve">a </w:t>
      </w:r>
      <w:r w:rsidR="00B96DD5" w:rsidRPr="00D60870">
        <w:rPr>
          <w:rFonts w:ascii="Arial" w:hAnsi="Arial" w:cs="Arial"/>
          <w:sz w:val="22"/>
          <w:szCs w:val="22"/>
        </w:rPr>
        <w:t>O</w:t>
      </w:r>
      <w:r w:rsidRPr="00D60870">
        <w:rPr>
          <w:rFonts w:ascii="Arial" w:hAnsi="Arial" w:cs="Arial"/>
          <w:sz w:val="22"/>
          <w:szCs w:val="22"/>
        </w:rPr>
        <w:t>bjednatel se zavázal k převzetí díla a zaplacení ceny za jeho provedení, a to vše v rozsahu a za podmínek ujednaných v této Smlouvě</w:t>
      </w:r>
      <w:r w:rsidR="00B96DD5" w:rsidRPr="00D60870">
        <w:rPr>
          <w:rFonts w:ascii="Arial" w:hAnsi="Arial" w:cs="Arial"/>
          <w:sz w:val="22"/>
          <w:szCs w:val="22"/>
        </w:rPr>
        <w:t xml:space="preserve"> a</w:t>
      </w:r>
      <w:r w:rsidR="00932BAE" w:rsidRPr="00D60870">
        <w:rPr>
          <w:rFonts w:ascii="Arial" w:hAnsi="Arial" w:cs="Arial"/>
          <w:sz w:val="22"/>
          <w:szCs w:val="22"/>
        </w:rPr>
        <w:t xml:space="preserve"> Dodat</w:t>
      </w:r>
      <w:r w:rsidR="00A25E0D" w:rsidRPr="00D60870">
        <w:rPr>
          <w:rFonts w:ascii="Arial" w:hAnsi="Arial" w:cs="Arial"/>
          <w:sz w:val="22"/>
          <w:szCs w:val="22"/>
        </w:rPr>
        <w:t>ku</w:t>
      </w:r>
      <w:r w:rsidR="00932BAE" w:rsidRPr="00D60870">
        <w:rPr>
          <w:rFonts w:ascii="Arial" w:hAnsi="Arial" w:cs="Arial"/>
          <w:sz w:val="22"/>
          <w:szCs w:val="22"/>
        </w:rPr>
        <w:t xml:space="preserve"> č. 1</w:t>
      </w:r>
      <w:r w:rsidR="00AB5F07">
        <w:rPr>
          <w:rFonts w:ascii="Arial" w:hAnsi="Arial" w:cs="Arial"/>
          <w:sz w:val="22"/>
          <w:szCs w:val="22"/>
        </w:rPr>
        <w:t xml:space="preserve">, </w:t>
      </w:r>
      <w:r w:rsidR="00831A08">
        <w:rPr>
          <w:rFonts w:ascii="Arial" w:hAnsi="Arial" w:cs="Arial"/>
          <w:sz w:val="22"/>
          <w:szCs w:val="22"/>
        </w:rPr>
        <w:t>č. 2</w:t>
      </w:r>
      <w:r w:rsidR="00AB5F07">
        <w:rPr>
          <w:rFonts w:ascii="Arial" w:hAnsi="Arial" w:cs="Arial"/>
          <w:sz w:val="22"/>
          <w:szCs w:val="22"/>
        </w:rPr>
        <w:t xml:space="preserve"> a č. 3.</w:t>
      </w:r>
    </w:p>
    <w:p w14:paraId="7BAE5CB3" w14:textId="77777777" w:rsidR="00111588" w:rsidRPr="00D60870" w:rsidRDefault="00111588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60870">
        <w:rPr>
          <w:rFonts w:ascii="Arial" w:hAnsi="Arial" w:cs="Arial"/>
          <w:b/>
          <w:bCs/>
          <w:sz w:val="22"/>
          <w:szCs w:val="22"/>
        </w:rPr>
        <w:t>Článek II.</w:t>
      </w:r>
    </w:p>
    <w:p w14:paraId="6B273842" w14:textId="77777777" w:rsidR="00111588" w:rsidRPr="00D60870" w:rsidRDefault="00111588" w:rsidP="0011158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60870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760B9782" w14:textId="559C0718" w:rsidR="009E7279" w:rsidRPr="0034434E" w:rsidRDefault="00BD733D" w:rsidP="0034434E">
      <w:pPr>
        <w:pStyle w:val="Odstavecseseznamem"/>
        <w:numPr>
          <w:ilvl w:val="0"/>
          <w:numId w:val="6"/>
        </w:numPr>
        <w:ind w:left="425" w:hanging="357"/>
        <w:jc w:val="both"/>
        <w:rPr>
          <w:rFonts w:ascii="Arial" w:hAnsi="Arial" w:cs="Arial"/>
          <w:sz w:val="22"/>
          <w:szCs w:val="22"/>
        </w:rPr>
      </w:pPr>
      <w:r w:rsidRPr="00BD733D">
        <w:rPr>
          <w:rFonts w:ascii="Arial" w:hAnsi="Arial" w:cs="Arial"/>
          <w:sz w:val="22"/>
          <w:szCs w:val="22"/>
        </w:rPr>
        <w:t>Předmětem Dodatku č. 4 jsou méněpráce v souvislosti s aktualizací plánu společných zařízení.</w:t>
      </w:r>
      <w:r w:rsidR="0034434E">
        <w:rPr>
          <w:rFonts w:ascii="Arial" w:hAnsi="Arial" w:cs="Arial"/>
          <w:sz w:val="22"/>
          <w:szCs w:val="22"/>
        </w:rPr>
        <w:t xml:space="preserve"> </w:t>
      </w:r>
      <w:r w:rsidR="001605EE" w:rsidRPr="0034434E">
        <w:rPr>
          <w:rFonts w:ascii="Arial" w:hAnsi="Arial" w:cs="Arial"/>
          <w:sz w:val="22"/>
          <w:szCs w:val="22"/>
        </w:rPr>
        <w:t>Na základě návrhu nového uspořádání pozemků, došlo k aktualizaci opatření plánu společných zařízení v rámci dílčí části 6.3.2.h)</w:t>
      </w:r>
      <w:r w:rsidR="0034434E">
        <w:rPr>
          <w:rFonts w:ascii="Arial" w:hAnsi="Arial" w:cs="Arial"/>
          <w:sz w:val="22"/>
          <w:szCs w:val="22"/>
        </w:rPr>
        <w:t xml:space="preserve"> </w:t>
      </w:r>
      <w:r w:rsidR="001605EE" w:rsidRPr="0034434E">
        <w:rPr>
          <w:rFonts w:ascii="Arial" w:hAnsi="Arial" w:cs="Arial"/>
          <w:sz w:val="22"/>
          <w:szCs w:val="22"/>
        </w:rPr>
        <w:t>i) Aktualizace PSZ do 10 ha v rozsahu 1 MJ.</w:t>
      </w:r>
      <w:r w:rsidR="009E7279" w:rsidRPr="0034434E">
        <w:rPr>
          <w:rFonts w:ascii="Arial" w:hAnsi="Arial" w:cs="Arial"/>
          <w:sz w:val="22"/>
          <w:szCs w:val="22"/>
        </w:rPr>
        <w:t xml:space="preserve"> </w:t>
      </w:r>
      <w:r w:rsidR="001605EE" w:rsidRPr="0034434E">
        <w:rPr>
          <w:rFonts w:ascii="Arial" w:hAnsi="Arial" w:cs="Arial"/>
          <w:sz w:val="22"/>
          <w:szCs w:val="22"/>
        </w:rPr>
        <w:t>Vzhledem k tomu nebude provedena aktualizace dle dílčí</w:t>
      </w:r>
      <w:r w:rsidR="006C7269" w:rsidRPr="0034434E">
        <w:rPr>
          <w:rFonts w:ascii="Arial" w:hAnsi="Arial" w:cs="Arial"/>
          <w:sz w:val="22"/>
          <w:szCs w:val="22"/>
        </w:rPr>
        <w:t>ch</w:t>
      </w:r>
      <w:r w:rsidR="001605EE" w:rsidRPr="0034434E">
        <w:rPr>
          <w:rFonts w:ascii="Arial" w:hAnsi="Arial" w:cs="Arial"/>
          <w:sz w:val="22"/>
          <w:szCs w:val="22"/>
        </w:rPr>
        <w:t xml:space="preserve"> část</w:t>
      </w:r>
      <w:r w:rsidR="006C7269" w:rsidRPr="0034434E">
        <w:rPr>
          <w:rFonts w:ascii="Arial" w:hAnsi="Arial" w:cs="Arial"/>
          <w:sz w:val="22"/>
          <w:szCs w:val="22"/>
        </w:rPr>
        <w:t>í</w:t>
      </w:r>
      <w:r w:rsidR="009E7279" w:rsidRPr="0034434E">
        <w:rPr>
          <w:rFonts w:ascii="Arial" w:hAnsi="Arial" w:cs="Arial"/>
          <w:sz w:val="22"/>
          <w:szCs w:val="22"/>
        </w:rPr>
        <w:t xml:space="preserve"> 6.3.2.h)</w:t>
      </w:r>
      <w:r w:rsidR="006E64FA" w:rsidRPr="003443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7279" w:rsidRPr="0034434E">
        <w:rPr>
          <w:rFonts w:ascii="Arial" w:hAnsi="Arial" w:cs="Arial"/>
          <w:sz w:val="22"/>
          <w:szCs w:val="22"/>
        </w:rPr>
        <w:t>ii</w:t>
      </w:r>
      <w:proofErr w:type="spellEnd"/>
      <w:proofErr w:type="gramStart"/>
      <w:r w:rsidR="009E7279" w:rsidRPr="0034434E">
        <w:rPr>
          <w:rFonts w:ascii="Arial" w:hAnsi="Arial" w:cs="Arial"/>
          <w:sz w:val="22"/>
          <w:szCs w:val="22"/>
        </w:rPr>
        <w:t>)  Aktualizace</w:t>
      </w:r>
      <w:proofErr w:type="gramEnd"/>
      <w:r w:rsidR="009E7279" w:rsidRPr="0034434E">
        <w:rPr>
          <w:rFonts w:ascii="Arial" w:hAnsi="Arial" w:cs="Arial"/>
          <w:sz w:val="22"/>
          <w:szCs w:val="22"/>
        </w:rPr>
        <w:t xml:space="preserve"> PSZ do 50 ha a 6.3.2.h)</w:t>
      </w:r>
      <w:r w:rsidR="006E64FA" w:rsidRPr="003443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7279" w:rsidRPr="0034434E">
        <w:rPr>
          <w:rFonts w:ascii="Arial" w:hAnsi="Arial" w:cs="Arial"/>
          <w:sz w:val="22"/>
          <w:szCs w:val="22"/>
        </w:rPr>
        <w:t>iii</w:t>
      </w:r>
      <w:proofErr w:type="spellEnd"/>
      <w:r w:rsidR="009E7279" w:rsidRPr="0034434E">
        <w:rPr>
          <w:rFonts w:ascii="Arial" w:hAnsi="Arial" w:cs="Arial"/>
          <w:sz w:val="22"/>
          <w:szCs w:val="22"/>
        </w:rPr>
        <w:t>)  Aktualizace PSZ nad 50 ha. Počet MJ se u těchto dílčích částí mění takto:</w:t>
      </w:r>
    </w:p>
    <w:p w14:paraId="790FF5EA" w14:textId="77777777" w:rsidR="006C7269" w:rsidRPr="001605EE" w:rsidRDefault="006C7269" w:rsidP="001605EE">
      <w:pPr>
        <w:ind w:firstLine="425"/>
        <w:jc w:val="both"/>
        <w:rPr>
          <w:rFonts w:ascii="Arial" w:hAnsi="Arial" w:cs="Arial"/>
          <w:sz w:val="22"/>
          <w:szCs w:val="22"/>
        </w:rPr>
      </w:pPr>
    </w:p>
    <w:p w14:paraId="705CB1E3" w14:textId="5292B912" w:rsidR="001605EE" w:rsidRPr="009B0005" w:rsidRDefault="001605EE" w:rsidP="001605EE">
      <w:pPr>
        <w:pStyle w:val="Odstavecseseznamem"/>
        <w:jc w:val="both"/>
        <w:rPr>
          <w:rFonts w:ascii="Arial" w:hAnsi="Arial" w:cs="Arial"/>
          <w:b/>
          <w:bCs/>
          <w:sz w:val="22"/>
          <w:szCs w:val="22"/>
        </w:rPr>
      </w:pPr>
      <w:r w:rsidRPr="009B0005">
        <w:rPr>
          <w:rFonts w:ascii="Arial" w:hAnsi="Arial" w:cs="Arial"/>
          <w:b/>
          <w:bCs/>
          <w:sz w:val="22"/>
          <w:szCs w:val="22"/>
        </w:rPr>
        <w:t>6.3.2.h)</w:t>
      </w:r>
      <w:r w:rsidR="006E64F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B0005">
        <w:rPr>
          <w:rFonts w:ascii="Arial" w:hAnsi="Arial" w:cs="Arial"/>
          <w:b/>
          <w:bCs/>
          <w:sz w:val="22"/>
          <w:szCs w:val="22"/>
        </w:rPr>
        <w:t>ii</w:t>
      </w:r>
      <w:proofErr w:type="spellEnd"/>
      <w:proofErr w:type="gramStart"/>
      <w:r w:rsidRPr="009B0005">
        <w:rPr>
          <w:rFonts w:ascii="Arial" w:hAnsi="Arial" w:cs="Arial"/>
          <w:b/>
          <w:bCs/>
          <w:sz w:val="22"/>
          <w:szCs w:val="22"/>
        </w:rPr>
        <w:t>)  Aktualizace</w:t>
      </w:r>
      <w:proofErr w:type="gramEnd"/>
      <w:r w:rsidRPr="009B0005">
        <w:rPr>
          <w:rFonts w:ascii="Arial" w:hAnsi="Arial" w:cs="Arial"/>
          <w:b/>
          <w:bCs/>
          <w:sz w:val="22"/>
          <w:szCs w:val="22"/>
        </w:rPr>
        <w:t xml:space="preserve"> PSZ do 50 ha</w:t>
      </w:r>
    </w:p>
    <w:p w14:paraId="2F2148C1" w14:textId="77777777" w:rsidR="001605EE" w:rsidRPr="001605EE" w:rsidRDefault="001605EE" w:rsidP="001605EE">
      <w:pPr>
        <w:pStyle w:val="Odstavecseseznamem"/>
        <w:numPr>
          <w:ilvl w:val="0"/>
          <w:numId w:val="17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605EE">
        <w:rPr>
          <w:rFonts w:ascii="Arial" w:hAnsi="Arial" w:cs="Arial"/>
          <w:sz w:val="22"/>
          <w:szCs w:val="22"/>
        </w:rPr>
        <w:t>původní rozsah MJ:</w:t>
      </w:r>
      <w:r w:rsidRPr="001605EE">
        <w:rPr>
          <w:rFonts w:ascii="Arial" w:hAnsi="Arial" w:cs="Arial"/>
          <w:sz w:val="22"/>
          <w:szCs w:val="22"/>
        </w:rPr>
        <w:tab/>
        <w:t>1</w:t>
      </w:r>
    </w:p>
    <w:p w14:paraId="2AF0CE2F" w14:textId="77777777" w:rsidR="001605EE" w:rsidRPr="001605EE" w:rsidRDefault="001605EE" w:rsidP="001605EE">
      <w:pPr>
        <w:pStyle w:val="Odstavecseseznamem"/>
        <w:ind w:firstLine="697"/>
        <w:contextualSpacing w:val="0"/>
        <w:rPr>
          <w:rFonts w:ascii="Arial" w:hAnsi="Arial" w:cs="Arial"/>
          <w:sz w:val="22"/>
          <w:szCs w:val="22"/>
        </w:rPr>
      </w:pPr>
      <w:r w:rsidRPr="001605EE">
        <w:rPr>
          <w:rFonts w:ascii="Arial" w:hAnsi="Arial" w:cs="Arial"/>
          <w:sz w:val="22"/>
          <w:szCs w:val="22"/>
        </w:rPr>
        <w:t>cena za MJ bez DPH v Kč: 1 000 Kč; cena bez DPH celkem v Kč: 1 000 Kč</w:t>
      </w:r>
    </w:p>
    <w:p w14:paraId="7322B225" w14:textId="77777777" w:rsidR="001605EE" w:rsidRPr="001605EE" w:rsidRDefault="001605EE" w:rsidP="001605EE">
      <w:pPr>
        <w:pStyle w:val="Odstavecseseznamem"/>
        <w:numPr>
          <w:ilvl w:val="0"/>
          <w:numId w:val="17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605EE">
        <w:rPr>
          <w:rFonts w:ascii="Arial" w:hAnsi="Arial" w:cs="Arial"/>
          <w:sz w:val="22"/>
          <w:szCs w:val="22"/>
        </w:rPr>
        <w:t>nový rozsah MJ:</w:t>
      </w:r>
      <w:r w:rsidRPr="001605EE">
        <w:rPr>
          <w:rFonts w:ascii="Arial" w:hAnsi="Arial" w:cs="Arial"/>
          <w:sz w:val="22"/>
          <w:szCs w:val="22"/>
        </w:rPr>
        <w:tab/>
        <w:t>0</w:t>
      </w:r>
    </w:p>
    <w:p w14:paraId="151923D0" w14:textId="77777777" w:rsidR="001605EE" w:rsidRDefault="001605EE" w:rsidP="001605EE">
      <w:pPr>
        <w:pStyle w:val="Odstavecseseznamem"/>
        <w:ind w:firstLine="698"/>
        <w:rPr>
          <w:rFonts w:ascii="Arial" w:hAnsi="Arial" w:cs="Arial"/>
          <w:sz w:val="22"/>
          <w:szCs w:val="22"/>
        </w:rPr>
      </w:pPr>
      <w:r w:rsidRPr="001605EE">
        <w:rPr>
          <w:rFonts w:ascii="Arial" w:hAnsi="Arial" w:cs="Arial"/>
          <w:sz w:val="22"/>
          <w:szCs w:val="22"/>
        </w:rPr>
        <w:t>cena za MJ bez DPH v Kč: 1 000 Kč; cena bez DPH celkem v Kč: 0 Kč</w:t>
      </w:r>
    </w:p>
    <w:p w14:paraId="3A85A0E3" w14:textId="77777777" w:rsidR="006C7269" w:rsidRPr="001605EE" w:rsidRDefault="006C7269" w:rsidP="001605EE">
      <w:pPr>
        <w:pStyle w:val="Odstavecseseznamem"/>
        <w:ind w:firstLine="698"/>
        <w:rPr>
          <w:rFonts w:ascii="Arial" w:hAnsi="Arial" w:cs="Arial"/>
          <w:sz w:val="22"/>
          <w:szCs w:val="22"/>
        </w:rPr>
      </w:pPr>
    </w:p>
    <w:p w14:paraId="007FAB79" w14:textId="61D2BBAF" w:rsidR="001605EE" w:rsidRPr="009B0005" w:rsidRDefault="001605EE" w:rsidP="001605EE">
      <w:pPr>
        <w:pStyle w:val="Odstavecseseznamem"/>
        <w:jc w:val="both"/>
        <w:rPr>
          <w:rFonts w:ascii="Arial" w:hAnsi="Arial" w:cs="Arial"/>
          <w:b/>
          <w:bCs/>
          <w:sz w:val="22"/>
          <w:szCs w:val="22"/>
        </w:rPr>
      </w:pPr>
      <w:r w:rsidRPr="009B0005">
        <w:rPr>
          <w:rFonts w:ascii="Arial" w:hAnsi="Arial" w:cs="Arial"/>
          <w:b/>
          <w:bCs/>
          <w:sz w:val="22"/>
          <w:szCs w:val="22"/>
        </w:rPr>
        <w:t>6.3.2.h)</w:t>
      </w:r>
      <w:r w:rsidR="006E64F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B0005">
        <w:rPr>
          <w:rFonts w:ascii="Arial" w:hAnsi="Arial" w:cs="Arial"/>
          <w:b/>
          <w:bCs/>
          <w:sz w:val="22"/>
          <w:szCs w:val="22"/>
        </w:rPr>
        <w:t>iii</w:t>
      </w:r>
      <w:proofErr w:type="spellEnd"/>
      <w:proofErr w:type="gramStart"/>
      <w:r w:rsidRPr="009B0005">
        <w:rPr>
          <w:rFonts w:ascii="Arial" w:hAnsi="Arial" w:cs="Arial"/>
          <w:b/>
          <w:bCs/>
          <w:sz w:val="22"/>
          <w:szCs w:val="22"/>
        </w:rPr>
        <w:t>)  Aktualizace</w:t>
      </w:r>
      <w:proofErr w:type="gramEnd"/>
      <w:r w:rsidRPr="009B0005">
        <w:rPr>
          <w:rFonts w:ascii="Arial" w:hAnsi="Arial" w:cs="Arial"/>
          <w:b/>
          <w:bCs/>
          <w:sz w:val="22"/>
          <w:szCs w:val="22"/>
        </w:rPr>
        <w:t xml:space="preserve"> PSZ nad 50 ha</w:t>
      </w:r>
    </w:p>
    <w:p w14:paraId="3CE1EA51" w14:textId="77777777" w:rsidR="001605EE" w:rsidRPr="001605EE" w:rsidRDefault="001605EE" w:rsidP="001605EE">
      <w:pPr>
        <w:pStyle w:val="Odstavecseseznamem"/>
        <w:numPr>
          <w:ilvl w:val="0"/>
          <w:numId w:val="17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605EE">
        <w:rPr>
          <w:rFonts w:ascii="Arial" w:hAnsi="Arial" w:cs="Arial"/>
          <w:sz w:val="22"/>
          <w:szCs w:val="22"/>
        </w:rPr>
        <w:t>původní rozsah MJ:</w:t>
      </w:r>
      <w:r w:rsidRPr="001605EE">
        <w:rPr>
          <w:rFonts w:ascii="Arial" w:hAnsi="Arial" w:cs="Arial"/>
          <w:sz w:val="22"/>
          <w:szCs w:val="22"/>
        </w:rPr>
        <w:tab/>
        <w:t>1</w:t>
      </w:r>
    </w:p>
    <w:p w14:paraId="41E70975" w14:textId="77777777" w:rsidR="001605EE" w:rsidRPr="001605EE" w:rsidRDefault="001605EE" w:rsidP="001605EE">
      <w:pPr>
        <w:pStyle w:val="Odstavecseseznamem"/>
        <w:ind w:firstLine="697"/>
        <w:contextualSpacing w:val="0"/>
        <w:rPr>
          <w:rFonts w:ascii="Arial" w:hAnsi="Arial" w:cs="Arial"/>
          <w:sz w:val="22"/>
          <w:szCs w:val="22"/>
        </w:rPr>
      </w:pPr>
      <w:r w:rsidRPr="001605EE">
        <w:rPr>
          <w:rFonts w:ascii="Arial" w:hAnsi="Arial" w:cs="Arial"/>
          <w:sz w:val="22"/>
          <w:szCs w:val="22"/>
        </w:rPr>
        <w:t>cena za MJ bez DPH v Kč: 500 Kč; cena bez DPH celkem v Kč: 500 Kč</w:t>
      </w:r>
    </w:p>
    <w:p w14:paraId="57629F40" w14:textId="77777777" w:rsidR="001605EE" w:rsidRPr="001605EE" w:rsidRDefault="001605EE" w:rsidP="001605EE">
      <w:pPr>
        <w:pStyle w:val="Odstavecseseznamem"/>
        <w:numPr>
          <w:ilvl w:val="0"/>
          <w:numId w:val="17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605EE">
        <w:rPr>
          <w:rFonts w:ascii="Arial" w:hAnsi="Arial" w:cs="Arial"/>
          <w:sz w:val="22"/>
          <w:szCs w:val="22"/>
        </w:rPr>
        <w:t>nový rozsah MJ:</w:t>
      </w:r>
      <w:r w:rsidRPr="001605EE">
        <w:rPr>
          <w:rFonts w:ascii="Arial" w:hAnsi="Arial" w:cs="Arial"/>
          <w:sz w:val="22"/>
          <w:szCs w:val="22"/>
        </w:rPr>
        <w:tab/>
        <w:t>0</w:t>
      </w:r>
    </w:p>
    <w:p w14:paraId="7D843A9B" w14:textId="77777777" w:rsidR="001605EE" w:rsidRDefault="001605EE" w:rsidP="001605EE">
      <w:pPr>
        <w:pStyle w:val="Odstavecseseznamem"/>
        <w:ind w:firstLine="698"/>
        <w:rPr>
          <w:rFonts w:ascii="Arial" w:hAnsi="Arial" w:cs="Arial"/>
          <w:sz w:val="22"/>
          <w:szCs w:val="22"/>
        </w:rPr>
      </w:pPr>
      <w:r w:rsidRPr="001605EE">
        <w:rPr>
          <w:rFonts w:ascii="Arial" w:hAnsi="Arial" w:cs="Arial"/>
          <w:sz w:val="22"/>
          <w:szCs w:val="22"/>
        </w:rPr>
        <w:t>cena za MJ bez DPH v Kč: 500 Kč; cena bez DPH celkem v Kč: 0 Kč</w:t>
      </w:r>
    </w:p>
    <w:p w14:paraId="6A06C90A" w14:textId="77777777" w:rsidR="006C7269" w:rsidRPr="001605EE" w:rsidRDefault="006C7269" w:rsidP="001605EE">
      <w:pPr>
        <w:pStyle w:val="Odstavecseseznamem"/>
        <w:ind w:firstLine="698"/>
        <w:rPr>
          <w:rFonts w:ascii="Arial" w:hAnsi="Arial" w:cs="Arial"/>
          <w:sz w:val="22"/>
          <w:szCs w:val="22"/>
        </w:rPr>
      </w:pPr>
    </w:p>
    <w:p w14:paraId="6B3FA1F0" w14:textId="53847C54" w:rsidR="003A16DF" w:rsidRPr="003A16DF" w:rsidRDefault="003A16DF" w:rsidP="003A16DF">
      <w:pPr>
        <w:tabs>
          <w:tab w:val="right" w:pos="8931"/>
        </w:tabs>
        <w:spacing w:line="276" w:lineRule="auto"/>
        <w:ind w:left="425"/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3A16DF">
        <w:rPr>
          <w:rFonts w:ascii="Arial" w:eastAsia="Calibri" w:hAnsi="Arial" w:cs="Arial"/>
          <w:b/>
          <w:bCs/>
          <w:sz w:val="22"/>
          <w:szCs w:val="22"/>
        </w:rPr>
        <w:t xml:space="preserve">Tímto dochází ke snížení celkové ceny díla o </w:t>
      </w:r>
      <w:r>
        <w:rPr>
          <w:rFonts w:ascii="Arial" w:eastAsia="Calibri" w:hAnsi="Arial" w:cs="Arial"/>
          <w:b/>
          <w:bCs/>
          <w:sz w:val="22"/>
          <w:szCs w:val="22"/>
        </w:rPr>
        <w:t>1 500</w:t>
      </w:r>
      <w:r w:rsidRPr="003A16DF">
        <w:rPr>
          <w:rFonts w:ascii="Arial" w:eastAsia="Calibri" w:hAnsi="Arial" w:cs="Arial"/>
          <w:b/>
          <w:bCs/>
          <w:sz w:val="22"/>
          <w:szCs w:val="22"/>
        </w:rPr>
        <w:t xml:space="preserve"> Kč bez DPH.</w:t>
      </w:r>
    </w:p>
    <w:p w14:paraId="033460B0" w14:textId="77777777" w:rsidR="003A16DF" w:rsidRPr="003A16DF" w:rsidRDefault="003A16DF" w:rsidP="003A16DF">
      <w:pPr>
        <w:tabs>
          <w:tab w:val="right" w:pos="8931"/>
        </w:tabs>
        <w:spacing w:line="276" w:lineRule="auto"/>
        <w:ind w:left="425"/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B6DF404" w14:textId="77777777" w:rsidR="003A16DF" w:rsidRPr="003A16DF" w:rsidRDefault="003A16DF" w:rsidP="003A16DF">
      <w:pPr>
        <w:autoSpaceDE w:val="0"/>
        <w:autoSpaceDN w:val="0"/>
        <w:adjustRightInd w:val="0"/>
        <w:spacing w:after="240" w:line="276" w:lineRule="auto"/>
        <w:ind w:left="425"/>
        <w:jc w:val="both"/>
        <w:rPr>
          <w:rFonts w:ascii="Arial" w:eastAsia="Calibri" w:hAnsi="Arial" w:cs="Arial"/>
          <w:sz w:val="22"/>
          <w:szCs w:val="22"/>
          <w:lang w:eastAsia="cs-CZ"/>
        </w:rPr>
      </w:pPr>
      <w:r w:rsidRPr="003A16DF">
        <w:rPr>
          <w:rFonts w:ascii="Arial" w:eastAsia="Calibri" w:hAnsi="Arial" w:cs="Arial"/>
          <w:sz w:val="22"/>
          <w:szCs w:val="22"/>
          <w:lang w:eastAsia="cs-CZ"/>
        </w:rPr>
        <w:t>Nové znění Položkového výkazu činností je nedílnou součástí tohoto Dodatku.</w:t>
      </w:r>
    </w:p>
    <w:p w14:paraId="0B3CA8DC" w14:textId="77777777" w:rsidR="000831B5" w:rsidRDefault="000831B5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1FEB98" w14:textId="77777777" w:rsidR="00CE3C58" w:rsidRPr="00CE3C58" w:rsidRDefault="00CE3C58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3C58">
        <w:rPr>
          <w:rFonts w:ascii="Arial" w:hAnsi="Arial" w:cs="Arial"/>
          <w:b/>
          <w:bCs/>
          <w:sz w:val="22"/>
          <w:szCs w:val="22"/>
        </w:rPr>
        <w:t>Článek III.</w:t>
      </w:r>
    </w:p>
    <w:p w14:paraId="0D9DF3FF" w14:textId="77777777" w:rsidR="00CE3C58" w:rsidRDefault="00CE3C58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3C58">
        <w:rPr>
          <w:rFonts w:ascii="Arial" w:hAnsi="Arial" w:cs="Arial"/>
          <w:b/>
          <w:bCs/>
          <w:sz w:val="22"/>
          <w:szCs w:val="22"/>
        </w:rPr>
        <w:t>Rozsah a specifikace změn Smlouvy</w:t>
      </w:r>
    </w:p>
    <w:p w14:paraId="4B6D9CA4" w14:textId="77777777" w:rsidR="00DC17F1" w:rsidRPr="00CE3C58" w:rsidRDefault="00DC17F1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767057" w14:textId="038C03C0" w:rsidR="00DC17F1" w:rsidRPr="00DC17F1" w:rsidRDefault="000A7834" w:rsidP="00DC17F1">
      <w:pPr>
        <w:pStyle w:val="Odstavecseseznamem"/>
        <w:numPr>
          <w:ilvl w:val="0"/>
          <w:numId w:val="16"/>
        </w:numPr>
        <w:spacing w:after="1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Vzhledem ke změně, uvedené v</w:t>
      </w:r>
      <w:r w:rsidR="00DC17F1" w:rsidRPr="00DC17F1">
        <w:rPr>
          <w:rFonts w:ascii="Arial" w:hAnsi="Arial" w:cs="Arial"/>
          <w:sz w:val="22"/>
          <w:szCs w:val="22"/>
        </w:rPr>
        <w:t xml:space="preserve"> článk</w:t>
      </w:r>
      <w:r>
        <w:rPr>
          <w:rFonts w:ascii="Arial" w:hAnsi="Arial" w:cs="Arial"/>
          <w:sz w:val="22"/>
          <w:szCs w:val="22"/>
        </w:rPr>
        <w:t>u</w:t>
      </w:r>
      <w:r w:rsidR="00DC17F1" w:rsidRPr="00DC17F1">
        <w:rPr>
          <w:rFonts w:ascii="Arial" w:hAnsi="Arial" w:cs="Arial"/>
          <w:sz w:val="22"/>
          <w:szCs w:val="22"/>
        </w:rPr>
        <w:t xml:space="preserve"> II. odst. </w:t>
      </w:r>
      <w:r w:rsidR="00136FF4">
        <w:rPr>
          <w:rFonts w:ascii="Arial" w:hAnsi="Arial" w:cs="Arial"/>
          <w:sz w:val="22"/>
          <w:szCs w:val="22"/>
        </w:rPr>
        <w:t>1</w:t>
      </w:r>
      <w:r w:rsidR="00DC17F1" w:rsidRPr="00DC17F1">
        <w:rPr>
          <w:rFonts w:ascii="Arial" w:hAnsi="Arial" w:cs="Arial"/>
          <w:sz w:val="22"/>
          <w:szCs w:val="22"/>
        </w:rPr>
        <w:t xml:space="preserve"> tohoto Dodatku</w:t>
      </w:r>
      <w:r w:rsidR="000E570B">
        <w:rPr>
          <w:rFonts w:ascii="Arial" w:hAnsi="Arial" w:cs="Arial"/>
          <w:sz w:val="22"/>
          <w:szCs w:val="22"/>
        </w:rPr>
        <w:t>,</w:t>
      </w:r>
      <w:r w:rsidR="00DC17F1" w:rsidRPr="00DC17F1">
        <w:rPr>
          <w:rFonts w:ascii="Arial" w:hAnsi="Arial" w:cs="Arial"/>
          <w:sz w:val="22"/>
          <w:szCs w:val="22"/>
        </w:rPr>
        <w:t xml:space="preserve"> </w:t>
      </w:r>
      <w:r w:rsidR="00CF71D0" w:rsidRPr="000E570B">
        <w:rPr>
          <w:rFonts w:ascii="Arial" w:hAnsi="Arial" w:cs="Arial"/>
          <w:b/>
          <w:bCs/>
          <w:sz w:val="22"/>
          <w:szCs w:val="22"/>
        </w:rPr>
        <w:t>se mění i rekapitulace ceny za provedení díla, uvedená v článku 3, bodě 3.1. Smlouvy, takto:</w:t>
      </w:r>
    </w:p>
    <w:p w14:paraId="1813056F" w14:textId="77777777" w:rsidR="00F8304B" w:rsidRDefault="00F8304B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46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3"/>
        <w:gridCol w:w="3385"/>
      </w:tblGrid>
      <w:tr w:rsidR="0089430D" w:rsidRPr="00C62699" w14:paraId="16D26972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1274" w14:textId="77777777" w:rsidR="0089430D" w:rsidRPr="00C62699" w:rsidRDefault="0089430D" w:rsidP="0089430D">
            <w:pPr>
              <w:ind w:left="198" w:hanging="198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B58" w14:textId="77777777" w:rsidR="0089430D" w:rsidRPr="00C62699" w:rsidRDefault="0089430D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178 200,00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89430D" w:rsidRPr="00C62699" w14:paraId="4EBBA68C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F23D" w14:textId="77777777" w:rsidR="0089430D" w:rsidRPr="00C62699" w:rsidRDefault="0089430D" w:rsidP="0089430D">
            <w:pPr>
              <w:ind w:left="198" w:hanging="198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CDFF" w14:textId="512222A4" w:rsidR="0089430D" w:rsidRPr="00C62699" w:rsidRDefault="0089430D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</w:t>
            </w:r>
            <w:r w:rsidR="00B56B08">
              <w:rPr>
                <w:rFonts w:ascii="Arial" w:hAnsi="Arial" w:cs="Arial"/>
                <w:snapToGrid w:val="0"/>
              </w:rPr>
              <w:t>5</w:t>
            </w:r>
            <w:r>
              <w:rPr>
                <w:rFonts w:ascii="Arial" w:hAnsi="Arial" w:cs="Arial"/>
                <w:snapToGrid w:val="0"/>
              </w:rPr>
              <w:t> </w:t>
            </w:r>
            <w:r w:rsidR="00B56B08">
              <w:rPr>
                <w:rFonts w:ascii="Arial" w:hAnsi="Arial" w:cs="Arial"/>
                <w:snapToGrid w:val="0"/>
              </w:rPr>
              <w:t>5</w:t>
            </w:r>
            <w:r>
              <w:rPr>
                <w:rFonts w:ascii="Arial" w:hAnsi="Arial" w:cs="Arial"/>
                <w:snapToGrid w:val="0"/>
              </w:rPr>
              <w:t xml:space="preserve">00,00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89430D" w:rsidRPr="00C62699" w14:paraId="58BC338C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2CE4" w14:textId="77777777" w:rsidR="0089430D" w:rsidRPr="00C62699" w:rsidRDefault="0089430D" w:rsidP="0089430D">
            <w:pPr>
              <w:ind w:left="198" w:hanging="198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ED1D" w14:textId="77777777" w:rsidR="0089430D" w:rsidRPr="00C62699" w:rsidRDefault="0089430D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40 500,00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89430D" w:rsidRPr="00C62699" w14:paraId="341213FF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125CAC" w14:textId="77777777" w:rsidR="0089430D" w:rsidRPr="00C62699" w:rsidRDefault="0089430D" w:rsidP="0089430D">
            <w:pPr>
              <w:ind w:left="198" w:hanging="198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A1205" w14:textId="7BEFD382" w:rsidR="0089430D" w:rsidRPr="004C1603" w:rsidRDefault="0089430D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4C1603">
              <w:rPr>
                <w:rFonts w:ascii="Arial" w:hAnsi="Arial" w:cs="Arial"/>
                <w:b/>
                <w:bCs/>
                <w:snapToGrid w:val="0"/>
              </w:rPr>
              <w:t>69</w:t>
            </w:r>
            <w:r w:rsidR="0086694E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Pr="004C1603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86694E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Pr="004C1603">
              <w:rPr>
                <w:rFonts w:ascii="Arial" w:hAnsi="Arial" w:cs="Arial"/>
                <w:b/>
                <w:bCs/>
                <w:snapToGrid w:val="0"/>
              </w:rPr>
              <w:t>00,00</w:t>
            </w:r>
            <w:r w:rsidRPr="004C160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89430D" w:rsidRPr="00ED6435" w14:paraId="188DB382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F0BC" w14:textId="77777777" w:rsidR="0089430D" w:rsidRPr="00C62699" w:rsidRDefault="0089430D" w:rsidP="0089430D">
            <w:pPr>
              <w:ind w:left="198" w:hanging="198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20A1" w14:textId="2B17AAA1" w:rsidR="0089430D" w:rsidRPr="00C62699" w:rsidRDefault="0086694E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145 782</w:t>
            </w:r>
            <w:r w:rsidR="0089430D">
              <w:rPr>
                <w:rFonts w:ascii="Arial" w:hAnsi="Arial" w:cs="Arial"/>
                <w:snapToGrid w:val="0"/>
              </w:rPr>
              <w:t>,00</w:t>
            </w:r>
            <w:r w:rsidR="0089430D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89430D" w:rsidRPr="00ED6435" w14:paraId="572E8D43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2C2ED0" w14:textId="77777777" w:rsidR="0089430D" w:rsidRPr="00ED6435" w:rsidRDefault="0089430D" w:rsidP="0089430D">
            <w:pPr>
              <w:ind w:left="198" w:hanging="198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C97F6" w14:textId="0F4674EA" w:rsidR="0089430D" w:rsidRPr="004C1603" w:rsidRDefault="0086694E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839 982</w:t>
            </w:r>
            <w:r w:rsidR="0089430D" w:rsidRPr="004C1603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89430D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89430D" w:rsidRPr="004C1603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122A9DA3" w14:textId="77777777" w:rsidR="000E570B" w:rsidRDefault="000E570B" w:rsidP="0089430D">
      <w:pPr>
        <w:pStyle w:val="Odstavecseseznamem"/>
        <w:ind w:left="0" w:right="446" w:firstLine="14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F6FB158" w14:textId="77777777" w:rsidR="00F8304B" w:rsidRDefault="00F8304B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7E2278" w14:textId="77777777" w:rsidR="002E780E" w:rsidRDefault="002E780E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D2CC5F" w14:textId="77777777" w:rsidR="002E780E" w:rsidRPr="00D60870" w:rsidRDefault="002E780E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815BB30" w14:textId="77777777" w:rsidR="000831B5" w:rsidRPr="00D60870" w:rsidRDefault="000831B5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F92315" w14:textId="68E7C3C0" w:rsidR="00B96DD5" w:rsidRPr="00D60870" w:rsidRDefault="00B96DD5" w:rsidP="00B96D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60870">
        <w:rPr>
          <w:rFonts w:ascii="Arial" w:hAnsi="Arial" w:cs="Arial"/>
          <w:b/>
          <w:bCs/>
          <w:sz w:val="22"/>
          <w:szCs w:val="22"/>
        </w:rPr>
        <w:lastRenderedPageBreak/>
        <w:t>Článek I</w:t>
      </w:r>
      <w:r w:rsidR="00CE3C58">
        <w:rPr>
          <w:rFonts w:ascii="Arial" w:hAnsi="Arial" w:cs="Arial"/>
          <w:b/>
          <w:bCs/>
          <w:sz w:val="22"/>
          <w:szCs w:val="22"/>
        </w:rPr>
        <w:t>V</w:t>
      </w:r>
      <w:r w:rsidRPr="00D60870">
        <w:rPr>
          <w:rFonts w:ascii="Arial" w:hAnsi="Arial" w:cs="Arial"/>
          <w:b/>
          <w:bCs/>
          <w:sz w:val="22"/>
          <w:szCs w:val="22"/>
        </w:rPr>
        <w:t>.</w:t>
      </w:r>
    </w:p>
    <w:p w14:paraId="2A0217EB" w14:textId="7BA0EF98" w:rsidR="007A6BF1" w:rsidRPr="00D60870" w:rsidRDefault="007A6BF1" w:rsidP="00B96DD5">
      <w:pPr>
        <w:pStyle w:val="Level1"/>
        <w:keepNext w:val="0"/>
        <w:numPr>
          <w:ilvl w:val="0"/>
          <w:numId w:val="0"/>
        </w:numPr>
        <w:spacing w:before="0"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D60870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68149B9E" w14:textId="612D1B6B" w:rsidR="00B96DD5" w:rsidRPr="00D60870" w:rsidRDefault="00B96DD5" w:rsidP="00B96DD5">
      <w:pPr>
        <w:pStyle w:val="Odstavecseseznamem"/>
        <w:numPr>
          <w:ilvl w:val="0"/>
          <w:numId w:val="12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Ostatní ustanovení Smlouvy </w:t>
      </w:r>
      <w:r w:rsidR="00F707FB" w:rsidRPr="00D60870">
        <w:rPr>
          <w:rFonts w:ascii="ArialMT" w:hAnsi="ArialMT" w:cs="ArialMT"/>
          <w:sz w:val="22"/>
          <w:szCs w:val="22"/>
        </w:rPr>
        <w:t>a Dodatk</w:t>
      </w:r>
      <w:r w:rsidR="00D33037" w:rsidRPr="00D60870">
        <w:rPr>
          <w:rFonts w:ascii="ArialMT" w:hAnsi="ArialMT" w:cs="ArialMT"/>
          <w:sz w:val="22"/>
          <w:szCs w:val="22"/>
        </w:rPr>
        <w:t>u</w:t>
      </w:r>
      <w:r w:rsidR="00F707FB" w:rsidRPr="00D60870">
        <w:rPr>
          <w:rFonts w:ascii="ArialMT" w:hAnsi="ArialMT" w:cs="ArialMT"/>
          <w:sz w:val="22"/>
          <w:szCs w:val="22"/>
        </w:rPr>
        <w:t xml:space="preserve"> č. 1</w:t>
      </w:r>
      <w:r w:rsidR="0086694E">
        <w:rPr>
          <w:rFonts w:ascii="ArialMT" w:hAnsi="ArialMT" w:cs="ArialMT"/>
          <w:sz w:val="22"/>
          <w:szCs w:val="22"/>
        </w:rPr>
        <w:t xml:space="preserve">, </w:t>
      </w:r>
      <w:r w:rsidR="00DC17F1">
        <w:rPr>
          <w:rFonts w:ascii="ArialMT" w:hAnsi="ArialMT" w:cs="ArialMT"/>
          <w:sz w:val="22"/>
          <w:szCs w:val="22"/>
        </w:rPr>
        <w:t>č. 2</w:t>
      </w:r>
      <w:r w:rsidR="0086694E">
        <w:rPr>
          <w:rFonts w:ascii="ArialMT" w:hAnsi="ArialMT" w:cs="ArialMT"/>
          <w:sz w:val="22"/>
          <w:szCs w:val="22"/>
        </w:rPr>
        <w:t xml:space="preserve"> a č. 3</w:t>
      </w:r>
      <w:r w:rsidR="00F707FB" w:rsidRPr="00D60870">
        <w:rPr>
          <w:rFonts w:ascii="ArialMT" w:hAnsi="ArialMT" w:cs="ArialMT"/>
          <w:sz w:val="22"/>
          <w:szCs w:val="22"/>
        </w:rPr>
        <w:t xml:space="preserve"> </w:t>
      </w:r>
      <w:r w:rsidRPr="00D60870">
        <w:rPr>
          <w:rFonts w:ascii="Arial" w:hAnsi="Arial" w:cs="Arial"/>
          <w:sz w:val="22"/>
          <w:szCs w:val="22"/>
        </w:rPr>
        <w:t>zůstávají nedotčena.</w:t>
      </w:r>
    </w:p>
    <w:p w14:paraId="7F938C2C" w14:textId="77777777" w:rsidR="00B96DD5" w:rsidRPr="00D60870" w:rsidRDefault="00B96DD5" w:rsidP="00B96DD5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5D97E28" w14:textId="5DD024A5" w:rsidR="00B96DD5" w:rsidRPr="00D60870" w:rsidRDefault="00B96DD5" w:rsidP="00B96DD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bookmarkStart w:id="0" w:name="_Ref50762777"/>
      <w:r w:rsidRPr="00D60870">
        <w:rPr>
          <w:rFonts w:ascii="Arial" w:hAnsi="Arial" w:cs="Arial"/>
          <w:sz w:val="22"/>
          <w:szCs w:val="22"/>
        </w:rPr>
        <w:t xml:space="preserve">Smluvní strany jsou si plně vědomy zákonné povinnosti od 01.07.2016 uveřejnit dle zákona </w:t>
      </w:r>
      <w:r w:rsidR="00F707FB" w:rsidRPr="00D60870">
        <w:rPr>
          <w:rFonts w:ascii="Arial" w:hAnsi="Arial" w:cs="Arial"/>
          <w:sz w:val="22"/>
          <w:szCs w:val="22"/>
        </w:rPr>
        <w:br/>
      </w:r>
      <w:r w:rsidRPr="00D60870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 uveřejnění prostřednictvím registru smluv Objednatel.</w:t>
      </w:r>
    </w:p>
    <w:p w14:paraId="2203E912" w14:textId="77777777" w:rsidR="00B96DD5" w:rsidRPr="00D60870" w:rsidRDefault="00B96DD5" w:rsidP="00B96DD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900C0D4" w14:textId="62233B76" w:rsidR="00B96DD5" w:rsidRPr="00D60870" w:rsidRDefault="00B96DD5" w:rsidP="00B96DD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Dodatek nabývá platnosti dnem podpisu Smluvních stran a účinnosti dnem jeho uveřejnění v registru smluv dle </w:t>
      </w:r>
      <w:proofErr w:type="spellStart"/>
      <w:r w:rsidRPr="00D60870">
        <w:rPr>
          <w:rFonts w:ascii="Arial" w:hAnsi="Arial" w:cs="Arial"/>
          <w:sz w:val="22"/>
          <w:szCs w:val="22"/>
        </w:rPr>
        <w:t>ust</w:t>
      </w:r>
      <w:proofErr w:type="spellEnd"/>
      <w:r w:rsidRPr="00D60870">
        <w:rPr>
          <w:rFonts w:ascii="Arial" w:hAnsi="Arial" w:cs="Arial"/>
          <w:sz w:val="22"/>
          <w:szCs w:val="22"/>
        </w:rPr>
        <w:t>. § 6 odst. 1 zákona č. 340/2015 Sb., o registru smluv.</w:t>
      </w:r>
    </w:p>
    <w:p w14:paraId="1A1B55ED" w14:textId="77777777" w:rsidR="00B96DD5" w:rsidRPr="00D60870" w:rsidRDefault="00B96DD5" w:rsidP="00B96DD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F538BEE" w14:textId="5AEE5357" w:rsidR="00B96DD5" w:rsidRPr="00D60870" w:rsidRDefault="00B96DD5" w:rsidP="00B96DD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  <w:bookmarkEnd w:id="0"/>
    </w:p>
    <w:p w14:paraId="04001277" w14:textId="77777777" w:rsidR="00B96DD5" w:rsidRPr="00D60870" w:rsidRDefault="00B96DD5" w:rsidP="00B96D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E31D230" w14:textId="77777777" w:rsidR="00B96DD5" w:rsidRPr="00D60870" w:rsidRDefault="00B96DD5" w:rsidP="00B96DD5">
      <w:pPr>
        <w:pStyle w:val="Odstavecseseznamem"/>
        <w:numPr>
          <w:ilvl w:val="0"/>
          <w:numId w:val="12"/>
        </w:numPr>
        <w:ind w:left="425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0870">
        <w:rPr>
          <w:rFonts w:ascii="Arial" w:eastAsia="Calibri" w:hAnsi="Arial" w:cs="Arial"/>
          <w:bCs/>
          <w:sz w:val="22"/>
          <w:szCs w:val="22"/>
          <w:lang w:eastAsia="en-US"/>
        </w:rPr>
        <w:t>Nedílnou součástí tohoto Dodatku je příloha:</w:t>
      </w:r>
    </w:p>
    <w:p w14:paraId="0182A635" w14:textId="78AADAE5" w:rsidR="00B96DD5" w:rsidRPr="00D60870" w:rsidRDefault="00B96DD5" w:rsidP="005F6C41">
      <w:pPr>
        <w:spacing w:before="120"/>
        <w:ind w:left="425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60870">
        <w:rPr>
          <w:rFonts w:ascii="Arial" w:eastAsia="Calibri" w:hAnsi="Arial" w:cs="Arial"/>
          <w:bCs/>
          <w:sz w:val="22"/>
          <w:szCs w:val="22"/>
          <w:lang w:eastAsia="en-US"/>
        </w:rPr>
        <w:t xml:space="preserve">Položkový výkaz činností – Příloha ke Smlouvě – </w:t>
      </w:r>
      <w:r w:rsidR="005F6C41" w:rsidRPr="00D60870">
        <w:rPr>
          <w:rFonts w:ascii="Arial" w:eastAsia="Calibri" w:hAnsi="Arial" w:cs="Arial"/>
          <w:bCs/>
          <w:sz w:val="22"/>
          <w:szCs w:val="22"/>
          <w:lang w:eastAsia="en-US"/>
        </w:rPr>
        <w:t xml:space="preserve">Komplexní pozemkové úpravy v </w:t>
      </w:r>
      <w:proofErr w:type="spellStart"/>
      <w:r w:rsidR="005F6C41" w:rsidRPr="00D60870">
        <w:rPr>
          <w:rFonts w:ascii="Arial" w:eastAsia="Calibri" w:hAnsi="Arial" w:cs="Arial"/>
          <w:bCs/>
          <w:sz w:val="22"/>
          <w:szCs w:val="22"/>
          <w:lang w:eastAsia="en-US"/>
        </w:rPr>
        <w:t>k.ú</w:t>
      </w:r>
      <w:proofErr w:type="spellEnd"/>
      <w:r w:rsidR="005F6C41" w:rsidRPr="00D60870">
        <w:rPr>
          <w:rFonts w:ascii="Arial" w:eastAsia="Calibri" w:hAnsi="Arial" w:cs="Arial"/>
          <w:bCs/>
          <w:sz w:val="22"/>
          <w:szCs w:val="22"/>
          <w:lang w:eastAsia="en-US"/>
        </w:rPr>
        <w:t xml:space="preserve">. Dolní </w:t>
      </w:r>
      <w:proofErr w:type="spellStart"/>
      <w:r w:rsidR="001924E1" w:rsidRPr="00D60870">
        <w:rPr>
          <w:rFonts w:ascii="Arial" w:eastAsia="Calibri" w:hAnsi="Arial" w:cs="Arial"/>
          <w:bCs/>
          <w:sz w:val="22"/>
          <w:szCs w:val="22"/>
          <w:lang w:eastAsia="en-US"/>
        </w:rPr>
        <w:t>Bolíkov</w:t>
      </w:r>
      <w:proofErr w:type="spellEnd"/>
      <w:r w:rsidR="001924E1" w:rsidRPr="00D60870">
        <w:rPr>
          <w:rFonts w:ascii="Arial" w:eastAsia="Calibri" w:hAnsi="Arial" w:cs="Arial"/>
          <w:bCs/>
          <w:sz w:val="22"/>
          <w:szCs w:val="22"/>
          <w:lang w:eastAsia="en-US"/>
        </w:rPr>
        <w:t xml:space="preserve"> – dopracování</w:t>
      </w:r>
      <w:r w:rsidR="005F6C41" w:rsidRPr="00D60870">
        <w:rPr>
          <w:rFonts w:ascii="Arial" w:eastAsia="Calibri" w:hAnsi="Arial" w:cs="Arial"/>
          <w:bCs/>
          <w:sz w:val="22"/>
          <w:szCs w:val="22"/>
          <w:lang w:eastAsia="en-US"/>
        </w:rPr>
        <w:t xml:space="preserve"> - Dodatek č. </w:t>
      </w:r>
      <w:r w:rsidR="00AD3F06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</w:p>
    <w:p w14:paraId="2CD9813A" w14:textId="77777777" w:rsidR="00060A94" w:rsidRPr="00D60870" w:rsidRDefault="00060A94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2ABC52C6" w14:textId="77777777" w:rsidR="00060A94" w:rsidRPr="00D60870" w:rsidRDefault="00060A94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9453791" w14:textId="77777777" w:rsidR="005F6C41" w:rsidRPr="00D60870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33F6541" w14:textId="77777777" w:rsidR="005F6C41" w:rsidRPr="00D60870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150E49B" w14:textId="77777777" w:rsidR="005F6C41" w:rsidRPr="00D60870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70B1B7D1" w14:textId="77777777" w:rsidR="005F6C41" w:rsidRPr="00D60870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34DDF10" w14:textId="77777777" w:rsidR="001B4B02" w:rsidRPr="00D60870" w:rsidRDefault="001B4B02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507133D" w14:textId="77777777" w:rsidR="005F6C41" w:rsidRPr="00D60870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3FDC905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64CD48D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3CB8A9DC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5E468327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9041BA4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46B04CE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2E0AB23E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5F44FF6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24F172D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89C75AE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59F0FB93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7169A3A8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854AA45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4530FFE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FA220BA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0E37968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577492D6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509844EB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AEC84A4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2AE9F52D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EF5E7E4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43A80CE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31023DC" w14:textId="77777777" w:rsidR="000831B5" w:rsidRPr="00D60870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31E525BA" w14:textId="77777777" w:rsidR="000831B5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36A5141" w14:textId="77777777" w:rsidR="00DC17F1" w:rsidRDefault="00DC17F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7286128D" w14:textId="77777777" w:rsidR="00DC17F1" w:rsidRDefault="00DC17F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C30B848" w14:textId="2F3F4EBC" w:rsidR="00FB1E88" w:rsidRPr="00D60870" w:rsidRDefault="00FB1E88" w:rsidP="00FB1E88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60870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PODPISOVÁ STRANA</w:t>
      </w:r>
    </w:p>
    <w:p w14:paraId="237569FF" w14:textId="77777777" w:rsidR="00F707FB" w:rsidRPr="00D60870" w:rsidRDefault="00F707FB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highlight w:val="yellow"/>
          <w:lang w:eastAsia="cs-CZ"/>
        </w:rPr>
      </w:pPr>
    </w:p>
    <w:p w14:paraId="6CE5E4D2" w14:textId="77777777" w:rsidR="00F707FB" w:rsidRPr="00D60870" w:rsidRDefault="00F707FB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highlight w:val="yellow"/>
          <w:lang w:eastAsia="cs-CZ"/>
        </w:rPr>
      </w:pPr>
    </w:p>
    <w:p w14:paraId="73971159" w14:textId="3DE000BC" w:rsidR="00F73796" w:rsidRPr="00D60870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60870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republika </w:t>
      </w:r>
      <w:r w:rsidRPr="00D60870">
        <w:rPr>
          <w:rFonts w:ascii="Arial" w:hAnsi="Arial" w:cs="Arial"/>
          <w:b/>
          <w:bCs/>
          <w:sz w:val="22"/>
          <w:szCs w:val="22"/>
        </w:rPr>
        <w:t>–</w:t>
      </w:r>
      <w:r w:rsidRPr="00D60870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Státní pozemkový úřad </w:t>
      </w:r>
      <w:r w:rsidRPr="00D60870">
        <w:rPr>
          <w:rFonts w:ascii="Arial" w:eastAsia="Times New Roman" w:hAnsi="Arial" w:cs="Arial"/>
          <w:b/>
          <w:sz w:val="22"/>
          <w:szCs w:val="22"/>
          <w:lang w:eastAsia="cs-CZ"/>
        </w:rPr>
        <w:tab/>
        <w:t>TRAVAL, s.r.o.</w:t>
      </w:r>
    </w:p>
    <w:p w14:paraId="05817680" w14:textId="77777777" w:rsidR="00F73796" w:rsidRPr="00D60870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52ABC705" w14:textId="5C477F00" w:rsidR="00F73796" w:rsidRPr="00D60870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60870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  <w:r w:rsidR="009C2296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Pr="00D60870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</w:p>
    <w:p w14:paraId="22FEDF56" w14:textId="7FB4821C" w:rsidR="00F73796" w:rsidRPr="00D60870" w:rsidRDefault="00833408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Datum: 06.02.2025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ab/>
        <w:t>Datum: 06.02.2025</w:t>
      </w:r>
    </w:p>
    <w:p w14:paraId="26CABBE3" w14:textId="77777777" w:rsidR="00F73796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87BF970" w14:textId="77777777" w:rsidR="00D94AAB" w:rsidRPr="00D60870" w:rsidRDefault="00D94AAB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A96BE8B" w14:textId="4F9DD4F7" w:rsidR="00F73796" w:rsidRPr="00D94AAB" w:rsidRDefault="00AD3F0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D94AA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  <w:r w:rsidR="00833408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  <w:t>„elektro</w:t>
      </w:r>
      <w:r w:rsidR="00046069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nicky podepsáno“</w:t>
      </w:r>
    </w:p>
    <w:p w14:paraId="40441230" w14:textId="77777777" w:rsidR="00B1238F" w:rsidRPr="00D60870" w:rsidRDefault="00B1238F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2D0D8A9" w14:textId="77777777" w:rsidR="00F73796" w:rsidRPr="00D60870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60870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D60870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7114762D" w14:textId="55890F0D" w:rsidR="00F73796" w:rsidRPr="00D60870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60870">
        <w:rPr>
          <w:rFonts w:ascii="Arial" w:eastAsia="Calibri" w:hAnsi="Arial" w:cs="Arial"/>
          <w:b/>
          <w:bCs/>
          <w:sz w:val="22"/>
          <w:szCs w:val="22"/>
          <w:lang w:eastAsia="cs-CZ"/>
        </w:rPr>
        <w:t>Ing. Eva Schmidtmajerová, CSc.</w:t>
      </w:r>
      <w:r w:rsidRPr="00D60870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Pr="00D60870">
        <w:rPr>
          <w:rFonts w:ascii="Arial" w:eastAsia="Times New Roman" w:hAnsi="Arial" w:cs="Arial"/>
          <w:b/>
          <w:sz w:val="22"/>
          <w:szCs w:val="22"/>
          <w:lang w:eastAsia="cs-CZ"/>
        </w:rPr>
        <w:t>Ing. Vendula Valentová</w:t>
      </w:r>
    </w:p>
    <w:p w14:paraId="390691B0" w14:textId="77777777" w:rsidR="00F73796" w:rsidRPr="00D60870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60870">
        <w:rPr>
          <w:rFonts w:ascii="Arial" w:eastAsia="Calibri" w:hAnsi="Arial" w:cs="Arial"/>
          <w:sz w:val="22"/>
          <w:szCs w:val="22"/>
          <w:lang w:eastAsia="cs-CZ"/>
        </w:rPr>
        <w:t>ředitelka KPÚ pro Jihočeský kraj</w:t>
      </w:r>
      <w:r w:rsidRPr="00D60870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jednatelka společnosti TRAVAL, s.r.o.</w:t>
      </w:r>
    </w:p>
    <w:p w14:paraId="4C0FD1CC" w14:textId="77777777" w:rsidR="00F73796" w:rsidRPr="00D60870" w:rsidRDefault="00F73796" w:rsidP="00F73796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15F0562E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</w:p>
    <w:p w14:paraId="4026D8BC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</w:p>
    <w:p w14:paraId="2D557CB7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</w:p>
    <w:p w14:paraId="439E38D8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</w:p>
    <w:p w14:paraId="27F7916F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</w:p>
    <w:p w14:paraId="5F93166E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</w:p>
    <w:p w14:paraId="28D06243" w14:textId="77777777" w:rsidR="00F73796" w:rsidRDefault="00F73796" w:rsidP="00F73796">
      <w:pPr>
        <w:rPr>
          <w:rFonts w:ascii="Arial" w:hAnsi="Arial" w:cs="Arial"/>
          <w:sz w:val="22"/>
          <w:szCs w:val="22"/>
        </w:rPr>
      </w:pPr>
    </w:p>
    <w:p w14:paraId="44770D8B" w14:textId="77777777" w:rsidR="00D94AAB" w:rsidRDefault="00D94AAB" w:rsidP="00F73796">
      <w:pPr>
        <w:rPr>
          <w:rFonts w:ascii="Arial" w:hAnsi="Arial" w:cs="Arial"/>
          <w:sz w:val="22"/>
          <w:szCs w:val="22"/>
        </w:rPr>
      </w:pPr>
    </w:p>
    <w:p w14:paraId="4DB251A2" w14:textId="77777777" w:rsidR="00D94AAB" w:rsidRDefault="00D94AAB" w:rsidP="00F73796">
      <w:pPr>
        <w:rPr>
          <w:rFonts w:ascii="Arial" w:hAnsi="Arial" w:cs="Arial"/>
          <w:sz w:val="22"/>
          <w:szCs w:val="22"/>
        </w:rPr>
      </w:pPr>
    </w:p>
    <w:p w14:paraId="0E808481" w14:textId="77777777" w:rsidR="00D94AAB" w:rsidRPr="00D60870" w:rsidRDefault="00D94AAB" w:rsidP="00F73796">
      <w:pPr>
        <w:rPr>
          <w:rFonts w:ascii="Arial" w:hAnsi="Arial" w:cs="Arial"/>
          <w:sz w:val="22"/>
          <w:szCs w:val="22"/>
        </w:rPr>
      </w:pPr>
    </w:p>
    <w:p w14:paraId="5D56782F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</w:p>
    <w:p w14:paraId="594D86BA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</w:p>
    <w:p w14:paraId="0E367DBE" w14:textId="77777777" w:rsidR="00F73796" w:rsidRPr="00D60870" w:rsidRDefault="00F73796" w:rsidP="00F73796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D60870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5B829247" w14:textId="77777777" w:rsidR="00F73796" w:rsidRPr="00D60870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60870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3B3286BC" w14:textId="77777777" w:rsidR="00F73796" w:rsidRPr="00D60870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86E3FD8" w14:textId="1C4BC602" w:rsidR="00D94AAB" w:rsidRPr="00D94AAB" w:rsidRDefault="00AD3F06" w:rsidP="00D94AAB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D94AA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</w:p>
    <w:p w14:paraId="11CE7EAC" w14:textId="77777777" w:rsidR="00B1238F" w:rsidRPr="00D60870" w:rsidRDefault="00B1238F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F34AE61" w14:textId="77777777" w:rsidR="00F73796" w:rsidRPr="00D60870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60870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D60870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3312AF55" w14:textId="4ECA6723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  <w:r w:rsidRPr="00D60870">
        <w:rPr>
          <w:rFonts w:ascii="Arial" w:hAnsi="Arial" w:cs="Arial"/>
          <w:sz w:val="22"/>
          <w:szCs w:val="22"/>
        </w:rPr>
        <w:t xml:space="preserve">Ing. </w:t>
      </w:r>
      <w:r w:rsidR="00D94AAB">
        <w:rPr>
          <w:rFonts w:ascii="Arial" w:hAnsi="Arial" w:cs="Arial"/>
          <w:sz w:val="22"/>
          <w:szCs w:val="22"/>
        </w:rPr>
        <w:t>Radka Vaněčková</w:t>
      </w:r>
    </w:p>
    <w:p w14:paraId="6EDD1F86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  <w:r w:rsidRPr="00D60870">
        <w:rPr>
          <w:rFonts w:ascii="Arial" w:eastAsia="Times New Roman" w:hAnsi="Arial" w:cs="Arial"/>
          <w:bCs/>
          <w:sz w:val="22"/>
          <w:szCs w:val="22"/>
          <w:lang w:eastAsia="cs-CZ"/>
        </w:rPr>
        <w:t>KPÚ pro Jihočeský kraj</w:t>
      </w:r>
    </w:p>
    <w:p w14:paraId="6A817AEE" w14:textId="14B8D41C" w:rsidR="0018510A" w:rsidRDefault="0018510A">
      <w:pPr>
        <w:rPr>
          <w:rFonts w:ascii="Arial" w:eastAsia="Arial" w:hAnsi="Arial" w:cs="Arial"/>
          <w:b/>
          <w:sz w:val="22"/>
          <w:szCs w:val="22"/>
        </w:rPr>
      </w:pPr>
    </w:p>
    <w:p w14:paraId="5A45D821" w14:textId="77777777" w:rsidR="00A84FE9" w:rsidRDefault="00A84FE9">
      <w:pPr>
        <w:rPr>
          <w:rFonts w:ascii="Arial" w:eastAsia="Arial" w:hAnsi="Arial" w:cs="Arial"/>
          <w:b/>
          <w:sz w:val="22"/>
          <w:szCs w:val="22"/>
        </w:rPr>
      </w:pPr>
    </w:p>
    <w:p w14:paraId="2DC3714F" w14:textId="77777777" w:rsidR="00A84FE9" w:rsidRDefault="00A84FE9">
      <w:pPr>
        <w:rPr>
          <w:rFonts w:ascii="Arial" w:eastAsia="Arial" w:hAnsi="Arial" w:cs="Arial"/>
          <w:b/>
          <w:sz w:val="22"/>
          <w:szCs w:val="22"/>
        </w:rPr>
      </w:pPr>
    </w:p>
    <w:p w14:paraId="39C01EE4" w14:textId="77777777" w:rsidR="00A84FE9" w:rsidRDefault="00A84FE9">
      <w:pPr>
        <w:rPr>
          <w:rFonts w:ascii="Arial" w:eastAsia="Arial" w:hAnsi="Arial" w:cs="Arial"/>
          <w:b/>
          <w:sz w:val="22"/>
          <w:szCs w:val="22"/>
        </w:rPr>
        <w:sectPr w:rsidR="00A84FE9" w:rsidSect="002E3F66">
          <w:headerReference w:type="even" r:id="rId8"/>
          <w:headerReference w:type="default" r:id="rId9"/>
          <w:headerReference w:type="first" r:id="rId10"/>
          <w:footerReference w:type="first" r:id="rId11"/>
          <w:pgSz w:w="11900" w:h="16820"/>
          <w:pgMar w:top="1134" w:right="1111" w:bottom="1440" w:left="987" w:header="720" w:footer="720" w:gutter="0"/>
          <w:cols w:space="720"/>
          <w:titlePg/>
          <w:docGrid w:linePitch="360"/>
        </w:sectPr>
      </w:pPr>
    </w:p>
    <w:tbl>
      <w:tblPr>
        <w:tblW w:w="10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2874"/>
        <w:gridCol w:w="956"/>
        <w:gridCol w:w="900"/>
        <w:gridCol w:w="1369"/>
        <w:gridCol w:w="1398"/>
        <w:gridCol w:w="1656"/>
      </w:tblGrid>
      <w:tr w:rsidR="00045ECE" w:rsidRPr="00045ECE" w14:paraId="250C34AA" w14:textId="77777777" w:rsidTr="00045ECE">
        <w:trPr>
          <w:trHeight w:val="517"/>
        </w:trPr>
        <w:tc>
          <w:tcPr>
            <w:tcW w:w="10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9B72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–  Příloha</w:t>
            </w:r>
            <w:proofErr w:type="gramEnd"/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ke Smlouvě –  Komplexní pozemkové úpravy v </w:t>
            </w:r>
            <w:proofErr w:type="spellStart"/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k.ú</w:t>
            </w:r>
            <w:proofErr w:type="spellEnd"/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. Dolní </w:t>
            </w:r>
            <w:proofErr w:type="spellStart"/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Bolíkov</w:t>
            </w:r>
            <w:proofErr w:type="spellEnd"/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- dopracování - Dodatek č. 4</w:t>
            </w:r>
          </w:p>
        </w:tc>
      </w:tr>
      <w:tr w:rsidR="00045ECE" w:rsidRPr="00045ECE" w14:paraId="40F7B0F6" w14:textId="77777777" w:rsidTr="00045ECE">
        <w:trPr>
          <w:trHeight w:val="581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4D25D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B178E8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</w:t>
            </w:r>
            <w:proofErr w:type="gramEnd"/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/ Dílčí část Hlavního celku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7820EA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939988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75DF28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 xml:space="preserve">DPH v Kč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FED8F9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 xml:space="preserve">celkem v Kč 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6A153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045ECE" w:rsidRPr="00045ECE" w14:paraId="06100CCB" w14:textId="77777777" w:rsidTr="00045ECE">
        <w:trPr>
          <w:trHeight w:val="383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4CB5F7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DB474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730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7F73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498E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79EB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F0218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45ECE" w:rsidRPr="00045ECE" w14:paraId="58A9D814" w14:textId="77777777" w:rsidTr="00045ECE">
        <w:trPr>
          <w:trHeight w:val="544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727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BA82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- Podrobné</w:t>
            </w:r>
            <w:proofErr w:type="gramEnd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měření polohopisu v obvodu </w:t>
            </w:r>
            <w:proofErr w:type="spellStart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mimo trvalé porosty a v trvalých porostech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FC6C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83FD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6910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50B9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24 300,00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D8EBE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31.08.2023</w:t>
            </w:r>
          </w:p>
        </w:tc>
      </w:tr>
      <w:tr w:rsidR="00045ECE" w:rsidRPr="00045ECE" w14:paraId="73EC9CB2" w14:textId="77777777" w:rsidTr="00045ECE">
        <w:trPr>
          <w:trHeight w:val="383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54EE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E3E2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- Rozbor</w:t>
            </w:r>
            <w:proofErr w:type="gramEnd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současného stavu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427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E378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4A8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333B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72 900,00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2BC3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30.11.2023</w:t>
            </w:r>
          </w:p>
        </w:tc>
      </w:tr>
      <w:tr w:rsidR="00045ECE" w:rsidRPr="00045ECE" w14:paraId="1DABFE4B" w14:textId="77777777" w:rsidTr="00045ECE">
        <w:trPr>
          <w:trHeight w:val="450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5618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B341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- Dokumentace</w:t>
            </w:r>
            <w:proofErr w:type="gramEnd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 soupisu nároků vlastníků pozemků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AAF8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A45D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6D6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19AA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81 000,00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5362C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30.11.2023</w:t>
            </w:r>
          </w:p>
        </w:tc>
      </w:tr>
      <w:tr w:rsidR="00045ECE" w:rsidRPr="00045ECE" w14:paraId="7A1B86B4" w14:textId="77777777" w:rsidTr="00045ECE">
        <w:trPr>
          <w:trHeight w:val="517"/>
        </w:trPr>
        <w:tc>
          <w:tcPr>
            <w:tcW w:w="3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7419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BF620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E1346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06429E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673C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178 200,00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35FB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30.11.2023</w:t>
            </w:r>
          </w:p>
        </w:tc>
      </w:tr>
      <w:tr w:rsidR="00045ECE" w:rsidRPr="00045ECE" w14:paraId="53EB22A9" w14:textId="77777777" w:rsidTr="00045ECE">
        <w:trPr>
          <w:trHeight w:val="383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0BB36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F6F89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695D0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E2B7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7864D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7DF7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48124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45ECE" w:rsidRPr="00045ECE" w14:paraId="1DD87F4D" w14:textId="77777777" w:rsidTr="00045ECE">
        <w:trPr>
          <w:trHeight w:val="383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8C6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318B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- Vypracování</w:t>
            </w:r>
            <w:proofErr w:type="gramEnd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plánu společných zařízení ("PSZ")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9183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3DB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30E8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FA30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162 000,00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6EF5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30.04.2024</w:t>
            </w:r>
          </w:p>
        </w:tc>
      </w:tr>
      <w:tr w:rsidR="00045ECE" w:rsidRPr="00045ECE" w14:paraId="412516F0" w14:textId="77777777" w:rsidTr="00045ECE">
        <w:trPr>
          <w:trHeight w:val="517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644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86DB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469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7DF030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74397A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CDE791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39956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45ECE" w:rsidRPr="00045ECE" w14:paraId="13A618C0" w14:textId="77777777" w:rsidTr="00045ECE">
        <w:trPr>
          <w:trHeight w:val="517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C77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BE47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10 ha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7D6A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1A42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2C2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75CF0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2054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045ECE" w:rsidRPr="00045ECE" w14:paraId="448F5F03" w14:textId="77777777" w:rsidTr="00045ECE">
        <w:trPr>
          <w:trHeight w:val="517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363E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715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50 ha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BC17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7F52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32C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FA26E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4142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045ECE" w:rsidRPr="00045ECE" w14:paraId="36CE7E8C" w14:textId="77777777" w:rsidTr="00045ECE">
        <w:trPr>
          <w:trHeight w:val="517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CE5B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51D8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nad 50 ha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D50A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A6FE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2741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BBF4D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6F340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045ECE" w:rsidRPr="00045ECE" w14:paraId="03AD8E29" w14:textId="77777777" w:rsidTr="00045ECE">
        <w:trPr>
          <w:trHeight w:val="54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7F5A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65E6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3053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BF1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8E27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83BD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243 000,00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D9B5A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30.11.2024</w:t>
            </w:r>
          </w:p>
        </w:tc>
      </w:tr>
      <w:tr w:rsidR="00045ECE" w:rsidRPr="00045ECE" w14:paraId="345466AA" w14:textId="77777777" w:rsidTr="00045ECE">
        <w:trPr>
          <w:trHeight w:val="383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72CB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9C8E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Předložení aktuální dokumentace návrhu </w:t>
            </w:r>
            <w:proofErr w:type="spellStart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C003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176B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4607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A526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60 000,00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48A2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045ECE" w:rsidRPr="00045ECE" w14:paraId="7EE0E09E" w14:textId="77777777" w:rsidTr="00045ECE">
        <w:trPr>
          <w:trHeight w:val="473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4C52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A0FC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AA0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9FB201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7C9ED1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E5800C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6E0C77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45ECE" w:rsidRPr="00045ECE" w14:paraId="7623C659" w14:textId="77777777" w:rsidTr="00045ECE">
        <w:trPr>
          <w:trHeight w:val="473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1C7A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4FC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10 ha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780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34CD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864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AF131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9C6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045ECE" w:rsidRPr="00045ECE" w14:paraId="405FC5A4" w14:textId="77777777" w:rsidTr="00045ECE">
        <w:trPr>
          <w:trHeight w:val="473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479B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E824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50 ha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76F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7297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DFAD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7BAF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CFF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045ECE" w:rsidRPr="00045ECE" w14:paraId="1ADD8E33" w14:textId="77777777" w:rsidTr="00045ECE">
        <w:trPr>
          <w:trHeight w:val="466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040A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B6D8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nad 50 ha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53A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4AE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29BB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6AC33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DC0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045ECE" w:rsidRPr="00045ECE" w14:paraId="019F4730" w14:textId="77777777" w:rsidTr="00045ECE">
        <w:trPr>
          <w:trHeight w:val="479"/>
        </w:trPr>
        <w:tc>
          <w:tcPr>
            <w:tcW w:w="3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A500F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2AD52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5FCEFF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CEB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51DCF2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475 500,00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60734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045ECE" w:rsidRPr="00045ECE" w14:paraId="0F238497" w14:textId="77777777" w:rsidTr="00045ECE">
        <w:trPr>
          <w:trHeight w:val="59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AA220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8D7A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5D2E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A212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901E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880D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40 500,00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4F123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045ECE" w:rsidRPr="00045ECE" w14:paraId="0848C7C8" w14:textId="77777777" w:rsidTr="00045ECE">
        <w:trPr>
          <w:trHeight w:val="517"/>
        </w:trPr>
        <w:tc>
          <w:tcPr>
            <w:tcW w:w="38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24329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F75F79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68E27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6F45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B182B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40 500,00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02F0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045ECE" w:rsidRPr="00045ECE" w14:paraId="5BF98CB8" w14:textId="77777777" w:rsidTr="00045ECE">
        <w:trPr>
          <w:trHeight w:val="383"/>
        </w:trPr>
        <w:tc>
          <w:tcPr>
            <w:tcW w:w="38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50BE3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E134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445C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474E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328F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06CC5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45ECE" w:rsidRPr="00045ECE" w14:paraId="50645FD3" w14:textId="77777777" w:rsidTr="00045ECE">
        <w:trPr>
          <w:trHeight w:val="383"/>
        </w:trPr>
        <w:tc>
          <w:tcPr>
            <w:tcW w:w="3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4FCE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6F5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1CE4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2247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FA9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178 200,00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9C9747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45ECE" w:rsidRPr="00045ECE" w14:paraId="52664950" w14:textId="77777777" w:rsidTr="00045ECE">
        <w:trPr>
          <w:trHeight w:val="383"/>
        </w:trPr>
        <w:tc>
          <w:tcPr>
            <w:tcW w:w="3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041C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7393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9A3B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9C61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1201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475 500,00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955EE4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45ECE" w:rsidRPr="00045ECE" w14:paraId="5030914A" w14:textId="77777777" w:rsidTr="00045ECE">
        <w:trPr>
          <w:trHeight w:val="383"/>
        </w:trPr>
        <w:tc>
          <w:tcPr>
            <w:tcW w:w="3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75E7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F1B6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C84D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3579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3468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40 500,00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1B3E45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45ECE" w:rsidRPr="00045ECE" w14:paraId="68448668" w14:textId="77777777" w:rsidTr="00045ECE">
        <w:trPr>
          <w:trHeight w:val="383"/>
        </w:trPr>
        <w:tc>
          <w:tcPr>
            <w:tcW w:w="3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B4DF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CBEC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86B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86BD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E0A6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694 200,00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54E792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45ECE" w:rsidRPr="00045ECE" w14:paraId="6A8A8428" w14:textId="77777777" w:rsidTr="00045ECE">
        <w:trPr>
          <w:trHeight w:val="383"/>
        </w:trPr>
        <w:tc>
          <w:tcPr>
            <w:tcW w:w="3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30BB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DPH  </w:t>
            </w:r>
            <w:proofErr w:type="gramStart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Kč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2D75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ABD5" w14:textId="77777777" w:rsidR="00045ECE" w:rsidRPr="00045ECE" w:rsidRDefault="00045ECE" w:rsidP="00045ECE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EB69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FD99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145 782,00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27CA59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45ECE" w:rsidRPr="00045ECE" w14:paraId="27F67CC8" w14:textId="77777777" w:rsidTr="00045ECE">
        <w:trPr>
          <w:trHeight w:val="383"/>
        </w:trPr>
        <w:tc>
          <w:tcPr>
            <w:tcW w:w="38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CEBD7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73DE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E08B" w14:textId="77777777" w:rsidR="00045ECE" w:rsidRPr="00045ECE" w:rsidRDefault="00045ECE" w:rsidP="00045EC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069F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B83C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839 982,00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D2B1A9" w14:textId="77777777" w:rsidR="00045ECE" w:rsidRPr="00045ECE" w:rsidRDefault="00045ECE" w:rsidP="00045E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45ECE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25146911" w14:textId="77777777" w:rsidR="00A84FE9" w:rsidRPr="00D60870" w:rsidRDefault="00A84FE9">
      <w:pPr>
        <w:rPr>
          <w:rFonts w:ascii="Arial" w:eastAsia="Arial" w:hAnsi="Arial" w:cs="Arial"/>
          <w:b/>
          <w:sz w:val="22"/>
          <w:szCs w:val="22"/>
        </w:rPr>
      </w:pPr>
    </w:p>
    <w:sectPr w:rsidR="00A84FE9" w:rsidRPr="00D60870" w:rsidSect="002E3F66">
      <w:headerReference w:type="default" r:id="rId12"/>
      <w:headerReference w:type="first" r:id="rId13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F58F" w14:textId="77777777" w:rsidR="00DB3871" w:rsidRDefault="00DB3871">
      <w:r>
        <w:separator/>
      </w:r>
    </w:p>
  </w:endnote>
  <w:endnote w:type="continuationSeparator" w:id="0">
    <w:p w14:paraId="446050B3" w14:textId="77777777" w:rsidR="00DB3871" w:rsidRDefault="00DB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B47" w14:textId="4E1903B5" w:rsidR="0018510A" w:rsidRPr="00B96DD5" w:rsidRDefault="0018510A" w:rsidP="00B96DD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E6D5" w14:textId="77777777" w:rsidR="00DB3871" w:rsidRDefault="00DB3871">
      <w:r>
        <w:separator/>
      </w:r>
    </w:p>
  </w:footnote>
  <w:footnote w:type="continuationSeparator" w:id="0">
    <w:p w14:paraId="7B32DAA2" w14:textId="77777777" w:rsidR="00DB3871" w:rsidRDefault="00DB3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D3F" w14:textId="77777777" w:rsidR="0018510A" w:rsidRDefault="00000000">
    <w:pPr>
      <w:pStyle w:val="Zhlav"/>
    </w:pPr>
    <w:r>
      <w:pict w14:anchorId="0805F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289ae9-2d7d-44ec-b747-c8cac7adfd1e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A35B67">
      <w:rPr>
        <w:noProof/>
      </w:rPr>
      <w:drawing>
        <wp:anchor distT="0" distB="0" distL="0" distR="0" simplePos="0" relativeHeight="251654656" behindDoc="1" locked="0" layoutInCell="1" allowOverlap="1" wp14:anchorId="67A99AA7" wp14:editId="709EEB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5680" behindDoc="1" locked="0" layoutInCell="1" allowOverlap="1" wp14:anchorId="1BC18B94" wp14:editId="6B1460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6704" behindDoc="1" locked="0" layoutInCell="1" allowOverlap="1" wp14:anchorId="07C2BBF1" wp14:editId="54B0B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9AA1" w14:textId="1AF5A262" w:rsidR="0018510A" w:rsidRPr="004C40EF" w:rsidRDefault="002E3F66" w:rsidP="004C40EF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2E3F66">
      <w:rPr>
        <w:rFonts w:ascii="Arial" w:eastAsia="Calibri" w:hAnsi="Arial" w:cs="Arial"/>
        <w:sz w:val="16"/>
        <w:szCs w:val="16"/>
        <w:lang w:val="fr-FR" w:eastAsia="cs-CZ"/>
      </w:rPr>
      <w:t xml:space="preserve">Dodatek č. </w:t>
    </w:r>
    <w:r w:rsidR="00465DC2">
      <w:rPr>
        <w:rFonts w:ascii="Arial" w:eastAsia="Calibri" w:hAnsi="Arial" w:cs="Arial"/>
        <w:sz w:val="16"/>
        <w:szCs w:val="16"/>
        <w:lang w:val="fr-FR" w:eastAsia="cs-CZ"/>
      </w:rPr>
      <w:t>4</w:t>
    </w:r>
    <w:r w:rsidRPr="002E3F66">
      <w:rPr>
        <w:rFonts w:ascii="Arial" w:eastAsia="Calibri" w:hAnsi="Arial" w:cs="Arial"/>
        <w:sz w:val="16"/>
        <w:szCs w:val="16"/>
        <w:lang w:val="fr-FR" w:eastAsia="cs-CZ"/>
      </w:rPr>
      <w:t xml:space="preserve"> ke Smlouvě o dílo – Komplexní pozemkové úpravy v k.ú. </w:t>
    </w:r>
    <w:r w:rsidR="00074CAC" w:rsidRPr="00074CAC">
      <w:rPr>
        <w:rFonts w:ascii="Arial" w:eastAsia="Calibri" w:hAnsi="Arial" w:cs="Arial"/>
        <w:sz w:val="16"/>
        <w:szCs w:val="16"/>
        <w:lang w:val="fr-FR" w:eastAsia="cs-CZ"/>
      </w:rPr>
      <w:t>Dolní Bolíkov - dopracování</w:t>
    </w:r>
    <w:r w:rsidR="00000000">
      <w:pict w14:anchorId="1A762D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0de6173-5d84-467f-814c-64fd89f55771" o:spid="_x0000_s1026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BFE7" w14:textId="68763A71" w:rsidR="002E3F66" w:rsidRPr="008E17F3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MT" w:eastAsia="Calibri" w:hAnsi="ArialMT" w:cs="ArialMT"/>
        <w:sz w:val="16"/>
        <w:szCs w:val="16"/>
        <w:lang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CA263B">
      <w:rPr>
        <w:rFonts w:ascii="Arial" w:eastAsia="Calibri" w:hAnsi="Arial" w:cs="Arial"/>
        <w:sz w:val="16"/>
        <w:szCs w:val="16"/>
        <w:lang w:val="fr-FR" w:eastAsia="cs-CZ"/>
      </w:rPr>
      <w:t xml:space="preserve">  </w:t>
    </w:r>
    <w:r w:rsidR="00A8253A" w:rsidRPr="00A8253A">
      <w:rPr>
        <w:rFonts w:ascii="Arial" w:eastAsia="Calibri" w:hAnsi="Arial" w:cs="Arial"/>
        <w:sz w:val="16"/>
        <w:szCs w:val="16"/>
        <w:lang w:val="fr-FR" w:eastAsia="cs-CZ"/>
      </w:rPr>
      <w:t>SPU 045466/2025</w:t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</w:t>
    </w:r>
    <w:r w:rsidR="009A2234">
      <w:rPr>
        <w:rFonts w:ascii="Arial" w:eastAsia="Calibri" w:hAnsi="Arial" w:cs="Arial"/>
        <w:sz w:val="16"/>
        <w:szCs w:val="16"/>
        <w:lang w:val="fr-FR" w:eastAsia="cs-CZ"/>
      </w:rPr>
      <w:t xml:space="preserve">   </w:t>
    </w:r>
    <w:r w:rsidR="00F42074" w:rsidRPr="00F42074">
      <w:rPr>
        <w:rFonts w:ascii="ArialMT" w:eastAsia="Calibri" w:hAnsi="ArialMT" w:cs="ArialMT"/>
        <w:sz w:val="16"/>
        <w:szCs w:val="16"/>
        <w:lang w:eastAsia="cs-CZ"/>
      </w:rPr>
      <w:t>200-2023-505101</w:t>
    </w:r>
  </w:p>
  <w:p w14:paraId="190BCD93" w14:textId="565013E2" w:rsidR="002E3F66" w:rsidRPr="008E17F3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UID: </w:t>
    </w:r>
    <w:r w:rsidR="00465DC2" w:rsidRPr="00465DC2">
      <w:rPr>
        <w:rFonts w:ascii="Arial" w:eastAsia="Calibri" w:hAnsi="Arial" w:cs="Arial"/>
        <w:sz w:val="16"/>
        <w:szCs w:val="16"/>
        <w:lang w:val="fr-FR" w:eastAsia="cs-CZ"/>
      </w:rPr>
      <w:t>spudms00000015260214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3A01BD" w:rsidRPr="003A01BD">
      <w:rPr>
        <w:rFonts w:ascii="ArialMT" w:eastAsia="Calibri" w:hAnsi="ArialMT" w:cs="ArialMT"/>
        <w:sz w:val="16"/>
        <w:szCs w:val="16"/>
        <w:lang w:eastAsia="cs-CZ"/>
      </w:rPr>
      <w:t>-</w:t>
    </w:r>
    <w:r w:rsidR="003A01BD" w:rsidRPr="003A01BD">
      <w:rPr>
        <w:rFonts w:ascii="ArialMT" w:eastAsia="Calibri" w:hAnsi="ArialMT" w:cs="ArialMT"/>
        <w:sz w:val="16"/>
        <w:szCs w:val="16"/>
        <w:lang w:eastAsia="cs-CZ"/>
      </w:rPr>
      <w:tab/>
    </w:r>
  </w:p>
  <w:p w14:paraId="71922BD8" w14:textId="2726F862" w:rsidR="0018510A" w:rsidRPr="002E3F66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MT" w:eastAsia="Calibri" w:hAnsi="ArialMT" w:cs="ArialMT"/>
        <w:sz w:val="16"/>
        <w:szCs w:val="16"/>
        <w:lang w:eastAsia="cs-CZ"/>
      </w:rPr>
      <w:t xml:space="preserve">Komplexní pozemkové úpravy v </w:t>
    </w:r>
    <w:proofErr w:type="spellStart"/>
    <w:r w:rsidRPr="008E17F3">
      <w:rPr>
        <w:rFonts w:ascii="ArialMT" w:eastAsia="Calibri" w:hAnsi="ArialMT" w:cs="ArialMT"/>
        <w:sz w:val="16"/>
        <w:szCs w:val="16"/>
        <w:lang w:eastAsia="cs-CZ"/>
      </w:rPr>
      <w:t>k.ú</w:t>
    </w:r>
    <w:proofErr w:type="spellEnd"/>
    <w:r w:rsidRPr="008E17F3">
      <w:rPr>
        <w:rFonts w:ascii="ArialMT" w:eastAsia="Calibri" w:hAnsi="ArialMT" w:cs="ArialMT"/>
        <w:sz w:val="16"/>
        <w:szCs w:val="16"/>
        <w:lang w:eastAsia="cs-CZ"/>
      </w:rPr>
      <w:t xml:space="preserve">. </w:t>
    </w:r>
    <w:r w:rsidR="00074CAC" w:rsidRPr="00074CAC">
      <w:rPr>
        <w:rFonts w:ascii="ArialMT" w:eastAsia="Calibri" w:hAnsi="ArialMT" w:cs="ArialMT"/>
        <w:sz w:val="16"/>
        <w:szCs w:val="16"/>
        <w:lang w:eastAsia="cs-CZ"/>
      </w:rPr>
      <w:t xml:space="preserve">Dolní </w:t>
    </w:r>
    <w:proofErr w:type="spellStart"/>
    <w:r w:rsidR="00B706FC" w:rsidRPr="00074CAC">
      <w:rPr>
        <w:rFonts w:ascii="ArialMT" w:eastAsia="Calibri" w:hAnsi="ArialMT" w:cs="ArialMT"/>
        <w:sz w:val="16"/>
        <w:szCs w:val="16"/>
        <w:lang w:eastAsia="cs-CZ"/>
      </w:rPr>
      <w:t>Bolíkov</w:t>
    </w:r>
    <w:proofErr w:type="spellEnd"/>
    <w:r w:rsidR="00B706FC" w:rsidRPr="00074CAC">
      <w:rPr>
        <w:rFonts w:ascii="ArialMT" w:eastAsia="Calibri" w:hAnsi="ArialMT" w:cs="ArialMT"/>
        <w:sz w:val="16"/>
        <w:szCs w:val="16"/>
        <w:lang w:eastAsia="cs-CZ"/>
      </w:rPr>
      <w:t xml:space="preserve"> – dopracování</w:t>
    </w:r>
    <w:r w:rsidR="00074CAC" w:rsidRPr="00074CAC">
      <w:rPr>
        <w:rFonts w:ascii="ArialMT" w:eastAsia="Calibri" w:hAnsi="ArialMT" w:cs="ArialMT"/>
        <w:sz w:val="16"/>
        <w:szCs w:val="16"/>
        <w:lang w:eastAsia="cs-CZ"/>
      </w:rPr>
      <w:t xml:space="preserve"> </w:t>
    </w:r>
    <w:r w:rsidR="0055315A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CF1EEC5" wp14:editId="1118057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9F20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0;width:0;height:0;rotation:-45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3A47" w14:textId="01E170C4" w:rsidR="00045ECE" w:rsidRPr="00045ECE" w:rsidRDefault="00045ECE" w:rsidP="00045EC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C968" w14:textId="1152A2ED" w:rsidR="00A84FE9" w:rsidRPr="00A84FE9" w:rsidRDefault="00A84FE9" w:rsidP="00A84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259"/>
    <w:multiLevelType w:val="hybridMultilevel"/>
    <w:tmpl w:val="CA6E8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582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A506384"/>
    <w:multiLevelType w:val="hybridMultilevel"/>
    <w:tmpl w:val="2A02D8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06C1B"/>
    <w:multiLevelType w:val="multilevel"/>
    <w:tmpl w:val="7CF896FA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b/>
        <w:strike w:val="0"/>
        <w:dstrike w:val="0"/>
        <w:shadow/>
        <w:color w:val="000000"/>
        <w:spacing w:val="0"/>
        <w:kern w:val="0"/>
        <w:position w:val="0"/>
        <w:u w:val="none"/>
        <w:effect w:val="none"/>
        <w:vertAlign w:val="baseline"/>
        <w:em w:val="none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pStyle w:val="Odstavecseseznamem1"/>
      <w:isLgl/>
      <w:lvlText w:val="%1.%2."/>
      <w:lvlJc w:val="left"/>
      <w:pPr>
        <w:ind w:left="858" w:hanging="432"/>
      </w:p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6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7" w15:restartNumberingAfterBreak="0">
    <w:nsid w:val="1ECC4088"/>
    <w:multiLevelType w:val="hybridMultilevel"/>
    <w:tmpl w:val="A2228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7D87"/>
    <w:multiLevelType w:val="hybridMultilevel"/>
    <w:tmpl w:val="16169E84"/>
    <w:lvl w:ilvl="0" w:tplc="3D6CD9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17E50"/>
    <w:multiLevelType w:val="hybridMultilevel"/>
    <w:tmpl w:val="14BCEF4E"/>
    <w:lvl w:ilvl="0" w:tplc="389E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E65DD"/>
    <w:multiLevelType w:val="multilevel"/>
    <w:tmpl w:val="B9C8CBE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0BE1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69C6678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C27C895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756"/>
        </w:tabs>
        <w:ind w:left="575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1519466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93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234858">
    <w:abstractNumId w:val="13"/>
  </w:num>
  <w:num w:numId="4" w16cid:durableId="1309869899">
    <w:abstractNumId w:val="1"/>
  </w:num>
  <w:num w:numId="5" w16cid:durableId="1442189445">
    <w:abstractNumId w:val="11"/>
  </w:num>
  <w:num w:numId="6" w16cid:durableId="1136991024">
    <w:abstractNumId w:val="8"/>
  </w:num>
  <w:num w:numId="7" w16cid:durableId="1930964093">
    <w:abstractNumId w:val="15"/>
  </w:num>
  <w:num w:numId="8" w16cid:durableId="108148894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25939">
    <w:abstractNumId w:val="14"/>
  </w:num>
  <w:num w:numId="10" w16cid:durableId="1291665022">
    <w:abstractNumId w:val="10"/>
  </w:num>
  <w:num w:numId="11" w16cid:durableId="1968775753">
    <w:abstractNumId w:val="2"/>
  </w:num>
  <w:num w:numId="12" w16cid:durableId="841626930">
    <w:abstractNumId w:val="3"/>
  </w:num>
  <w:num w:numId="13" w16cid:durableId="1864514559">
    <w:abstractNumId w:val="7"/>
  </w:num>
  <w:num w:numId="14" w16cid:durableId="268899174">
    <w:abstractNumId w:val="6"/>
  </w:num>
  <w:num w:numId="15" w16cid:durableId="1984918981">
    <w:abstractNumId w:val="9"/>
  </w:num>
  <w:num w:numId="16" w16cid:durableId="304552611">
    <w:abstractNumId w:val="0"/>
  </w:num>
  <w:num w:numId="17" w16cid:durableId="20325655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563497349SPU 180819/2020/Bl"/>
    <w:docVar w:name="dms_cj" w:val="SPU 180819/2020/Bl"/>
    <w:docVar w:name="dms_datum" w:val="9. 6. 2020"/>
    <w:docVar w:name="dms_datum_textem" w:val="úterý 9. června 2020"/>
    <w:docVar w:name="dms_datum_vzniku" w:val="27. 5. 2020 13:47:15"/>
    <w:docVar w:name="dms_nadrizeny_reditel" w:val="Ing. Martin Vr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%%%nevyplněno%%%"/>
    <w:docVar w:name="dms_prijaty_cj" w:val="%%%nevyplněno%%%"/>
    <w:docVar w:name="dms_prijaty_ze_dne" w:val="%%%nevyplněno%%%"/>
    <w:docVar w:name="dms_prilohy" w:val=" 1. Položkový výkaz činností"/>
    <w:docVar w:name="dms_pripojene_dokumenty" w:val="%%%nevyplněno%%%"/>
    <w:docVar w:name="dms_spisova_znacka" w:val="2VZ16501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%%%nevyplněno%%%"/>
    <w:docVar w:name="dms_text" w:val="%%%nevyplněno%%%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%%%nevyplněno%%%"/>
    <w:docVar w:name="dms_zpracoval_jmeno" w:val="Ing. Monika Blafková"/>
    <w:docVar w:name="dms_zpracoval_mail" w:val="M.Blafkova@spucr.cz"/>
    <w:docVar w:name="dms_zpracoval_telefon" w:val="702153017"/>
  </w:docVars>
  <w:rsids>
    <w:rsidRoot w:val="0018510A"/>
    <w:rsid w:val="00045ECE"/>
    <w:rsid w:val="00046069"/>
    <w:rsid w:val="000523CB"/>
    <w:rsid w:val="00056142"/>
    <w:rsid w:val="00060A94"/>
    <w:rsid w:val="0006523C"/>
    <w:rsid w:val="00074CAC"/>
    <w:rsid w:val="000831B5"/>
    <w:rsid w:val="000854E9"/>
    <w:rsid w:val="00090864"/>
    <w:rsid w:val="000A05E6"/>
    <w:rsid w:val="000A7834"/>
    <w:rsid w:val="000B2EBD"/>
    <w:rsid w:val="000B47FC"/>
    <w:rsid w:val="000C3FC5"/>
    <w:rsid w:val="000D2B0E"/>
    <w:rsid w:val="000E1BE9"/>
    <w:rsid w:val="000E4737"/>
    <w:rsid w:val="000E570B"/>
    <w:rsid w:val="00111588"/>
    <w:rsid w:val="00136FF4"/>
    <w:rsid w:val="00145E0B"/>
    <w:rsid w:val="001605EE"/>
    <w:rsid w:val="001621D4"/>
    <w:rsid w:val="0018455C"/>
    <w:rsid w:val="0018510A"/>
    <w:rsid w:val="001857E3"/>
    <w:rsid w:val="001924E1"/>
    <w:rsid w:val="001A0F36"/>
    <w:rsid w:val="001B4B02"/>
    <w:rsid w:val="001B7893"/>
    <w:rsid w:val="001E0BE6"/>
    <w:rsid w:val="001F1B5A"/>
    <w:rsid w:val="001F3578"/>
    <w:rsid w:val="002200CA"/>
    <w:rsid w:val="00225137"/>
    <w:rsid w:val="002273C0"/>
    <w:rsid w:val="0023432A"/>
    <w:rsid w:val="002425B4"/>
    <w:rsid w:val="00243273"/>
    <w:rsid w:val="00272E20"/>
    <w:rsid w:val="002805E3"/>
    <w:rsid w:val="00281FA6"/>
    <w:rsid w:val="00282510"/>
    <w:rsid w:val="00294418"/>
    <w:rsid w:val="002B1A45"/>
    <w:rsid w:val="002C4945"/>
    <w:rsid w:val="002C6F06"/>
    <w:rsid w:val="002C74C7"/>
    <w:rsid w:val="002E0BC2"/>
    <w:rsid w:val="002E3F66"/>
    <w:rsid w:val="002E780E"/>
    <w:rsid w:val="002F2DFD"/>
    <w:rsid w:val="003148BA"/>
    <w:rsid w:val="00333437"/>
    <w:rsid w:val="003437C5"/>
    <w:rsid w:val="0034434E"/>
    <w:rsid w:val="00347A54"/>
    <w:rsid w:val="00354E30"/>
    <w:rsid w:val="003607CC"/>
    <w:rsid w:val="00367B44"/>
    <w:rsid w:val="0038092C"/>
    <w:rsid w:val="00390386"/>
    <w:rsid w:val="003966C4"/>
    <w:rsid w:val="003A01BD"/>
    <w:rsid w:val="003A16DF"/>
    <w:rsid w:val="003D26A4"/>
    <w:rsid w:val="003D7053"/>
    <w:rsid w:val="003E5EF8"/>
    <w:rsid w:val="003F0BC2"/>
    <w:rsid w:val="003F785A"/>
    <w:rsid w:val="00402D4F"/>
    <w:rsid w:val="00412B57"/>
    <w:rsid w:val="004339DC"/>
    <w:rsid w:val="00435D55"/>
    <w:rsid w:val="00456EB1"/>
    <w:rsid w:val="00465DC2"/>
    <w:rsid w:val="00491B6E"/>
    <w:rsid w:val="004A10B6"/>
    <w:rsid w:val="004B1108"/>
    <w:rsid w:val="004B29DF"/>
    <w:rsid w:val="004B7C8B"/>
    <w:rsid w:val="004C3251"/>
    <w:rsid w:val="004C40EF"/>
    <w:rsid w:val="004D26EB"/>
    <w:rsid w:val="004D50E0"/>
    <w:rsid w:val="004F05F5"/>
    <w:rsid w:val="004F1856"/>
    <w:rsid w:val="00504191"/>
    <w:rsid w:val="0052109D"/>
    <w:rsid w:val="0055315A"/>
    <w:rsid w:val="00570774"/>
    <w:rsid w:val="005802A5"/>
    <w:rsid w:val="005820B9"/>
    <w:rsid w:val="00590848"/>
    <w:rsid w:val="005C5F74"/>
    <w:rsid w:val="005D28C5"/>
    <w:rsid w:val="005D65CD"/>
    <w:rsid w:val="005E7D63"/>
    <w:rsid w:val="005F6C41"/>
    <w:rsid w:val="00612E8B"/>
    <w:rsid w:val="006139DA"/>
    <w:rsid w:val="006170D3"/>
    <w:rsid w:val="00617DA6"/>
    <w:rsid w:val="00623356"/>
    <w:rsid w:val="00627772"/>
    <w:rsid w:val="006326C0"/>
    <w:rsid w:val="00636A54"/>
    <w:rsid w:val="00636C5F"/>
    <w:rsid w:val="0064185E"/>
    <w:rsid w:val="0064628C"/>
    <w:rsid w:val="00657C2A"/>
    <w:rsid w:val="006608CB"/>
    <w:rsid w:val="00676C85"/>
    <w:rsid w:val="0069518C"/>
    <w:rsid w:val="006A1DF0"/>
    <w:rsid w:val="006B16FB"/>
    <w:rsid w:val="006C7269"/>
    <w:rsid w:val="006D53AC"/>
    <w:rsid w:val="006E64FA"/>
    <w:rsid w:val="0070058D"/>
    <w:rsid w:val="0070258D"/>
    <w:rsid w:val="00703895"/>
    <w:rsid w:val="00707E8C"/>
    <w:rsid w:val="007362C0"/>
    <w:rsid w:val="00745DE8"/>
    <w:rsid w:val="00771CE4"/>
    <w:rsid w:val="007770C0"/>
    <w:rsid w:val="00792B86"/>
    <w:rsid w:val="00793AD4"/>
    <w:rsid w:val="00797CCC"/>
    <w:rsid w:val="007A17E2"/>
    <w:rsid w:val="007A6BF1"/>
    <w:rsid w:val="007A73DC"/>
    <w:rsid w:val="007A744C"/>
    <w:rsid w:val="007D73C7"/>
    <w:rsid w:val="007E061D"/>
    <w:rsid w:val="007F7AF8"/>
    <w:rsid w:val="00800DE7"/>
    <w:rsid w:val="00814675"/>
    <w:rsid w:val="00831A08"/>
    <w:rsid w:val="00833408"/>
    <w:rsid w:val="008610C4"/>
    <w:rsid w:val="008634A4"/>
    <w:rsid w:val="0086694E"/>
    <w:rsid w:val="0087289F"/>
    <w:rsid w:val="0087381D"/>
    <w:rsid w:val="00877A7C"/>
    <w:rsid w:val="0089430D"/>
    <w:rsid w:val="008A51D5"/>
    <w:rsid w:val="008E142D"/>
    <w:rsid w:val="008E17F3"/>
    <w:rsid w:val="009259FD"/>
    <w:rsid w:val="00932BAE"/>
    <w:rsid w:val="00951403"/>
    <w:rsid w:val="00955413"/>
    <w:rsid w:val="00974B54"/>
    <w:rsid w:val="009778FE"/>
    <w:rsid w:val="009A2234"/>
    <w:rsid w:val="009B0005"/>
    <w:rsid w:val="009B1E4A"/>
    <w:rsid w:val="009B5ECB"/>
    <w:rsid w:val="009B641F"/>
    <w:rsid w:val="009C2296"/>
    <w:rsid w:val="009C2CAD"/>
    <w:rsid w:val="009D042C"/>
    <w:rsid w:val="009E0DB1"/>
    <w:rsid w:val="009E7279"/>
    <w:rsid w:val="009E7C53"/>
    <w:rsid w:val="009F2906"/>
    <w:rsid w:val="009F318C"/>
    <w:rsid w:val="00A0496E"/>
    <w:rsid w:val="00A21E35"/>
    <w:rsid w:val="00A25E0D"/>
    <w:rsid w:val="00A35B67"/>
    <w:rsid w:val="00A36062"/>
    <w:rsid w:val="00A44302"/>
    <w:rsid w:val="00A54ED3"/>
    <w:rsid w:val="00A72724"/>
    <w:rsid w:val="00A74D36"/>
    <w:rsid w:val="00A75FED"/>
    <w:rsid w:val="00A8253A"/>
    <w:rsid w:val="00A84FE9"/>
    <w:rsid w:val="00AA1FDC"/>
    <w:rsid w:val="00AB44B2"/>
    <w:rsid w:val="00AB5F07"/>
    <w:rsid w:val="00AC0A27"/>
    <w:rsid w:val="00AD1558"/>
    <w:rsid w:val="00AD2D8C"/>
    <w:rsid w:val="00AD3F06"/>
    <w:rsid w:val="00AD55D4"/>
    <w:rsid w:val="00AE5E19"/>
    <w:rsid w:val="00AF68A2"/>
    <w:rsid w:val="00B06866"/>
    <w:rsid w:val="00B1007C"/>
    <w:rsid w:val="00B10152"/>
    <w:rsid w:val="00B10F2B"/>
    <w:rsid w:val="00B1238F"/>
    <w:rsid w:val="00B1561C"/>
    <w:rsid w:val="00B16661"/>
    <w:rsid w:val="00B30B3E"/>
    <w:rsid w:val="00B42B96"/>
    <w:rsid w:val="00B50A1B"/>
    <w:rsid w:val="00B56B08"/>
    <w:rsid w:val="00B706FC"/>
    <w:rsid w:val="00B91C0D"/>
    <w:rsid w:val="00B96DD5"/>
    <w:rsid w:val="00BA5013"/>
    <w:rsid w:val="00BC7735"/>
    <w:rsid w:val="00BD41C6"/>
    <w:rsid w:val="00BD6E63"/>
    <w:rsid w:val="00BD733D"/>
    <w:rsid w:val="00BF3ABC"/>
    <w:rsid w:val="00BF5AAE"/>
    <w:rsid w:val="00C016F7"/>
    <w:rsid w:val="00C23748"/>
    <w:rsid w:val="00C70C47"/>
    <w:rsid w:val="00C83016"/>
    <w:rsid w:val="00C85A25"/>
    <w:rsid w:val="00C91FD8"/>
    <w:rsid w:val="00C926D3"/>
    <w:rsid w:val="00C9422C"/>
    <w:rsid w:val="00C94BF9"/>
    <w:rsid w:val="00C96564"/>
    <w:rsid w:val="00CA263B"/>
    <w:rsid w:val="00CB68E0"/>
    <w:rsid w:val="00CC7C5D"/>
    <w:rsid w:val="00CD765F"/>
    <w:rsid w:val="00CE1CBA"/>
    <w:rsid w:val="00CE3C58"/>
    <w:rsid w:val="00CF2B7B"/>
    <w:rsid w:val="00CF698B"/>
    <w:rsid w:val="00CF6B2B"/>
    <w:rsid w:val="00CF71D0"/>
    <w:rsid w:val="00D24915"/>
    <w:rsid w:val="00D33037"/>
    <w:rsid w:val="00D344BC"/>
    <w:rsid w:val="00D411DC"/>
    <w:rsid w:val="00D414E0"/>
    <w:rsid w:val="00D43FD3"/>
    <w:rsid w:val="00D44871"/>
    <w:rsid w:val="00D60870"/>
    <w:rsid w:val="00D93E90"/>
    <w:rsid w:val="00D94AAB"/>
    <w:rsid w:val="00DA19BF"/>
    <w:rsid w:val="00DB3871"/>
    <w:rsid w:val="00DC17F1"/>
    <w:rsid w:val="00DD4C46"/>
    <w:rsid w:val="00DE32D4"/>
    <w:rsid w:val="00DF4133"/>
    <w:rsid w:val="00E058ED"/>
    <w:rsid w:val="00E35756"/>
    <w:rsid w:val="00E51577"/>
    <w:rsid w:val="00E62989"/>
    <w:rsid w:val="00E76518"/>
    <w:rsid w:val="00E84026"/>
    <w:rsid w:val="00EA63B7"/>
    <w:rsid w:val="00EC2348"/>
    <w:rsid w:val="00EC6C52"/>
    <w:rsid w:val="00EC7A68"/>
    <w:rsid w:val="00EE3EF3"/>
    <w:rsid w:val="00F00296"/>
    <w:rsid w:val="00F00868"/>
    <w:rsid w:val="00F13C98"/>
    <w:rsid w:val="00F25067"/>
    <w:rsid w:val="00F2563B"/>
    <w:rsid w:val="00F42074"/>
    <w:rsid w:val="00F60CA1"/>
    <w:rsid w:val="00F707FB"/>
    <w:rsid w:val="00F7239B"/>
    <w:rsid w:val="00F73796"/>
    <w:rsid w:val="00F8304B"/>
    <w:rsid w:val="00FB1E88"/>
    <w:rsid w:val="00FB4616"/>
    <w:rsid w:val="00FC5DD9"/>
    <w:rsid w:val="00FD0E2E"/>
    <w:rsid w:val="00FD645C"/>
    <w:rsid w:val="00FE0D34"/>
    <w:rsid w:val="00FE53BD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7FE0B"/>
  <w15:docId w15:val="{47922F37-0057-4429-8493-F8797EC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AAB"/>
  </w:style>
  <w:style w:type="paragraph" w:styleId="Nadpis1">
    <w:name w:val="heading 1"/>
    <w:basedOn w:val="Normln"/>
    <w:link w:val="Nadpis1Char"/>
    <w:qFormat/>
    <w:rsid w:val="00BC7735"/>
    <w:pPr>
      <w:keepNext/>
      <w:keepLines/>
      <w:numPr>
        <w:numId w:val="2"/>
      </w:numPr>
      <w:spacing w:before="240" w:line="256" w:lineRule="auto"/>
      <w:jc w:val="center"/>
      <w:outlineLvl w:val="0"/>
    </w:pPr>
    <w:rPr>
      <w:rFonts w:ascii="Arial" w:eastAsia="Arial" w:hAnsi="Arial" w:cs="Arial"/>
      <w:b/>
      <w:sz w:val="32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uiPriority w:val="10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uiPriority w:val="10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spacing w:before="120" w:after="160" w:line="256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adpis31">
    <w:name w:val="Nadpis 31"/>
    <w:basedOn w:val="Normln"/>
    <w:link w:val="Nadpis3Char"/>
    <w:qFormat/>
    <w:pPr>
      <w:keepNext/>
      <w:snapToGrid w:val="0"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rsid w:val="00BC7735"/>
    <w:rPr>
      <w:rFonts w:ascii="Arial" w:eastAsia="Arial" w:hAnsi="Arial" w:cs="Arial"/>
      <w:b/>
      <w:sz w:val="32"/>
      <w:szCs w:val="28"/>
      <w:lang w:eastAsia="cs-CZ"/>
    </w:rPr>
  </w:style>
  <w:style w:type="paragraph" w:customStyle="1" w:styleId="Odstavecseseznamem1">
    <w:name w:val="Odstavec se seznamem1"/>
    <w:basedOn w:val="Normln"/>
    <w:qFormat/>
    <w:rsid w:val="00BC7735"/>
    <w:pPr>
      <w:numPr>
        <w:ilvl w:val="1"/>
        <w:numId w:val="2"/>
      </w:numPr>
      <w:spacing w:after="160" w:line="256" w:lineRule="auto"/>
      <w:contextualSpacing/>
      <w:jc w:val="both"/>
    </w:pPr>
    <w:rPr>
      <w:rFonts w:ascii="Calibri" w:eastAsia="Calibri" w:hAnsi="Calibri" w:cs="Calibri"/>
      <w:sz w:val="22"/>
      <w:szCs w:val="22"/>
      <w:lang w:val="fr-FR" w:eastAsia="cs-CZ"/>
    </w:rPr>
  </w:style>
  <w:style w:type="paragraph" w:customStyle="1" w:styleId="Odstavec111">
    <w:name w:val="Odstavec 1.1.1."/>
    <w:basedOn w:val="Odstavecseseznamem1"/>
    <w:qFormat/>
    <w:rsid w:val="00BC7735"/>
    <w:pPr>
      <w:numPr>
        <w:ilvl w:val="2"/>
      </w:numPr>
      <w:ind w:left="2160"/>
    </w:pPr>
  </w:style>
  <w:style w:type="paragraph" w:customStyle="1" w:styleId="Odstaveca">
    <w:name w:val="Odstavec a)"/>
    <w:basedOn w:val="Odstavecseseznamem1"/>
    <w:qFormat/>
    <w:rsid w:val="00BC7735"/>
    <w:pPr>
      <w:numPr>
        <w:ilvl w:val="3"/>
      </w:numPr>
      <w:ind w:left="2880"/>
    </w:pPr>
  </w:style>
  <w:style w:type="paragraph" w:customStyle="1" w:styleId="Odstavec11111">
    <w:name w:val="Odstavec 1.1.1.1.1."/>
    <w:basedOn w:val="Odstavecseseznamem1"/>
    <w:qFormat/>
    <w:rsid w:val="00BC7735"/>
    <w:pPr>
      <w:numPr>
        <w:ilvl w:val="4"/>
      </w:numPr>
      <w:ind w:left="3600"/>
    </w:pPr>
  </w:style>
  <w:style w:type="paragraph" w:customStyle="1" w:styleId="Level1">
    <w:name w:val="Level 1"/>
    <w:basedOn w:val="Normln"/>
    <w:next w:val="Normln"/>
    <w:qFormat/>
    <w:rsid w:val="009D042C"/>
    <w:pPr>
      <w:keepNext/>
      <w:numPr>
        <w:numId w:val="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9D042C"/>
    <w:pPr>
      <w:numPr>
        <w:ilvl w:val="1"/>
        <w:numId w:val="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D042C"/>
    <w:pPr>
      <w:numPr>
        <w:ilvl w:val="2"/>
        <w:numId w:val="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9D042C"/>
    <w:pPr>
      <w:numPr>
        <w:ilvl w:val="6"/>
        <w:numId w:val="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9D042C"/>
    <w:pPr>
      <w:numPr>
        <w:ilvl w:val="7"/>
        <w:numId w:val="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9D042C"/>
    <w:pPr>
      <w:numPr>
        <w:ilvl w:val="8"/>
        <w:numId w:val="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0E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71BDBB-5DBC-4E17-B2DC-A3D58092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1145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Vaněčková Radka Ing.</cp:lastModifiedBy>
  <cp:revision>182</cp:revision>
  <cp:lastPrinted>2024-08-05T09:37:00Z</cp:lastPrinted>
  <dcterms:created xsi:type="dcterms:W3CDTF">2023-09-25T08:44:00Z</dcterms:created>
  <dcterms:modified xsi:type="dcterms:W3CDTF">2025-02-06T12:36:00Z</dcterms:modified>
</cp:coreProperties>
</file>