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D422" w14:textId="6EB4FAEE" w:rsidR="00FB682C" w:rsidRPr="00474627" w:rsidRDefault="00BD014E" w:rsidP="00474627">
      <w:pPr>
        <w:pStyle w:val="Nadpis1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Dodatek č. </w:t>
      </w:r>
      <w:r w:rsidR="00B1548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ke s</w:t>
      </w:r>
      <w:r w:rsidR="00C66E1C" w:rsidRPr="00474627">
        <w:rPr>
          <w:rFonts w:asciiTheme="minorHAnsi" w:hAnsiTheme="minorHAnsi" w:cstheme="minorHAnsi"/>
        </w:rPr>
        <w:t>mlouv</w:t>
      </w:r>
      <w:r>
        <w:rPr>
          <w:rFonts w:asciiTheme="minorHAnsi" w:hAnsiTheme="minorHAnsi" w:cstheme="minorHAnsi"/>
        </w:rPr>
        <w:t>ě</w:t>
      </w:r>
      <w:r w:rsidR="00C66E1C" w:rsidRPr="00474627">
        <w:rPr>
          <w:rFonts w:asciiTheme="minorHAnsi" w:hAnsiTheme="minorHAnsi" w:cstheme="minorHAnsi"/>
        </w:rPr>
        <w:t xml:space="preserve"> o </w:t>
      </w:r>
      <w:r w:rsidR="00676296">
        <w:rPr>
          <w:rFonts w:asciiTheme="minorHAnsi" w:hAnsiTheme="minorHAnsi" w:cstheme="minorHAnsi"/>
        </w:rPr>
        <w:t xml:space="preserve">nájmu </w:t>
      </w:r>
      <w:r w:rsidR="00C7407B">
        <w:rPr>
          <w:rFonts w:asciiTheme="minorHAnsi" w:hAnsiTheme="minorHAnsi" w:cstheme="minorHAnsi"/>
        </w:rPr>
        <w:t>nebytových prostor</w:t>
      </w:r>
    </w:p>
    <w:p w14:paraId="58CBF61D" w14:textId="687E2F5E" w:rsidR="00502822" w:rsidRPr="00474627" w:rsidRDefault="00474627" w:rsidP="00474627">
      <w:pPr>
        <w:pStyle w:val="Textbody"/>
        <w:contextualSpacing/>
        <w:jc w:val="center"/>
        <w:rPr>
          <w:rFonts w:ascii="Calibri" w:hAnsi="Calibri" w:cs="Calibri"/>
          <w:sz w:val="20"/>
          <w:szCs w:val="20"/>
        </w:rPr>
      </w:pPr>
      <w:r w:rsidRPr="00474627">
        <w:rPr>
          <w:rFonts w:ascii="Calibri" w:hAnsi="Calibri" w:cs="Calibri"/>
          <w:sz w:val="20"/>
          <w:szCs w:val="20"/>
        </w:rPr>
        <w:t xml:space="preserve">uzavřená </w:t>
      </w:r>
      <w:r w:rsidR="00EC198E">
        <w:rPr>
          <w:rFonts w:ascii="Calibri" w:hAnsi="Calibri" w:cs="Calibri"/>
          <w:sz w:val="20"/>
          <w:szCs w:val="20"/>
        </w:rPr>
        <w:t xml:space="preserve">dne </w:t>
      </w:r>
      <w:r w:rsidR="00C87FA2">
        <w:rPr>
          <w:rFonts w:ascii="Calibri" w:hAnsi="Calibri" w:cs="Calibri"/>
          <w:sz w:val="20"/>
          <w:szCs w:val="20"/>
        </w:rPr>
        <w:t>12</w:t>
      </w:r>
      <w:r w:rsidR="00EC198E">
        <w:rPr>
          <w:rFonts w:ascii="Calibri" w:hAnsi="Calibri" w:cs="Calibri"/>
          <w:sz w:val="20"/>
          <w:szCs w:val="20"/>
        </w:rPr>
        <w:t>.</w:t>
      </w:r>
      <w:r w:rsidR="003B489E">
        <w:rPr>
          <w:rFonts w:ascii="Calibri" w:hAnsi="Calibri" w:cs="Calibri"/>
          <w:sz w:val="20"/>
          <w:szCs w:val="20"/>
        </w:rPr>
        <w:t xml:space="preserve"> </w:t>
      </w:r>
      <w:r w:rsidR="00C87FA2">
        <w:rPr>
          <w:rFonts w:ascii="Calibri" w:hAnsi="Calibri" w:cs="Calibri"/>
          <w:sz w:val="20"/>
          <w:szCs w:val="20"/>
        </w:rPr>
        <w:t>12</w:t>
      </w:r>
      <w:r w:rsidR="00EC198E">
        <w:rPr>
          <w:rFonts w:ascii="Calibri" w:hAnsi="Calibri" w:cs="Calibri"/>
          <w:sz w:val="20"/>
          <w:szCs w:val="20"/>
        </w:rPr>
        <w:t>.</w:t>
      </w:r>
      <w:r w:rsidR="003B489E">
        <w:rPr>
          <w:rFonts w:ascii="Calibri" w:hAnsi="Calibri" w:cs="Calibri"/>
          <w:sz w:val="20"/>
          <w:szCs w:val="20"/>
        </w:rPr>
        <w:t xml:space="preserve"> </w:t>
      </w:r>
      <w:r w:rsidR="00EC198E">
        <w:rPr>
          <w:rFonts w:ascii="Calibri" w:hAnsi="Calibri" w:cs="Calibri"/>
          <w:sz w:val="20"/>
          <w:szCs w:val="20"/>
        </w:rPr>
        <w:t>20</w:t>
      </w:r>
      <w:r w:rsidR="00C87FA2">
        <w:rPr>
          <w:rFonts w:ascii="Calibri" w:hAnsi="Calibri" w:cs="Calibri"/>
          <w:sz w:val="20"/>
          <w:szCs w:val="20"/>
        </w:rPr>
        <w:t>13</w:t>
      </w:r>
      <w:r w:rsidR="00EC198E">
        <w:rPr>
          <w:rFonts w:ascii="Calibri" w:hAnsi="Calibri" w:cs="Calibri"/>
          <w:sz w:val="20"/>
          <w:szCs w:val="20"/>
        </w:rPr>
        <w:t xml:space="preserve"> </w:t>
      </w:r>
      <w:r w:rsidRPr="00474627">
        <w:rPr>
          <w:rFonts w:ascii="Calibri" w:hAnsi="Calibri" w:cs="Calibri"/>
          <w:sz w:val="20"/>
          <w:szCs w:val="20"/>
        </w:rPr>
        <w:t>mezi</w:t>
      </w:r>
      <w:r w:rsidR="005D3530">
        <w:rPr>
          <w:rFonts w:ascii="Calibri" w:hAnsi="Calibri" w:cs="Calibri"/>
          <w:sz w:val="20"/>
          <w:szCs w:val="20"/>
        </w:rPr>
        <w:t xml:space="preserve"> níže uvedenými</w:t>
      </w:r>
      <w:r w:rsidRPr="00474627">
        <w:rPr>
          <w:rFonts w:ascii="Calibri" w:hAnsi="Calibri" w:cs="Calibri"/>
          <w:sz w:val="20"/>
          <w:szCs w:val="20"/>
        </w:rPr>
        <w:t xml:space="preserve"> smluvními stranami </w:t>
      </w:r>
    </w:p>
    <w:p w14:paraId="23ADA79B" w14:textId="77777777" w:rsidR="00C66E1C" w:rsidRPr="00474627" w:rsidRDefault="00C66E1C" w:rsidP="00474627">
      <w:pPr>
        <w:pStyle w:val="Nadpis2"/>
        <w:jc w:val="center"/>
      </w:pPr>
      <w:r w:rsidRPr="00474627">
        <w:t>I.</w:t>
      </w:r>
      <w:r w:rsidRPr="00474627">
        <w:br/>
        <w:t>Smluvní strany</w:t>
      </w:r>
    </w:p>
    <w:p w14:paraId="5A92DB65" w14:textId="77777777" w:rsidR="00474627" w:rsidRPr="00474627" w:rsidRDefault="00474627" w:rsidP="00474627">
      <w:pPr>
        <w:pStyle w:val="Zkladntext20"/>
        <w:shd w:val="clear" w:color="auto" w:fill="auto"/>
        <w:tabs>
          <w:tab w:val="left" w:pos="3544"/>
        </w:tabs>
        <w:spacing w:after="0" w:line="293" w:lineRule="exact"/>
        <w:ind w:firstLine="0"/>
        <w:jc w:val="both"/>
        <w:rPr>
          <w:b/>
          <w:bCs/>
          <w:sz w:val="22"/>
          <w:szCs w:val="22"/>
        </w:rPr>
      </w:pPr>
      <w:r w:rsidRPr="00474627">
        <w:rPr>
          <w:b/>
          <w:bCs/>
          <w:sz w:val="22"/>
          <w:szCs w:val="22"/>
        </w:rPr>
        <w:t xml:space="preserve">Blue </w:t>
      </w:r>
      <w:proofErr w:type="spellStart"/>
      <w:r w:rsidRPr="00474627">
        <w:rPr>
          <w:b/>
          <w:bCs/>
          <w:sz w:val="22"/>
          <w:szCs w:val="22"/>
        </w:rPr>
        <w:t>Sky</w:t>
      </w:r>
      <w:proofErr w:type="spellEnd"/>
      <w:r w:rsidRPr="00474627">
        <w:rPr>
          <w:b/>
          <w:bCs/>
          <w:sz w:val="22"/>
          <w:szCs w:val="22"/>
        </w:rPr>
        <w:t xml:space="preserve"> </w:t>
      </w:r>
      <w:proofErr w:type="spellStart"/>
      <w:r w:rsidRPr="00474627">
        <w:rPr>
          <w:b/>
          <w:bCs/>
          <w:sz w:val="22"/>
          <w:szCs w:val="22"/>
        </w:rPr>
        <w:t>Service</w:t>
      </w:r>
      <w:proofErr w:type="spellEnd"/>
      <w:r w:rsidRPr="00474627">
        <w:rPr>
          <w:b/>
          <w:bCs/>
          <w:sz w:val="22"/>
          <w:szCs w:val="22"/>
        </w:rPr>
        <w:t>, s.r.o.</w:t>
      </w:r>
    </w:p>
    <w:p w14:paraId="4EF789BB" w14:textId="77777777" w:rsidR="00474627" w:rsidRPr="00474627" w:rsidRDefault="00474627" w:rsidP="00474627">
      <w:pPr>
        <w:pStyle w:val="Zkladntext20"/>
        <w:shd w:val="clear" w:color="auto" w:fill="auto"/>
        <w:tabs>
          <w:tab w:val="left" w:pos="3544"/>
        </w:tabs>
        <w:spacing w:after="0" w:line="293" w:lineRule="exact"/>
        <w:ind w:firstLine="0"/>
        <w:jc w:val="both"/>
        <w:rPr>
          <w:sz w:val="22"/>
          <w:szCs w:val="22"/>
        </w:rPr>
      </w:pPr>
      <w:r w:rsidRPr="00474627">
        <w:rPr>
          <w:sz w:val="22"/>
          <w:szCs w:val="22"/>
        </w:rPr>
        <w:t>se sídlem Letiště Brno – Tuřany 904/1, 627 00 Brno</w:t>
      </w:r>
    </w:p>
    <w:p w14:paraId="096BB530" w14:textId="77777777" w:rsidR="00474627" w:rsidRPr="00474627" w:rsidRDefault="00474627" w:rsidP="00474627">
      <w:pPr>
        <w:pStyle w:val="Zkladntext20"/>
        <w:shd w:val="clear" w:color="auto" w:fill="auto"/>
        <w:spacing w:after="120" w:line="293" w:lineRule="exact"/>
        <w:ind w:right="641" w:firstLine="0"/>
        <w:jc w:val="left"/>
        <w:rPr>
          <w:sz w:val="22"/>
          <w:szCs w:val="22"/>
        </w:rPr>
      </w:pPr>
      <w:r w:rsidRPr="00474627">
        <w:rPr>
          <w:sz w:val="22"/>
          <w:szCs w:val="22"/>
        </w:rPr>
        <w:t>IČO: 26311666, DIČ: CZ26311666, zapsaná v obchodním rejstříku vedeném Krajským soudem v Brně, oddíl C, vložka 43040, zastoupena na základě plné moci Ing. Lukášem Veselým,</w:t>
      </w:r>
    </w:p>
    <w:p w14:paraId="5CBE9753" w14:textId="1A9F2172" w:rsidR="00474627" w:rsidRDefault="00474627" w:rsidP="00474627">
      <w:pPr>
        <w:spacing w:after="240"/>
        <w:rPr>
          <w:rFonts w:ascii="Calibri" w:hAnsi="Calibri" w:cs="Calibri"/>
          <w:sz w:val="22"/>
          <w:szCs w:val="22"/>
        </w:rPr>
      </w:pPr>
      <w:r w:rsidRPr="00474627">
        <w:rPr>
          <w:rFonts w:ascii="Calibri" w:hAnsi="Calibri" w:cs="Calibri"/>
          <w:sz w:val="22"/>
          <w:szCs w:val="22"/>
        </w:rPr>
        <w:t xml:space="preserve">jako </w:t>
      </w:r>
      <w:r w:rsidR="00127BC7">
        <w:rPr>
          <w:rFonts w:ascii="Calibri" w:hAnsi="Calibri" w:cs="Calibri"/>
          <w:b/>
          <w:bCs/>
          <w:sz w:val="22"/>
          <w:szCs w:val="22"/>
        </w:rPr>
        <w:t>pronajímate</w:t>
      </w:r>
      <w:r w:rsidR="00814055">
        <w:rPr>
          <w:rFonts w:ascii="Calibri" w:hAnsi="Calibri" w:cs="Calibri"/>
          <w:b/>
          <w:bCs/>
          <w:sz w:val="22"/>
          <w:szCs w:val="22"/>
        </w:rPr>
        <w:t>l</w:t>
      </w:r>
      <w:r w:rsidRPr="00474627">
        <w:rPr>
          <w:rFonts w:ascii="Calibri" w:hAnsi="Calibri" w:cs="Calibri"/>
          <w:b/>
          <w:sz w:val="22"/>
          <w:szCs w:val="22"/>
        </w:rPr>
        <w:t xml:space="preserve"> </w:t>
      </w:r>
      <w:r w:rsidRPr="00474627">
        <w:rPr>
          <w:rFonts w:ascii="Calibri" w:hAnsi="Calibri" w:cs="Calibri"/>
          <w:sz w:val="22"/>
          <w:szCs w:val="22"/>
        </w:rPr>
        <w:t>na straně jedné</w:t>
      </w:r>
    </w:p>
    <w:p w14:paraId="65DC047C" w14:textId="54F11BA8" w:rsidR="00474627" w:rsidRDefault="00474627" w:rsidP="0047462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40BEEF59" w14:textId="77777777" w:rsidR="003B489E" w:rsidRDefault="003B489E" w:rsidP="00474627">
      <w:pPr>
        <w:rPr>
          <w:rFonts w:ascii="Calibri" w:hAnsi="Calibri" w:cs="Calibri"/>
          <w:sz w:val="22"/>
          <w:szCs w:val="22"/>
        </w:rPr>
      </w:pPr>
    </w:p>
    <w:p w14:paraId="57FFF9AE" w14:textId="77777777" w:rsidR="006E5AC0" w:rsidRDefault="006E5AC0" w:rsidP="00474627">
      <w:pPr>
        <w:pStyle w:val="Zkladntext20"/>
        <w:shd w:val="clear" w:color="auto" w:fill="auto"/>
        <w:tabs>
          <w:tab w:val="left" w:pos="3544"/>
        </w:tabs>
        <w:spacing w:after="0" w:line="293" w:lineRule="exact"/>
        <w:ind w:firstLine="0"/>
        <w:jc w:val="both"/>
        <w:rPr>
          <w:b/>
          <w:bCs/>
          <w:sz w:val="22"/>
          <w:szCs w:val="22"/>
        </w:rPr>
      </w:pPr>
      <w:r w:rsidRPr="006E5AC0">
        <w:rPr>
          <w:b/>
          <w:bCs/>
          <w:sz w:val="22"/>
          <w:szCs w:val="22"/>
        </w:rPr>
        <w:t>Ústav výzkumu globální změny AV ČR, v. v. i.</w:t>
      </w:r>
    </w:p>
    <w:p w14:paraId="1BBB8A91" w14:textId="4A4BC637" w:rsidR="00474627" w:rsidRPr="00474627" w:rsidRDefault="00474627" w:rsidP="00474627">
      <w:pPr>
        <w:pStyle w:val="Zkladntext20"/>
        <w:shd w:val="clear" w:color="auto" w:fill="auto"/>
        <w:tabs>
          <w:tab w:val="left" w:pos="3544"/>
        </w:tabs>
        <w:spacing w:after="0" w:line="293" w:lineRule="exact"/>
        <w:ind w:firstLine="0"/>
        <w:jc w:val="both"/>
        <w:rPr>
          <w:sz w:val="22"/>
          <w:szCs w:val="22"/>
        </w:rPr>
      </w:pPr>
      <w:r w:rsidRPr="00474627">
        <w:rPr>
          <w:sz w:val="22"/>
          <w:szCs w:val="22"/>
        </w:rPr>
        <w:t xml:space="preserve">se sídlem </w:t>
      </w:r>
      <w:r w:rsidR="00CC136E">
        <w:rPr>
          <w:sz w:val="22"/>
          <w:szCs w:val="22"/>
        </w:rPr>
        <w:t>Bělidla 986/4a, 603 00 Brno</w:t>
      </w:r>
    </w:p>
    <w:p w14:paraId="04BFA9EE" w14:textId="5F7000AD" w:rsidR="00474627" w:rsidRPr="00474627" w:rsidRDefault="00474627" w:rsidP="00474627">
      <w:pPr>
        <w:pStyle w:val="Zkladntext20"/>
        <w:shd w:val="clear" w:color="auto" w:fill="auto"/>
        <w:spacing w:after="120" w:line="293" w:lineRule="exact"/>
        <w:ind w:right="641" w:firstLine="0"/>
        <w:jc w:val="left"/>
        <w:rPr>
          <w:sz w:val="22"/>
          <w:szCs w:val="22"/>
        </w:rPr>
      </w:pPr>
      <w:r w:rsidRPr="00474627">
        <w:rPr>
          <w:sz w:val="22"/>
          <w:szCs w:val="22"/>
        </w:rPr>
        <w:t xml:space="preserve">IČO: </w:t>
      </w:r>
      <w:r w:rsidR="006E5AC0" w:rsidRPr="006E5AC0">
        <w:rPr>
          <w:sz w:val="22"/>
          <w:szCs w:val="22"/>
        </w:rPr>
        <w:t>86652079</w:t>
      </w:r>
      <w:r w:rsidRPr="00474627">
        <w:rPr>
          <w:sz w:val="22"/>
          <w:szCs w:val="22"/>
        </w:rPr>
        <w:t>, DIČ: CZ</w:t>
      </w:r>
      <w:r w:rsidR="006E5AC0" w:rsidRPr="006E5AC0">
        <w:rPr>
          <w:sz w:val="22"/>
          <w:szCs w:val="22"/>
        </w:rPr>
        <w:t>86652079</w:t>
      </w:r>
      <w:r w:rsidRPr="00474627">
        <w:rPr>
          <w:sz w:val="22"/>
          <w:szCs w:val="22"/>
        </w:rPr>
        <w:t xml:space="preserve">, zapsaná v rejstříku </w:t>
      </w:r>
      <w:r w:rsidR="0016713F">
        <w:rPr>
          <w:sz w:val="22"/>
          <w:szCs w:val="22"/>
        </w:rPr>
        <w:t>výzkumných institucí vedeném MŠMT</w:t>
      </w:r>
      <w:r w:rsidRPr="00474627">
        <w:rPr>
          <w:sz w:val="22"/>
          <w:szCs w:val="22"/>
        </w:rPr>
        <w:t xml:space="preserve">, zastoupena </w:t>
      </w:r>
      <w:r w:rsidR="003B489E">
        <w:rPr>
          <w:rFonts w:eastAsia="MS Mincho"/>
          <w:bCs/>
          <w:kern w:val="3"/>
          <w:sz w:val="22"/>
          <w:szCs w:val="22"/>
          <w:lang w:eastAsia="zh-CN" w:bidi="hi-IN"/>
        </w:rPr>
        <w:t>p</w:t>
      </w:r>
      <w:r w:rsidR="00A46B85">
        <w:rPr>
          <w:rFonts w:eastAsia="MS Mincho"/>
          <w:bCs/>
          <w:kern w:val="3"/>
          <w:sz w:val="22"/>
          <w:szCs w:val="22"/>
          <w:lang w:eastAsia="zh-CN" w:bidi="hi-IN"/>
        </w:rPr>
        <w:t>rof. RNDr. Ing. Michal</w:t>
      </w:r>
      <w:r w:rsidR="003B489E">
        <w:rPr>
          <w:rFonts w:eastAsia="MS Mincho"/>
          <w:bCs/>
          <w:kern w:val="3"/>
          <w:sz w:val="22"/>
          <w:szCs w:val="22"/>
          <w:lang w:eastAsia="zh-CN" w:bidi="hi-IN"/>
        </w:rPr>
        <w:t>em</w:t>
      </w:r>
      <w:r w:rsidR="00A46B85">
        <w:rPr>
          <w:rFonts w:eastAsia="MS Mincho"/>
          <w:bCs/>
          <w:kern w:val="3"/>
          <w:sz w:val="22"/>
          <w:szCs w:val="22"/>
          <w:lang w:eastAsia="zh-CN" w:bidi="hi-IN"/>
        </w:rPr>
        <w:t xml:space="preserve"> V. Mar</w:t>
      </w:r>
      <w:r w:rsidR="003B489E">
        <w:rPr>
          <w:rFonts w:eastAsia="MS Mincho"/>
          <w:bCs/>
          <w:kern w:val="3"/>
          <w:sz w:val="22"/>
          <w:szCs w:val="22"/>
          <w:lang w:eastAsia="zh-CN" w:bidi="hi-IN"/>
        </w:rPr>
        <w:t>kem</w:t>
      </w:r>
      <w:r w:rsidR="00A46B85">
        <w:rPr>
          <w:rFonts w:eastAsia="MS Mincho"/>
          <w:bCs/>
          <w:kern w:val="3"/>
          <w:sz w:val="22"/>
          <w:szCs w:val="22"/>
          <w:lang w:eastAsia="zh-CN" w:bidi="hi-IN"/>
        </w:rPr>
        <w:t>, DrSc., dr. h. c.</w:t>
      </w:r>
      <w:r w:rsidR="00A46B85">
        <w:rPr>
          <w:rFonts w:eastAsia="MS Mincho"/>
          <w:b/>
          <w:kern w:val="3"/>
          <w:sz w:val="22"/>
          <w:szCs w:val="22"/>
          <w:lang w:eastAsia="zh-CN" w:bidi="hi-IN"/>
        </w:rPr>
        <w:t xml:space="preserve">, </w:t>
      </w:r>
      <w:r w:rsidR="00A46B85" w:rsidRPr="00A46B85">
        <w:rPr>
          <w:rFonts w:eastAsia="MS Mincho"/>
          <w:bCs/>
          <w:kern w:val="3"/>
          <w:sz w:val="22"/>
          <w:szCs w:val="22"/>
          <w:lang w:eastAsia="zh-CN" w:bidi="hi-IN"/>
        </w:rPr>
        <w:t>ředitelem</w:t>
      </w:r>
      <w:r w:rsidRPr="00474627">
        <w:rPr>
          <w:sz w:val="22"/>
          <w:szCs w:val="22"/>
        </w:rPr>
        <w:t>,</w:t>
      </w:r>
    </w:p>
    <w:p w14:paraId="100C6A1E" w14:textId="76447EB0" w:rsidR="00815636" w:rsidRPr="00474627" w:rsidRDefault="00474627" w:rsidP="00815636">
      <w:pPr>
        <w:rPr>
          <w:rFonts w:ascii="Calibri" w:hAnsi="Calibri" w:cs="Calibri"/>
          <w:sz w:val="20"/>
          <w:szCs w:val="20"/>
        </w:rPr>
      </w:pPr>
      <w:r w:rsidRPr="00474627">
        <w:rPr>
          <w:rFonts w:ascii="Calibri" w:hAnsi="Calibri" w:cs="Calibri"/>
          <w:sz w:val="22"/>
          <w:szCs w:val="22"/>
        </w:rPr>
        <w:t xml:space="preserve">jako </w:t>
      </w:r>
      <w:r w:rsidR="00A228E0">
        <w:rPr>
          <w:rFonts w:ascii="Calibri" w:hAnsi="Calibri" w:cs="Calibri"/>
          <w:b/>
          <w:bCs/>
          <w:sz w:val="22"/>
          <w:szCs w:val="22"/>
        </w:rPr>
        <w:t>nájemce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74627">
        <w:rPr>
          <w:rFonts w:ascii="Calibri" w:hAnsi="Calibri" w:cs="Calibri"/>
          <w:sz w:val="22"/>
          <w:szCs w:val="22"/>
        </w:rPr>
        <w:t xml:space="preserve">na straně </w:t>
      </w:r>
      <w:r>
        <w:rPr>
          <w:rFonts w:ascii="Calibri" w:hAnsi="Calibri" w:cs="Calibri"/>
          <w:sz w:val="22"/>
          <w:szCs w:val="22"/>
        </w:rPr>
        <w:t>druhé</w:t>
      </w:r>
    </w:p>
    <w:p w14:paraId="260ED17D" w14:textId="54286E51" w:rsidR="00C66E1C" w:rsidRPr="00474627" w:rsidRDefault="00A3231E" w:rsidP="0020511C">
      <w:pPr>
        <w:pStyle w:val="Nadpis2"/>
        <w:spacing w:before="240" w:beforeAutospacing="0" w:after="120" w:afterAutospacing="0"/>
        <w:jc w:val="center"/>
      </w:pPr>
      <w:r w:rsidRPr="00474627">
        <w:t>II</w:t>
      </w:r>
      <w:r w:rsidR="00C66E1C" w:rsidRPr="00474627">
        <w:t>.</w:t>
      </w:r>
      <w:r w:rsidR="00C66E1C" w:rsidRPr="00474627">
        <w:br/>
      </w:r>
      <w:r w:rsidR="005A3897">
        <w:t>Cena</w:t>
      </w:r>
    </w:p>
    <w:p w14:paraId="7BB07D67" w14:textId="3C098EF0" w:rsidR="00651D6B" w:rsidRDefault="00651D6B" w:rsidP="00651D6B">
      <w:pPr>
        <w:pStyle w:val="Normlnweb"/>
        <w:numPr>
          <w:ilvl w:val="0"/>
          <w:numId w:val="9"/>
        </w:numPr>
        <w:spacing w:after="12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dohodly, že nájemce bude hradit tyto měsíční náklady:</w:t>
      </w:r>
    </w:p>
    <w:p w14:paraId="3CC7DE3E" w14:textId="29648438" w:rsidR="00651D6B" w:rsidRDefault="003C7FF3" w:rsidP="00651D6B">
      <w:pPr>
        <w:pStyle w:val="Normlnweb"/>
        <w:numPr>
          <w:ilvl w:val="0"/>
          <w:numId w:val="10"/>
        </w:numPr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nájemné za</w:t>
      </w:r>
      <w:r w:rsidR="00A81489">
        <w:rPr>
          <w:rFonts w:ascii="Calibri" w:hAnsi="Calibri" w:cs="Calibri"/>
          <w:sz w:val="22"/>
          <w:szCs w:val="22"/>
        </w:rPr>
        <w:t xml:space="preserve"> výhradní užívání kanceláří</w:t>
      </w:r>
      <w:r w:rsidR="00D05B0E">
        <w:rPr>
          <w:rFonts w:ascii="Calibri" w:hAnsi="Calibri" w:cs="Calibri"/>
          <w:sz w:val="22"/>
          <w:szCs w:val="22"/>
        </w:rPr>
        <w:t xml:space="preserve"> </w:t>
      </w:r>
      <w:r w:rsidR="00651D6B">
        <w:rPr>
          <w:rFonts w:ascii="Calibri" w:hAnsi="Calibri" w:cs="Calibri"/>
          <w:sz w:val="22"/>
          <w:szCs w:val="22"/>
        </w:rPr>
        <w:t xml:space="preserve">ve výši </w:t>
      </w:r>
      <w:r w:rsidR="00B52A65">
        <w:rPr>
          <w:rFonts w:ascii="Calibri" w:hAnsi="Calibri" w:cs="Calibri"/>
          <w:sz w:val="22"/>
          <w:szCs w:val="22"/>
        </w:rPr>
        <w:t>1</w:t>
      </w:r>
      <w:r w:rsidR="00497C9E">
        <w:rPr>
          <w:rFonts w:ascii="Calibri" w:hAnsi="Calibri" w:cs="Calibri"/>
          <w:sz w:val="22"/>
          <w:szCs w:val="22"/>
        </w:rPr>
        <w:t>41,3</w:t>
      </w:r>
      <w:r w:rsidR="00651D6B">
        <w:rPr>
          <w:rFonts w:ascii="Calibri" w:hAnsi="Calibri" w:cs="Calibri"/>
          <w:sz w:val="22"/>
          <w:szCs w:val="22"/>
        </w:rPr>
        <w:t xml:space="preserve"> Kč</w:t>
      </w:r>
      <w:r w:rsidR="00D05B0E">
        <w:rPr>
          <w:rFonts w:ascii="Calibri" w:hAnsi="Calibri" w:cs="Calibri"/>
          <w:sz w:val="22"/>
          <w:szCs w:val="22"/>
        </w:rPr>
        <w:t>/m</w:t>
      </w:r>
      <w:r w:rsidR="00D05B0E" w:rsidRPr="003B489E">
        <w:rPr>
          <w:rFonts w:ascii="Calibri" w:hAnsi="Calibri" w:cs="Calibri"/>
          <w:sz w:val="22"/>
          <w:szCs w:val="22"/>
          <w:vertAlign w:val="superscript"/>
        </w:rPr>
        <w:t>2</w:t>
      </w:r>
      <w:r w:rsidR="00651D6B">
        <w:rPr>
          <w:rFonts w:ascii="Calibri" w:hAnsi="Calibri" w:cs="Calibri"/>
          <w:sz w:val="22"/>
          <w:szCs w:val="22"/>
        </w:rPr>
        <w:t>;</w:t>
      </w:r>
    </w:p>
    <w:p w14:paraId="2D8D40E6" w14:textId="5E0DEA73" w:rsidR="00FA63BF" w:rsidRDefault="00BF492D" w:rsidP="00CE6F2F">
      <w:pPr>
        <w:pStyle w:val="Normlnweb"/>
        <w:numPr>
          <w:ilvl w:val="0"/>
          <w:numId w:val="10"/>
        </w:numPr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výše nájemného dle odstavce II. bodu 1. Smlouvy o nájmu nebytových prostor</w:t>
      </w:r>
      <w:r w:rsidR="008D22DF">
        <w:rPr>
          <w:rFonts w:ascii="Calibri" w:hAnsi="Calibri" w:cs="Calibri"/>
          <w:sz w:val="22"/>
          <w:szCs w:val="22"/>
        </w:rPr>
        <w:t xml:space="preserve"> je </w:t>
      </w:r>
      <w:r w:rsidR="00E83A7E">
        <w:rPr>
          <w:rFonts w:ascii="Calibri" w:hAnsi="Calibri" w:cs="Calibri"/>
          <w:sz w:val="22"/>
          <w:szCs w:val="22"/>
        </w:rPr>
        <w:br/>
      </w:r>
      <w:r w:rsidR="00FF3DEA" w:rsidRPr="00FF3DEA">
        <w:rPr>
          <w:rFonts w:ascii="Calibri" w:hAnsi="Calibri" w:cs="Calibri"/>
          <w:sz w:val="22"/>
          <w:szCs w:val="22"/>
        </w:rPr>
        <w:t>1</w:t>
      </w:r>
      <w:r w:rsidR="003B489E">
        <w:rPr>
          <w:rFonts w:ascii="Calibri" w:hAnsi="Calibri" w:cs="Calibri"/>
          <w:sz w:val="22"/>
          <w:szCs w:val="22"/>
        </w:rPr>
        <w:t>.</w:t>
      </w:r>
      <w:r w:rsidR="00FF3DEA" w:rsidRPr="00FF3DEA">
        <w:rPr>
          <w:rFonts w:ascii="Calibri" w:hAnsi="Calibri" w:cs="Calibri"/>
          <w:sz w:val="22"/>
          <w:szCs w:val="22"/>
        </w:rPr>
        <w:t>6</w:t>
      </w:r>
      <w:r w:rsidR="00A12991">
        <w:rPr>
          <w:rFonts w:ascii="Calibri" w:hAnsi="Calibri" w:cs="Calibri"/>
          <w:sz w:val="22"/>
          <w:szCs w:val="22"/>
        </w:rPr>
        <w:t>96</w:t>
      </w:r>
      <w:r w:rsidR="00DB1508" w:rsidRPr="00FF3DEA">
        <w:rPr>
          <w:rFonts w:ascii="Calibri" w:hAnsi="Calibri" w:cs="Calibri"/>
          <w:sz w:val="22"/>
          <w:szCs w:val="22"/>
        </w:rPr>
        <w:t xml:space="preserve"> Kč </w:t>
      </w:r>
      <w:r w:rsidR="00DB1508">
        <w:rPr>
          <w:rFonts w:ascii="Calibri" w:hAnsi="Calibri" w:cs="Calibri"/>
          <w:sz w:val="22"/>
          <w:szCs w:val="22"/>
        </w:rPr>
        <w:t>bez DPH</w:t>
      </w:r>
      <w:r w:rsidR="009A48E4">
        <w:rPr>
          <w:rFonts w:ascii="Calibri" w:hAnsi="Calibri" w:cs="Calibri"/>
          <w:sz w:val="22"/>
          <w:szCs w:val="22"/>
        </w:rPr>
        <w:t xml:space="preserve"> ročně</w:t>
      </w:r>
      <w:r w:rsidR="00105CCD">
        <w:rPr>
          <w:rFonts w:ascii="Calibri" w:hAnsi="Calibri" w:cs="Calibri"/>
          <w:sz w:val="22"/>
          <w:szCs w:val="22"/>
        </w:rPr>
        <w:t xml:space="preserve"> za </w:t>
      </w:r>
      <w:r w:rsidR="003B489E">
        <w:rPr>
          <w:rFonts w:ascii="Calibri" w:hAnsi="Calibri" w:cs="Calibri"/>
          <w:sz w:val="22"/>
          <w:szCs w:val="22"/>
        </w:rPr>
        <w:t xml:space="preserve">1 </w:t>
      </w:r>
      <w:r w:rsidR="00105CCD">
        <w:rPr>
          <w:rFonts w:ascii="Calibri" w:hAnsi="Calibri" w:cs="Calibri"/>
          <w:sz w:val="22"/>
          <w:szCs w:val="22"/>
        </w:rPr>
        <w:t>m</w:t>
      </w:r>
      <w:r w:rsidR="00105CCD" w:rsidRPr="003B489E">
        <w:rPr>
          <w:rFonts w:ascii="Calibri" w:hAnsi="Calibri" w:cs="Calibri"/>
          <w:sz w:val="22"/>
          <w:szCs w:val="22"/>
          <w:vertAlign w:val="superscript"/>
        </w:rPr>
        <w:t>2</w:t>
      </w:r>
      <w:r w:rsidR="00E83A7E">
        <w:rPr>
          <w:rFonts w:ascii="Calibri" w:hAnsi="Calibri" w:cs="Calibri"/>
          <w:sz w:val="22"/>
          <w:szCs w:val="22"/>
        </w:rPr>
        <w:t>.</w:t>
      </w:r>
    </w:p>
    <w:p w14:paraId="3DF88AC9" w14:textId="14FA5EB2" w:rsidR="00103E23" w:rsidRPr="00103E23" w:rsidRDefault="00103E23" w:rsidP="00103E23">
      <w:pPr>
        <w:pStyle w:val="Normlnweb"/>
        <w:numPr>
          <w:ilvl w:val="0"/>
          <w:numId w:val="10"/>
        </w:numPr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elektrická energie dle skutečné spotřeby (</w:t>
      </w:r>
      <w:r w:rsidR="001F61D1">
        <w:rPr>
          <w:rFonts w:ascii="Calibri" w:hAnsi="Calibri" w:cs="Calibri"/>
          <w:sz w:val="22"/>
          <w:szCs w:val="22"/>
        </w:rPr>
        <w:t>5,2</w:t>
      </w:r>
      <w:r>
        <w:rPr>
          <w:rFonts w:ascii="Calibri" w:hAnsi="Calibri" w:cs="Calibri"/>
          <w:sz w:val="22"/>
          <w:szCs w:val="22"/>
        </w:rPr>
        <w:t xml:space="preserve"> Kč/kWh);</w:t>
      </w:r>
    </w:p>
    <w:p w14:paraId="14B4EF5A" w14:textId="76FB8782" w:rsidR="00D974B2" w:rsidRPr="00CE6F2F" w:rsidRDefault="00D974B2" w:rsidP="00FA63BF">
      <w:pPr>
        <w:pStyle w:val="Normlnweb"/>
        <w:numPr>
          <w:ilvl w:val="0"/>
          <w:numId w:val="9"/>
        </w:numPr>
        <w:spacing w:after="12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Položky nad rámec sjednaného nájemného</w:t>
      </w:r>
      <w:r w:rsidR="00FA63BF">
        <w:rPr>
          <w:rFonts w:ascii="Calibri" w:hAnsi="Calibri" w:cs="Calibri"/>
          <w:sz w:val="22"/>
          <w:szCs w:val="22"/>
        </w:rPr>
        <w:t>:</w:t>
      </w:r>
    </w:p>
    <w:p w14:paraId="21F2CA42" w14:textId="5AE76E16" w:rsidR="00651D6B" w:rsidRDefault="00651D6B" w:rsidP="00651D6B">
      <w:pPr>
        <w:pStyle w:val="Normlnweb"/>
        <w:numPr>
          <w:ilvl w:val="0"/>
          <w:numId w:val="10"/>
        </w:numPr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spotřeba pitné vody ve výši </w:t>
      </w:r>
      <w:r w:rsidR="007C6A2F">
        <w:rPr>
          <w:rFonts w:ascii="Calibri" w:hAnsi="Calibri" w:cs="Calibri"/>
          <w:sz w:val="22"/>
          <w:szCs w:val="22"/>
        </w:rPr>
        <w:t>3</w:t>
      </w:r>
      <w:r w:rsidR="00EB79F0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Kč</w:t>
      </w:r>
      <w:r w:rsidR="005D3D0B">
        <w:rPr>
          <w:rFonts w:ascii="Calibri" w:hAnsi="Calibri" w:cs="Calibri"/>
          <w:sz w:val="22"/>
          <w:szCs w:val="22"/>
        </w:rPr>
        <w:t>/osoba</w:t>
      </w:r>
      <w:r>
        <w:rPr>
          <w:rFonts w:ascii="Calibri" w:hAnsi="Calibri" w:cs="Calibri"/>
          <w:sz w:val="22"/>
          <w:szCs w:val="22"/>
        </w:rPr>
        <w:t>;</w:t>
      </w:r>
    </w:p>
    <w:p w14:paraId="203151C0" w14:textId="263C6BFB" w:rsidR="00260DDE" w:rsidRDefault="00260DDE" w:rsidP="00651D6B">
      <w:pPr>
        <w:pStyle w:val="Normlnweb"/>
        <w:numPr>
          <w:ilvl w:val="0"/>
          <w:numId w:val="10"/>
        </w:numPr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internetová přípojka </w:t>
      </w:r>
      <w:r w:rsidR="007C6A2F">
        <w:rPr>
          <w:rFonts w:ascii="Calibri" w:hAnsi="Calibri" w:cs="Calibri"/>
          <w:sz w:val="22"/>
          <w:szCs w:val="22"/>
        </w:rPr>
        <w:t>19</w:t>
      </w:r>
      <w:r w:rsidR="00EB79F0">
        <w:rPr>
          <w:rFonts w:ascii="Calibri" w:hAnsi="Calibri" w:cs="Calibri"/>
          <w:sz w:val="22"/>
          <w:szCs w:val="22"/>
        </w:rPr>
        <w:t>9</w:t>
      </w:r>
      <w:r w:rsidR="00D974B2">
        <w:rPr>
          <w:rFonts w:ascii="Calibri" w:hAnsi="Calibri" w:cs="Calibri"/>
          <w:sz w:val="22"/>
          <w:szCs w:val="22"/>
        </w:rPr>
        <w:t xml:space="preserve"> Kč/osoba;</w:t>
      </w:r>
    </w:p>
    <w:p w14:paraId="7A4601B1" w14:textId="3D25019D" w:rsidR="00651D6B" w:rsidRDefault="00651D6B" w:rsidP="00651D6B">
      <w:pPr>
        <w:pStyle w:val="Normlnweb"/>
        <w:numPr>
          <w:ilvl w:val="0"/>
          <w:numId w:val="10"/>
        </w:numPr>
        <w:spacing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likvidace odpadu a odpadních vod ve výši </w:t>
      </w:r>
      <w:r w:rsidR="007524E9">
        <w:rPr>
          <w:rFonts w:ascii="Calibri" w:hAnsi="Calibri" w:cs="Calibri"/>
          <w:sz w:val="22"/>
          <w:szCs w:val="22"/>
        </w:rPr>
        <w:t>32</w:t>
      </w:r>
      <w:r w:rsidR="00497C9E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 Kč</w:t>
      </w:r>
      <w:r w:rsidR="00E32A7D">
        <w:rPr>
          <w:rFonts w:ascii="Calibri" w:hAnsi="Calibri" w:cs="Calibri"/>
          <w:sz w:val="22"/>
          <w:szCs w:val="22"/>
        </w:rPr>
        <w:t>/osoba</w:t>
      </w:r>
      <w:r>
        <w:rPr>
          <w:rFonts w:ascii="Calibri" w:hAnsi="Calibri" w:cs="Calibri"/>
          <w:sz w:val="22"/>
          <w:szCs w:val="22"/>
        </w:rPr>
        <w:t>.</w:t>
      </w:r>
    </w:p>
    <w:p w14:paraId="71EC391B" w14:textId="77777777" w:rsidR="00032718" w:rsidRDefault="00032718" w:rsidP="00C66E1C">
      <w:pPr>
        <w:rPr>
          <w:rFonts w:asciiTheme="minorHAnsi" w:hAnsiTheme="minorHAnsi" w:cstheme="minorHAnsi"/>
          <w:sz w:val="22"/>
          <w:szCs w:val="22"/>
        </w:rPr>
      </w:pPr>
    </w:p>
    <w:p w14:paraId="3FA1DACF" w14:textId="735A5E30" w:rsidR="003D37F1" w:rsidRDefault="003D37F1" w:rsidP="00C66E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uvedené ceny jsou účinné od 1.</w:t>
      </w:r>
      <w:r w:rsidR="003B489E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.</w:t>
      </w:r>
      <w:r w:rsidR="003B4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</w:t>
      </w:r>
      <w:r w:rsidR="00EB79F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22DAA5" w14:textId="77777777" w:rsidR="00306FFC" w:rsidRDefault="00306FFC" w:rsidP="00C66E1C">
      <w:pPr>
        <w:rPr>
          <w:rFonts w:asciiTheme="minorHAnsi" w:hAnsiTheme="minorHAnsi" w:cstheme="minorHAnsi"/>
          <w:sz w:val="22"/>
          <w:szCs w:val="22"/>
        </w:rPr>
      </w:pPr>
    </w:p>
    <w:p w14:paraId="7D9B9CAD" w14:textId="227683C8" w:rsidR="00306FFC" w:rsidRDefault="00306FFC" w:rsidP="00C66E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Ostatní ustanovení Smlouvy o </w:t>
      </w:r>
      <w:r w:rsidR="009866FE">
        <w:rPr>
          <w:rFonts w:asciiTheme="minorHAnsi" w:hAnsiTheme="minorHAnsi" w:cstheme="minorHAnsi"/>
          <w:sz w:val="22"/>
          <w:szCs w:val="22"/>
        </w:rPr>
        <w:t>nájmu nebytových prostor</w:t>
      </w:r>
      <w:r w:rsidR="00726255">
        <w:rPr>
          <w:rFonts w:asciiTheme="minorHAnsi" w:hAnsiTheme="minorHAnsi" w:cstheme="minorHAnsi"/>
          <w:sz w:val="22"/>
          <w:szCs w:val="22"/>
        </w:rPr>
        <w:t xml:space="preserve"> zůstávají beze změny.</w:t>
      </w:r>
    </w:p>
    <w:p w14:paraId="37AA6407" w14:textId="7BD311B5" w:rsidR="003B489E" w:rsidRDefault="003B489E" w:rsidP="00C66E1C">
      <w:pPr>
        <w:rPr>
          <w:rFonts w:asciiTheme="minorHAnsi" w:hAnsiTheme="minorHAnsi" w:cstheme="minorHAnsi"/>
          <w:sz w:val="22"/>
          <w:szCs w:val="22"/>
        </w:rPr>
      </w:pPr>
    </w:p>
    <w:p w14:paraId="6B5B41DD" w14:textId="45D61C39" w:rsidR="003B489E" w:rsidRDefault="003B489E" w:rsidP="00C66E1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Tento dodatek byl projednán a schválen dozorčí radou nájemce.</w:t>
      </w:r>
    </w:p>
    <w:p w14:paraId="42057F9D" w14:textId="011AEC4F" w:rsidR="003B489E" w:rsidRDefault="003B489E" w:rsidP="00C66E1C">
      <w:pPr>
        <w:rPr>
          <w:rFonts w:asciiTheme="minorHAnsi" w:hAnsiTheme="minorHAnsi" w:cstheme="minorHAnsi"/>
          <w:sz w:val="22"/>
          <w:szCs w:val="22"/>
        </w:rPr>
      </w:pPr>
    </w:p>
    <w:p w14:paraId="58513FD9" w14:textId="64E975AF" w:rsidR="003B489E" w:rsidRDefault="003B489E" w:rsidP="003B489E">
      <w:pPr>
        <w:jc w:val="both"/>
        <w:rPr>
          <w:rFonts w:asciiTheme="minorHAnsi" w:hAnsiTheme="minorHAnsi" w:cstheme="minorHAnsi"/>
          <w:sz w:val="22"/>
          <w:szCs w:val="22"/>
        </w:rPr>
      </w:pPr>
      <w:r w:rsidRPr="00C1126B">
        <w:rPr>
          <w:rFonts w:asciiTheme="minorHAnsi" w:hAnsiTheme="minorHAnsi" w:cstheme="minorHAnsi"/>
          <w:sz w:val="22"/>
          <w:szCs w:val="22"/>
        </w:rPr>
        <w:lastRenderedPageBreak/>
        <w:t>Smluvní</w:t>
      </w:r>
      <w:r>
        <w:rPr>
          <w:rFonts w:asciiTheme="minorHAnsi" w:hAnsiTheme="minorHAnsi" w:cstheme="minorHAnsi"/>
          <w:sz w:val="22"/>
          <w:szCs w:val="22"/>
        </w:rPr>
        <w:t xml:space="preserve"> strany berou na vědomí, že tento</w:t>
      </w:r>
      <w:r w:rsidRPr="00C1126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dodatek</w:t>
      </w:r>
      <w:r w:rsidRPr="00C1126B">
        <w:rPr>
          <w:rFonts w:asciiTheme="minorHAnsi" w:hAnsiTheme="minorHAnsi" w:cstheme="minorHAnsi"/>
          <w:sz w:val="22"/>
          <w:szCs w:val="22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asciiTheme="minorHAnsi" w:hAnsiTheme="minorHAnsi" w:cstheme="minorHAnsi"/>
          <w:sz w:val="22"/>
          <w:szCs w:val="22"/>
        </w:rPr>
        <w:t xml:space="preserve">dodatek </w:t>
      </w:r>
      <w:r w:rsidRPr="00C1126B">
        <w:rPr>
          <w:rFonts w:asciiTheme="minorHAnsi" w:hAnsiTheme="minorHAnsi" w:cstheme="minorHAnsi"/>
          <w:sz w:val="22"/>
          <w:szCs w:val="22"/>
        </w:rPr>
        <w:t xml:space="preserve">do registru smluv v zákonné lhůtě se zavazuje </w:t>
      </w:r>
      <w:r>
        <w:rPr>
          <w:rFonts w:asciiTheme="minorHAnsi" w:hAnsiTheme="minorHAnsi" w:cstheme="minorHAnsi"/>
          <w:sz w:val="22"/>
          <w:szCs w:val="22"/>
        </w:rPr>
        <w:t>nájemce</w:t>
      </w:r>
      <w:r w:rsidRPr="00C1126B">
        <w:rPr>
          <w:rFonts w:asciiTheme="minorHAnsi" w:hAnsiTheme="minorHAnsi" w:cstheme="minorHAnsi"/>
          <w:sz w:val="22"/>
          <w:szCs w:val="22"/>
        </w:rPr>
        <w:t xml:space="preserve">, který na vyžádání </w:t>
      </w:r>
      <w:r>
        <w:rPr>
          <w:rFonts w:asciiTheme="minorHAnsi" w:hAnsiTheme="minorHAnsi" w:cstheme="minorHAnsi"/>
          <w:sz w:val="22"/>
          <w:szCs w:val="22"/>
        </w:rPr>
        <w:t>pronajímatele</w:t>
      </w:r>
      <w:r w:rsidRPr="00C1126B">
        <w:rPr>
          <w:rFonts w:asciiTheme="minorHAnsi" w:hAnsiTheme="minorHAnsi" w:cstheme="minorHAnsi"/>
          <w:sz w:val="22"/>
          <w:szCs w:val="22"/>
        </w:rPr>
        <w:t xml:space="preserve"> zašle </w:t>
      </w:r>
      <w:r>
        <w:rPr>
          <w:rFonts w:asciiTheme="minorHAnsi" w:hAnsiTheme="minorHAnsi" w:cstheme="minorHAnsi"/>
          <w:sz w:val="22"/>
          <w:szCs w:val="22"/>
        </w:rPr>
        <w:t>pronajímateli</w:t>
      </w:r>
      <w:r w:rsidRPr="00C1126B">
        <w:rPr>
          <w:rFonts w:asciiTheme="minorHAnsi" w:hAnsiTheme="minorHAnsi" w:cstheme="minorHAnsi"/>
          <w:sz w:val="22"/>
          <w:szCs w:val="22"/>
        </w:rPr>
        <w:t xml:space="preserve"> potvrzení o uveřejnění </w:t>
      </w:r>
      <w:r>
        <w:rPr>
          <w:rFonts w:asciiTheme="minorHAnsi" w:hAnsiTheme="minorHAnsi" w:cstheme="minorHAnsi"/>
          <w:sz w:val="22"/>
          <w:szCs w:val="22"/>
        </w:rPr>
        <w:t>dodatku</w:t>
      </w:r>
      <w:r w:rsidRPr="00C1126B">
        <w:rPr>
          <w:rFonts w:asciiTheme="minorHAnsi" w:hAnsiTheme="minorHAnsi" w:cstheme="minorHAnsi"/>
          <w:sz w:val="22"/>
          <w:szCs w:val="22"/>
        </w:rPr>
        <w:t>.</w:t>
      </w:r>
    </w:p>
    <w:p w14:paraId="00E84C06" w14:textId="77777777" w:rsidR="003B489E" w:rsidRDefault="003B489E" w:rsidP="00C66E1C">
      <w:pPr>
        <w:rPr>
          <w:rFonts w:asciiTheme="minorHAnsi" w:hAnsiTheme="minorHAnsi" w:cstheme="minorHAnsi"/>
          <w:sz w:val="22"/>
          <w:szCs w:val="22"/>
        </w:rPr>
      </w:pPr>
    </w:p>
    <w:p w14:paraId="4E7A196B" w14:textId="77777777" w:rsidR="008506BD" w:rsidRDefault="008506BD" w:rsidP="00C66E1C">
      <w:pPr>
        <w:rPr>
          <w:rFonts w:asciiTheme="minorHAnsi" w:hAnsiTheme="minorHAnsi" w:cstheme="minorHAnsi"/>
          <w:sz w:val="22"/>
          <w:szCs w:val="22"/>
        </w:rPr>
      </w:pPr>
    </w:p>
    <w:p w14:paraId="280BECB6" w14:textId="77777777" w:rsidR="008506BD" w:rsidRDefault="008506BD" w:rsidP="00C66E1C">
      <w:pPr>
        <w:rPr>
          <w:rFonts w:asciiTheme="minorHAnsi" w:hAnsiTheme="minorHAnsi" w:cstheme="minorHAnsi"/>
          <w:sz w:val="22"/>
          <w:szCs w:val="22"/>
        </w:rPr>
      </w:pPr>
    </w:p>
    <w:p w14:paraId="5F96A3D5" w14:textId="77777777" w:rsidR="000F4CA1" w:rsidRDefault="000F4CA1" w:rsidP="00C66E1C">
      <w:pPr>
        <w:rPr>
          <w:rFonts w:asciiTheme="minorHAnsi" w:hAnsiTheme="minorHAnsi" w:cstheme="minorHAnsi"/>
          <w:sz w:val="22"/>
          <w:szCs w:val="22"/>
        </w:rPr>
      </w:pPr>
    </w:p>
    <w:p w14:paraId="02B1E54F" w14:textId="77777777" w:rsidR="000F4CA1" w:rsidRDefault="000F4CA1" w:rsidP="00C66E1C">
      <w:pPr>
        <w:rPr>
          <w:rFonts w:asciiTheme="minorHAnsi" w:hAnsiTheme="minorHAnsi" w:cstheme="minorHAnsi"/>
          <w:sz w:val="22"/>
          <w:szCs w:val="22"/>
        </w:rPr>
      </w:pPr>
    </w:p>
    <w:p w14:paraId="670675B5" w14:textId="77777777" w:rsidR="000F4CA1" w:rsidRDefault="000F4CA1" w:rsidP="00C66E1C">
      <w:pPr>
        <w:rPr>
          <w:rFonts w:asciiTheme="minorHAnsi" w:hAnsiTheme="minorHAnsi" w:cstheme="minorHAnsi"/>
          <w:sz w:val="22"/>
          <w:szCs w:val="22"/>
        </w:rPr>
      </w:pPr>
    </w:p>
    <w:p w14:paraId="593D4A1B" w14:textId="0E37B0B5" w:rsidR="00C66E1C" w:rsidRPr="0020511C" w:rsidRDefault="00502822" w:rsidP="00C66E1C">
      <w:pPr>
        <w:rPr>
          <w:rFonts w:asciiTheme="minorHAnsi" w:hAnsiTheme="minorHAnsi" w:cstheme="minorHAnsi"/>
          <w:sz w:val="22"/>
          <w:szCs w:val="22"/>
        </w:rPr>
      </w:pPr>
      <w:r w:rsidRPr="0020511C">
        <w:rPr>
          <w:rFonts w:asciiTheme="minorHAnsi" w:hAnsiTheme="minorHAnsi" w:cstheme="minorHAnsi"/>
          <w:sz w:val="22"/>
          <w:szCs w:val="22"/>
        </w:rPr>
        <w:t>V Brně dne</w:t>
      </w:r>
      <w:r w:rsidR="0020511C">
        <w:rPr>
          <w:rFonts w:asciiTheme="minorHAnsi" w:hAnsiTheme="minorHAnsi" w:cstheme="minorHAnsi"/>
          <w:sz w:val="22"/>
          <w:szCs w:val="22"/>
        </w:rPr>
        <w:t>:</w:t>
      </w:r>
      <w:r w:rsidRPr="002051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400F9" w14:textId="1A3F4E55" w:rsidR="00502822" w:rsidRDefault="00502822" w:rsidP="0069233D">
      <w:pPr>
        <w:pStyle w:val="Normlnweb"/>
        <w:rPr>
          <w:rFonts w:asciiTheme="minorHAnsi" w:hAnsiTheme="minorHAnsi" w:cstheme="minorHAnsi"/>
          <w:sz w:val="22"/>
          <w:szCs w:val="22"/>
        </w:rPr>
      </w:pPr>
    </w:p>
    <w:p w14:paraId="5D8578E6" w14:textId="77777777" w:rsidR="0069233D" w:rsidRDefault="0069233D" w:rsidP="0069233D">
      <w:pPr>
        <w:widowControl w:val="0"/>
        <w:suppressAutoHyphens/>
        <w:autoSpaceDN w:val="0"/>
        <w:textAlignment w:val="baseline"/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</w:pPr>
    </w:p>
    <w:p w14:paraId="015F31BD" w14:textId="77777777" w:rsidR="0069233D" w:rsidRDefault="0069233D" w:rsidP="0069233D">
      <w:pPr>
        <w:widowControl w:val="0"/>
        <w:suppressAutoHyphens/>
        <w:autoSpaceDN w:val="0"/>
        <w:textAlignment w:val="baseline"/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</w:pPr>
    </w:p>
    <w:p w14:paraId="6FE30399" w14:textId="3D8CB82D" w:rsidR="0069233D" w:rsidRDefault="00DD6D12" w:rsidP="0069233D">
      <w:pPr>
        <w:widowControl w:val="0"/>
        <w:suppressAutoHyphens/>
        <w:autoSpaceDN w:val="0"/>
        <w:textAlignment w:val="baseline"/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</w:pPr>
      <w:r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>Pronajímatel</w:t>
      </w:r>
      <w:r w:rsidR="00815A92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ab/>
      </w:r>
      <w:r w:rsidR="0069233D" w:rsidRPr="0069233D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ab/>
      </w:r>
      <w:r w:rsidR="0069233D" w:rsidRPr="0069233D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ab/>
      </w:r>
      <w:r w:rsidR="0069233D" w:rsidRPr="0069233D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ab/>
      </w:r>
      <w:r w:rsidR="0069233D" w:rsidRPr="0069233D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ab/>
      </w:r>
      <w:r w:rsidR="00A46B85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 xml:space="preserve">   </w:t>
      </w:r>
      <w:r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>N</w:t>
      </w:r>
      <w:r w:rsidR="0069233D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>ájemce</w:t>
      </w:r>
      <w:r w:rsidR="0069233D" w:rsidRPr="0069233D">
        <w:rPr>
          <w:rFonts w:ascii="Calibri" w:eastAsia="Courier New" w:hAnsi="Calibri" w:cs="Calibri"/>
          <w:b/>
          <w:bCs/>
          <w:kern w:val="3"/>
          <w:sz w:val="22"/>
          <w:szCs w:val="22"/>
          <w:lang w:eastAsia="zh-CN" w:bidi="hi-IN"/>
        </w:rPr>
        <w:tab/>
      </w:r>
    </w:p>
    <w:p w14:paraId="3A05B9E7" w14:textId="01824585" w:rsidR="0069233D" w:rsidRDefault="0069233D" w:rsidP="0069233D">
      <w:pPr>
        <w:widowControl w:val="0"/>
        <w:suppressAutoHyphens/>
        <w:autoSpaceDN w:val="0"/>
        <w:textAlignment w:val="baseline"/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</w:pPr>
      <w:r w:rsidRPr="0069233D">
        <w:rPr>
          <w:rFonts w:ascii="Calibri" w:eastAsia="MS Mincho" w:hAnsi="Calibri" w:cs="Calibri"/>
          <w:bCs/>
          <w:kern w:val="3"/>
          <w:sz w:val="22"/>
          <w:szCs w:val="22"/>
          <w:lang w:eastAsia="zh-CN" w:bidi="hi-IN"/>
        </w:rPr>
        <w:t>Ing. Lukáš Veselý</w:t>
      </w:r>
      <w:r w:rsidRPr="0069233D"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  <w:tab/>
      </w:r>
      <w:r w:rsidR="00A46B85"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  <w:t xml:space="preserve">   </w:t>
      </w:r>
      <w:r w:rsidR="003B489E">
        <w:rPr>
          <w:rFonts w:ascii="Calibri" w:eastAsia="MS Mincho" w:hAnsi="Calibri" w:cs="Calibri"/>
          <w:bCs/>
          <w:kern w:val="3"/>
          <w:sz w:val="22"/>
          <w:szCs w:val="22"/>
          <w:lang w:eastAsia="zh-CN" w:bidi="hi-IN"/>
        </w:rPr>
        <w:t>p</w:t>
      </w:r>
      <w:r w:rsidR="00A46B85">
        <w:rPr>
          <w:rFonts w:ascii="Calibri" w:eastAsia="MS Mincho" w:hAnsi="Calibri" w:cs="Calibri"/>
          <w:bCs/>
          <w:kern w:val="3"/>
          <w:sz w:val="22"/>
          <w:szCs w:val="22"/>
          <w:lang w:eastAsia="zh-CN" w:bidi="hi-IN"/>
        </w:rPr>
        <w:t>rof. RNDr. Ing. Michal V. Marek, DrSc., dr. h. c.</w:t>
      </w:r>
      <w:r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  <w:t xml:space="preserve">           </w:t>
      </w:r>
    </w:p>
    <w:p w14:paraId="2D1904F6" w14:textId="6DF92603" w:rsidR="0069233D" w:rsidRPr="0069233D" w:rsidRDefault="0069233D" w:rsidP="0069233D">
      <w:pPr>
        <w:widowControl w:val="0"/>
        <w:suppressAutoHyphens/>
        <w:autoSpaceDN w:val="0"/>
        <w:textAlignment w:val="baseline"/>
        <w:rPr>
          <w:rFonts w:ascii="Calibri" w:eastAsia="MS Mincho" w:hAnsi="Calibri" w:cs="Calibri"/>
          <w:b/>
          <w:kern w:val="3"/>
          <w:sz w:val="22"/>
          <w:szCs w:val="22"/>
          <w:lang w:eastAsia="zh-CN" w:bidi="hi-IN"/>
        </w:rPr>
      </w:pPr>
      <w:r w:rsidRPr="0069233D">
        <w:rPr>
          <w:rFonts w:ascii="Calibri" w:eastAsia="MS Mincho" w:hAnsi="Calibri" w:cs="Calibri"/>
          <w:iCs/>
          <w:kern w:val="3"/>
          <w:sz w:val="22"/>
          <w:szCs w:val="22"/>
          <w:lang w:eastAsia="zh-CN" w:bidi="hi-IN"/>
        </w:rPr>
        <w:t xml:space="preserve">Blue </w:t>
      </w:r>
      <w:proofErr w:type="spellStart"/>
      <w:r w:rsidRPr="0069233D">
        <w:rPr>
          <w:rFonts w:ascii="Calibri" w:eastAsia="MS Mincho" w:hAnsi="Calibri" w:cs="Calibri"/>
          <w:iCs/>
          <w:kern w:val="3"/>
          <w:sz w:val="22"/>
          <w:szCs w:val="22"/>
          <w:lang w:eastAsia="zh-CN" w:bidi="hi-IN"/>
        </w:rPr>
        <w:t>Sky</w:t>
      </w:r>
      <w:proofErr w:type="spellEnd"/>
      <w:r w:rsidRPr="0069233D">
        <w:rPr>
          <w:rFonts w:ascii="Calibri" w:eastAsia="MS Mincho" w:hAnsi="Calibri" w:cs="Calibri"/>
          <w:iCs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69233D">
        <w:rPr>
          <w:rFonts w:ascii="Calibri" w:eastAsia="MS Mincho" w:hAnsi="Calibri" w:cs="Calibri"/>
          <w:iCs/>
          <w:kern w:val="3"/>
          <w:sz w:val="22"/>
          <w:szCs w:val="22"/>
          <w:lang w:eastAsia="zh-CN" w:bidi="hi-IN"/>
        </w:rPr>
        <w:t>Service</w:t>
      </w:r>
      <w:proofErr w:type="spellEnd"/>
      <w:r w:rsidRPr="0069233D">
        <w:rPr>
          <w:rFonts w:ascii="Calibri" w:eastAsia="MS Mincho" w:hAnsi="Calibri" w:cs="Calibri"/>
          <w:iCs/>
          <w:kern w:val="3"/>
          <w:sz w:val="22"/>
          <w:szCs w:val="22"/>
          <w:lang w:eastAsia="zh-CN" w:bidi="hi-IN"/>
        </w:rPr>
        <w:t>, s.r.o.</w:t>
      </w:r>
      <w:r w:rsidRPr="0069233D">
        <w:rPr>
          <w:rFonts w:ascii="Calibri" w:eastAsia="MS Mincho" w:hAnsi="Calibri" w:cs="Calibri"/>
          <w:iCs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iCs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ab/>
      </w:r>
      <w:r w:rsidR="00A46B85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 xml:space="preserve">   </w:t>
      </w:r>
      <w:r w:rsidR="003B489E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>Ústav</w:t>
      </w:r>
      <w:r w:rsidR="00DD6D12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 xml:space="preserve"> výzkumu globální změny AV ČR, v.</w:t>
      </w:r>
      <w:r w:rsidR="003B489E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 xml:space="preserve"> </w:t>
      </w:r>
      <w:r w:rsidR="00DD6D12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>v.</w:t>
      </w:r>
      <w:r w:rsidR="003B489E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 xml:space="preserve"> </w:t>
      </w:r>
      <w:r w:rsidR="00DD6D12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>i.</w:t>
      </w:r>
      <w:r w:rsidRPr="0069233D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ab/>
      </w:r>
      <w:r w:rsidRPr="0069233D">
        <w:rPr>
          <w:rFonts w:ascii="Calibri" w:eastAsia="MS Mincho" w:hAnsi="Calibri" w:cs="Calibri"/>
          <w:kern w:val="3"/>
          <w:sz w:val="22"/>
          <w:szCs w:val="22"/>
          <w:lang w:eastAsia="zh-CN" w:bidi="hi-IN"/>
        </w:rPr>
        <w:tab/>
      </w:r>
    </w:p>
    <w:sectPr w:rsidR="0069233D" w:rsidRPr="0069233D" w:rsidSect="00474627">
      <w:footerReference w:type="even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8908" w14:textId="77777777" w:rsidR="005914FE" w:rsidRDefault="005914FE">
      <w:r>
        <w:separator/>
      </w:r>
    </w:p>
  </w:endnote>
  <w:endnote w:type="continuationSeparator" w:id="0">
    <w:p w14:paraId="21CA2D61" w14:textId="77777777" w:rsidR="005914FE" w:rsidRDefault="0059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2739" w14:textId="77777777" w:rsidR="00A3231E" w:rsidRDefault="00A3231E" w:rsidP="005F72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1C8C07" w14:textId="77777777" w:rsidR="00A3231E" w:rsidRDefault="00A323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2CEF" w14:textId="3EDD74D3" w:rsidR="00A3231E" w:rsidRPr="00474627" w:rsidRDefault="00A3231E" w:rsidP="005F72EE">
    <w:pPr>
      <w:pStyle w:val="Zpat"/>
      <w:framePr w:wrap="around" w:vAnchor="text" w:hAnchor="margin" w:xAlign="center" w:y="1"/>
      <w:rPr>
        <w:rStyle w:val="slostrnky"/>
        <w:rFonts w:asciiTheme="minorHAnsi" w:hAnsiTheme="minorHAnsi" w:cstheme="minorHAnsi"/>
      </w:rPr>
    </w:pPr>
    <w:r w:rsidRPr="00474627">
      <w:rPr>
        <w:rStyle w:val="slostrnky"/>
        <w:rFonts w:asciiTheme="minorHAnsi" w:hAnsiTheme="minorHAnsi" w:cstheme="minorHAnsi"/>
      </w:rPr>
      <w:fldChar w:fldCharType="begin"/>
    </w:r>
    <w:r w:rsidRPr="00474627">
      <w:rPr>
        <w:rStyle w:val="slostrnky"/>
        <w:rFonts w:asciiTheme="minorHAnsi" w:hAnsiTheme="minorHAnsi" w:cstheme="minorHAnsi"/>
      </w:rPr>
      <w:instrText xml:space="preserve">PAGE  </w:instrText>
    </w:r>
    <w:r w:rsidRPr="00474627">
      <w:rPr>
        <w:rStyle w:val="slostrnky"/>
        <w:rFonts w:asciiTheme="minorHAnsi" w:hAnsiTheme="minorHAnsi" w:cstheme="minorHAnsi"/>
      </w:rPr>
      <w:fldChar w:fldCharType="separate"/>
    </w:r>
    <w:r w:rsidR="005914FE">
      <w:rPr>
        <w:rStyle w:val="slostrnky"/>
        <w:rFonts w:asciiTheme="minorHAnsi" w:hAnsiTheme="minorHAnsi" w:cstheme="minorHAnsi"/>
        <w:noProof/>
      </w:rPr>
      <w:t>1</w:t>
    </w:r>
    <w:r w:rsidRPr="00474627">
      <w:rPr>
        <w:rStyle w:val="slostrnky"/>
        <w:rFonts w:asciiTheme="minorHAnsi" w:hAnsiTheme="minorHAnsi" w:cstheme="minorHAnsi"/>
      </w:rPr>
      <w:fldChar w:fldCharType="end"/>
    </w:r>
  </w:p>
  <w:p w14:paraId="4342AFCE" w14:textId="77777777" w:rsidR="00A3231E" w:rsidRDefault="00A323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180F" w14:textId="77777777" w:rsidR="005914FE" w:rsidRDefault="005914FE">
      <w:r>
        <w:separator/>
      </w:r>
    </w:p>
  </w:footnote>
  <w:footnote w:type="continuationSeparator" w:id="0">
    <w:p w14:paraId="2A8AFE13" w14:textId="77777777" w:rsidR="005914FE" w:rsidRDefault="0059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96462"/>
    <w:multiLevelType w:val="hybridMultilevel"/>
    <w:tmpl w:val="CD7C9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06C5"/>
    <w:multiLevelType w:val="hybridMultilevel"/>
    <w:tmpl w:val="0FBA9D16"/>
    <w:lvl w:ilvl="0" w:tplc="711EE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401EA"/>
    <w:multiLevelType w:val="hybridMultilevel"/>
    <w:tmpl w:val="75D02940"/>
    <w:lvl w:ilvl="0" w:tplc="1E3AD8AA">
      <w:start w:val="5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8756BAB"/>
    <w:multiLevelType w:val="hybridMultilevel"/>
    <w:tmpl w:val="9190A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ED6"/>
    <w:multiLevelType w:val="hybridMultilevel"/>
    <w:tmpl w:val="670EE470"/>
    <w:lvl w:ilvl="0" w:tplc="711EE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14F55"/>
    <w:multiLevelType w:val="hybridMultilevel"/>
    <w:tmpl w:val="AEB86702"/>
    <w:lvl w:ilvl="0" w:tplc="711EE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67984"/>
    <w:multiLevelType w:val="hybridMultilevel"/>
    <w:tmpl w:val="073602E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71FA"/>
    <w:multiLevelType w:val="hybridMultilevel"/>
    <w:tmpl w:val="15F84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67519"/>
    <w:multiLevelType w:val="hybridMultilevel"/>
    <w:tmpl w:val="3084C8DE"/>
    <w:lvl w:ilvl="0" w:tplc="711EE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A6186"/>
    <w:multiLevelType w:val="hybridMultilevel"/>
    <w:tmpl w:val="7E5E69E4"/>
    <w:lvl w:ilvl="0" w:tplc="711EE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608698">
    <w:abstractNumId w:val="9"/>
  </w:num>
  <w:num w:numId="2" w16cid:durableId="936017832">
    <w:abstractNumId w:val="1"/>
  </w:num>
  <w:num w:numId="3" w16cid:durableId="1345786470">
    <w:abstractNumId w:val="4"/>
  </w:num>
  <w:num w:numId="4" w16cid:durableId="1327052587">
    <w:abstractNumId w:val="0"/>
  </w:num>
  <w:num w:numId="5" w16cid:durableId="2141073899">
    <w:abstractNumId w:val="3"/>
  </w:num>
  <w:num w:numId="6" w16cid:durableId="804086138">
    <w:abstractNumId w:val="7"/>
  </w:num>
  <w:num w:numId="7" w16cid:durableId="1983003304">
    <w:abstractNumId w:val="8"/>
  </w:num>
  <w:num w:numId="8" w16cid:durableId="615987251">
    <w:abstractNumId w:val="6"/>
  </w:num>
  <w:num w:numId="9" w16cid:durableId="1299609467">
    <w:abstractNumId w:val="5"/>
  </w:num>
  <w:num w:numId="10" w16cid:durableId="136809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1C"/>
    <w:rsid w:val="00007BE3"/>
    <w:rsid w:val="000104B1"/>
    <w:rsid w:val="00015BDB"/>
    <w:rsid w:val="00032718"/>
    <w:rsid w:val="00045B7A"/>
    <w:rsid w:val="000C793C"/>
    <w:rsid w:val="000E223D"/>
    <w:rsid w:val="000F4CA1"/>
    <w:rsid w:val="00103E23"/>
    <w:rsid w:val="00105CCD"/>
    <w:rsid w:val="00111E77"/>
    <w:rsid w:val="00127BC7"/>
    <w:rsid w:val="00133A20"/>
    <w:rsid w:val="00135153"/>
    <w:rsid w:val="001378F2"/>
    <w:rsid w:val="00140CD7"/>
    <w:rsid w:val="00163C8F"/>
    <w:rsid w:val="0016713F"/>
    <w:rsid w:val="00174D56"/>
    <w:rsid w:val="00174F34"/>
    <w:rsid w:val="001B20E6"/>
    <w:rsid w:val="001F61D1"/>
    <w:rsid w:val="00200C8C"/>
    <w:rsid w:val="00203C1A"/>
    <w:rsid w:val="0020511C"/>
    <w:rsid w:val="00222EF6"/>
    <w:rsid w:val="00260DDE"/>
    <w:rsid w:val="002B0396"/>
    <w:rsid w:val="002C4AAA"/>
    <w:rsid w:val="002D4610"/>
    <w:rsid w:val="00306FFC"/>
    <w:rsid w:val="00312C6B"/>
    <w:rsid w:val="00335BC0"/>
    <w:rsid w:val="00386E10"/>
    <w:rsid w:val="00397614"/>
    <w:rsid w:val="003B489E"/>
    <w:rsid w:val="003C7FF3"/>
    <w:rsid w:val="003D37F1"/>
    <w:rsid w:val="00415DAB"/>
    <w:rsid w:val="004301B2"/>
    <w:rsid w:val="00434DA7"/>
    <w:rsid w:val="00451151"/>
    <w:rsid w:val="00455B22"/>
    <w:rsid w:val="00474627"/>
    <w:rsid w:val="00497C9E"/>
    <w:rsid w:val="004D0CE8"/>
    <w:rsid w:val="004E4BF9"/>
    <w:rsid w:val="004F3C7F"/>
    <w:rsid w:val="00502822"/>
    <w:rsid w:val="00536D88"/>
    <w:rsid w:val="00543843"/>
    <w:rsid w:val="00571E71"/>
    <w:rsid w:val="00580A24"/>
    <w:rsid w:val="00584177"/>
    <w:rsid w:val="005849E7"/>
    <w:rsid w:val="005914FE"/>
    <w:rsid w:val="005A3897"/>
    <w:rsid w:val="005D2801"/>
    <w:rsid w:val="005D3530"/>
    <w:rsid w:val="005D3D0B"/>
    <w:rsid w:val="005D45A8"/>
    <w:rsid w:val="005F72EE"/>
    <w:rsid w:val="0060357C"/>
    <w:rsid w:val="00646B85"/>
    <w:rsid w:val="00651D6B"/>
    <w:rsid w:val="0066125C"/>
    <w:rsid w:val="00676296"/>
    <w:rsid w:val="0069233D"/>
    <w:rsid w:val="00693420"/>
    <w:rsid w:val="006E3817"/>
    <w:rsid w:val="006E5AC0"/>
    <w:rsid w:val="00726255"/>
    <w:rsid w:val="007524E9"/>
    <w:rsid w:val="00770A71"/>
    <w:rsid w:val="00793642"/>
    <w:rsid w:val="007A0DAC"/>
    <w:rsid w:val="007C05FA"/>
    <w:rsid w:val="007C5FD4"/>
    <w:rsid w:val="007C6A2F"/>
    <w:rsid w:val="007D599E"/>
    <w:rsid w:val="007D5E71"/>
    <w:rsid w:val="007E59D4"/>
    <w:rsid w:val="00814055"/>
    <w:rsid w:val="00815636"/>
    <w:rsid w:val="00815A92"/>
    <w:rsid w:val="008459E4"/>
    <w:rsid w:val="008506BD"/>
    <w:rsid w:val="008740DA"/>
    <w:rsid w:val="008910B3"/>
    <w:rsid w:val="008D203F"/>
    <w:rsid w:val="008D22DF"/>
    <w:rsid w:val="008D5AAA"/>
    <w:rsid w:val="009866FE"/>
    <w:rsid w:val="009A48E4"/>
    <w:rsid w:val="009B3957"/>
    <w:rsid w:val="009C433C"/>
    <w:rsid w:val="009F79AF"/>
    <w:rsid w:val="00A068D7"/>
    <w:rsid w:val="00A12991"/>
    <w:rsid w:val="00A228E0"/>
    <w:rsid w:val="00A3231E"/>
    <w:rsid w:val="00A46B85"/>
    <w:rsid w:val="00A5167F"/>
    <w:rsid w:val="00A81489"/>
    <w:rsid w:val="00AA3CC0"/>
    <w:rsid w:val="00AB25AE"/>
    <w:rsid w:val="00AC46C8"/>
    <w:rsid w:val="00AF4F25"/>
    <w:rsid w:val="00B0498F"/>
    <w:rsid w:val="00B15480"/>
    <w:rsid w:val="00B156C0"/>
    <w:rsid w:val="00B23172"/>
    <w:rsid w:val="00B52A65"/>
    <w:rsid w:val="00B55DE4"/>
    <w:rsid w:val="00B65D16"/>
    <w:rsid w:val="00B77FBE"/>
    <w:rsid w:val="00B94D14"/>
    <w:rsid w:val="00BD014E"/>
    <w:rsid w:val="00BF1CDB"/>
    <w:rsid w:val="00BF4237"/>
    <w:rsid w:val="00BF492D"/>
    <w:rsid w:val="00BF527D"/>
    <w:rsid w:val="00C03070"/>
    <w:rsid w:val="00C4258E"/>
    <w:rsid w:val="00C660F0"/>
    <w:rsid w:val="00C66E1C"/>
    <w:rsid w:val="00C7407B"/>
    <w:rsid w:val="00C87FA2"/>
    <w:rsid w:val="00CA3F0C"/>
    <w:rsid w:val="00CC136E"/>
    <w:rsid w:val="00CC3CE4"/>
    <w:rsid w:val="00CE6F2F"/>
    <w:rsid w:val="00D01AE5"/>
    <w:rsid w:val="00D05B0E"/>
    <w:rsid w:val="00D10F4A"/>
    <w:rsid w:val="00D215A5"/>
    <w:rsid w:val="00D22B9D"/>
    <w:rsid w:val="00D53D88"/>
    <w:rsid w:val="00D974B2"/>
    <w:rsid w:val="00DA12BB"/>
    <w:rsid w:val="00DB1508"/>
    <w:rsid w:val="00DC1DAB"/>
    <w:rsid w:val="00DC4A54"/>
    <w:rsid w:val="00DD3154"/>
    <w:rsid w:val="00DD6D12"/>
    <w:rsid w:val="00DE6287"/>
    <w:rsid w:val="00DF0BC9"/>
    <w:rsid w:val="00E1120E"/>
    <w:rsid w:val="00E155ED"/>
    <w:rsid w:val="00E159C6"/>
    <w:rsid w:val="00E232E2"/>
    <w:rsid w:val="00E32A7D"/>
    <w:rsid w:val="00E413A6"/>
    <w:rsid w:val="00E5018A"/>
    <w:rsid w:val="00E52E1C"/>
    <w:rsid w:val="00E67E05"/>
    <w:rsid w:val="00E83A7E"/>
    <w:rsid w:val="00E872C6"/>
    <w:rsid w:val="00E946D3"/>
    <w:rsid w:val="00EB79F0"/>
    <w:rsid w:val="00EC198E"/>
    <w:rsid w:val="00ED5888"/>
    <w:rsid w:val="00EE4031"/>
    <w:rsid w:val="00F300D3"/>
    <w:rsid w:val="00F55C69"/>
    <w:rsid w:val="00F9599E"/>
    <w:rsid w:val="00FA63BF"/>
    <w:rsid w:val="00FB682C"/>
    <w:rsid w:val="00FD2CED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F5788"/>
  <w15:chartTrackingRefBased/>
  <w15:docId w15:val="{EA5E4505-EBB0-4B17-BC91-E89A210D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C66E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474627"/>
    <w:pPr>
      <w:spacing w:before="100" w:beforeAutospacing="1" w:after="100" w:afterAutospacing="1"/>
      <w:outlineLvl w:val="1"/>
    </w:pPr>
    <w:rPr>
      <w:rFonts w:asciiTheme="minorHAnsi" w:hAnsiTheme="minorHAnsi"/>
      <w:b/>
      <w:bCs/>
      <w:sz w:val="28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66E1C"/>
    <w:pPr>
      <w:spacing w:before="100" w:beforeAutospacing="1" w:after="100" w:afterAutospacing="1"/>
    </w:pPr>
  </w:style>
  <w:style w:type="character" w:styleId="Siln">
    <w:name w:val="Strong"/>
    <w:qFormat/>
    <w:rsid w:val="00C66E1C"/>
    <w:rPr>
      <w:b/>
      <w:bCs/>
    </w:rPr>
  </w:style>
  <w:style w:type="paragraph" w:styleId="Zpat">
    <w:name w:val="footer"/>
    <w:basedOn w:val="Normln"/>
    <w:rsid w:val="00A323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231E"/>
  </w:style>
  <w:style w:type="paragraph" w:customStyle="1" w:styleId="Textbody">
    <w:name w:val="Text body"/>
    <w:basedOn w:val="Normln"/>
    <w:rsid w:val="00474627"/>
    <w:pPr>
      <w:widowControl w:val="0"/>
      <w:suppressAutoHyphens/>
      <w:autoSpaceDN w:val="0"/>
      <w:spacing w:line="288" w:lineRule="auto"/>
      <w:jc w:val="both"/>
      <w:textAlignment w:val="baseline"/>
    </w:pPr>
    <w:rPr>
      <w:rFonts w:ascii="Open Sans" w:eastAsia="Open Sans" w:hAnsi="Open Sans" w:cs="Open Sans"/>
      <w:kern w:val="3"/>
      <w:sz w:val="21"/>
      <w:lang w:eastAsia="zh-CN" w:bidi="hi-IN"/>
    </w:rPr>
  </w:style>
  <w:style w:type="character" w:customStyle="1" w:styleId="Zkladntext2">
    <w:name w:val="Základní text (2)_"/>
    <w:link w:val="Zkladntext20"/>
    <w:rsid w:val="00474627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474627"/>
    <w:pPr>
      <w:widowControl w:val="0"/>
      <w:shd w:val="clear" w:color="auto" w:fill="FFFFFF"/>
      <w:spacing w:after="540" w:line="0" w:lineRule="atLeast"/>
      <w:ind w:hanging="360"/>
      <w:jc w:val="center"/>
    </w:pPr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rsid w:val="00474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46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Tomáš</dc:creator>
  <cp:keywords/>
  <dc:description/>
  <cp:lastModifiedBy>Lukáš Veselý</cp:lastModifiedBy>
  <cp:revision>8</cp:revision>
  <cp:lastPrinted>2023-02-15T08:49:00Z</cp:lastPrinted>
  <dcterms:created xsi:type="dcterms:W3CDTF">2024-01-30T07:55:00Z</dcterms:created>
  <dcterms:modified xsi:type="dcterms:W3CDTF">2025-01-21T15:24:00Z</dcterms:modified>
</cp:coreProperties>
</file>