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55" w:rsidRPr="008B7955" w:rsidRDefault="008B7955" w:rsidP="008B7955">
      <w:pPr>
        <w:spacing w:after="150" w:line="336" w:lineRule="atLeast"/>
        <w:ind w:right="1500"/>
        <w:outlineLvl w:val="2"/>
        <w:rPr>
          <w:rFonts w:ascii="Arial" w:eastAsia="Times New Roman" w:hAnsi="Arial" w:cs="Arial"/>
          <w:b/>
          <w:bCs/>
          <w:color w:val="C8413B"/>
          <w:sz w:val="34"/>
          <w:szCs w:val="34"/>
          <w:lang w:eastAsia="cs-CZ"/>
        </w:rPr>
      </w:pPr>
      <w:proofErr w:type="spellStart"/>
      <w:r w:rsidRPr="008B7955">
        <w:rPr>
          <w:rFonts w:ascii="Arial" w:eastAsia="Times New Roman" w:hAnsi="Arial" w:cs="Arial"/>
          <w:b/>
          <w:bCs/>
          <w:color w:val="C8413B"/>
          <w:sz w:val="34"/>
          <w:szCs w:val="34"/>
          <w:lang w:eastAsia="cs-CZ"/>
        </w:rPr>
        <w:t>Objednavka</w:t>
      </w:r>
      <w:proofErr w:type="spellEnd"/>
      <w:r w:rsidRPr="008B7955">
        <w:rPr>
          <w:rFonts w:ascii="Arial" w:eastAsia="Times New Roman" w:hAnsi="Arial" w:cs="Arial"/>
          <w:b/>
          <w:bCs/>
          <w:color w:val="C8413B"/>
          <w:sz w:val="34"/>
          <w:szCs w:val="34"/>
          <w:lang w:eastAsia="cs-CZ"/>
        </w:rPr>
        <w:t xml:space="preserve"> č. 3462</w:t>
      </w:r>
    </w:p>
    <w:tbl>
      <w:tblPr>
        <w:tblW w:w="0" w:type="dxa"/>
        <w:tblInd w:w="150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841"/>
        <w:gridCol w:w="2067"/>
        <w:gridCol w:w="275"/>
        <w:gridCol w:w="5889"/>
      </w:tblGrid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ze dne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30. 1. 2025 09:41:06</w:t>
            </w:r>
          </w:p>
        </w:tc>
        <w:tc>
          <w:tcPr>
            <w:tcW w:w="0" w:type="auto"/>
            <w:vMerge w:val="restart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   </w:t>
            </w:r>
          </w:p>
        </w:tc>
        <w:tc>
          <w:tcPr>
            <w:tcW w:w="0" w:type="auto"/>
            <w:vMerge w:val="restart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tbl>
            <w:tblPr>
              <w:tblW w:w="0" w:type="dxa"/>
              <w:tblInd w:w="150" w:type="dxa"/>
              <w:tblBorders>
                <w:top w:val="single" w:sz="6" w:space="0" w:color="AEAEAE"/>
                <w:left w:val="single" w:sz="6" w:space="0" w:color="AEAEAE"/>
                <w:bottom w:val="single" w:sz="6" w:space="0" w:color="AEAEAE"/>
                <w:right w:val="single" w:sz="6" w:space="0" w:color="AEAEAE"/>
              </w:tblBorders>
              <w:tblCellMar>
                <w:top w:w="30" w:type="dxa"/>
                <w:left w:w="75" w:type="dxa"/>
                <w:bottom w:w="30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88"/>
              <w:gridCol w:w="1585"/>
            </w:tblGrid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240104 Pracovní stůl s kovovou podnoží (5453 </w:t>
                  </w:r>
                  <w:proofErr w:type="gram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(180x80x53</w:t>
                  </w:r>
                  <w:proofErr w:type="gram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);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 xml:space="preserve">kovová konstrukce: RAL </w:t>
                  </w:r>
                  <w:proofErr w:type="spellStart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RAL</w:t>
                  </w:r>
                  <w:proofErr w:type="spell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 1028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velikost: 4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deska: LMD BUK 1796, ABS hrana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5453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2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10906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145003 Policový modul (4753 </w:t>
                  </w:r>
                  <w:proofErr w:type="gram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(80x45x80</w:t>
                  </w:r>
                  <w:proofErr w:type="gram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);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provedení: bez kovových nohou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lamino: buk 381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ABS hrany: RAL 1028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úchytky: RAL 1018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4753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2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9506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145003 Policový modul (4753 </w:t>
                  </w:r>
                  <w:proofErr w:type="gram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(80x45x80</w:t>
                  </w:r>
                  <w:proofErr w:type="gram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);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provedení: bez kovových nohou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lamino: buk 381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ABS hrany: RAL 5021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úchytky: RAL 5012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4753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2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9506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160144 Náplň do sedacích vaků (230 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varianta: 50 litrů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230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1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230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160136 Molitanová skládací matrace (2719 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 xml:space="preserve">potahová látka jednobarevná </w:t>
                  </w:r>
                  <w:proofErr w:type="spellStart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kortexin</w:t>
                  </w:r>
                  <w:proofErr w:type="spell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 barva 1: </w:t>
                  </w:r>
                  <w:proofErr w:type="spellStart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kortexin</w:t>
                  </w:r>
                  <w:proofErr w:type="spell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 oranžová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 xml:space="preserve">potahová látka jednobarevná </w:t>
                  </w:r>
                  <w:proofErr w:type="spellStart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kortexin</w:t>
                  </w:r>
                  <w:proofErr w:type="spell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 barva 2: </w:t>
                  </w:r>
                  <w:proofErr w:type="spellStart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kortexin</w:t>
                  </w:r>
                  <w:proofErr w:type="spell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 zelená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2719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1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2719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 xml:space="preserve">140324 Skříň nízká </w:t>
                  </w:r>
                  <w:proofErr w:type="spell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poličková</w:t>
                  </w:r>
                  <w:proofErr w:type="spellEnd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 xml:space="preserve"> (4476 </w:t>
                  </w:r>
                  <w:proofErr w:type="gram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(80x45x85</w:t>
                  </w:r>
                  <w:proofErr w:type="gram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);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provedení: sokl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lamino: buk 381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ABS hrany: RAL 3002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úchytky: RAL 3020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zámek: bez zámku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4476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2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8952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lastRenderedPageBreak/>
                    <w:t>145003 Policový modul (4753 </w:t>
                  </w:r>
                  <w:proofErr w:type="gram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(80x45x80</w:t>
                  </w:r>
                  <w:proofErr w:type="gram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);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provedení: bez kovových nohou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lamino: buk 381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ABS hrany: RAL 3002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úchytky: RAL 3020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4753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1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4753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145003 Policový modul (4753 </w:t>
                  </w:r>
                  <w:proofErr w:type="gram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(80x45x80</w:t>
                  </w:r>
                  <w:proofErr w:type="gram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);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provedení: bez kovových nohou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lamino: buk 381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ABS hrany: RAL 6018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úchytky: RAL 6018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4753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2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9506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 xml:space="preserve">145013 Modul </w:t>
                  </w:r>
                  <w:proofErr w:type="spell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poličkový</w:t>
                  </w:r>
                  <w:proofErr w:type="spellEnd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 xml:space="preserve"> (5229 </w:t>
                  </w:r>
                  <w:proofErr w:type="gram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(80x45x120</w:t>
                  </w:r>
                  <w:proofErr w:type="gram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);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provedení: bez kovových nohou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lamino: buk 381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ABS hrany: RAL 6018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úchytky: RAL 6018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zámek: bez zámku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5229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1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5229 Kč</w:t>
                  </w:r>
                </w:p>
              </w:tc>
            </w:tr>
            <w:tr w:rsidR="008B7955" w:rsidRPr="008B7955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 xml:space="preserve">145009 Modul regálový </w:t>
                  </w:r>
                  <w:proofErr w:type="spell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poličkový</w:t>
                  </w:r>
                  <w:proofErr w:type="spellEnd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 xml:space="preserve"> (3527 </w:t>
                  </w:r>
                  <w:proofErr w:type="gramStart"/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Kč)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(80x45x120</w:t>
                  </w:r>
                  <w:proofErr w:type="gramEnd"/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);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provedení: bez kovových nohou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lamino: buk 381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ABS hrany: RAL 6018</w:t>
                  </w:r>
                </w:p>
              </w:tc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hideMark/>
                </w:tcPr>
                <w:p w:rsidR="008B7955" w:rsidRPr="008B7955" w:rsidRDefault="008B7955" w:rsidP="008B7955">
                  <w:pPr>
                    <w:spacing w:before="75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t>cena za 1 kus 3527 Kč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počet 1 ks</w:t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</w:r>
                  <w:r w:rsidRPr="008B7955">
                    <w:rPr>
                      <w:rFonts w:ascii="Times New Roman" w:eastAsia="Times New Roman" w:hAnsi="Times New Roman" w:cs="Times New Roman"/>
                      <w:lang w:eastAsia="cs-CZ"/>
                    </w:rPr>
                    <w:br/>
                    <w:t>cena celkem 3527 Kč</w:t>
                  </w:r>
                </w:p>
              </w:tc>
            </w:tr>
          </w:tbl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8B79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 64834 Kč</w:t>
            </w:r>
          </w:p>
        </w:tc>
      </w:tr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kontakt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Marcela Nováčková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734236080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hospodarka@zsladovaltm.cz</w:t>
            </w: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poznámka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fakturační adresa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Základní škola Litoměřice, Ladova 5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Ladova 413/5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41201 Litoměřice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IČ: Česká republika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DIČ: nejsme plátci DPH</w:t>
            </w: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dodací adresa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Základní škola Litoměřice, Ladova 5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Ladova 413/5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  <w:t>41201 Litoměřice 1</w:t>
            </w: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náhradní plnění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roznos</w:t>
            </w: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br/>
            </w:r>
            <w:r w:rsidRPr="008B7955">
              <w:rPr>
                <w:rFonts w:ascii="Arial" w:eastAsia="Times New Roman" w:hAnsi="Arial" w:cs="Arial"/>
                <w:color w:val="336699"/>
                <w:lang w:eastAsia="cs-CZ"/>
              </w:rPr>
              <w:t>počet pater</w:t>
            </w: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br/>
              <w:t>výtah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8B7955">
              <w:rPr>
                <w:rFonts w:ascii="Arial" w:eastAsia="Times New Roman" w:hAnsi="Arial" w:cs="Arial"/>
                <w:color w:val="336699"/>
                <w:lang w:eastAsia="cs-CZ"/>
              </w:rPr>
              <w:t> </w:t>
            </w: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proofErr w:type="spellStart"/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ne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montáž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B7955" w:rsidRPr="008B7955" w:rsidTr="008B7955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C8413B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C8413B"/>
                <w:lang w:eastAsia="cs-CZ"/>
              </w:rPr>
              <w:t>novinky</w:t>
            </w:r>
          </w:p>
        </w:tc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hideMark/>
          </w:tcPr>
          <w:p w:rsidR="008B7955" w:rsidRPr="008B7955" w:rsidRDefault="008B7955" w:rsidP="008B7955">
            <w:pPr>
              <w:spacing w:before="75" w:after="30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7955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  <w:hideMark/>
          </w:tcPr>
          <w:p w:rsidR="008B7955" w:rsidRPr="008B7955" w:rsidRDefault="008B7955" w:rsidP="008B7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D75A8B" w:rsidRDefault="00D75A8B">
      <w:bookmarkStart w:id="0" w:name="_GoBack"/>
      <w:bookmarkEnd w:id="0"/>
    </w:p>
    <w:sectPr w:rsidR="00D7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55"/>
    <w:rsid w:val="008B7955"/>
    <w:rsid w:val="00D7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B7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79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od">
    <w:name w:val="mod"/>
    <w:basedOn w:val="Standardnpsmoodstavce"/>
    <w:rsid w:val="008B7955"/>
  </w:style>
  <w:style w:type="character" w:customStyle="1" w:styleId="red">
    <w:name w:val="red"/>
    <w:basedOn w:val="Standardnpsmoodstavce"/>
    <w:rsid w:val="008B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B7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79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od">
    <w:name w:val="mod"/>
    <w:basedOn w:val="Standardnpsmoodstavce"/>
    <w:rsid w:val="008B7955"/>
  </w:style>
  <w:style w:type="character" w:customStyle="1" w:styleId="red">
    <w:name w:val="red"/>
    <w:basedOn w:val="Standardnpsmoodstavce"/>
    <w:rsid w:val="008B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Prodej</dc:creator>
  <cp:lastModifiedBy>Prodej</cp:lastModifiedBy>
  <cp:revision>1</cp:revision>
  <cp:lastPrinted>2025-02-05T08:41:00Z</cp:lastPrinted>
  <dcterms:created xsi:type="dcterms:W3CDTF">2025-02-05T08:41:00Z</dcterms:created>
  <dcterms:modified xsi:type="dcterms:W3CDTF">2025-02-05T08:41:00Z</dcterms:modified>
</cp:coreProperties>
</file>