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8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734"/>
        <w:gridCol w:w="524"/>
        <w:gridCol w:w="420"/>
        <w:gridCol w:w="419"/>
        <w:gridCol w:w="105"/>
        <w:gridCol w:w="315"/>
        <w:gridCol w:w="105"/>
        <w:gridCol w:w="104"/>
        <w:gridCol w:w="315"/>
        <w:gridCol w:w="420"/>
        <w:gridCol w:w="1783"/>
        <w:gridCol w:w="104"/>
        <w:gridCol w:w="420"/>
        <w:gridCol w:w="315"/>
        <w:gridCol w:w="734"/>
        <w:gridCol w:w="419"/>
        <w:gridCol w:w="630"/>
        <w:gridCol w:w="1048"/>
        <w:gridCol w:w="525"/>
        <w:gridCol w:w="524"/>
        <w:gridCol w:w="525"/>
      </w:tblGrid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3"/>
              </w:rPr>
            </w:pPr>
            <w:r>
              <w:rPr>
                <w:rFonts w:ascii="Times New Roman" w:hAnsi="Times New Roman"/>
                <w:b/>
                <w:sz w:val="43"/>
              </w:rPr>
              <w:t>Město Třeboň</w:t>
            </w:r>
          </w:p>
        </w:tc>
      </w:tr>
      <w:tr w:rsidR="007F0B31">
        <w:trPr>
          <w:cantSplit/>
        </w:trPr>
        <w:tc>
          <w:tcPr>
            <w:tcW w:w="1258" w:type="dxa"/>
            <w:gridSpan w:val="2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Odběratel:</w:t>
            </w:r>
          </w:p>
        </w:tc>
        <w:tc>
          <w:tcPr>
            <w:tcW w:w="1783" w:type="dxa"/>
            <w:gridSpan w:val="7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Město Třeboň</w:t>
            </w:r>
          </w:p>
        </w:tc>
        <w:tc>
          <w:tcPr>
            <w:tcW w:w="4195" w:type="dxa"/>
            <w:gridSpan w:val="7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Palackého nám. 46/II, 37901, Třeboň</w:t>
            </w:r>
          </w:p>
        </w:tc>
        <w:tc>
          <w:tcPr>
            <w:tcW w:w="1678" w:type="dxa"/>
            <w:gridSpan w:val="2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IČO</w:t>
            </w:r>
          </w:p>
        </w:tc>
        <w:tc>
          <w:tcPr>
            <w:tcW w:w="1574" w:type="dxa"/>
            <w:gridSpan w:val="3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00247618</w:t>
            </w:r>
          </w:p>
        </w:tc>
      </w:tr>
      <w:tr w:rsidR="007F0B31">
        <w:trPr>
          <w:cantSplit/>
        </w:trPr>
        <w:tc>
          <w:tcPr>
            <w:tcW w:w="7236" w:type="dxa"/>
            <w:gridSpan w:val="16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678" w:type="dxa"/>
            <w:gridSpan w:val="2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DIČ</w:t>
            </w:r>
          </w:p>
        </w:tc>
        <w:tc>
          <w:tcPr>
            <w:tcW w:w="1574" w:type="dxa"/>
            <w:gridSpan w:val="3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1"/>
              </w:rPr>
            </w:pPr>
            <w:r>
              <w:rPr>
                <w:rFonts w:ascii="Times New Roman" w:hAnsi="Times New Roman"/>
                <w:b/>
                <w:sz w:val="21"/>
              </w:rPr>
              <w:t>CZ00247618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72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Objednávka číslo:</w:t>
            </w:r>
          </w:p>
        </w:tc>
        <w:tc>
          <w:tcPr>
            <w:tcW w:w="7762" w:type="dxa"/>
            <w:gridSpan w:val="13"/>
            <w:tcBorders>
              <w:top w:val="single" w:sz="0" w:space="0" w:color="auto"/>
              <w:bottom w:val="single" w:sz="0" w:space="0" w:color="auto"/>
              <w:right w:val="single" w:sz="0" w:space="0" w:color="auto"/>
            </w:tcBorders>
            <w:vAlign w:val="center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32"/>
              </w:rPr>
            </w:pPr>
            <w:r>
              <w:rPr>
                <w:rFonts w:ascii="Times New Roman" w:hAnsi="Times New Roman"/>
                <w:b/>
                <w:sz w:val="32"/>
              </w:rPr>
              <w:t>750/4150/17</w:t>
            </w: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  <w:tc>
          <w:tcPr>
            <w:tcW w:w="5244" w:type="dxa"/>
            <w:gridSpan w:val="10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Dodavatel:</w:t>
            </w: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3146" w:type="dxa"/>
            <w:gridSpan w:val="5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proofErr w:type="spellStart"/>
            <w:r>
              <w:rPr>
                <w:rFonts w:ascii="Times New Roman" w:hAnsi="Times New Roman"/>
                <w:sz w:val="21"/>
              </w:rPr>
              <w:t>Lesostavby</w:t>
            </w:r>
            <w:proofErr w:type="spellEnd"/>
            <w:r>
              <w:rPr>
                <w:rFonts w:ascii="Times New Roman" w:hAnsi="Times New Roman"/>
                <w:sz w:val="21"/>
              </w:rPr>
              <w:t xml:space="preserve"> Třeboň a.s.</w:t>
            </w:r>
          </w:p>
        </w:tc>
        <w:tc>
          <w:tcPr>
            <w:tcW w:w="525" w:type="dxa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IČ0</w:t>
            </w:r>
          </w:p>
        </w:tc>
        <w:tc>
          <w:tcPr>
            <w:tcW w:w="1049" w:type="dxa"/>
            <w:gridSpan w:val="2"/>
            <w:tcBorders>
              <w:right w:val="single" w:sz="8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47239328</w:t>
            </w: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4195" w:type="dxa"/>
            <w:gridSpan w:val="7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Novohradská 226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" w:type="dxa"/>
            <w:gridSpan w:val="2"/>
            <w:tcBorders>
              <w:lef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1049" w:type="dxa"/>
            <w:gridSpan w:val="2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37901</w:t>
            </w:r>
          </w:p>
        </w:tc>
        <w:tc>
          <w:tcPr>
            <w:tcW w:w="3146" w:type="dxa"/>
            <w:gridSpan w:val="5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Třeboň</w:t>
            </w:r>
          </w:p>
        </w:tc>
        <w:tc>
          <w:tcPr>
            <w:tcW w:w="525" w:type="dxa"/>
            <w:tcBorders>
              <w:righ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244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622" w:type="dxa"/>
            <w:gridSpan w:val="7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Odbor číslo:</w:t>
            </w:r>
          </w:p>
        </w:tc>
        <w:tc>
          <w:tcPr>
            <w:tcW w:w="2622" w:type="dxa"/>
            <w:gridSpan w:val="4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0750</w:t>
            </w:r>
          </w:p>
        </w:tc>
        <w:tc>
          <w:tcPr>
            <w:tcW w:w="5244" w:type="dxa"/>
            <w:gridSpan w:val="10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Bankovní spojení: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F967A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Ze dne: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03.08.2017</w:t>
            </w:r>
          </w:p>
        </w:tc>
      </w:tr>
      <w:tr w:rsidR="007F0B31">
        <w:trPr>
          <w:cantSplit/>
        </w:trPr>
        <w:tc>
          <w:tcPr>
            <w:tcW w:w="1678" w:type="dxa"/>
            <w:gridSpan w:val="3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Číslo:</w:t>
            </w:r>
          </w:p>
        </w:tc>
        <w:tc>
          <w:tcPr>
            <w:tcW w:w="3566" w:type="dxa"/>
            <w:gridSpan w:val="8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F967A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Vyřizuje: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F967AB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Telefon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F967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</w:tr>
      <w:tr w:rsidR="007F0B31">
        <w:trPr>
          <w:cantSplit/>
        </w:trPr>
        <w:tc>
          <w:tcPr>
            <w:tcW w:w="5244" w:type="dxa"/>
            <w:gridSpan w:val="1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622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e-mail:</w:t>
            </w:r>
          </w:p>
        </w:tc>
        <w:tc>
          <w:tcPr>
            <w:tcW w:w="2622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F0B31" w:rsidRDefault="00F967AB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proofErr w:type="spellStart"/>
            <w:r>
              <w:rPr>
                <w:rFonts w:ascii="Times New Roman" w:hAnsi="Times New Roman"/>
                <w:b/>
                <w:sz w:val="17"/>
              </w:rPr>
              <w:t>xxxx</w:t>
            </w:r>
            <w:proofErr w:type="spellEnd"/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Objednáváme u Vás podle platných zákonných směrnic o odběru, dodávce zboží a službách, tyto dodávky: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</w:p>
        </w:tc>
      </w:tr>
      <w:tr w:rsidR="007F0B31">
        <w:trPr>
          <w:cantSplit/>
        </w:trPr>
        <w:tc>
          <w:tcPr>
            <w:tcW w:w="2202" w:type="dxa"/>
            <w:gridSpan w:val="5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Celková částka</w:t>
            </w:r>
          </w:p>
        </w:tc>
        <w:tc>
          <w:tcPr>
            <w:tcW w:w="1259" w:type="dxa"/>
            <w:gridSpan w:val="5"/>
          </w:tcPr>
          <w:p w:rsidR="007F0B31" w:rsidRDefault="00767DA1">
            <w:pPr>
              <w:spacing w:after="0" w:line="240" w:lineRule="auto"/>
              <w:jc w:val="righ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85 404,00</w:t>
            </w:r>
          </w:p>
        </w:tc>
        <w:tc>
          <w:tcPr>
            <w:tcW w:w="2622" w:type="dxa"/>
            <w:gridSpan w:val="4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Kč   * včetně DPH</w:t>
            </w:r>
          </w:p>
        </w:tc>
        <w:tc>
          <w:tcPr>
            <w:tcW w:w="4405" w:type="dxa"/>
            <w:gridSpan w:val="7"/>
          </w:tcPr>
          <w:p w:rsidR="007F0B31" w:rsidRPr="00F967AB" w:rsidRDefault="00767DA1">
            <w:pPr>
              <w:spacing w:after="0" w:line="240" w:lineRule="auto"/>
              <w:rPr>
                <w:rFonts w:ascii="Times New Roman" w:hAnsi="Times New Roman"/>
                <w:strike/>
                <w:sz w:val="21"/>
              </w:rPr>
            </w:pPr>
            <w:r w:rsidRPr="00F967AB">
              <w:rPr>
                <w:rFonts w:ascii="Times New Roman" w:hAnsi="Times New Roman"/>
                <w:strike/>
                <w:sz w:val="21"/>
              </w:rPr>
              <w:t>bez DPH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Oprava MK </w:t>
            </w:r>
            <w:proofErr w:type="spellStart"/>
            <w:r>
              <w:rPr>
                <w:rFonts w:ascii="Times New Roman" w:hAnsi="Times New Roman"/>
                <w:sz w:val="21"/>
              </w:rPr>
              <w:t>Břilice</w:t>
            </w:r>
            <w:proofErr w:type="spellEnd"/>
            <w:r>
              <w:rPr>
                <w:rFonts w:ascii="Times New Roman" w:hAnsi="Times New Roman"/>
                <w:sz w:val="21"/>
              </w:rPr>
              <w:t>, lokalita Dvorce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Oprava komunikací v místní části </w:t>
            </w:r>
            <w:proofErr w:type="spellStart"/>
            <w:r>
              <w:rPr>
                <w:rFonts w:ascii="Times New Roman" w:hAnsi="Times New Roman"/>
                <w:sz w:val="21"/>
              </w:rPr>
              <w:t>Břilice</w:t>
            </w:r>
            <w:proofErr w:type="spellEnd"/>
            <w:r>
              <w:rPr>
                <w:rFonts w:ascii="Times New Roman" w:hAnsi="Times New Roman"/>
                <w:sz w:val="21"/>
              </w:rPr>
              <w:t>, lokalita Dvorce, v rozsahu dle nabídky 17St037.</w:t>
            </w:r>
            <w:r>
              <w:rPr>
                <w:rFonts w:ascii="Times New Roman" w:hAnsi="Times New Roman"/>
                <w:sz w:val="21"/>
              </w:rPr>
              <w:br/>
              <w:t>Cena: 70582,26 Kč + DPH.</w:t>
            </w:r>
            <w:r>
              <w:rPr>
                <w:rFonts w:ascii="Times New Roman" w:hAnsi="Times New Roman"/>
                <w:sz w:val="21"/>
              </w:rPr>
              <w:br/>
              <w:t>Termín: do 30.08.2017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097" w:type="dxa"/>
            <w:gridSpan w:val="4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Režim PDP</w:t>
            </w:r>
          </w:p>
        </w:tc>
        <w:tc>
          <w:tcPr>
            <w:tcW w:w="8391" w:type="dxa"/>
            <w:gridSpan w:val="17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Kód CZ-CPA</w:t>
            </w:r>
          </w:p>
        </w:tc>
      </w:tr>
      <w:tr w:rsidR="007F0B31">
        <w:trPr>
          <w:cantSplit/>
        </w:trPr>
        <w:tc>
          <w:tcPr>
            <w:tcW w:w="734" w:type="dxa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* </w:t>
            </w:r>
            <w:r w:rsidRPr="00F967AB">
              <w:rPr>
                <w:rFonts w:ascii="Times New Roman" w:hAnsi="Times New Roman"/>
                <w:strike/>
                <w:sz w:val="17"/>
              </w:rPr>
              <w:t>Ano</w:t>
            </w:r>
          </w:p>
        </w:tc>
        <w:tc>
          <w:tcPr>
            <w:tcW w:w="9754" w:type="dxa"/>
            <w:gridSpan w:val="20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Ne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  <w:tcBorders>
              <w:bottom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Smluvní strany souhlasí s uveřejněním celého obsahu smlouvy v registru smluv ve smyslu zák. č. 340/2015 Sb., o zvláštních podmínkách účinnosti některých smluv, uveřejňování těchto smluv a o registru smluv (zákon o registru smluv) městem Třeboň. Uveřejnění úplného znění této smlouvy v registru smluv zajistí město Třeboň, a to v případě, že je zákonem o registru smluv uveřejnění této smlouvy vyžadováno. Smluvní strany berou na vědomí, že nebude-li smlouva, která podléhá uveřejnění dle zákona o registru smluv uveřejněna ani do 3 měsíců od jejího uzavření, je následujícím dnem zrušena od počátku s účinky případného bezdůvodného obohacení.</w:t>
            </w:r>
          </w:p>
        </w:tc>
      </w:tr>
      <w:tr w:rsidR="007F0B31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517" w:type="dxa"/>
            <w:gridSpan w:val="6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Fakturu zašlete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Město Třeboň</w:t>
            </w:r>
          </w:p>
        </w:tc>
        <w:tc>
          <w:tcPr>
            <w:tcW w:w="5140" w:type="dxa"/>
            <w:gridSpan w:val="9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517" w:type="dxa"/>
            <w:gridSpan w:val="6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na adresu:</w:t>
            </w: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Městský úřad</w:t>
            </w:r>
          </w:p>
        </w:tc>
        <w:tc>
          <w:tcPr>
            <w:tcW w:w="5140" w:type="dxa"/>
            <w:gridSpan w:val="9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2517" w:type="dxa"/>
            <w:gridSpan w:val="6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Palackého nám. 46/II</w:t>
            </w:r>
          </w:p>
        </w:tc>
        <w:tc>
          <w:tcPr>
            <w:tcW w:w="5140" w:type="dxa"/>
            <w:gridSpan w:val="9"/>
          </w:tcPr>
          <w:p w:rsidR="007F0B31" w:rsidRDefault="00F967AB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xxxx</w:t>
            </w:r>
            <w:bookmarkStart w:id="0" w:name="_GoBack"/>
            <w:bookmarkEnd w:id="0"/>
          </w:p>
        </w:tc>
      </w:tr>
      <w:tr w:rsidR="007F0B31">
        <w:trPr>
          <w:cantSplit/>
        </w:trPr>
        <w:tc>
          <w:tcPr>
            <w:tcW w:w="2517" w:type="dxa"/>
            <w:gridSpan w:val="6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2831" w:type="dxa"/>
            <w:gridSpan w:val="6"/>
            <w:tcBorders>
              <w:right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379 01 Třeboň</w:t>
            </w:r>
          </w:p>
        </w:tc>
        <w:tc>
          <w:tcPr>
            <w:tcW w:w="5140" w:type="dxa"/>
            <w:gridSpan w:val="9"/>
          </w:tcPr>
          <w:p w:rsidR="007F0B31" w:rsidRDefault="00767DA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>razítko a podpis</w:t>
            </w:r>
          </w:p>
        </w:tc>
      </w:tr>
      <w:tr w:rsidR="007F0B31">
        <w:trPr>
          <w:cantSplit/>
        </w:trPr>
        <w:tc>
          <w:tcPr>
            <w:tcW w:w="5348" w:type="dxa"/>
            <w:gridSpan w:val="12"/>
            <w:tcBorders>
              <w:right w:val="single" w:sz="0" w:space="0" w:color="auto"/>
            </w:tcBorders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  <w:tc>
          <w:tcPr>
            <w:tcW w:w="5140" w:type="dxa"/>
            <w:gridSpan w:val="9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  <w:tcBorders>
              <w:top w:val="single" w:sz="0" w:space="0" w:color="auto"/>
            </w:tcBorders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Číslo objednávky uvádějte ve styku s námi.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Kopii objednávky zašlete společně s fakturou. Pokud nebude u došlé faktury přiložena objednávka města, automaticky dojde k jejímu vrácení bez její evidence.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sz w:val="17"/>
              </w:rPr>
            </w:pPr>
          </w:p>
        </w:tc>
      </w:tr>
      <w:tr w:rsidR="007F0B31">
        <w:trPr>
          <w:cantSplit/>
        </w:trPr>
        <w:tc>
          <w:tcPr>
            <w:tcW w:w="5348" w:type="dxa"/>
            <w:gridSpan w:val="12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Dodavatel potvrzuje objednávku:</w:t>
            </w:r>
          </w:p>
        </w:tc>
        <w:tc>
          <w:tcPr>
            <w:tcW w:w="5140" w:type="dxa"/>
            <w:gridSpan w:val="9"/>
          </w:tcPr>
          <w:p w:rsidR="007F0B31" w:rsidRDefault="0076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.........................................</w:t>
            </w:r>
          </w:p>
        </w:tc>
      </w:tr>
      <w:tr w:rsidR="007F0B31">
        <w:trPr>
          <w:cantSplit/>
        </w:trPr>
        <w:tc>
          <w:tcPr>
            <w:tcW w:w="5348" w:type="dxa"/>
            <w:gridSpan w:val="12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(možné také potvrdit prostřednictvím prostého e-mailu)</w:t>
            </w:r>
          </w:p>
        </w:tc>
        <w:tc>
          <w:tcPr>
            <w:tcW w:w="5140" w:type="dxa"/>
            <w:gridSpan w:val="9"/>
          </w:tcPr>
          <w:p w:rsidR="007F0B31" w:rsidRDefault="00767DA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Jméno a podpis</w:t>
            </w: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F0B3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</w:p>
        </w:tc>
      </w:tr>
      <w:tr w:rsidR="007F0B31">
        <w:trPr>
          <w:cantSplit/>
        </w:trPr>
        <w:tc>
          <w:tcPr>
            <w:tcW w:w="10488" w:type="dxa"/>
            <w:gridSpan w:val="21"/>
          </w:tcPr>
          <w:p w:rsidR="007F0B31" w:rsidRDefault="00767DA1">
            <w:pPr>
              <w:spacing w:after="0" w:line="240" w:lineRule="auto"/>
              <w:rPr>
                <w:rFonts w:ascii="Times New Roman" w:hAnsi="Times New Roman"/>
                <w:b/>
                <w:sz w:val="17"/>
              </w:rPr>
            </w:pPr>
            <w:r>
              <w:rPr>
                <w:rFonts w:ascii="Times New Roman" w:hAnsi="Times New Roman"/>
                <w:b/>
                <w:sz w:val="17"/>
              </w:rPr>
              <w:t>* Nehodící se škrtněte</w:t>
            </w:r>
          </w:p>
        </w:tc>
      </w:tr>
    </w:tbl>
    <w:p w:rsidR="008B0A9A" w:rsidRDefault="008B0A9A"/>
    <w:sectPr w:rsidR="008B0A9A">
      <w:pgSz w:w="11906" w:h="16838"/>
      <w:pgMar w:top="737" w:right="568" w:bottom="454" w:left="850" w:header="737" w:footer="45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7F0B31"/>
    <w:rsid w:val="00607559"/>
    <w:rsid w:val="00767DA1"/>
    <w:rsid w:val="007F0B31"/>
    <w:rsid w:val="008B0A9A"/>
    <w:rsid w:val="00F9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5905B252</Template>
  <TotalTime>7</TotalTime>
  <Pages>1</Pages>
  <Words>272</Words>
  <Characters>1605</Characters>
  <Application>Microsoft Office Word</Application>
  <DocSecurity>0</DocSecurity>
  <Lines>13</Lines>
  <Paragraphs>3</Paragraphs>
  <ScaleCrop>false</ScaleCrop>
  <Company>Město Třeboň</Company>
  <LinksUpToDate>false</LinksUpToDate>
  <CharactersWithSpaces>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Radim Filípek</dc:creator>
  <cp:lastModifiedBy>Radim Filípek</cp:lastModifiedBy>
  <cp:revision>3</cp:revision>
  <dcterms:created xsi:type="dcterms:W3CDTF">2017-08-03T07:07:00Z</dcterms:created>
  <dcterms:modified xsi:type="dcterms:W3CDTF">2017-08-04T13:32:00Z</dcterms:modified>
</cp:coreProperties>
</file>