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7725" w:rsidRDefault="002B084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ge">
                  <wp:posOffset>794385</wp:posOffset>
                </wp:positionV>
                <wp:extent cx="680593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930" cy="0"/>
                        </a:xfrm>
                        <a:prstGeom prst="straightConnector1">
                          <a:avLst/>
                        </a:prstGeom>
                        <a:ln w="2730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28.600000000000001pt;margin-top:62.549999999999997pt;width:535.89999999999998pt;height:0;z-index:-251658240;mso-position-horizontal-relative:page;mso-position-vertical-relative:page">
                <v:stroke weight="2.1499999999999999pt"/>
              </v:shape>
            </w:pict>
          </mc:Fallback>
        </mc:AlternateContent>
      </w:r>
    </w:p>
    <w:p w:rsidR="00197725" w:rsidRDefault="002B0842">
      <w:pPr>
        <w:pStyle w:val="Zhlavnebozpat0"/>
        <w:framePr w:wrap="none" w:vAnchor="page" w:hAnchor="page" w:x="5569" w:y="719"/>
        <w:shd w:val="clear" w:color="auto" w:fill="auto"/>
      </w:pPr>
      <w:r>
        <w:t>POTVRZENÍ OBJEDNÁVKY č. 251610168</w:t>
      </w:r>
    </w:p>
    <w:p w:rsidR="00197725" w:rsidRDefault="002B0842">
      <w:pPr>
        <w:framePr w:wrap="none" w:vAnchor="page" w:hAnchor="page" w:x="765" w:y="5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08050" cy="44513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805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725" w:rsidRDefault="002B0842">
      <w:pPr>
        <w:pStyle w:val="Zkladntext40"/>
        <w:framePr w:w="4666" w:h="4517" w:hRule="exact" w:wrap="none" w:vAnchor="page" w:hAnchor="page" w:x="779" w:y="1363"/>
        <w:shd w:val="clear" w:color="auto" w:fill="auto"/>
        <w:spacing w:after="80" w:line="240" w:lineRule="auto"/>
      </w:pPr>
      <w:r>
        <w:rPr>
          <w:i/>
          <w:iCs/>
        </w:rPr>
        <w:t>Dodavatel:</w:t>
      </w:r>
    </w:p>
    <w:p w:rsidR="00197725" w:rsidRDefault="002B0842">
      <w:pPr>
        <w:pStyle w:val="Zkladntext20"/>
        <w:framePr w:w="4666" w:h="4517" w:hRule="exact" w:wrap="none" w:vAnchor="page" w:hAnchor="page" w:x="779" w:y="1363"/>
        <w:shd w:val="clear" w:color="auto" w:fill="auto"/>
        <w:spacing w:line="240" w:lineRule="auto"/>
        <w:ind w:left="0"/>
      </w:pPr>
      <w:r>
        <w:rPr>
          <w:i w:val="0"/>
          <w:iCs w:val="0"/>
        </w:rPr>
        <w:t>M A K R O - ND spol. s r. o.</w:t>
      </w:r>
    </w:p>
    <w:p w:rsidR="00197725" w:rsidRDefault="002B0842">
      <w:pPr>
        <w:pStyle w:val="Zkladntext1"/>
        <w:framePr w:w="4666" w:h="4517" w:hRule="exact" w:wrap="none" w:vAnchor="page" w:hAnchor="page" w:x="779" w:y="1363"/>
        <w:shd w:val="clear" w:color="auto" w:fill="auto"/>
        <w:tabs>
          <w:tab w:val="left" w:pos="2333"/>
        </w:tabs>
      </w:pPr>
      <w:r>
        <w:t>9. května 415</w:t>
      </w:r>
      <w:r>
        <w:tab/>
        <w:t>IČO: 47453702</w:t>
      </w:r>
    </w:p>
    <w:p w:rsidR="00197725" w:rsidRDefault="002B0842">
      <w:pPr>
        <w:pStyle w:val="Zkladntext1"/>
        <w:framePr w:w="4666" w:h="4517" w:hRule="exact" w:wrap="none" w:vAnchor="page" w:hAnchor="page" w:x="779" w:y="1363"/>
        <w:shd w:val="clear" w:color="auto" w:fill="auto"/>
        <w:tabs>
          <w:tab w:val="left" w:pos="2333"/>
        </w:tabs>
      </w:pPr>
      <w:r>
        <w:t>533 72 Moravany</w:t>
      </w:r>
      <w:r>
        <w:tab/>
        <w:t>DIČ: CZ47453702</w:t>
      </w:r>
    </w:p>
    <w:p w:rsidR="00197725" w:rsidRDefault="002B0842">
      <w:pPr>
        <w:pStyle w:val="Zkladntext1"/>
        <w:framePr w:w="4666" w:h="4517" w:hRule="exact" w:wrap="none" w:vAnchor="page" w:hAnchor="page" w:x="779" w:y="1363"/>
        <w:shd w:val="clear" w:color="auto" w:fill="auto"/>
      </w:pPr>
      <w:r>
        <w:t>Tel: 466 044 111</w:t>
      </w:r>
    </w:p>
    <w:p w:rsidR="00197725" w:rsidRDefault="002B0842">
      <w:pPr>
        <w:pStyle w:val="Zkladntext1"/>
        <w:framePr w:w="4666" w:h="4517" w:hRule="exact" w:wrap="none" w:vAnchor="page" w:hAnchor="page" w:x="779" w:y="1363"/>
        <w:shd w:val="clear" w:color="auto" w:fill="auto"/>
      </w:pPr>
      <w:r>
        <w:t>Fax: 466 044 120</w:t>
      </w:r>
    </w:p>
    <w:p w:rsidR="00197725" w:rsidRDefault="002B0842">
      <w:pPr>
        <w:pStyle w:val="Zkladntext1"/>
        <w:framePr w:w="4666" w:h="4517" w:hRule="exact" w:wrap="none" w:vAnchor="page" w:hAnchor="page" w:x="779" w:y="1363"/>
        <w:shd w:val="clear" w:color="auto" w:fill="auto"/>
      </w:pPr>
      <w:r>
        <w:t xml:space="preserve">E-mail: </w:t>
      </w:r>
      <w:hyperlink r:id="rId8" w:history="1">
        <w:r>
          <w:t>prodej@makro-nd.cz</w:t>
        </w:r>
      </w:hyperlink>
      <w:r>
        <w:t xml:space="preserve"> http:// </w:t>
      </w:r>
      <w:hyperlink r:id="rId9" w:history="1">
        <w:r>
          <w:t>www.makro-nd.cz</w:t>
        </w:r>
      </w:hyperlink>
    </w:p>
    <w:p w:rsidR="00197725" w:rsidRDefault="002B0842">
      <w:pPr>
        <w:pStyle w:val="Zkladntext1"/>
        <w:framePr w:w="4666" w:h="4517" w:hRule="exact" w:wrap="none" w:vAnchor="page" w:hAnchor="page" w:x="779" w:y="1363"/>
        <w:shd w:val="clear" w:color="auto" w:fill="auto"/>
      </w:pPr>
      <w:r>
        <w:t>Banka:</w:t>
      </w:r>
    </w:p>
    <w:p w:rsidR="00197725" w:rsidRDefault="002B0842">
      <w:pPr>
        <w:pStyle w:val="Zkladntext30"/>
        <w:framePr w:w="4666" w:h="4517" w:hRule="exact" w:wrap="none" w:vAnchor="page" w:hAnchor="page" w:x="779" w:y="1363"/>
        <w:pBdr>
          <w:bottom w:val="single" w:sz="4" w:space="0" w:color="auto"/>
        </w:pBdr>
        <w:shd w:val="clear" w:color="auto" w:fill="auto"/>
        <w:tabs>
          <w:tab w:val="left" w:leader="underscore" w:pos="4579"/>
        </w:tabs>
      </w:pPr>
      <w:r>
        <w:rPr>
          <w:b/>
          <w:bCs/>
          <w:sz w:val="20"/>
          <w:szCs w:val="20"/>
        </w:rPr>
        <w:t xml:space="preserve">ČSOB Pardubice </w:t>
      </w:r>
      <w:proofErr w:type="spellStart"/>
      <w:proofErr w:type="gramStart"/>
      <w:r>
        <w:rPr>
          <w:b/>
          <w:bCs/>
          <w:sz w:val="20"/>
          <w:szCs w:val="20"/>
        </w:rPr>
        <w:t>č.ú</w:t>
      </w:r>
      <w:proofErr w:type="spellEnd"/>
      <w:r>
        <w:rPr>
          <w:b/>
          <w:bCs/>
          <w:sz w:val="20"/>
          <w:szCs w:val="20"/>
        </w:rPr>
        <w:t>. 280610275/0300</w:t>
      </w:r>
      <w:proofErr w:type="gramEnd"/>
      <w:r>
        <w:rPr>
          <w:b/>
          <w:bCs/>
          <w:sz w:val="20"/>
          <w:szCs w:val="20"/>
        </w:rPr>
        <w:t xml:space="preserve"> </w:t>
      </w:r>
      <w:r>
        <w:t xml:space="preserve">Firma je zapsána v OR, vedeném KS v Hradci Králové, oddíl C, </w:t>
      </w:r>
      <w:r>
        <w:rPr>
          <w:u w:val="single"/>
        </w:rPr>
        <w:t>vložka 2655</w:t>
      </w:r>
      <w:r>
        <w:tab/>
      </w:r>
    </w:p>
    <w:p w:rsidR="00197725" w:rsidRDefault="002B0842">
      <w:pPr>
        <w:pStyle w:val="Zkladntext1"/>
        <w:framePr w:w="4666" w:h="4517" w:hRule="exact" w:wrap="none" w:vAnchor="page" w:hAnchor="page" w:x="779" w:y="1363"/>
        <w:shd w:val="clear" w:color="auto" w:fill="auto"/>
      </w:pPr>
      <w:r>
        <w:rPr>
          <w:b/>
          <w:bCs/>
        </w:rPr>
        <w:t>Podmínky dodávky:</w:t>
      </w:r>
    </w:p>
    <w:p w:rsidR="00197725" w:rsidRDefault="002B0842">
      <w:pPr>
        <w:pStyle w:val="Zkladntext1"/>
        <w:framePr w:w="4666" w:h="4517" w:hRule="exact" w:wrap="none" w:vAnchor="page" w:hAnchor="page" w:x="779" w:y="1363"/>
        <w:shd w:val="clear" w:color="auto" w:fill="auto"/>
      </w:pPr>
      <w:r>
        <w:rPr>
          <w:b/>
          <w:bCs/>
        </w:rPr>
        <w:t>Platební podmínky:</w:t>
      </w:r>
    </w:p>
    <w:p w:rsidR="00197725" w:rsidRDefault="002B0842">
      <w:pPr>
        <w:pStyle w:val="Zkladntext1"/>
        <w:framePr w:w="4666" w:h="4517" w:hRule="exact" w:wrap="none" w:vAnchor="page" w:hAnchor="page" w:x="779" w:y="1363"/>
        <w:shd w:val="clear" w:color="auto" w:fill="auto"/>
      </w:pPr>
      <w:r>
        <w:rPr>
          <w:b/>
          <w:bCs/>
        </w:rPr>
        <w:t xml:space="preserve">Způsob dopravy: </w:t>
      </w:r>
      <w:r>
        <w:t>ROZVOZ</w:t>
      </w:r>
    </w:p>
    <w:p w:rsidR="00197725" w:rsidRDefault="002B0842">
      <w:pPr>
        <w:pStyle w:val="Zkladntext1"/>
        <w:framePr w:w="4666" w:h="4517" w:hRule="exact" w:wrap="none" w:vAnchor="page" w:hAnchor="page" w:x="779" w:y="1363"/>
        <w:shd w:val="clear" w:color="auto" w:fill="auto"/>
      </w:pPr>
      <w:r>
        <w:t>Poznámka:</w:t>
      </w:r>
    </w:p>
    <w:p w:rsidR="00197725" w:rsidRDefault="002B0842">
      <w:pPr>
        <w:pStyle w:val="Zkladntext40"/>
        <w:framePr w:w="5376" w:h="4234" w:hRule="exact" w:wrap="none" w:vAnchor="page" w:hAnchor="page" w:x="5781" w:y="1363"/>
        <w:shd w:val="clear" w:color="auto" w:fill="auto"/>
        <w:tabs>
          <w:tab w:val="left" w:pos="2318"/>
        </w:tabs>
        <w:spacing w:after="0" w:line="329" w:lineRule="auto"/>
      </w:pPr>
      <w:r>
        <w:rPr>
          <w:i/>
          <w:iCs/>
        </w:rPr>
        <w:t>Odběratel:</w:t>
      </w:r>
      <w:r>
        <w:tab/>
        <w:t xml:space="preserve">IČO: </w:t>
      </w:r>
      <w:r>
        <w:t>62242504</w:t>
      </w:r>
    </w:p>
    <w:p w:rsidR="00197725" w:rsidRDefault="002B0842">
      <w:pPr>
        <w:pStyle w:val="Zkladntext40"/>
        <w:framePr w:w="5376" w:h="4234" w:hRule="exact" w:wrap="none" w:vAnchor="page" w:hAnchor="page" w:x="5781" w:y="1363"/>
        <w:shd w:val="clear" w:color="auto" w:fill="auto"/>
        <w:spacing w:after="0" w:line="240" w:lineRule="auto"/>
        <w:jc w:val="center"/>
      </w:pPr>
      <w:r>
        <w:t>DIČ: CZ62242504</w:t>
      </w:r>
    </w:p>
    <w:p w:rsidR="00197725" w:rsidRDefault="002B0842">
      <w:pPr>
        <w:pStyle w:val="Zkladntext40"/>
        <w:framePr w:w="5376" w:h="4234" w:hRule="exact" w:wrap="none" w:vAnchor="page" w:hAnchor="page" w:x="5781" w:y="136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hyphen" w:pos="5134"/>
        </w:tabs>
        <w:spacing w:after="200" w:line="221" w:lineRule="auto"/>
      </w:pPr>
      <w:r>
        <w:tab/>
      </w:r>
    </w:p>
    <w:p w:rsidR="00197725" w:rsidRDefault="002B0842">
      <w:pPr>
        <w:pStyle w:val="Zkladntext50"/>
        <w:framePr w:w="5376" w:h="4234" w:hRule="exact" w:wrap="none" w:vAnchor="page" w:hAnchor="page" w:x="5781" w:y="136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40" w:lineRule="auto"/>
      </w:pPr>
      <w:r>
        <w:t>DOPRAVNÍ PODNIK města</w:t>
      </w:r>
    </w:p>
    <w:p w:rsidR="00197725" w:rsidRDefault="002B0842">
      <w:pPr>
        <w:pStyle w:val="Zkladntext50"/>
        <w:framePr w:w="5376" w:h="4234" w:hRule="exact" w:wrap="none" w:vAnchor="page" w:hAnchor="page" w:x="5781" w:y="136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 w:line="230" w:lineRule="auto"/>
      </w:pPr>
      <w:r>
        <w:t>Mostu a Litvínova</w:t>
      </w:r>
    </w:p>
    <w:p w:rsidR="00197725" w:rsidRDefault="002B0842">
      <w:pPr>
        <w:pStyle w:val="Zkladntext1"/>
        <w:framePr w:w="5376" w:h="4234" w:hRule="exact" w:wrap="none" w:vAnchor="page" w:hAnchor="page" w:x="5781" w:y="136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400"/>
      </w:pPr>
      <w:r>
        <w:t>Budovatelů 1395/23</w:t>
      </w:r>
    </w:p>
    <w:p w:rsidR="00197725" w:rsidRDefault="002B0842">
      <w:pPr>
        <w:pStyle w:val="Zkladntext1"/>
        <w:framePr w:w="5376" w:h="4234" w:hRule="exact" w:wrap="none" w:vAnchor="page" w:hAnchor="page" w:x="5781" w:y="136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firstLine="400"/>
      </w:pPr>
      <w:r>
        <w:t>43401 MOST</w:t>
      </w:r>
    </w:p>
    <w:p w:rsidR="00197725" w:rsidRDefault="002B0842">
      <w:pPr>
        <w:pStyle w:val="Zkladntext1"/>
        <w:framePr w:w="5376" w:h="4234" w:hRule="exact" w:wrap="none" w:vAnchor="page" w:hAnchor="page" w:x="5781" w:y="136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400"/>
      </w:pPr>
      <w:r>
        <w:t>Česká republika</w:t>
      </w:r>
    </w:p>
    <w:p w:rsidR="00197725" w:rsidRDefault="002B0842">
      <w:pPr>
        <w:pStyle w:val="Zkladntext40"/>
        <w:framePr w:w="5376" w:h="4234" w:hRule="exact" w:wrap="none" w:vAnchor="page" w:hAnchor="page" w:x="5781" w:y="136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5134"/>
        </w:tabs>
        <w:spacing w:after="0" w:line="329" w:lineRule="auto"/>
      </w:pPr>
      <w:r>
        <w:tab/>
      </w:r>
    </w:p>
    <w:p w:rsidR="00197725" w:rsidRDefault="002B0842">
      <w:pPr>
        <w:pStyle w:val="Zkladntext1"/>
        <w:framePr w:w="5376" w:h="4234" w:hRule="exact" w:wrap="none" w:vAnchor="page" w:hAnchor="page" w:x="5781" w:y="1363"/>
        <w:shd w:val="clear" w:color="auto" w:fill="auto"/>
        <w:jc w:val="center"/>
      </w:pPr>
      <w:r>
        <w:t xml:space="preserve">Datum příjmu: </w:t>
      </w:r>
      <w:proofErr w:type="gramStart"/>
      <w:r>
        <w:t>06.02.2025</w:t>
      </w:r>
      <w:proofErr w:type="gramEnd"/>
      <w:r>
        <w:br/>
        <w:t>Požadované datum:</w:t>
      </w:r>
      <w:r>
        <w:br/>
        <w:t>Objednávka: OJ01.212-00025/25</w:t>
      </w:r>
    </w:p>
    <w:p w:rsidR="00197725" w:rsidRDefault="002B0842">
      <w:pPr>
        <w:pStyle w:val="Zkladntext20"/>
        <w:framePr w:w="10790" w:h="542" w:hRule="exact" w:wrap="none" w:vAnchor="page" w:hAnchor="page" w:x="558" w:y="6076"/>
        <w:shd w:val="clear" w:color="auto" w:fill="auto"/>
        <w:spacing w:line="233" w:lineRule="auto"/>
      </w:pPr>
      <w:r>
        <w:t xml:space="preserve">Zboží je možné vrátit pouze nepoužité, v originálním obalu, </w:t>
      </w:r>
      <w:r>
        <w:t xml:space="preserve">nejpozději do </w:t>
      </w:r>
      <w:proofErr w:type="gramStart"/>
      <w:r>
        <w:t>10ti</w:t>
      </w:r>
      <w:proofErr w:type="gramEnd"/>
      <w:r>
        <w:t xml:space="preserve"> dní. Originální náhradní díly, oleje a provozní kapaliny není možné vrátit.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3197"/>
        <w:gridCol w:w="5794"/>
      </w:tblGrid>
      <w:tr w:rsidR="0019772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725" w:rsidRDefault="002B0842">
            <w:pPr>
              <w:pStyle w:val="Jin0"/>
              <w:framePr w:w="10776" w:h="686" w:wrap="none" w:vAnchor="page" w:hAnchor="page" w:x="573" w:y="6623"/>
              <w:shd w:val="clear" w:color="auto" w:fill="auto"/>
              <w:spacing w:line="240" w:lineRule="auto"/>
              <w:ind w:firstLine="16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Poř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Číslo zboží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7725" w:rsidRDefault="002B0842">
            <w:pPr>
              <w:pStyle w:val="Jin0"/>
              <w:framePr w:w="10776" w:h="686" w:wrap="none" w:vAnchor="page" w:hAnchor="page" w:x="573" w:y="6623"/>
              <w:shd w:val="clear" w:color="auto" w:fill="auto"/>
              <w:spacing w:line="240" w:lineRule="auto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zboží</w:t>
            </w:r>
          </w:p>
        </w:tc>
        <w:tc>
          <w:tcPr>
            <w:tcW w:w="5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725" w:rsidRDefault="002B0842">
            <w:pPr>
              <w:pStyle w:val="Jin0"/>
              <w:framePr w:w="10776" w:h="686" w:wrap="none" w:vAnchor="page" w:hAnchor="page" w:x="573" w:y="6623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Množství MJ Cena/MJ Částka celkem</w:t>
            </w:r>
          </w:p>
        </w:tc>
      </w:tr>
      <w:tr w:rsidR="0019772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725" w:rsidRDefault="002B0842">
            <w:pPr>
              <w:pStyle w:val="Jin0"/>
              <w:framePr w:w="10776" w:h="686" w:wrap="none" w:vAnchor="page" w:hAnchor="page" w:x="573" w:y="6623"/>
              <w:shd w:val="clear" w:color="auto" w:fill="auto"/>
              <w:spacing w:line="240" w:lineRule="auto"/>
              <w:ind w:firstLine="1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>
              <w:rPr>
                <w:b/>
                <w:bCs/>
                <w:sz w:val="18"/>
                <w:szCs w:val="18"/>
              </w:rPr>
              <w:t>OE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97725" w:rsidRDefault="002B0842">
            <w:pPr>
              <w:pStyle w:val="Jin0"/>
              <w:framePr w:w="10776" w:h="686" w:wrap="none" w:vAnchor="page" w:hAnchor="page" w:x="573" w:y="6623"/>
              <w:shd w:val="clear" w:color="auto" w:fill="auto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kód EOD</w:t>
            </w:r>
          </w:p>
        </w:tc>
        <w:tc>
          <w:tcPr>
            <w:tcW w:w="5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725" w:rsidRDefault="00197725">
            <w:pPr>
              <w:framePr w:w="10776" w:h="686" w:wrap="none" w:vAnchor="page" w:hAnchor="page" w:x="573" w:y="6623"/>
              <w:rPr>
                <w:sz w:val="10"/>
                <w:szCs w:val="10"/>
              </w:rPr>
            </w:pPr>
          </w:p>
        </w:tc>
      </w:tr>
    </w:tbl>
    <w:p w:rsidR="00197725" w:rsidRDefault="002B0842">
      <w:pPr>
        <w:pStyle w:val="Titulektabulky0"/>
        <w:framePr w:w="10411" w:h="523" w:hRule="exact" w:wrap="none" w:vAnchor="page" w:hAnchor="page" w:x="755" w:y="7430"/>
        <w:shd w:val="clear" w:color="auto" w:fill="auto"/>
      </w:pPr>
      <w:r>
        <w:t xml:space="preserve">Vážení zákazníci, dovolujeme si Vás </w:t>
      </w:r>
      <w:proofErr w:type="spellStart"/>
      <w:r>
        <w:t>infomovat</w:t>
      </w:r>
      <w:proofErr w:type="spellEnd"/>
      <w:r>
        <w:t xml:space="preserve"> o formální změně sídla naší </w:t>
      </w:r>
      <w:r>
        <w:t xml:space="preserve">společnosti platné od </w:t>
      </w:r>
      <w:proofErr w:type="gramStart"/>
      <w:r>
        <w:t>27.06.2023</w:t>
      </w:r>
      <w:proofErr w:type="gramEnd"/>
      <w:r>
        <w:t>.</w:t>
      </w:r>
      <w:r>
        <w:br/>
        <w:t>Nová adresa sídla firmy je 9. května 415, 533 72 Moravany.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1459"/>
        <w:gridCol w:w="3902"/>
        <w:gridCol w:w="2040"/>
        <w:gridCol w:w="403"/>
        <w:gridCol w:w="1234"/>
        <w:gridCol w:w="1162"/>
      </w:tblGrid>
      <w:tr w:rsidR="001977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4" w:type="dxa"/>
            <w:shd w:val="clear" w:color="auto" w:fill="FFFFFF"/>
            <w:vAlign w:val="bottom"/>
          </w:tcPr>
          <w:p w:rsidR="00197725" w:rsidRDefault="002B0842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197725" w:rsidRDefault="002B0842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518-069295</w:t>
            </w:r>
          </w:p>
        </w:tc>
        <w:tc>
          <w:tcPr>
            <w:tcW w:w="3902" w:type="dxa"/>
            <w:shd w:val="clear" w:color="auto" w:fill="FFFFFF"/>
            <w:vAlign w:val="bottom"/>
          </w:tcPr>
          <w:p w:rsidR="00197725" w:rsidRDefault="002B0842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ZAMEK DVERI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ind w:firstLine="420"/>
              <w:jc w:val="both"/>
              <w:rPr>
                <w:sz w:val="18"/>
                <w:szCs w:val="18"/>
              </w:rPr>
            </w:pPr>
          </w:p>
        </w:tc>
      </w:tr>
      <w:tr w:rsidR="0019772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4" w:type="dxa"/>
            <w:shd w:val="clear" w:color="auto" w:fill="FFFFFF"/>
            <w:vAlign w:val="bottom"/>
          </w:tcPr>
          <w:p w:rsidR="00197725" w:rsidRDefault="002B0842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197725" w:rsidRDefault="002B0842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1-0000165072</w:t>
            </w:r>
          </w:p>
        </w:tc>
        <w:tc>
          <w:tcPr>
            <w:tcW w:w="3902" w:type="dxa"/>
            <w:shd w:val="clear" w:color="auto" w:fill="FFFFFF"/>
            <w:vAlign w:val="bottom"/>
          </w:tcPr>
          <w:p w:rsidR="00197725" w:rsidRDefault="002B0842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BLATNIK, KRYT KOLA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ind w:firstLine="320"/>
              <w:jc w:val="both"/>
              <w:rPr>
                <w:sz w:val="18"/>
                <w:szCs w:val="18"/>
              </w:rPr>
            </w:pPr>
          </w:p>
        </w:tc>
      </w:tr>
      <w:tr w:rsidR="0019772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4" w:type="dxa"/>
            <w:shd w:val="clear" w:color="auto" w:fill="FFFFFF"/>
            <w:vAlign w:val="bottom"/>
          </w:tcPr>
          <w:p w:rsidR="00197725" w:rsidRDefault="002B0842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197725" w:rsidRDefault="002B0842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1-0000165301</w:t>
            </w:r>
          </w:p>
        </w:tc>
        <w:tc>
          <w:tcPr>
            <w:tcW w:w="3902" w:type="dxa"/>
            <w:shd w:val="clear" w:color="auto" w:fill="FFFFFF"/>
            <w:vAlign w:val="bottom"/>
          </w:tcPr>
          <w:p w:rsidR="00197725" w:rsidRDefault="002B0842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DVIRKA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  <w:vAlign w:val="bottom"/>
          </w:tcPr>
          <w:p w:rsidR="00197725" w:rsidRDefault="00197725">
            <w:pPr>
              <w:pStyle w:val="Jin0"/>
              <w:framePr w:w="10474" w:h="782" w:wrap="none" w:vAnchor="page" w:hAnchor="page" w:x="693" w:y="8025"/>
              <w:shd w:val="clear" w:color="auto" w:fill="auto"/>
              <w:spacing w:line="240" w:lineRule="auto"/>
              <w:ind w:firstLine="320"/>
              <w:jc w:val="both"/>
              <w:rPr>
                <w:sz w:val="18"/>
                <w:szCs w:val="18"/>
              </w:rPr>
            </w:pPr>
          </w:p>
        </w:tc>
      </w:tr>
    </w:tbl>
    <w:p w:rsidR="00197725" w:rsidRDefault="002B0842">
      <w:pPr>
        <w:pStyle w:val="Zkladntext1"/>
        <w:framePr w:w="10790" w:h="917" w:hRule="exact" w:wrap="none" w:vAnchor="page" w:hAnchor="page" w:x="558" w:y="8999"/>
        <w:shd w:val="clear" w:color="auto" w:fill="auto"/>
        <w:tabs>
          <w:tab w:val="right" w:pos="2357"/>
        </w:tabs>
        <w:spacing w:line="240" w:lineRule="auto"/>
        <w:ind w:right="180"/>
        <w:jc w:val="right"/>
      </w:pPr>
      <w:r>
        <w:rPr>
          <w:i/>
          <w:iCs/>
        </w:rPr>
        <w:t>Základ:</w:t>
      </w:r>
      <w:r>
        <w:rPr>
          <w:i/>
          <w:iCs/>
        </w:rPr>
        <w:tab/>
        <w:t>104 514,00 Kč</w:t>
      </w:r>
    </w:p>
    <w:p w:rsidR="00197725" w:rsidRDefault="002B0842">
      <w:pPr>
        <w:pStyle w:val="Zkladntext1"/>
        <w:framePr w:w="10790" w:h="917" w:hRule="exact" w:wrap="none" w:vAnchor="page" w:hAnchor="page" w:x="558" w:y="8999"/>
        <w:shd w:val="clear" w:color="auto" w:fill="auto"/>
        <w:tabs>
          <w:tab w:val="left" w:leader="underscore" w:pos="1718"/>
          <w:tab w:val="right" w:pos="3899"/>
          <w:tab w:val="right" w:pos="4093"/>
        </w:tabs>
        <w:spacing w:line="240" w:lineRule="auto"/>
        <w:ind w:right="180"/>
        <w:jc w:val="right"/>
      </w:pPr>
      <w:r>
        <w:rPr>
          <w:i/>
          <w:iCs/>
          <w:u w:val="single"/>
        </w:rPr>
        <w:tab/>
        <w:t>DPH:</w:t>
      </w:r>
      <w:r>
        <w:rPr>
          <w:i/>
          <w:iCs/>
          <w:u w:val="single"/>
        </w:rPr>
        <w:tab/>
        <w:t>21 947,94</w:t>
      </w:r>
      <w:r>
        <w:rPr>
          <w:i/>
          <w:iCs/>
          <w:u w:val="single"/>
        </w:rPr>
        <w:tab/>
        <w:t>Kč</w:t>
      </w:r>
    </w:p>
    <w:p w:rsidR="00197725" w:rsidRDefault="002B0842">
      <w:pPr>
        <w:pStyle w:val="Zkladntext1"/>
        <w:framePr w:w="10790" w:h="917" w:hRule="exact" w:wrap="none" w:vAnchor="page" w:hAnchor="page" w:x="558" w:y="8999"/>
        <w:shd w:val="clear" w:color="auto" w:fill="auto"/>
        <w:tabs>
          <w:tab w:val="right" w:pos="3899"/>
        </w:tabs>
        <w:spacing w:line="240" w:lineRule="auto"/>
        <w:ind w:right="180"/>
        <w:jc w:val="right"/>
      </w:pPr>
      <w:r>
        <w:rPr>
          <w:b/>
          <w:bCs/>
          <w:i/>
          <w:iCs/>
          <w:u w:val="single"/>
        </w:rPr>
        <w:t>Celkem za objednávku:</w:t>
      </w:r>
      <w:r>
        <w:rPr>
          <w:b/>
          <w:bCs/>
          <w:i/>
          <w:iCs/>
          <w:u w:val="single"/>
        </w:rPr>
        <w:tab/>
        <w:t>126 461,94 Kč</w:t>
      </w:r>
    </w:p>
    <w:p w:rsidR="00197725" w:rsidRDefault="002B0842">
      <w:pPr>
        <w:pStyle w:val="Zkladntext1"/>
        <w:framePr w:wrap="none" w:vAnchor="page" w:hAnchor="page" w:x="558" w:y="11193"/>
        <w:shd w:val="clear" w:color="auto" w:fill="auto"/>
        <w:tabs>
          <w:tab w:val="left" w:pos="7447"/>
        </w:tabs>
        <w:spacing w:line="240" w:lineRule="auto"/>
        <w:ind w:left="5700"/>
      </w:pPr>
      <w:r>
        <w:t>Vystavil:</w:t>
      </w:r>
      <w:r>
        <w:tab/>
        <w:t>XXX</w:t>
      </w:r>
    </w:p>
    <w:p w:rsidR="00197725" w:rsidRDefault="002B0842">
      <w:pPr>
        <w:pStyle w:val="Zkladntext1"/>
        <w:framePr w:wrap="none" w:vAnchor="page" w:hAnchor="page" w:x="558" w:y="11663"/>
        <w:shd w:val="clear" w:color="auto" w:fill="auto"/>
        <w:spacing w:line="240" w:lineRule="auto"/>
      </w:pPr>
      <w:r>
        <w:rPr>
          <w:b/>
          <w:bCs/>
        </w:rPr>
        <w:t xml:space="preserve">Firma M A K R O - ND spol. s r. o. je držitelem certifikátu ISO 9001:2001. Více na </w:t>
      </w:r>
      <w:hyperlink r:id="rId10" w:history="1">
        <w:r>
          <w:rPr>
            <w:b/>
            <w:bCs/>
          </w:rPr>
          <w:t>www.makro-nd.cz</w:t>
        </w:r>
      </w:hyperlink>
      <w:r>
        <w:rPr>
          <w:b/>
          <w:bCs/>
        </w:rPr>
        <w:t>.</w:t>
      </w:r>
    </w:p>
    <w:p w:rsidR="00197725" w:rsidRDefault="002B0842">
      <w:pPr>
        <w:pStyle w:val="Zkladntext30"/>
        <w:framePr w:wrap="none" w:vAnchor="page" w:hAnchor="page" w:x="558" w:y="16051"/>
        <w:shd w:val="clear" w:color="auto" w:fill="auto"/>
        <w:spacing w:line="240" w:lineRule="auto"/>
        <w:ind w:left="28" w:right="8717"/>
      </w:pPr>
      <w:r>
        <w:t xml:space="preserve">Potvrzení </w:t>
      </w:r>
      <w:r>
        <w:t>objednávky přijaté</w:t>
      </w:r>
    </w:p>
    <w:p w:rsidR="00197725" w:rsidRDefault="002B0842">
      <w:pPr>
        <w:pStyle w:val="Zkladntext30"/>
        <w:framePr w:wrap="none" w:vAnchor="page" w:hAnchor="page" w:x="10408" w:y="16051"/>
        <w:shd w:val="clear" w:color="auto" w:fill="auto"/>
        <w:spacing w:line="240" w:lineRule="auto"/>
        <w:ind w:left="15" w:right="38"/>
      </w:pPr>
      <w:r>
        <w:t>Strana: 1 / 1</w:t>
      </w:r>
    </w:p>
    <w:p w:rsidR="00197725" w:rsidRDefault="00197725">
      <w:pPr>
        <w:spacing w:line="1" w:lineRule="exact"/>
      </w:pPr>
    </w:p>
    <w:sectPr w:rsidR="001977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0842">
      <w:r>
        <w:separator/>
      </w:r>
    </w:p>
  </w:endnote>
  <w:endnote w:type="continuationSeparator" w:id="0">
    <w:p w:rsidR="00000000" w:rsidRDefault="002B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25" w:rsidRDefault="00197725"/>
  </w:footnote>
  <w:footnote w:type="continuationSeparator" w:id="0">
    <w:p w:rsidR="00197725" w:rsidRDefault="001977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97725"/>
    <w:rsid w:val="00197725"/>
    <w:rsid w:val="002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 w:line="283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  <w:ind w:left="300"/>
    </w:pPr>
    <w:rPr>
      <w:rFonts w:ascii="Arial" w:eastAsia="Arial" w:hAnsi="Arial" w:cs="Arial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0" w:line="235" w:lineRule="auto"/>
      <w:ind w:firstLine="40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5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8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 w:line="283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  <w:ind w:left="300"/>
    </w:pPr>
    <w:rPr>
      <w:rFonts w:ascii="Arial" w:eastAsia="Arial" w:hAnsi="Arial" w:cs="Arial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0" w:line="235" w:lineRule="auto"/>
      <w:ind w:firstLine="40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5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8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@makro-nd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kro-n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kro-n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keywords/>
  <cp:lastModifiedBy>Marcela Valová</cp:lastModifiedBy>
  <cp:revision>2</cp:revision>
  <dcterms:created xsi:type="dcterms:W3CDTF">2025-02-06T10:14:00Z</dcterms:created>
  <dcterms:modified xsi:type="dcterms:W3CDTF">2025-02-06T10:15:00Z</dcterms:modified>
</cp:coreProperties>
</file>