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D291" w14:textId="77777777" w:rsidR="00C82AD9" w:rsidRDefault="001A7C3F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AD0D295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F335C7">
        <w:rPr>
          <w:noProof/>
        </w:rPr>
        <mc:AlternateContent>
          <mc:Choice Requires="wps">
            <w:drawing>
              <wp:inline distT="0" distB="0" distL="0" distR="0" wp14:anchorId="0AD0D296" wp14:editId="0AD0D29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0AD0D2A2" w14:textId="77777777" w:rsidR="00C82AD9" w:rsidRDefault="00F335C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MZE-8659/2025-11141</w:t>
                            </w:r>
                          </w:p>
                          <w:p w14:paraId="0AD0D2A3" w14:textId="77777777" w:rsidR="00C82AD9" w:rsidRDefault="00F335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0D2A5" wp14:editId="0AD0D2A6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D0D2A4" w14:textId="77777777" w:rsidR="00C82AD9" w:rsidRDefault="00F335C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mzedms028944534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0D29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0AD0D2A2" w14:textId="77777777" w:rsidR="00C82AD9" w:rsidRDefault="00F335C7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MZE-8659/2025-11141</w:t>
                      </w:r>
                    </w:p>
                    <w:p w14:paraId="0AD0D2A3" w14:textId="77777777" w:rsidR="00C82AD9" w:rsidRDefault="00F335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D0D2A5" wp14:editId="0AD0D2A6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D0D2A4" w14:textId="77777777" w:rsidR="00C82AD9" w:rsidRDefault="00F335C7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mzedms028944534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D0D292" w14:textId="77777777" w:rsidR="00C82AD9" w:rsidRDefault="00F335C7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50VD21060/2019-11141</w:t>
      </w:r>
      <w:r>
        <w:rPr>
          <w:sz w:val="20"/>
          <w:szCs w:val="20"/>
        </w:rPr>
        <w:fldChar w:fldCharType="end"/>
      </w:r>
    </w:p>
    <w:p w14:paraId="0AD0D293" w14:textId="77777777" w:rsidR="00C82AD9" w:rsidRDefault="00F335C7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MZE-8659/2025-11141</w:t>
      </w:r>
      <w:r>
        <w:rPr>
          <w:sz w:val="20"/>
          <w:szCs w:val="20"/>
        </w:rPr>
        <w:fldChar w:fldCharType="end"/>
      </w:r>
    </w:p>
    <w:p w14:paraId="0AD0D294" w14:textId="77777777" w:rsidR="00C82AD9" w:rsidRDefault="00C82AD9">
      <w:pPr>
        <w:jc w:val="left"/>
        <w:rPr>
          <w:szCs w:val="22"/>
        </w:rPr>
      </w:pPr>
    </w:p>
    <w:p w14:paraId="07C68687" w14:textId="77777777" w:rsidR="00212027" w:rsidRDefault="00212027" w:rsidP="00212027">
      <w:pPr>
        <w:pStyle w:val="Nadpis1"/>
        <w:ind w:firstLine="0"/>
        <w:jc w:val="right"/>
        <w:rPr>
          <w:rFonts w:eastAsia="Times New Roman"/>
          <w:b/>
          <w:szCs w:val="22"/>
        </w:rPr>
      </w:pPr>
      <w:r>
        <w:rPr>
          <w:szCs w:val="22"/>
        </w:rPr>
        <w:t>Č. smlouvy: 636-2019-11141/2</w:t>
      </w:r>
    </w:p>
    <w:p w14:paraId="6623AF53" w14:textId="77777777" w:rsidR="00212027" w:rsidRDefault="00212027" w:rsidP="00212027">
      <w:pPr>
        <w:pStyle w:val="Nadpis1"/>
        <w:ind w:firstLine="0"/>
        <w:jc w:val="center"/>
        <w:rPr>
          <w:rFonts w:eastAsia="Times New Roman"/>
          <w:b/>
          <w:szCs w:val="22"/>
        </w:rPr>
      </w:pPr>
    </w:p>
    <w:p w14:paraId="0209EB88" w14:textId="77777777" w:rsidR="00212027" w:rsidRPr="00AA47C3" w:rsidRDefault="00212027" w:rsidP="00212027">
      <w:pPr>
        <w:pStyle w:val="Nadpis1"/>
        <w:ind w:firstLine="0"/>
        <w:jc w:val="center"/>
        <w:rPr>
          <w:rFonts w:eastAsia="Times New Roman"/>
          <w:b/>
          <w:szCs w:val="22"/>
        </w:rPr>
      </w:pPr>
      <w:r w:rsidRPr="00AA47C3">
        <w:rPr>
          <w:rFonts w:eastAsia="Times New Roman"/>
          <w:b/>
          <w:szCs w:val="22"/>
        </w:rPr>
        <w:t xml:space="preserve">Dodatek č. </w:t>
      </w:r>
      <w:r>
        <w:rPr>
          <w:rFonts w:eastAsia="Times New Roman"/>
          <w:b/>
          <w:szCs w:val="22"/>
        </w:rPr>
        <w:t>2</w:t>
      </w:r>
    </w:p>
    <w:p w14:paraId="519D74DB" w14:textId="77777777" w:rsidR="00212027" w:rsidRPr="00AA47C3" w:rsidRDefault="00212027" w:rsidP="00212027">
      <w:pPr>
        <w:pStyle w:val="Nadpis1"/>
        <w:ind w:firstLine="0"/>
        <w:jc w:val="center"/>
        <w:rPr>
          <w:b/>
          <w:szCs w:val="22"/>
        </w:rPr>
      </w:pPr>
      <w:r w:rsidRPr="00AA47C3">
        <w:rPr>
          <w:b/>
          <w:szCs w:val="22"/>
        </w:rPr>
        <w:t xml:space="preserve">ke Smlouvě o </w:t>
      </w:r>
      <w:r>
        <w:rPr>
          <w:b/>
          <w:szCs w:val="22"/>
        </w:rPr>
        <w:t>nájmu</w:t>
      </w:r>
      <w:r w:rsidRPr="00AA47C3">
        <w:rPr>
          <w:b/>
          <w:szCs w:val="22"/>
        </w:rPr>
        <w:t xml:space="preserve"> </w:t>
      </w:r>
      <w:r>
        <w:rPr>
          <w:b/>
          <w:szCs w:val="22"/>
        </w:rPr>
        <w:t>prostoru sloužícího podnikání</w:t>
      </w:r>
      <w:r w:rsidRPr="00AA47C3">
        <w:rPr>
          <w:b/>
          <w:szCs w:val="22"/>
        </w:rPr>
        <w:t xml:space="preserve"> č</w:t>
      </w:r>
      <w:r>
        <w:rPr>
          <w:b/>
          <w:szCs w:val="22"/>
        </w:rPr>
        <w:t>. 636-2019-11141</w:t>
      </w:r>
    </w:p>
    <w:p w14:paraId="2098D519" w14:textId="77777777" w:rsidR="00212027" w:rsidRPr="00AA47C3" w:rsidRDefault="00212027" w:rsidP="00212027">
      <w:pPr>
        <w:jc w:val="center"/>
        <w:rPr>
          <w:szCs w:val="22"/>
        </w:rPr>
      </w:pPr>
      <w:r w:rsidRPr="00AA47C3">
        <w:rPr>
          <w:szCs w:val="22"/>
        </w:rPr>
        <w:t>uzavřen</w:t>
      </w:r>
      <w:r>
        <w:rPr>
          <w:szCs w:val="22"/>
        </w:rPr>
        <w:t>é</w:t>
      </w:r>
      <w:r w:rsidRPr="00AA47C3">
        <w:rPr>
          <w:szCs w:val="22"/>
        </w:rPr>
        <w:t xml:space="preserve"> </w:t>
      </w:r>
      <w:r w:rsidRPr="00DE1955">
        <w:t>podle zákona č. 89/2012 Sb., občanský zákoník</w:t>
      </w:r>
      <w:r>
        <w:t xml:space="preserve"> (dále jen „občanský zákoník“)</w:t>
      </w:r>
      <w:r w:rsidRPr="00DE1955">
        <w:t>, a</w:t>
      </w:r>
      <w:r>
        <w:t> </w:t>
      </w:r>
      <w:r w:rsidRPr="00DE1955">
        <w:t xml:space="preserve">v souladu s ustanovením § 27 zákona č. 219/2000 Sb., o majetku České republiky a jejím vystupování v právních vztazích, ve znění pozdějších předpisů (dále jen „zákon </w:t>
      </w:r>
      <w:r>
        <w:br/>
      </w:r>
      <w:r w:rsidRPr="00DE1955">
        <w:t>č. 219/2000</w:t>
      </w:r>
      <w:r>
        <w:t xml:space="preserve"> </w:t>
      </w:r>
      <w:r w:rsidRPr="00DE1955">
        <w:t>Sb.“)</w:t>
      </w:r>
    </w:p>
    <w:p w14:paraId="2233DAE7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>mezi stranami:</w:t>
      </w:r>
    </w:p>
    <w:p w14:paraId="3A6199F3" w14:textId="77777777" w:rsidR="00212027" w:rsidRPr="008E30EE" w:rsidRDefault="00212027" w:rsidP="00212027">
      <w:pPr>
        <w:rPr>
          <w:sz w:val="21"/>
          <w:szCs w:val="21"/>
        </w:rPr>
      </w:pPr>
    </w:p>
    <w:p w14:paraId="4D5BC470" w14:textId="77777777" w:rsidR="00212027" w:rsidRPr="008E30EE" w:rsidRDefault="00212027" w:rsidP="00212027">
      <w:pPr>
        <w:rPr>
          <w:b/>
          <w:sz w:val="21"/>
          <w:szCs w:val="21"/>
        </w:rPr>
      </w:pPr>
      <w:r w:rsidRPr="008E30EE">
        <w:rPr>
          <w:b/>
          <w:sz w:val="21"/>
          <w:szCs w:val="21"/>
        </w:rPr>
        <w:t>Ministerstvo zemědělství</w:t>
      </w:r>
    </w:p>
    <w:p w14:paraId="548BC943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>se sídlem Těšnov 65/ 17, 110 00 Praha 1 – Nové Město,</w:t>
      </w:r>
    </w:p>
    <w:p w14:paraId="11B5019C" w14:textId="77777777" w:rsidR="00212027" w:rsidRPr="008E30EE" w:rsidRDefault="00212027" w:rsidP="00212027">
      <w:pPr>
        <w:pStyle w:val="Zkladntext"/>
        <w:rPr>
          <w:rFonts w:ascii="Arial" w:eastAsia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 xml:space="preserve">zastoupené: Mgr. Pavlem Brokešem, ředitelem odboru vnitřní správy, na základě </w:t>
      </w:r>
      <w:r w:rsidRPr="008E30EE">
        <w:rPr>
          <w:rFonts w:ascii="Arial" w:hAnsi="Arial" w:cs="Arial"/>
          <w:sz w:val="21"/>
          <w:szCs w:val="21"/>
        </w:rPr>
        <w:t>Organizačního řádu Ministerstva zemědělství v platném znění,</w:t>
      </w:r>
    </w:p>
    <w:p w14:paraId="680B7138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>IČ: 00020478</w:t>
      </w:r>
    </w:p>
    <w:p w14:paraId="1A03705A" w14:textId="77777777" w:rsidR="00212027" w:rsidRPr="008E30EE" w:rsidRDefault="00212027" w:rsidP="00212027">
      <w:pPr>
        <w:pStyle w:val="Zkladntext"/>
        <w:rPr>
          <w:rFonts w:ascii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 xml:space="preserve">DIČ: </w:t>
      </w:r>
      <w:r w:rsidRPr="008E30EE">
        <w:rPr>
          <w:rFonts w:ascii="Arial" w:hAnsi="Arial" w:cs="Arial"/>
          <w:sz w:val="21"/>
          <w:szCs w:val="21"/>
        </w:rPr>
        <w:t>CZ00020478 (v postavení osoby povinné k dani dle § 5 odst. 1 věty druhé a plátce dle</w:t>
      </w:r>
    </w:p>
    <w:p w14:paraId="10F9DB9B" w14:textId="77777777" w:rsidR="00212027" w:rsidRPr="008E30EE" w:rsidRDefault="00212027" w:rsidP="00212027">
      <w:pPr>
        <w:pStyle w:val="Zkladntext"/>
        <w:rPr>
          <w:rFonts w:ascii="Arial" w:hAnsi="Arial" w:cs="Arial"/>
          <w:sz w:val="21"/>
          <w:szCs w:val="21"/>
        </w:rPr>
      </w:pPr>
      <w:r w:rsidRPr="008E30EE">
        <w:rPr>
          <w:rFonts w:ascii="Arial" w:hAnsi="Arial" w:cs="Arial"/>
          <w:sz w:val="21"/>
          <w:szCs w:val="21"/>
        </w:rPr>
        <w:t>§ 6 zákona č. 235/2004 Sb., o dani z přidané hodnoty, ve znění pozdějších předpisů)</w:t>
      </w:r>
    </w:p>
    <w:p w14:paraId="5C6A718B" w14:textId="77777777" w:rsidR="00212027" w:rsidRPr="008E30EE" w:rsidRDefault="00212027" w:rsidP="00212027">
      <w:pPr>
        <w:pStyle w:val="Zkladntext"/>
        <w:rPr>
          <w:rFonts w:ascii="Arial" w:eastAsia="Arial" w:hAnsi="Arial" w:cs="Arial"/>
          <w:sz w:val="21"/>
          <w:szCs w:val="21"/>
        </w:rPr>
      </w:pPr>
    </w:p>
    <w:p w14:paraId="7A92D016" w14:textId="77777777" w:rsidR="00212027" w:rsidRPr="008E30EE" w:rsidRDefault="00212027" w:rsidP="00212027">
      <w:pPr>
        <w:pStyle w:val="Zkladntext"/>
        <w:rPr>
          <w:rFonts w:ascii="Arial" w:eastAsia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 xml:space="preserve">Kontaktní osoba: </w:t>
      </w:r>
    </w:p>
    <w:p w14:paraId="6D45E017" w14:textId="77777777" w:rsidR="00212027" w:rsidRPr="008E30EE" w:rsidRDefault="00212027" w:rsidP="00212027">
      <w:pPr>
        <w:pStyle w:val="Zkladntext"/>
        <w:rPr>
          <w:rFonts w:ascii="Arial" w:eastAsia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>Ing. Jana Komendová, referent odd. správy budov</w:t>
      </w:r>
    </w:p>
    <w:p w14:paraId="2CB2B530" w14:textId="77777777" w:rsidR="00212027" w:rsidRPr="008E30EE" w:rsidRDefault="00212027" w:rsidP="00212027">
      <w:pPr>
        <w:pStyle w:val="Zkladntext"/>
        <w:rPr>
          <w:rFonts w:ascii="Arial" w:eastAsia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>Nemocniční 1852/53, Šumperk</w:t>
      </w:r>
    </w:p>
    <w:p w14:paraId="5EDDBC64" w14:textId="77777777" w:rsidR="00212027" w:rsidRPr="008E30EE" w:rsidRDefault="00212027" w:rsidP="00212027">
      <w:pPr>
        <w:pStyle w:val="Zkladntext"/>
        <w:rPr>
          <w:rFonts w:ascii="Arial" w:eastAsia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>Tel.: 602 546 633</w:t>
      </w:r>
    </w:p>
    <w:p w14:paraId="7B912CE1" w14:textId="77777777" w:rsidR="00212027" w:rsidRPr="008E30EE" w:rsidRDefault="00212027" w:rsidP="00212027">
      <w:pPr>
        <w:pStyle w:val="Zkladntext"/>
        <w:spacing w:after="120"/>
        <w:rPr>
          <w:rFonts w:ascii="Arial" w:eastAsia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 xml:space="preserve">e-mail: jana.komendov@mze.gov.cz </w:t>
      </w:r>
    </w:p>
    <w:p w14:paraId="0B73AACE" w14:textId="77777777" w:rsidR="00212027" w:rsidRPr="008E30EE" w:rsidRDefault="00212027" w:rsidP="00212027">
      <w:pPr>
        <w:pStyle w:val="Zkladntext"/>
        <w:rPr>
          <w:rFonts w:ascii="Arial" w:eastAsia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>(dále jen „</w:t>
      </w:r>
      <w:r w:rsidRPr="008E30EE">
        <w:rPr>
          <w:rFonts w:ascii="Arial" w:eastAsia="Arial" w:hAnsi="Arial" w:cs="Arial"/>
          <w:b/>
          <w:sz w:val="21"/>
          <w:szCs w:val="21"/>
        </w:rPr>
        <w:t>pronajímatel“</w:t>
      </w:r>
      <w:r w:rsidRPr="008E30EE">
        <w:rPr>
          <w:rFonts w:ascii="Arial" w:eastAsia="Arial" w:hAnsi="Arial" w:cs="Arial"/>
          <w:sz w:val="21"/>
          <w:szCs w:val="21"/>
        </w:rPr>
        <w:t xml:space="preserve"> na straně jedné) </w:t>
      </w:r>
    </w:p>
    <w:p w14:paraId="6F6C4613" w14:textId="77777777" w:rsidR="00212027" w:rsidRPr="008E30EE" w:rsidRDefault="00212027" w:rsidP="00212027">
      <w:pPr>
        <w:rPr>
          <w:sz w:val="21"/>
          <w:szCs w:val="21"/>
        </w:rPr>
      </w:pPr>
    </w:p>
    <w:p w14:paraId="27C92B4F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>a</w:t>
      </w:r>
    </w:p>
    <w:p w14:paraId="6B8F3875" w14:textId="77777777" w:rsidR="00212027" w:rsidRPr="008E30EE" w:rsidRDefault="00212027" w:rsidP="00212027">
      <w:pPr>
        <w:pStyle w:val="Default"/>
        <w:rPr>
          <w:sz w:val="21"/>
          <w:szCs w:val="21"/>
        </w:rPr>
      </w:pPr>
    </w:p>
    <w:p w14:paraId="7075DAA2" w14:textId="77777777" w:rsidR="00212027" w:rsidRPr="008E30EE" w:rsidRDefault="00212027" w:rsidP="00212027">
      <w:pPr>
        <w:pStyle w:val="Nadpis2"/>
        <w:rPr>
          <w:i w:val="0"/>
          <w:sz w:val="21"/>
          <w:szCs w:val="21"/>
        </w:rPr>
      </w:pPr>
      <w:r w:rsidRPr="008E30EE">
        <w:rPr>
          <w:b/>
          <w:i w:val="0"/>
          <w:sz w:val="21"/>
          <w:szCs w:val="21"/>
        </w:rPr>
        <w:t>Ing. Zdeněk Michalička – GEODEZIE, s.r.o.,</w:t>
      </w:r>
      <w:r w:rsidRPr="008E30EE">
        <w:rPr>
          <w:i w:val="0"/>
          <w:sz w:val="21"/>
          <w:szCs w:val="21"/>
        </w:rPr>
        <w:t xml:space="preserve"> </w:t>
      </w:r>
    </w:p>
    <w:p w14:paraId="74517C0C" w14:textId="77777777" w:rsidR="00212027" w:rsidRPr="008E30EE" w:rsidRDefault="00212027" w:rsidP="00212027">
      <w:pPr>
        <w:pStyle w:val="Nadpis2"/>
        <w:rPr>
          <w:i w:val="0"/>
          <w:sz w:val="21"/>
          <w:szCs w:val="21"/>
        </w:rPr>
      </w:pPr>
      <w:r w:rsidRPr="008E30EE">
        <w:rPr>
          <w:i w:val="0"/>
          <w:sz w:val="21"/>
          <w:szCs w:val="21"/>
        </w:rPr>
        <w:t>se sídlem: Tvardkova 1191, 562 01 Ústí nad Orlicí</w:t>
      </w:r>
    </w:p>
    <w:p w14:paraId="7510DAA8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>Zapsaný v obchodním rejstříku vedeném Krajským soudem v Hradci Králové, oddíl C, vložka 20685</w:t>
      </w:r>
    </w:p>
    <w:p w14:paraId="22A15A71" w14:textId="12EDC31E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 xml:space="preserve">zastoupená: </w:t>
      </w:r>
      <w:r w:rsidR="00E20333">
        <w:rPr>
          <w:sz w:val="21"/>
          <w:szCs w:val="21"/>
        </w:rPr>
        <w:t>XXXXXXXXXX</w:t>
      </w:r>
      <w:r w:rsidRPr="008E30EE">
        <w:rPr>
          <w:sz w:val="21"/>
          <w:szCs w:val="21"/>
        </w:rPr>
        <w:t>, jednatelem</w:t>
      </w:r>
    </w:p>
    <w:p w14:paraId="23175AD3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>IČ: 27466728</w:t>
      </w:r>
    </w:p>
    <w:p w14:paraId="520405DA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 xml:space="preserve">DIČ: </w:t>
      </w:r>
      <w:r>
        <w:rPr>
          <w:sz w:val="21"/>
          <w:szCs w:val="21"/>
        </w:rPr>
        <w:t>CZ</w:t>
      </w:r>
      <w:r w:rsidRPr="008E30EE">
        <w:rPr>
          <w:sz w:val="21"/>
          <w:szCs w:val="21"/>
        </w:rPr>
        <w:t>27466728</w:t>
      </w:r>
    </w:p>
    <w:p w14:paraId="7F6154AF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 xml:space="preserve">bankovní spojení: KB </w:t>
      </w:r>
      <w:r>
        <w:rPr>
          <w:sz w:val="21"/>
          <w:szCs w:val="21"/>
        </w:rPr>
        <w:t>Hradec Králové</w:t>
      </w:r>
    </w:p>
    <w:p w14:paraId="53FAAB45" w14:textId="77777777" w:rsidR="00212027" w:rsidRPr="008E30EE" w:rsidRDefault="00212027" w:rsidP="00212027">
      <w:pPr>
        <w:spacing w:after="120"/>
        <w:rPr>
          <w:sz w:val="21"/>
          <w:szCs w:val="21"/>
        </w:rPr>
      </w:pPr>
      <w:r w:rsidRPr="008E30EE">
        <w:rPr>
          <w:sz w:val="21"/>
          <w:szCs w:val="21"/>
        </w:rPr>
        <w:t>č. účtu: 35-4022850207/0100</w:t>
      </w:r>
    </w:p>
    <w:p w14:paraId="52894CE8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>(dále jen „</w:t>
      </w:r>
      <w:r w:rsidRPr="008E30EE">
        <w:rPr>
          <w:b/>
          <w:sz w:val="21"/>
          <w:szCs w:val="21"/>
        </w:rPr>
        <w:t>nájemce“</w:t>
      </w:r>
      <w:r w:rsidRPr="008E30EE">
        <w:rPr>
          <w:sz w:val="21"/>
          <w:szCs w:val="21"/>
        </w:rPr>
        <w:t xml:space="preserve"> na straně druhé)</w:t>
      </w:r>
    </w:p>
    <w:p w14:paraId="78584E1F" w14:textId="77777777" w:rsidR="00212027" w:rsidRPr="008E30EE" w:rsidRDefault="00212027" w:rsidP="00212027">
      <w:pPr>
        <w:rPr>
          <w:sz w:val="21"/>
          <w:szCs w:val="21"/>
        </w:rPr>
      </w:pPr>
    </w:p>
    <w:p w14:paraId="6EBA0667" w14:textId="77777777" w:rsidR="00212027" w:rsidRPr="008E30EE" w:rsidRDefault="00212027" w:rsidP="00212027">
      <w:pPr>
        <w:rPr>
          <w:sz w:val="21"/>
          <w:szCs w:val="21"/>
        </w:rPr>
      </w:pPr>
      <w:r w:rsidRPr="008E30EE">
        <w:rPr>
          <w:sz w:val="21"/>
          <w:szCs w:val="21"/>
        </w:rPr>
        <w:t xml:space="preserve">(a oba společně </w:t>
      </w:r>
      <w:r w:rsidRPr="008E30EE">
        <w:rPr>
          <w:b/>
          <w:sz w:val="21"/>
          <w:szCs w:val="21"/>
        </w:rPr>
        <w:t>„smluvní strany“</w:t>
      </w:r>
      <w:r w:rsidRPr="008E30EE">
        <w:rPr>
          <w:sz w:val="21"/>
          <w:szCs w:val="21"/>
        </w:rPr>
        <w:t>)</w:t>
      </w:r>
    </w:p>
    <w:p w14:paraId="71948318" w14:textId="77777777" w:rsidR="00212027" w:rsidRDefault="00212027" w:rsidP="00212027">
      <w:pPr>
        <w:rPr>
          <w:sz w:val="21"/>
          <w:szCs w:val="21"/>
        </w:rPr>
      </w:pPr>
    </w:p>
    <w:p w14:paraId="69761C4A" w14:textId="77777777" w:rsidR="00212027" w:rsidRDefault="00212027" w:rsidP="00212027">
      <w:pPr>
        <w:rPr>
          <w:sz w:val="21"/>
          <w:szCs w:val="21"/>
        </w:rPr>
      </w:pPr>
    </w:p>
    <w:p w14:paraId="7328245D" w14:textId="77777777" w:rsidR="00212027" w:rsidRPr="008E30EE" w:rsidRDefault="00212027" w:rsidP="00212027">
      <w:pPr>
        <w:autoSpaceDE w:val="0"/>
        <w:autoSpaceDN w:val="0"/>
        <w:adjustRightInd w:val="0"/>
        <w:spacing w:line="276" w:lineRule="auto"/>
        <w:rPr>
          <w:color w:val="000000"/>
          <w:sz w:val="21"/>
          <w:szCs w:val="21"/>
          <w:lang w:eastAsia="cs-CZ"/>
        </w:rPr>
      </w:pPr>
    </w:p>
    <w:p w14:paraId="6607E9B0" w14:textId="77777777" w:rsidR="00212027" w:rsidRPr="008E30EE" w:rsidRDefault="00212027" w:rsidP="00212027">
      <w:pPr>
        <w:autoSpaceDE w:val="0"/>
        <w:autoSpaceDN w:val="0"/>
        <w:adjustRightInd w:val="0"/>
        <w:spacing w:line="276" w:lineRule="auto"/>
        <w:rPr>
          <w:b/>
          <w:sz w:val="21"/>
          <w:szCs w:val="21"/>
        </w:rPr>
      </w:pPr>
      <w:r w:rsidRPr="008E30EE">
        <w:rPr>
          <w:color w:val="000000"/>
          <w:sz w:val="21"/>
          <w:szCs w:val="21"/>
          <w:lang w:eastAsia="cs-CZ"/>
        </w:rPr>
        <w:t xml:space="preserve">Dne </w:t>
      </w:r>
      <w:r w:rsidRPr="008E30EE">
        <w:rPr>
          <w:bCs/>
          <w:sz w:val="21"/>
          <w:szCs w:val="21"/>
        </w:rPr>
        <w:t>17.12.2019</w:t>
      </w:r>
      <w:r w:rsidRPr="008E30EE">
        <w:rPr>
          <w:color w:val="000000"/>
          <w:sz w:val="21"/>
          <w:szCs w:val="21"/>
          <w:lang w:eastAsia="cs-CZ"/>
        </w:rPr>
        <w:t xml:space="preserve"> uzavřely smluvní strany v souladu se zákonem </w:t>
      </w:r>
      <w:r w:rsidRPr="008E30EE">
        <w:rPr>
          <w:sz w:val="21"/>
          <w:szCs w:val="21"/>
        </w:rPr>
        <w:t>č. 219/2000 Sb.</w:t>
      </w:r>
      <w:r w:rsidRPr="008E30EE">
        <w:rPr>
          <w:color w:val="000000"/>
          <w:sz w:val="21"/>
          <w:szCs w:val="21"/>
          <w:lang w:eastAsia="cs-CZ"/>
        </w:rPr>
        <w:t xml:space="preserve"> smlouvu o nájmu prostoru sloužícího podnikání </w:t>
      </w:r>
      <w:r w:rsidRPr="008E30EE">
        <w:rPr>
          <w:bCs/>
          <w:sz w:val="21"/>
          <w:szCs w:val="21"/>
        </w:rPr>
        <w:t>č. 636-2019-11141</w:t>
      </w:r>
      <w:r>
        <w:rPr>
          <w:bCs/>
          <w:sz w:val="21"/>
          <w:szCs w:val="21"/>
        </w:rPr>
        <w:t>,</w:t>
      </w:r>
      <w:r w:rsidRPr="008E30EE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ve znění dodatku č. 1 </w:t>
      </w:r>
      <w:r w:rsidRPr="008E30EE">
        <w:rPr>
          <w:color w:val="000000"/>
          <w:sz w:val="21"/>
          <w:szCs w:val="21"/>
          <w:lang w:eastAsia="cs-CZ"/>
        </w:rPr>
        <w:t>(dále jen „smlouva“). Předmětem smlouvy je</w:t>
      </w:r>
      <w:r>
        <w:rPr>
          <w:color w:val="000000"/>
          <w:sz w:val="21"/>
          <w:szCs w:val="21"/>
          <w:lang w:eastAsia="cs-CZ"/>
        </w:rPr>
        <w:t> </w:t>
      </w:r>
      <w:r w:rsidRPr="008E30EE">
        <w:rPr>
          <w:color w:val="000000"/>
          <w:sz w:val="21"/>
          <w:szCs w:val="21"/>
          <w:lang w:eastAsia="cs-CZ"/>
        </w:rPr>
        <w:t>nájem nebytových prostor v budově předávajícího na adrese Tvardkova 1191, Ústí nad Orlicí</w:t>
      </w:r>
      <w:r>
        <w:rPr>
          <w:color w:val="000000"/>
          <w:sz w:val="21"/>
          <w:szCs w:val="21"/>
          <w:lang w:eastAsia="cs-CZ"/>
        </w:rPr>
        <w:t xml:space="preserve"> (dále jen „Budova“)</w:t>
      </w:r>
      <w:r w:rsidRPr="008E30EE">
        <w:rPr>
          <w:color w:val="000000"/>
          <w:sz w:val="21"/>
          <w:szCs w:val="21"/>
          <w:lang w:eastAsia="cs-CZ"/>
        </w:rPr>
        <w:t>.</w:t>
      </w:r>
    </w:p>
    <w:p w14:paraId="589CDFF9" w14:textId="77777777" w:rsidR="00212027" w:rsidRPr="008E30EE" w:rsidRDefault="00212027" w:rsidP="00212027">
      <w:pPr>
        <w:jc w:val="center"/>
        <w:rPr>
          <w:b/>
          <w:sz w:val="21"/>
          <w:szCs w:val="21"/>
        </w:rPr>
      </w:pPr>
    </w:p>
    <w:p w14:paraId="154947E6" w14:textId="77777777" w:rsidR="00212027" w:rsidRDefault="00212027" w:rsidP="00212027">
      <w:pPr>
        <w:jc w:val="center"/>
        <w:rPr>
          <w:b/>
          <w:sz w:val="21"/>
          <w:szCs w:val="21"/>
        </w:rPr>
      </w:pPr>
    </w:p>
    <w:p w14:paraId="461310BB" w14:textId="77777777" w:rsidR="00212027" w:rsidRPr="004A4A45" w:rsidRDefault="00212027" w:rsidP="00212027">
      <w:pPr>
        <w:spacing w:after="120"/>
        <w:jc w:val="center"/>
        <w:rPr>
          <w:b/>
          <w:sz w:val="21"/>
          <w:szCs w:val="21"/>
        </w:rPr>
      </w:pPr>
      <w:r w:rsidRPr="004A4A45">
        <w:rPr>
          <w:b/>
          <w:sz w:val="21"/>
          <w:szCs w:val="21"/>
        </w:rPr>
        <w:lastRenderedPageBreak/>
        <w:t>Článek I.</w:t>
      </w:r>
    </w:p>
    <w:p w14:paraId="6475B611" w14:textId="77777777" w:rsidR="00212027" w:rsidRDefault="00212027" w:rsidP="00212027">
      <w:pPr>
        <w:pStyle w:val="Odstavecseseznamem"/>
        <w:numPr>
          <w:ilvl w:val="0"/>
          <w:numId w:val="17"/>
        </w:numPr>
        <w:ind w:left="284" w:hanging="284"/>
        <w:contextualSpacing w:val="0"/>
        <w:rPr>
          <w:bCs/>
          <w:sz w:val="21"/>
          <w:szCs w:val="21"/>
        </w:rPr>
      </w:pPr>
      <w:r w:rsidRPr="004A4A45">
        <w:rPr>
          <w:bCs/>
          <w:sz w:val="21"/>
          <w:szCs w:val="21"/>
        </w:rPr>
        <w:t xml:space="preserve">Smluvní strany uzavírají s odkazem na čl. IX. odstavec 2) smlouvy tento dodatek, jehož předmětem je změna výše </w:t>
      </w:r>
      <w:r>
        <w:rPr>
          <w:bCs/>
          <w:sz w:val="21"/>
          <w:szCs w:val="21"/>
        </w:rPr>
        <w:t xml:space="preserve">sjednaného </w:t>
      </w:r>
      <w:r w:rsidRPr="004A4A45">
        <w:rPr>
          <w:bCs/>
          <w:sz w:val="21"/>
          <w:szCs w:val="21"/>
        </w:rPr>
        <w:t xml:space="preserve">nájemného, upraveného v souvislosti se změnou </w:t>
      </w:r>
      <w:r>
        <w:rPr>
          <w:bCs/>
          <w:sz w:val="21"/>
          <w:szCs w:val="21"/>
        </w:rPr>
        <w:t>předmětu nájmu</w:t>
      </w:r>
      <w:r w:rsidRPr="004A4A45">
        <w:rPr>
          <w:bCs/>
          <w:sz w:val="21"/>
          <w:szCs w:val="21"/>
        </w:rPr>
        <w:t xml:space="preserve">. </w:t>
      </w:r>
    </w:p>
    <w:p w14:paraId="12D685BE" w14:textId="77777777" w:rsidR="00212027" w:rsidRPr="004A4A45" w:rsidRDefault="00212027" w:rsidP="00212027">
      <w:pPr>
        <w:pStyle w:val="Odstavecseseznamem"/>
        <w:ind w:left="284"/>
        <w:contextualSpacing w:val="0"/>
        <w:rPr>
          <w:bCs/>
          <w:sz w:val="21"/>
          <w:szCs w:val="21"/>
        </w:rPr>
      </w:pPr>
    </w:p>
    <w:p w14:paraId="4AD57C26" w14:textId="77777777" w:rsidR="00212027" w:rsidRPr="004A4A45" w:rsidRDefault="00212027" w:rsidP="00212027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rPr>
          <w:i/>
          <w:iCs/>
          <w:color w:val="FF0000"/>
          <w:sz w:val="21"/>
          <w:szCs w:val="21"/>
        </w:rPr>
      </w:pPr>
      <w:r w:rsidRPr="004A4A45">
        <w:rPr>
          <w:bCs/>
          <w:sz w:val="21"/>
          <w:szCs w:val="21"/>
        </w:rPr>
        <w:t>Strany se v souladu s touto změnou dohodly, že článek II. odstavec 2) smlouvy se ruší a nahrazuje se tímto zněním:</w:t>
      </w:r>
    </w:p>
    <w:p w14:paraId="7B08AB7F" w14:textId="77777777" w:rsidR="00212027" w:rsidRPr="00507BFA" w:rsidRDefault="00212027" w:rsidP="00212027">
      <w:pPr>
        <w:pStyle w:val="Zkladntext2"/>
        <w:numPr>
          <w:ilvl w:val="0"/>
          <w:numId w:val="19"/>
        </w:numPr>
        <w:spacing w:after="0" w:line="240" w:lineRule="auto"/>
        <w:ind w:left="709" w:hanging="283"/>
        <w:rPr>
          <w:i/>
          <w:iCs/>
          <w:sz w:val="21"/>
          <w:szCs w:val="21"/>
        </w:rPr>
      </w:pPr>
      <w:r w:rsidRPr="004A4A45">
        <w:rPr>
          <w:i/>
          <w:iCs/>
          <w:sz w:val="21"/>
          <w:szCs w:val="21"/>
        </w:rPr>
        <w:t xml:space="preserve">Předmětem nájmu upraveného touto smlouvou jsou nebytové prostory v Budově </w:t>
      </w:r>
      <w:r w:rsidRPr="003D1EBB">
        <w:rPr>
          <w:i/>
          <w:iCs/>
          <w:sz w:val="21"/>
          <w:szCs w:val="21"/>
        </w:rPr>
        <w:t xml:space="preserve">o celkové </w:t>
      </w:r>
      <w:r w:rsidRPr="00507BFA">
        <w:rPr>
          <w:i/>
          <w:iCs/>
          <w:sz w:val="21"/>
          <w:szCs w:val="21"/>
        </w:rPr>
        <w:t>výměře 37,67 m</w:t>
      </w:r>
      <w:r w:rsidRPr="00507BFA">
        <w:rPr>
          <w:i/>
          <w:iCs/>
          <w:sz w:val="21"/>
          <w:szCs w:val="21"/>
          <w:vertAlign w:val="superscript"/>
        </w:rPr>
        <w:t>2</w:t>
      </w:r>
      <w:r w:rsidRPr="00507BFA">
        <w:rPr>
          <w:i/>
          <w:iCs/>
          <w:sz w:val="21"/>
          <w:szCs w:val="21"/>
        </w:rPr>
        <w:t>, tj. kanceláře č. 409 a č. 410 ve 4.NP, a dále 1 parkovací místo v halové garáži o celkové výměře 17,9 m</w:t>
      </w:r>
      <w:r w:rsidRPr="00507BFA">
        <w:rPr>
          <w:i/>
          <w:iCs/>
          <w:sz w:val="21"/>
          <w:szCs w:val="21"/>
          <w:vertAlign w:val="superscript"/>
        </w:rPr>
        <w:t>2</w:t>
      </w:r>
      <w:r w:rsidRPr="00507BFA">
        <w:rPr>
          <w:i/>
          <w:iCs/>
          <w:sz w:val="21"/>
          <w:szCs w:val="21"/>
        </w:rPr>
        <w:t xml:space="preserve"> a 1 parkovací místo na vyhrazeném parkovišti (dále také jen „pronajímané prostory“) </w:t>
      </w:r>
    </w:p>
    <w:p w14:paraId="16A82458" w14:textId="77777777" w:rsidR="00212027" w:rsidRPr="00507BFA" w:rsidRDefault="00212027" w:rsidP="00212027">
      <w:pPr>
        <w:pStyle w:val="Odstavecseseznamem"/>
        <w:tabs>
          <w:tab w:val="left" w:pos="2462"/>
        </w:tabs>
        <w:ind w:left="709" w:hanging="283"/>
        <w:rPr>
          <w:i/>
          <w:iCs/>
          <w:sz w:val="21"/>
          <w:szCs w:val="21"/>
        </w:rPr>
      </w:pPr>
    </w:p>
    <w:p w14:paraId="4B870B86" w14:textId="77777777" w:rsidR="00212027" w:rsidRPr="00507BFA" w:rsidRDefault="00212027" w:rsidP="00212027">
      <w:pPr>
        <w:pStyle w:val="Odstavecseseznamem"/>
        <w:numPr>
          <w:ilvl w:val="0"/>
          <w:numId w:val="22"/>
        </w:numPr>
        <w:tabs>
          <w:tab w:val="left" w:pos="349"/>
        </w:tabs>
        <w:ind w:left="284" w:hanging="284"/>
        <w:rPr>
          <w:sz w:val="21"/>
          <w:szCs w:val="21"/>
        </w:rPr>
      </w:pPr>
      <w:r w:rsidRPr="00507BFA">
        <w:rPr>
          <w:sz w:val="21"/>
          <w:szCs w:val="21"/>
        </w:rPr>
        <w:t>S ohledem na předchozí odstavec se mění a nahrazuje Příloha č. 1 smlouvy Přílohou č. 1, která je nedílnou součástí tohoto dodatku.</w:t>
      </w:r>
    </w:p>
    <w:p w14:paraId="16D1FF6E" w14:textId="77777777" w:rsidR="00212027" w:rsidRPr="004A4A45" w:rsidRDefault="00212027" w:rsidP="00212027">
      <w:pPr>
        <w:pStyle w:val="Odstavecseseznamem"/>
        <w:overflowPunct w:val="0"/>
        <w:autoSpaceDE w:val="0"/>
        <w:autoSpaceDN w:val="0"/>
        <w:adjustRightInd w:val="0"/>
        <w:ind w:left="641"/>
        <w:textAlignment w:val="baseline"/>
        <w:rPr>
          <w:sz w:val="21"/>
          <w:szCs w:val="21"/>
        </w:rPr>
      </w:pPr>
    </w:p>
    <w:p w14:paraId="1140DA15" w14:textId="77777777" w:rsidR="00212027" w:rsidRPr="004A4A45" w:rsidRDefault="00212027" w:rsidP="00212027">
      <w:pPr>
        <w:pStyle w:val="Odstavecseseznamem"/>
        <w:numPr>
          <w:ilvl w:val="0"/>
          <w:numId w:val="22"/>
        </w:numPr>
        <w:overflowPunct w:val="0"/>
        <w:spacing w:after="120"/>
        <w:ind w:left="284" w:hanging="284"/>
        <w:contextualSpacing w:val="0"/>
        <w:textAlignment w:val="baseline"/>
        <w:rPr>
          <w:sz w:val="21"/>
          <w:szCs w:val="21"/>
        </w:rPr>
      </w:pPr>
      <w:r w:rsidRPr="004A4A45">
        <w:rPr>
          <w:sz w:val="21"/>
          <w:szCs w:val="21"/>
        </w:rPr>
        <w:t xml:space="preserve">Strany </w:t>
      </w:r>
      <w:r w:rsidRPr="00A240FC">
        <w:rPr>
          <w:sz w:val="21"/>
          <w:szCs w:val="21"/>
        </w:rPr>
        <w:t>se dohodly, že v článku V. smlouvy se odst. 1)</w:t>
      </w:r>
      <w:r w:rsidRPr="004A4A45">
        <w:rPr>
          <w:sz w:val="21"/>
          <w:szCs w:val="21"/>
        </w:rPr>
        <w:t xml:space="preserve"> a odst. 2)</w:t>
      </w:r>
      <w:r w:rsidRPr="00A240FC">
        <w:rPr>
          <w:sz w:val="21"/>
          <w:szCs w:val="21"/>
        </w:rPr>
        <w:t xml:space="preserve"> ruší a nahrazuj</w:t>
      </w:r>
      <w:r w:rsidRPr="004A4A45">
        <w:rPr>
          <w:sz w:val="21"/>
          <w:szCs w:val="21"/>
        </w:rPr>
        <w:t>í</w:t>
      </w:r>
      <w:r w:rsidRPr="00A240FC">
        <w:rPr>
          <w:sz w:val="21"/>
          <w:szCs w:val="21"/>
        </w:rPr>
        <w:t xml:space="preserve"> tímto zněním:</w:t>
      </w:r>
    </w:p>
    <w:p w14:paraId="7FFB172A" w14:textId="77777777" w:rsidR="00212027" w:rsidRPr="004A4A45" w:rsidRDefault="00212027" w:rsidP="00212027">
      <w:pPr>
        <w:pStyle w:val="Odstavecseseznamem"/>
        <w:spacing w:after="120"/>
        <w:ind w:left="709" w:hanging="284"/>
        <w:contextualSpacing w:val="0"/>
        <w:rPr>
          <w:i/>
          <w:iCs/>
          <w:sz w:val="21"/>
          <w:szCs w:val="21"/>
        </w:rPr>
      </w:pPr>
      <w:r w:rsidRPr="004A4A45">
        <w:rPr>
          <w:i/>
          <w:iCs/>
          <w:sz w:val="21"/>
          <w:szCs w:val="21"/>
        </w:rPr>
        <w:t>1) Nájemné za předmět nájmu činí:</w:t>
      </w:r>
    </w:p>
    <w:p w14:paraId="5EB4A7A8" w14:textId="77777777" w:rsidR="00212027" w:rsidRPr="003D1EBB" w:rsidRDefault="00212027" w:rsidP="00212027">
      <w:pPr>
        <w:pStyle w:val="Odstavecseseznamem"/>
        <w:numPr>
          <w:ilvl w:val="0"/>
          <w:numId w:val="20"/>
        </w:numPr>
        <w:ind w:left="1134" w:hanging="284"/>
        <w:jc w:val="left"/>
        <w:rPr>
          <w:bCs/>
          <w:i/>
          <w:iCs/>
          <w:sz w:val="21"/>
          <w:szCs w:val="21"/>
        </w:rPr>
      </w:pPr>
      <w:r w:rsidRPr="003D1EBB">
        <w:rPr>
          <w:bCs/>
          <w:i/>
          <w:iCs/>
          <w:sz w:val="21"/>
          <w:szCs w:val="21"/>
        </w:rPr>
        <w:t>nájemné nebytových prostor 948,55 Kč bez DPH za 1m</w:t>
      </w:r>
      <w:r w:rsidRPr="003D1EBB">
        <w:rPr>
          <w:bCs/>
          <w:i/>
          <w:iCs/>
          <w:sz w:val="21"/>
          <w:szCs w:val="21"/>
          <w:vertAlign w:val="superscript"/>
        </w:rPr>
        <w:t>2</w:t>
      </w:r>
      <w:r w:rsidRPr="003D1EBB">
        <w:rPr>
          <w:bCs/>
          <w:i/>
          <w:iCs/>
          <w:sz w:val="21"/>
          <w:szCs w:val="21"/>
        </w:rPr>
        <w:t>/rok, tj. 35.</w:t>
      </w:r>
      <w:r>
        <w:rPr>
          <w:bCs/>
          <w:i/>
          <w:iCs/>
          <w:sz w:val="21"/>
          <w:szCs w:val="21"/>
        </w:rPr>
        <w:t>731,88</w:t>
      </w:r>
      <w:r w:rsidRPr="003D1EBB">
        <w:rPr>
          <w:bCs/>
          <w:i/>
          <w:iCs/>
          <w:sz w:val="21"/>
          <w:szCs w:val="21"/>
        </w:rPr>
        <w:t xml:space="preserve"> Kč bez DPH</w:t>
      </w:r>
      <w:r>
        <w:rPr>
          <w:bCs/>
          <w:i/>
          <w:iCs/>
          <w:sz w:val="21"/>
          <w:szCs w:val="21"/>
        </w:rPr>
        <w:t>/rok</w:t>
      </w:r>
      <w:r w:rsidRPr="003D1EBB">
        <w:rPr>
          <w:bCs/>
          <w:i/>
          <w:iCs/>
          <w:sz w:val="21"/>
          <w:szCs w:val="21"/>
          <w:lang w:val="en-US"/>
        </w:rPr>
        <w:t>;</w:t>
      </w:r>
      <w:r w:rsidRPr="003D1EBB">
        <w:rPr>
          <w:bCs/>
          <w:i/>
          <w:iCs/>
          <w:sz w:val="21"/>
          <w:szCs w:val="21"/>
        </w:rPr>
        <w:t xml:space="preserve"> </w:t>
      </w:r>
    </w:p>
    <w:p w14:paraId="5390CC8B" w14:textId="77777777" w:rsidR="00212027" w:rsidRPr="003D1EBB" w:rsidRDefault="00212027" w:rsidP="00212027">
      <w:pPr>
        <w:pStyle w:val="Odstavecseseznamem"/>
        <w:numPr>
          <w:ilvl w:val="0"/>
          <w:numId w:val="21"/>
        </w:numPr>
        <w:ind w:left="1134" w:hanging="284"/>
        <w:rPr>
          <w:bCs/>
          <w:i/>
          <w:iCs/>
          <w:sz w:val="21"/>
          <w:szCs w:val="21"/>
        </w:rPr>
      </w:pPr>
      <w:r w:rsidRPr="003D1EBB">
        <w:rPr>
          <w:bCs/>
          <w:i/>
          <w:iCs/>
          <w:sz w:val="21"/>
          <w:szCs w:val="21"/>
        </w:rPr>
        <w:t xml:space="preserve">nájemné za parkovací místo v halové garáži </w:t>
      </w:r>
      <w:r>
        <w:rPr>
          <w:bCs/>
          <w:i/>
          <w:iCs/>
          <w:sz w:val="21"/>
          <w:szCs w:val="21"/>
        </w:rPr>
        <w:t>10.801,78</w:t>
      </w:r>
      <w:r w:rsidRPr="003D1EBB">
        <w:rPr>
          <w:bCs/>
          <w:i/>
          <w:iCs/>
          <w:sz w:val="21"/>
          <w:szCs w:val="21"/>
        </w:rPr>
        <w:t xml:space="preserve"> Kč,- bez DPH</w:t>
      </w:r>
      <w:r>
        <w:rPr>
          <w:bCs/>
          <w:i/>
          <w:iCs/>
          <w:sz w:val="21"/>
          <w:szCs w:val="21"/>
        </w:rPr>
        <w:t>/</w:t>
      </w:r>
      <w:r w:rsidRPr="003D1EBB">
        <w:rPr>
          <w:bCs/>
          <w:i/>
          <w:iCs/>
          <w:sz w:val="21"/>
          <w:szCs w:val="21"/>
        </w:rPr>
        <w:t>ro</w:t>
      </w:r>
      <w:r>
        <w:rPr>
          <w:bCs/>
          <w:i/>
          <w:iCs/>
          <w:sz w:val="21"/>
          <w:szCs w:val="21"/>
        </w:rPr>
        <w:t>k</w:t>
      </w:r>
      <w:r w:rsidRPr="003D1EBB">
        <w:rPr>
          <w:bCs/>
          <w:i/>
          <w:iCs/>
          <w:sz w:val="21"/>
          <w:szCs w:val="21"/>
          <w:lang w:val="en-US"/>
        </w:rPr>
        <w:t>;</w:t>
      </w:r>
    </w:p>
    <w:p w14:paraId="7503DBA4" w14:textId="77777777" w:rsidR="00212027" w:rsidRPr="003D1EBB" w:rsidRDefault="00212027" w:rsidP="00212027">
      <w:pPr>
        <w:pStyle w:val="Odstavecseseznamem"/>
        <w:numPr>
          <w:ilvl w:val="0"/>
          <w:numId w:val="21"/>
        </w:numPr>
        <w:spacing w:after="60"/>
        <w:ind w:left="1134" w:hanging="284"/>
        <w:rPr>
          <w:bCs/>
          <w:i/>
          <w:iCs/>
          <w:sz w:val="21"/>
          <w:szCs w:val="21"/>
        </w:rPr>
      </w:pPr>
      <w:r w:rsidRPr="003D1EBB">
        <w:rPr>
          <w:bCs/>
          <w:i/>
          <w:iCs/>
          <w:sz w:val="21"/>
          <w:szCs w:val="21"/>
        </w:rPr>
        <w:t xml:space="preserve">nájemné za parkovací místo na vyhrazené parkovací ploše </w:t>
      </w:r>
      <w:r>
        <w:rPr>
          <w:bCs/>
          <w:i/>
          <w:iCs/>
          <w:sz w:val="21"/>
          <w:szCs w:val="21"/>
        </w:rPr>
        <w:t>4.511,52</w:t>
      </w:r>
      <w:r w:rsidRPr="003D1EBB">
        <w:rPr>
          <w:bCs/>
          <w:i/>
          <w:iCs/>
          <w:sz w:val="21"/>
          <w:szCs w:val="21"/>
        </w:rPr>
        <w:t xml:space="preserve"> Kč bez DPH/rok.</w:t>
      </w:r>
    </w:p>
    <w:p w14:paraId="300E190B" w14:textId="77777777" w:rsidR="00212027" w:rsidRPr="004A4A45" w:rsidRDefault="00212027" w:rsidP="00212027">
      <w:pPr>
        <w:ind w:left="851" w:hanging="142"/>
        <w:rPr>
          <w:i/>
          <w:iCs/>
          <w:sz w:val="21"/>
          <w:szCs w:val="21"/>
        </w:rPr>
      </w:pPr>
    </w:p>
    <w:p w14:paraId="27E37538" w14:textId="77777777" w:rsidR="00212027" w:rsidRPr="004A4A45" w:rsidRDefault="00212027" w:rsidP="00212027">
      <w:pPr>
        <w:ind w:left="709"/>
        <w:rPr>
          <w:i/>
          <w:iCs/>
          <w:color w:val="FF0000"/>
          <w:sz w:val="21"/>
          <w:szCs w:val="21"/>
        </w:rPr>
      </w:pPr>
      <w:r w:rsidRPr="004A4A45">
        <w:rPr>
          <w:b/>
          <w:bCs/>
          <w:i/>
          <w:iCs/>
          <w:sz w:val="21"/>
          <w:szCs w:val="21"/>
        </w:rPr>
        <w:t xml:space="preserve">Celkem nájemné </w:t>
      </w:r>
      <w:r>
        <w:rPr>
          <w:b/>
          <w:bCs/>
          <w:i/>
          <w:iCs/>
          <w:sz w:val="21"/>
          <w:szCs w:val="21"/>
        </w:rPr>
        <w:t>51.045,18</w:t>
      </w:r>
      <w:r w:rsidRPr="004A4A45">
        <w:rPr>
          <w:b/>
          <w:bCs/>
          <w:i/>
          <w:iCs/>
          <w:sz w:val="21"/>
          <w:szCs w:val="21"/>
        </w:rPr>
        <w:t xml:space="preserve"> Kč bez DPH ročně</w:t>
      </w:r>
      <w:r w:rsidRPr="004A4A45">
        <w:rPr>
          <w:i/>
          <w:iCs/>
          <w:sz w:val="21"/>
          <w:szCs w:val="21"/>
        </w:rPr>
        <w:t xml:space="preserve">. Nájemné je stanoveno po dohodě smluvních stran nejméně ve výši v místě obvyklé v době uzavření nájemní smlouvy </w:t>
      </w:r>
      <w:r>
        <w:rPr>
          <w:i/>
          <w:iCs/>
          <w:sz w:val="21"/>
          <w:szCs w:val="21"/>
        </w:rPr>
        <w:t>s </w:t>
      </w:r>
      <w:r w:rsidRPr="004A4A45">
        <w:rPr>
          <w:i/>
          <w:iCs/>
          <w:sz w:val="21"/>
          <w:szCs w:val="21"/>
        </w:rPr>
        <w:t>přihlédnutím k nájemnému za nájem obdobných nebytových prostor za obdobných podmínek. V souladu s ustanovením § 56a zákona č. 235/2004 Sb., o dani z přidané hodnoty, ve</w:t>
      </w:r>
      <w:r>
        <w:rPr>
          <w:i/>
          <w:iCs/>
          <w:sz w:val="21"/>
          <w:szCs w:val="21"/>
        </w:rPr>
        <w:t> </w:t>
      </w:r>
      <w:r w:rsidRPr="004A4A45">
        <w:rPr>
          <w:i/>
          <w:iCs/>
          <w:sz w:val="21"/>
          <w:szCs w:val="21"/>
        </w:rPr>
        <w:t xml:space="preserve">znění pozdějších předpisů, je nájem nemovité věci osvobozen od DPH. </w:t>
      </w:r>
    </w:p>
    <w:p w14:paraId="5C149DFD" w14:textId="77777777" w:rsidR="00212027" w:rsidRPr="004A4A45" w:rsidRDefault="00212027" w:rsidP="00212027">
      <w:pPr>
        <w:ind w:left="851" w:hanging="284"/>
        <w:rPr>
          <w:i/>
          <w:iCs/>
          <w:sz w:val="21"/>
          <w:szCs w:val="21"/>
        </w:rPr>
      </w:pPr>
    </w:p>
    <w:p w14:paraId="1DFDD90A" w14:textId="77777777" w:rsidR="00212027" w:rsidRPr="008E30EE" w:rsidRDefault="00212027" w:rsidP="00212027">
      <w:pPr>
        <w:pStyle w:val="Odstavecseseznamem1"/>
        <w:spacing w:after="120"/>
        <w:ind w:left="0"/>
        <w:contextualSpacing w:val="0"/>
        <w:rPr>
          <w:rFonts w:ascii="Arial" w:hAnsi="Arial" w:cs="Arial"/>
          <w:b/>
          <w:sz w:val="21"/>
          <w:szCs w:val="21"/>
        </w:rPr>
      </w:pPr>
      <w:r w:rsidRPr="008E30EE">
        <w:rPr>
          <w:rFonts w:ascii="Arial" w:hAnsi="Arial" w:cs="Arial"/>
          <w:sz w:val="21"/>
          <w:szCs w:val="21"/>
        </w:rPr>
        <w:t xml:space="preserve">  </w:t>
      </w:r>
      <w:r w:rsidRPr="008E30EE">
        <w:rPr>
          <w:rFonts w:ascii="Arial" w:hAnsi="Arial" w:cs="Arial"/>
          <w:sz w:val="21"/>
          <w:szCs w:val="21"/>
        </w:rPr>
        <w:tab/>
      </w:r>
      <w:r w:rsidRPr="008E30EE">
        <w:rPr>
          <w:rFonts w:ascii="Arial" w:hAnsi="Arial" w:cs="Arial"/>
          <w:sz w:val="21"/>
          <w:szCs w:val="21"/>
        </w:rPr>
        <w:tab/>
      </w:r>
      <w:r w:rsidRPr="008E30EE">
        <w:rPr>
          <w:rFonts w:ascii="Arial" w:hAnsi="Arial" w:cs="Arial"/>
          <w:sz w:val="21"/>
          <w:szCs w:val="21"/>
        </w:rPr>
        <w:tab/>
      </w:r>
      <w:r w:rsidRPr="008E30EE">
        <w:rPr>
          <w:rFonts w:ascii="Arial" w:hAnsi="Arial" w:cs="Arial"/>
          <w:sz w:val="21"/>
          <w:szCs w:val="21"/>
        </w:rPr>
        <w:tab/>
      </w:r>
      <w:r w:rsidRPr="008E30EE">
        <w:rPr>
          <w:rFonts w:ascii="Arial" w:hAnsi="Arial" w:cs="Arial"/>
          <w:sz w:val="21"/>
          <w:szCs w:val="21"/>
        </w:rPr>
        <w:tab/>
        <w:t xml:space="preserve">          </w:t>
      </w:r>
      <w:r w:rsidRPr="008E30EE">
        <w:rPr>
          <w:rFonts w:ascii="Arial" w:hAnsi="Arial" w:cs="Arial"/>
          <w:b/>
          <w:sz w:val="21"/>
          <w:szCs w:val="21"/>
        </w:rPr>
        <w:t>Článek II.</w:t>
      </w:r>
    </w:p>
    <w:p w14:paraId="2E7C1E37" w14:textId="77777777" w:rsidR="00212027" w:rsidRPr="008E30EE" w:rsidRDefault="00212027" w:rsidP="00212027">
      <w:pPr>
        <w:pStyle w:val="Odstavecseseznamem1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</w:rPr>
      </w:pPr>
      <w:r w:rsidRPr="008E30EE">
        <w:rPr>
          <w:rFonts w:ascii="Arial" w:hAnsi="Arial" w:cs="Arial"/>
          <w:sz w:val="21"/>
          <w:szCs w:val="21"/>
        </w:rPr>
        <w:t>Tento dodatek nabývá platnosti dnem jeho podpisu oběma smluvními stranami a sjednává se</w:t>
      </w:r>
      <w:r>
        <w:rPr>
          <w:rFonts w:ascii="Arial" w:hAnsi="Arial" w:cs="Arial"/>
          <w:sz w:val="21"/>
          <w:szCs w:val="21"/>
        </w:rPr>
        <w:t> </w:t>
      </w:r>
      <w:r w:rsidRPr="008E30EE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 </w:t>
      </w:r>
      <w:r w:rsidRPr="008E30EE">
        <w:rPr>
          <w:rFonts w:ascii="Arial" w:hAnsi="Arial" w:cs="Arial"/>
          <w:sz w:val="21"/>
          <w:szCs w:val="21"/>
        </w:rPr>
        <w:t>účinností od 1.</w:t>
      </w:r>
      <w:r>
        <w:rPr>
          <w:rFonts w:ascii="Arial" w:hAnsi="Arial" w:cs="Arial"/>
          <w:sz w:val="21"/>
          <w:szCs w:val="21"/>
        </w:rPr>
        <w:t>3</w:t>
      </w:r>
      <w:r w:rsidRPr="008E30EE">
        <w:rPr>
          <w:rFonts w:ascii="Arial" w:hAnsi="Arial" w:cs="Arial"/>
          <w:sz w:val="21"/>
          <w:szCs w:val="21"/>
        </w:rPr>
        <w:t>.2025 za předpokladu, že bude neprodleně</w:t>
      </w:r>
      <w:r w:rsidRPr="008E30EE">
        <w:rPr>
          <w:rFonts w:ascii="Arial" w:hAnsi="Arial" w:cs="Arial"/>
          <w:i/>
          <w:sz w:val="21"/>
          <w:szCs w:val="21"/>
        </w:rPr>
        <w:t xml:space="preserve"> </w:t>
      </w:r>
      <w:r w:rsidRPr="008E30EE">
        <w:rPr>
          <w:rFonts w:ascii="Arial" w:hAnsi="Arial" w:cs="Arial"/>
          <w:sz w:val="21"/>
          <w:szCs w:val="21"/>
        </w:rPr>
        <w:t xml:space="preserve">po jeho podpisu, nejpozději dnem </w:t>
      </w:r>
      <w:r>
        <w:rPr>
          <w:rFonts w:ascii="Arial" w:hAnsi="Arial" w:cs="Arial"/>
          <w:sz w:val="21"/>
          <w:szCs w:val="21"/>
        </w:rPr>
        <w:t>28</w:t>
      </w:r>
      <w:r w:rsidRPr="008E30EE">
        <w:rPr>
          <w:rFonts w:ascii="Arial" w:hAnsi="Arial" w:cs="Arial"/>
          <w:sz w:val="21"/>
          <w:szCs w:val="21"/>
        </w:rPr>
        <w:t>.2.202</w:t>
      </w:r>
      <w:r>
        <w:rPr>
          <w:rFonts w:ascii="Arial" w:hAnsi="Arial" w:cs="Arial"/>
          <w:sz w:val="21"/>
          <w:szCs w:val="21"/>
        </w:rPr>
        <w:t>5</w:t>
      </w:r>
      <w:r w:rsidRPr="008E30EE">
        <w:rPr>
          <w:rFonts w:ascii="Arial" w:hAnsi="Arial" w:cs="Arial"/>
          <w:sz w:val="21"/>
          <w:szCs w:val="21"/>
        </w:rPr>
        <w:t xml:space="preserve"> zveřejněn pronajímatelem v registru smluv v souladu se zákonem č.</w:t>
      </w:r>
      <w:r>
        <w:rPr>
          <w:rFonts w:ascii="Arial" w:hAnsi="Arial" w:cs="Arial"/>
          <w:sz w:val="21"/>
          <w:szCs w:val="21"/>
        </w:rPr>
        <w:t> </w:t>
      </w:r>
      <w:r w:rsidRPr="008E30EE">
        <w:rPr>
          <w:rFonts w:ascii="Arial" w:hAnsi="Arial" w:cs="Arial"/>
          <w:sz w:val="21"/>
          <w:szCs w:val="21"/>
        </w:rPr>
        <w:t>340/2015 Sb., o zvláštních podmínkách účinnosti některých smluv, uveřejňování těchto smluv a o registru smluv, ve znění pozdějších předpisů.</w:t>
      </w:r>
    </w:p>
    <w:p w14:paraId="6A9FE5B1" w14:textId="77777777" w:rsidR="00212027" w:rsidRPr="008E30EE" w:rsidRDefault="00212027" w:rsidP="00212027">
      <w:pPr>
        <w:pStyle w:val="Odstavecseseznamem1"/>
        <w:ind w:left="0"/>
        <w:rPr>
          <w:rFonts w:ascii="Arial" w:hAnsi="Arial" w:cs="Arial"/>
          <w:bCs/>
          <w:color w:val="0070C0"/>
          <w:sz w:val="21"/>
          <w:szCs w:val="21"/>
        </w:rPr>
      </w:pPr>
    </w:p>
    <w:p w14:paraId="133B9C9B" w14:textId="77777777" w:rsidR="00212027" w:rsidRPr="008E30EE" w:rsidRDefault="00212027" w:rsidP="00212027">
      <w:pPr>
        <w:pStyle w:val="Odstavecseseznamem1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</w:rPr>
      </w:pPr>
      <w:r w:rsidRPr="008E30EE">
        <w:rPr>
          <w:rFonts w:ascii="Arial" w:hAnsi="Arial" w:cs="Arial"/>
          <w:sz w:val="21"/>
          <w:szCs w:val="21"/>
        </w:rPr>
        <w:t xml:space="preserve">Tento dodatek byl vyhotoven ve dvou stejnopisech, z nichž každý má platnost originálu. Každá ze smluvních stran obdrží po jednom vyhotovení. Došlo-li k potvrzení a podpisu zástupců prostřednictvím platných elektronických certifikátů, obdrží každá ze stran oboustranně elektronicky podepsaný datový soubor tohoto dodatku. </w:t>
      </w:r>
    </w:p>
    <w:p w14:paraId="70F3AFF6" w14:textId="77777777" w:rsidR="00212027" w:rsidRPr="008E30EE" w:rsidRDefault="00212027" w:rsidP="00212027">
      <w:pPr>
        <w:pStyle w:val="Zkladntext"/>
        <w:ind w:left="426"/>
        <w:rPr>
          <w:rFonts w:ascii="Arial" w:eastAsia="Arial" w:hAnsi="Arial" w:cs="Arial"/>
          <w:sz w:val="21"/>
          <w:szCs w:val="21"/>
        </w:rPr>
      </w:pPr>
    </w:p>
    <w:p w14:paraId="4FB25F69" w14:textId="77777777" w:rsidR="00212027" w:rsidRPr="008E30EE" w:rsidRDefault="00212027" w:rsidP="00212027">
      <w:pPr>
        <w:pStyle w:val="Zkladntext"/>
        <w:numPr>
          <w:ilvl w:val="0"/>
          <w:numId w:val="18"/>
        </w:numPr>
        <w:rPr>
          <w:rFonts w:ascii="Arial" w:eastAsia="Arial" w:hAnsi="Arial" w:cs="Arial"/>
          <w:sz w:val="21"/>
          <w:szCs w:val="21"/>
        </w:rPr>
      </w:pPr>
      <w:r w:rsidRPr="008E30EE">
        <w:rPr>
          <w:rFonts w:ascii="Arial" w:eastAsia="Arial" w:hAnsi="Arial" w:cs="Arial"/>
          <w:sz w:val="21"/>
          <w:szCs w:val="21"/>
        </w:rPr>
        <w:t xml:space="preserve">Smluvní strany prohlašují, že se s tímto dodatkem seznámily a na důkaz své svobodné a určité vůle ho níže uvedeného dne, měsíce a roku podepisují. </w:t>
      </w:r>
      <w:r w:rsidRPr="008E30EE">
        <w:rPr>
          <w:rFonts w:ascii="Arial" w:eastAsia="Arial" w:hAnsi="Arial" w:cs="Arial"/>
          <w:sz w:val="21"/>
          <w:szCs w:val="21"/>
        </w:rPr>
        <w:tab/>
      </w:r>
    </w:p>
    <w:p w14:paraId="2947459E" w14:textId="77777777" w:rsidR="00212027" w:rsidRDefault="00212027" w:rsidP="00212027">
      <w:pPr>
        <w:pStyle w:val="Odstavecseseznamem"/>
        <w:ind w:left="360"/>
        <w:jc w:val="left"/>
        <w:rPr>
          <w:b/>
          <w:bCs/>
          <w:szCs w:val="22"/>
        </w:rPr>
      </w:pPr>
    </w:p>
    <w:p w14:paraId="384945FE" w14:textId="0C941DC8" w:rsidR="00212027" w:rsidRPr="00212027" w:rsidRDefault="00212027" w:rsidP="00212027">
      <w:pPr>
        <w:spacing w:after="60"/>
        <w:jc w:val="left"/>
        <w:rPr>
          <w:szCs w:val="22"/>
        </w:rPr>
      </w:pPr>
      <w:r w:rsidRPr="00212027">
        <w:rPr>
          <w:b/>
          <w:bCs/>
          <w:szCs w:val="22"/>
        </w:rPr>
        <w:t xml:space="preserve">Přílohy: </w:t>
      </w:r>
    </w:p>
    <w:p w14:paraId="6E0EF065" w14:textId="77777777" w:rsidR="00212027" w:rsidRPr="00212027" w:rsidRDefault="00212027" w:rsidP="00212027">
      <w:pPr>
        <w:jc w:val="left"/>
        <w:rPr>
          <w:szCs w:val="22"/>
        </w:rPr>
      </w:pPr>
      <w:r w:rsidRPr="00212027">
        <w:rPr>
          <w:szCs w:val="22"/>
        </w:rPr>
        <w:t>Příloha č. 1: Popis předmětu nájmu s výměrami</w:t>
      </w:r>
    </w:p>
    <w:p w14:paraId="4D8F268B" w14:textId="77777777" w:rsidR="00212027" w:rsidRDefault="00212027">
      <w:pPr>
        <w:jc w:val="left"/>
        <w:rPr>
          <w:szCs w:val="22"/>
        </w:rPr>
      </w:pPr>
    </w:p>
    <w:p w14:paraId="3F983CE5" w14:textId="77777777" w:rsidR="00212027" w:rsidRDefault="00212027" w:rsidP="00212027">
      <w:pPr>
        <w:pStyle w:val="Default"/>
        <w:rPr>
          <w:sz w:val="21"/>
          <w:szCs w:val="21"/>
        </w:rPr>
        <w:sectPr w:rsidR="00212027" w:rsidSect="0021202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/>
          <w:pgMar w:top="1418" w:right="1418" w:bottom="1135" w:left="1418" w:header="709" w:footer="709" w:gutter="0"/>
          <w:cols w:space="708"/>
          <w:titlePg/>
          <w:docGrid w:linePitch="354"/>
        </w:sectPr>
      </w:pPr>
    </w:p>
    <w:p w14:paraId="396D63F6" w14:textId="57B25867" w:rsidR="00212027" w:rsidRDefault="00212027" w:rsidP="00212027">
      <w:pPr>
        <w:pStyle w:val="Default"/>
        <w:rPr>
          <w:sz w:val="21"/>
          <w:szCs w:val="21"/>
        </w:rPr>
      </w:pPr>
      <w:r w:rsidRPr="00BB63A6">
        <w:rPr>
          <w:sz w:val="21"/>
          <w:szCs w:val="21"/>
        </w:rPr>
        <w:t xml:space="preserve">V Praze </w:t>
      </w:r>
      <w:r>
        <w:rPr>
          <w:sz w:val="21"/>
          <w:szCs w:val="21"/>
        </w:rPr>
        <w:t>dne</w:t>
      </w:r>
      <w:r w:rsidRPr="00BB63A6">
        <w:rPr>
          <w:sz w:val="21"/>
          <w:szCs w:val="21"/>
        </w:rPr>
        <w:t xml:space="preserve"> </w:t>
      </w:r>
      <w:r w:rsidR="001A7C3F">
        <w:rPr>
          <w:sz w:val="21"/>
          <w:szCs w:val="21"/>
        </w:rPr>
        <w:t>5.2.2025</w:t>
      </w:r>
      <w:r w:rsidRPr="00BB63A6">
        <w:rPr>
          <w:sz w:val="21"/>
          <w:szCs w:val="21"/>
        </w:rPr>
        <w:t xml:space="preserve">                                    </w:t>
      </w:r>
      <w:r w:rsidRPr="00BB63A6">
        <w:rPr>
          <w:sz w:val="21"/>
          <w:szCs w:val="21"/>
        </w:rPr>
        <w:tab/>
      </w:r>
    </w:p>
    <w:p w14:paraId="34A0A6B7" w14:textId="77777777" w:rsidR="00212027" w:rsidRPr="00BB63A6" w:rsidRDefault="00212027" w:rsidP="00212027">
      <w:pPr>
        <w:pStyle w:val="Default"/>
        <w:rPr>
          <w:sz w:val="21"/>
          <w:szCs w:val="21"/>
        </w:rPr>
      </w:pPr>
      <w:r w:rsidRPr="00BB63A6">
        <w:rPr>
          <w:sz w:val="21"/>
          <w:szCs w:val="21"/>
        </w:rPr>
        <w:t>Pronajímatel:</w:t>
      </w:r>
    </w:p>
    <w:p w14:paraId="122885DD" w14:textId="77777777" w:rsidR="00212027" w:rsidRDefault="00212027" w:rsidP="00212027">
      <w:pPr>
        <w:rPr>
          <w:sz w:val="21"/>
          <w:szCs w:val="21"/>
        </w:rPr>
      </w:pPr>
      <w:r w:rsidRPr="00BB63A6">
        <w:rPr>
          <w:sz w:val="21"/>
          <w:szCs w:val="21"/>
        </w:rPr>
        <w:tab/>
      </w:r>
      <w:r w:rsidRPr="00BB63A6">
        <w:rPr>
          <w:sz w:val="21"/>
          <w:szCs w:val="21"/>
        </w:rPr>
        <w:tab/>
      </w:r>
    </w:p>
    <w:p w14:paraId="37A4186C" w14:textId="77777777" w:rsidR="00212027" w:rsidRDefault="00212027" w:rsidP="00212027">
      <w:pPr>
        <w:rPr>
          <w:sz w:val="21"/>
          <w:szCs w:val="21"/>
        </w:rPr>
      </w:pPr>
    </w:p>
    <w:p w14:paraId="2D49B65C" w14:textId="3A26A3DF" w:rsidR="00212027" w:rsidRDefault="001A7C3F" w:rsidP="00212027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</w:t>
      </w:r>
    </w:p>
    <w:p w14:paraId="3EE9CA91" w14:textId="77777777" w:rsidR="00212027" w:rsidRDefault="00212027" w:rsidP="00212027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</w:t>
      </w:r>
    </w:p>
    <w:p w14:paraId="7FE5BA10" w14:textId="1B4EF3C0" w:rsidR="00212027" w:rsidRPr="00510DE9" w:rsidRDefault="00212027" w:rsidP="00212027">
      <w:pPr>
        <w:jc w:val="center"/>
        <w:rPr>
          <w:bCs/>
          <w:sz w:val="21"/>
          <w:szCs w:val="21"/>
        </w:rPr>
      </w:pPr>
      <w:r w:rsidRPr="00510DE9">
        <w:rPr>
          <w:bCs/>
          <w:sz w:val="21"/>
          <w:szCs w:val="21"/>
        </w:rPr>
        <w:t>Česká republika – Ministerstvo zemědělství</w:t>
      </w:r>
    </w:p>
    <w:p w14:paraId="2B20056E" w14:textId="77777777" w:rsidR="00212027" w:rsidRDefault="00212027" w:rsidP="00212027">
      <w:pPr>
        <w:pStyle w:val="Default"/>
        <w:jc w:val="center"/>
        <w:rPr>
          <w:sz w:val="21"/>
          <w:szCs w:val="21"/>
        </w:rPr>
      </w:pPr>
      <w:r w:rsidRPr="00BB63A6">
        <w:rPr>
          <w:sz w:val="21"/>
          <w:szCs w:val="21"/>
        </w:rPr>
        <w:t>Mgr. Pavel Brokeš</w:t>
      </w:r>
    </w:p>
    <w:p w14:paraId="067D0C21" w14:textId="77777777" w:rsidR="00212027" w:rsidRDefault="00212027" w:rsidP="00212027">
      <w:pPr>
        <w:jc w:val="center"/>
        <w:rPr>
          <w:szCs w:val="22"/>
        </w:rPr>
      </w:pPr>
      <w:r w:rsidRPr="00BB63A6">
        <w:rPr>
          <w:sz w:val="21"/>
          <w:szCs w:val="21"/>
        </w:rPr>
        <w:t>ředitel odboru vnitřní správy</w:t>
      </w:r>
    </w:p>
    <w:p w14:paraId="6DC51BC1" w14:textId="1297F5F0" w:rsidR="00212027" w:rsidRDefault="00212027" w:rsidP="00212027">
      <w:pPr>
        <w:pStyle w:val="Default"/>
        <w:rPr>
          <w:sz w:val="21"/>
          <w:szCs w:val="21"/>
        </w:rPr>
      </w:pPr>
      <w:r w:rsidRPr="00BB63A6">
        <w:rPr>
          <w:sz w:val="21"/>
          <w:szCs w:val="21"/>
        </w:rPr>
        <w:t>V</w:t>
      </w:r>
      <w:r>
        <w:rPr>
          <w:sz w:val="21"/>
          <w:szCs w:val="21"/>
        </w:rPr>
        <w:t> </w:t>
      </w:r>
      <w:r w:rsidRPr="00BB63A6">
        <w:rPr>
          <w:sz w:val="21"/>
          <w:szCs w:val="21"/>
        </w:rPr>
        <w:t>Ústí</w:t>
      </w:r>
      <w:r>
        <w:rPr>
          <w:sz w:val="21"/>
          <w:szCs w:val="21"/>
        </w:rPr>
        <w:t xml:space="preserve"> nad Orlicí dne</w:t>
      </w:r>
      <w:r w:rsidR="00E20333">
        <w:rPr>
          <w:sz w:val="21"/>
          <w:szCs w:val="21"/>
        </w:rPr>
        <w:t xml:space="preserve"> 5.2.2025</w:t>
      </w:r>
    </w:p>
    <w:p w14:paraId="3DC69D6B" w14:textId="77777777" w:rsidR="00212027" w:rsidRPr="00BB63A6" w:rsidRDefault="00212027" w:rsidP="00212027">
      <w:pPr>
        <w:pStyle w:val="Default"/>
        <w:rPr>
          <w:b/>
          <w:sz w:val="21"/>
          <w:szCs w:val="21"/>
        </w:rPr>
      </w:pPr>
      <w:r w:rsidRPr="00BB63A6">
        <w:rPr>
          <w:sz w:val="21"/>
          <w:szCs w:val="21"/>
        </w:rPr>
        <w:t xml:space="preserve">Nájemce:                            </w:t>
      </w:r>
    </w:p>
    <w:p w14:paraId="0791F7B4" w14:textId="77777777" w:rsidR="00212027" w:rsidRPr="00BB63A6" w:rsidRDefault="00212027" w:rsidP="00212027">
      <w:pPr>
        <w:pStyle w:val="Default"/>
        <w:rPr>
          <w:b/>
          <w:sz w:val="21"/>
          <w:szCs w:val="21"/>
        </w:rPr>
      </w:pPr>
      <w:r w:rsidRPr="00BB63A6">
        <w:rPr>
          <w:sz w:val="21"/>
          <w:szCs w:val="21"/>
        </w:rPr>
        <w:tab/>
      </w:r>
    </w:p>
    <w:p w14:paraId="05D8621A" w14:textId="77777777" w:rsidR="00212027" w:rsidRDefault="00212027" w:rsidP="00212027">
      <w:pPr>
        <w:pStyle w:val="Default"/>
        <w:rPr>
          <w:sz w:val="21"/>
          <w:szCs w:val="21"/>
        </w:rPr>
      </w:pPr>
    </w:p>
    <w:p w14:paraId="59382B47" w14:textId="778E750C" w:rsidR="00212027" w:rsidRDefault="001A7C3F" w:rsidP="001A7C3F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XXXXXXXXXX</w:t>
      </w:r>
    </w:p>
    <w:p w14:paraId="5AE12699" w14:textId="77777777" w:rsidR="00212027" w:rsidRPr="00BB63A6" w:rsidRDefault="00212027" w:rsidP="00212027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</w:t>
      </w:r>
    </w:p>
    <w:p w14:paraId="0A929354" w14:textId="77777777" w:rsidR="00212027" w:rsidRPr="001069D8" w:rsidRDefault="00212027" w:rsidP="00212027">
      <w:pPr>
        <w:pStyle w:val="Nadpis2"/>
        <w:jc w:val="center"/>
        <w:rPr>
          <w:bCs/>
          <w:i w:val="0"/>
          <w:sz w:val="21"/>
          <w:szCs w:val="21"/>
        </w:rPr>
      </w:pPr>
      <w:r w:rsidRPr="001069D8">
        <w:rPr>
          <w:bCs/>
          <w:i w:val="0"/>
          <w:sz w:val="21"/>
          <w:szCs w:val="21"/>
        </w:rPr>
        <w:t>GEODEZIE, s.r.o.</w:t>
      </w:r>
    </w:p>
    <w:p w14:paraId="02C7E9D8" w14:textId="49B02EE8" w:rsidR="00212027" w:rsidRDefault="00E20333" w:rsidP="00212027">
      <w:pPr>
        <w:pStyle w:val="Default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XXXXXXXXXXXX</w:t>
      </w:r>
    </w:p>
    <w:p w14:paraId="47F3005C" w14:textId="2322D1FC" w:rsidR="00F335C7" w:rsidRPr="00212027" w:rsidRDefault="00F335C7" w:rsidP="00212027">
      <w:pPr>
        <w:pStyle w:val="Default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>jednatel</w:t>
      </w:r>
    </w:p>
    <w:sectPr w:rsidR="00F335C7" w:rsidRPr="00212027" w:rsidSect="00212027">
      <w:type w:val="continuous"/>
      <w:pgSz w:w="11907" w:h="16840"/>
      <w:pgMar w:top="1418" w:right="1418" w:bottom="1135" w:left="1418" w:header="709" w:footer="709" w:gutter="0"/>
      <w:cols w:num="2" w:space="56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2210" w14:textId="77777777" w:rsidR="00681C4A" w:rsidRDefault="00681C4A">
      <w:r>
        <w:separator/>
      </w:r>
    </w:p>
  </w:endnote>
  <w:endnote w:type="continuationSeparator" w:id="0">
    <w:p w14:paraId="1183B1A1" w14:textId="77777777" w:rsidR="00681C4A" w:rsidRDefault="0068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D29A" w14:textId="3D4C8E80" w:rsidR="00C82AD9" w:rsidRDefault="00D370CE">
    <w:pPr>
      <w:pStyle w:val="Zpat"/>
    </w:pPr>
    <w:fldSimple w:instr=" DOCVARIABLE  dms_cj  \* MERGEFORMAT ">
      <w:r w:rsidRPr="00D370CE">
        <w:rPr>
          <w:bCs/>
        </w:rPr>
        <w:t>MZE-8659/2025-11141</w:t>
      </w:r>
    </w:fldSimple>
    <w:r w:rsidR="00F335C7">
      <w:tab/>
    </w:r>
    <w:r w:rsidR="00F335C7">
      <w:fldChar w:fldCharType="begin"/>
    </w:r>
    <w:r w:rsidR="00F335C7">
      <w:instrText>PAGE   \* MERGEFORMAT</w:instrText>
    </w:r>
    <w:r w:rsidR="00F335C7">
      <w:fldChar w:fldCharType="separate"/>
    </w:r>
    <w:r w:rsidR="00F335C7">
      <w:t>2</w:t>
    </w:r>
    <w:r w:rsidR="00F335C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D29C" w14:textId="77777777" w:rsidR="00C82AD9" w:rsidRDefault="00F335C7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0AD0D29D" w14:textId="77777777" w:rsidR="00C82AD9" w:rsidRDefault="00F335C7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0AD0D29E" w14:textId="77777777" w:rsidR="00C82AD9" w:rsidRDefault="00F335C7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28E9" w14:textId="77777777" w:rsidR="00681C4A" w:rsidRDefault="00681C4A">
      <w:r>
        <w:separator/>
      </w:r>
    </w:p>
  </w:footnote>
  <w:footnote w:type="continuationSeparator" w:id="0">
    <w:p w14:paraId="13B7A66A" w14:textId="77777777" w:rsidR="00681C4A" w:rsidRDefault="0068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D298" w14:textId="2934756D" w:rsidR="00C82AD9" w:rsidRDefault="00C82A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D299" w14:textId="5C89A798" w:rsidR="00C82AD9" w:rsidRDefault="00C82A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D29B" w14:textId="6194EC27" w:rsidR="00C82AD9" w:rsidRDefault="00C82A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520"/>
    <w:multiLevelType w:val="hybridMultilevel"/>
    <w:tmpl w:val="DD64E73E"/>
    <w:lvl w:ilvl="0" w:tplc="7F242C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94F81"/>
    <w:multiLevelType w:val="multilevel"/>
    <w:tmpl w:val="1054D9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5BC70BA"/>
    <w:multiLevelType w:val="hybridMultilevel"/>
    <w:tmpl w:val="0F348184"/>
    <w:lvl w:ilvl="0" w:tplc="367EDD1C">
      <w:start w:val="2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99FA623"/>
    <w:multiLevelType w:val="multilevel"/>
    <w:tmpl w:val="7FDE03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2501850"/>
    <w:multiLevelType w:val="hybridMultilevel"/>
    <w:tmpl w:val="F3D83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AEACD"/>
    <w:multiLevelType w:val="multilevel"/>
    <w:tmpl w:val="579089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D44384"/>
    <w:multiLevelType w:val="multilevel"/>
    <w:tmpl w:val="6AC808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6208733"/>
    <w:multiLevelType w:val="multilevel"/>
    <w:tmpl w:val="F9DE72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872ACAB"/>
    <w:multiLevelType w:val="multilevel"/>
    <w:tmpl w:val="054A68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BD417BB"/>
    <w:multiLevelType w:val="multilevel"/>
    <w:tmpl w:val="5F4C799C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443B4A0"/>
    <w:multiLevelType w:val="multilevel"/>
    <w:tmpl w:val="AED4AE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4F5780A"/>
    <w:multiLevelType w:val="multilevel"/>
    <w:tmpl w:val="0728C9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4740A6"/>
    <w:multiLevelType w:val="hybridMultilevel"/>
    <w:tmpl w:val="D72419C6"/>
    <w:lvl w:ilvl="0" w:tplc="458C6714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8CFC389"/>
    <w:multiLevelType w:val="multilevel"/>
    <w:tmpl w:val="D714B7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76C8767"/>
    <w:multiLevelType w:val="multilevel"/>
    <w:tmpl w:val="675234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6DB3DD3"/>
    <w:multiLevelType w:val="multilevel"/>
    <w:tmpl w:val="4524D5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586047AB"/>
    <w:multiLevelType w:val="multilevel"/>
    <w:tmpl w:val="B7364B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A8EF2C9"/>
    <w:multiLevelType w:val="multilevel"/>
    <w:tmpl w:val="300E14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0F37353"/>
    <w:multiLevelType w:val="multilevel"/>
    <w:tmpl w:val="688EB1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49FA4F6"/>
    <w:multiLevelType w:val="multilevel"/>
    <w:tmpl w:val="38907A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BF3F98F"/>
    <w:multiLevelType w:val="multilevel"/>
    <w:tmpl w:val="3528B5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D064B34"/>
    <w:multiLevelType w:val="multilevel"/>
    <w:tmpl w:val="32C6605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76906">
    <w:abstractNumId w:val="1"/>
  </w:num>
  <w:num w:numId="2" w16cid:durableId="1953702488">
    <w:abstractNumId w:val="3"/>
  </w:num>
  <w:num w:numId="3" w16cid:durableId="2049840890">
    <w:abstractNumId w:val="5"/>
  </w:num>
  <w:num w:numId="4" w16cid:durableId="827289409">
    <w:abstractNumId w:val="6"/>
  </w:num>
  <w:num w:numId="5" w16cid:durableId="1339230530">
    <w:abstractNumId w:val="7"/>
  </w:num>
  <w:num w:numId="6" w16cid:durableId="22825053">
    <w:abstractNumId w:val="8"/>
  </w:num>
  <w:num w:numId="7" w16cid:durableId="1547378314">
    <w:abstractNumId w:val="10"/>
  </w:num>
  <w:num w:numId="8" w16cid:durableId="2089378270">
    <w:abstractNumId w:val="11"/>
  </w:num>
  <w:num w:numId="9" w16cid:durableId="339115477">
    <w:abstractNumId w:val="13"/>
  </w:num>
  <w:num w:numId="10" w16cid:durableId="914052218">
    <w:abstractNumId w:val="14"/>
  </w:num>
  <w:num w:numId="11" w16cid:durableId="1444107872">
    <w:abstractNumId w:val="15"/>
  </w:num>
  <w:num w:numId="12" w16cid:durableId="1248272658">
    <w:abstractNumId w:val="16"/>
  </w:num>
  <w:num w:numId="13" w16cid:durableId="1257323742">
    <w:abstractNumId w:val="17"/>
  </w:num>
  <w:num w:numId="14" w16cid:durableId="4750278">
    <w:abstractNumId w:val="18"/>
  </w:num>
  <w:num w:numId="15" w16cid:durableId="2136751858">
    <w:abstractNumId w:val="19"/>
  </w:num>
  <w:num w:numId="16" w16cid:durableId="402527044">
    <w:abstractNumId w:val="20"/>
  </w:num>
  <w:num w:numId="17" w16cid:durableId="344793711">
    <w:abstractNumId w:val="12"/>
  </w:num>
  <w:num w:numId="18" w16cid:durableId="702445329">
    <w:abstractNumId w:val="4"/>
  </w:num>
  <w:num w:numId="19" w16cid:durableId="1909925300">
    <w:abstractNumId w:val="2"/>
  </w:num>
  <w:num w:numId="20" w16cid:durableId="1153717541">
    <w:abstractNumId w:val="9"/>
  </w:num>
  <w:num w:numId="21" w16cid:durableId="1679499379">
    <w:abstractNumId w:val="21"/>
  </w:num>
  <w:num w:numId="22" w16cid:durableId="48675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8944534"/>
    <w:docVar w:name="dms_carovy_kod_cj" w:val="MZE-8659/2025-11141"/>
    <w:docVar w:name="dms_cj" w:val="MZE-8659/2025-11141"/>
    <w:docVar w:name="dms_cj_skn" w:val="%%%nevyplněno%%%"/>
    <w:docVar w:name="dms_datum" w:val="4. 2. 2025"/>
    <w:docVar w:name="dms_datum_textem" w:val="4. února 2025"/>
    <w:docVar w:name="dms_datum_vzniku" w:val="4. 2. 2025 17:20:33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1060/2019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2 Ing. Zdeněk Michalička - GEODEZIE, s.r.o."/>
    <w:docVar w:name="dms_VNVSpravce" w:val="%%%nevyplněno%%%"/>
    <w:docVar w:name="dms_zpracoval_jmeno" w:val="Ing. Jana Komendová"/>
    <w:docVar w:name="dms_zpracoval_mail" w:val="Jana.Komendova@mze.gov.cz"/>
    <w:docVar w:name="dms_zpracoval_telefon" w:val="602546633"/>
  </w:docVars>
  <w:rsids>
    <w:rsidRoot w:val="00C82AD9"/>
    <w:rsid w:val="000D172F"/>
    <w:rsid w:val="001A7C3F"/>
    <w:rsid w:val="00212027"/>
    <w:rsid w:val="00681C4A"/>
    <w:rsid w:val="008C7B10"/>
    <w:rsid w:val="00B53341"/>
    <w:rsid w:val="00C82AD9"/>
    <w:rsid w:val="00D2358E"/>
    <w:rsid w:val="00D370CE"/>
    <w:rsid w:val="00DE1640"/>
    <w:rsid w:val="00E20333"/>
    <w:rsid w:val="00E76013"/>
    <w:rsid w:val="00EA4AB9"/>
    <w:rsid w:val="00F322EF"/>
    <w:rsid w:val="00F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0AD0D291"/>
  <w15:docId w15:val="{006BFB02-8106-4233-861A-2A744802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2120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2027"/>
    <w:rPr>
      <w:sz w:val="24"/>
      <w:lang w:eastAsia="cs-CZ"/>
    </w:rPr>
  </w:style>
  <w:style w:type="paragraph" w:customStyle="1" w:styleId="Default">
    <w:name w:val="Default"/>
    <w:rsid w:val="0021202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212027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2027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120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12027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D961-0D60-45C8-A3F3-6B7A6C3C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3983</Characters>
  <Application>Microsoft Office Word</Application>
  <DocSecurity>0</DocSecurity>
  <Lines>33</Lines>
  <Paragraphs>9</Paragraphs>
  <ScaleCrop>false</ScaleCrop>
  <Company>T-Soft a.s.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7</cp:revision>
  <cp:lastPrinted>2025-02-04T16:33:00Z</cp:lastPrinted>
  <dcterms:created xsi:type="dcterms:W3CDTF">2025-02-04T16:26:00Z</dcterms:created>
  <dcterms:modified xsi:type="dcterms:W3CDTF">2025-02-06T09:07:00Z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