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B5B3C" w14:textId="77777777" w:rsidR="00C32933" w:rsidRDefault="00C32933">
      <w:pPr>
        <w:pStyle w:val="Nzev"/>
        <w:keepNext/>
        <w:keepLines/>
        <w:rPr>
          <w:rFonts w:ascii="Tahoma" w:hAnsi="Tahoma" w:cs="Tahoma"/>
          <w:sz w:val="22"/>
          <w:szCs w:val="22"/>
        </w:rPr>
      </w:pPr>
    </w:p>
    <w:p w14:paraId="6517EA9B" w14:textId="77777777" w:rsidR="004F12A7" w:rsidRPr="00A03EAE" w:rsidRDefault="004F12A7">
      <w:pPr>
        <w:pStyle w:val="Nzev"/>
        <w:keepNext/>
        <w:keepLines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Smluvní strany:</w:t>
      </w:r>
    </w:p>
    <w:p w14:paraId="61902608" w14:textId="77777777" w:rsidR="004F12A7" w:rsidRPr="00A03EAE" w:rsidRDefault="004F12A7">
      <w:pPr>
        <w:pStyle w:val="Nzev"/>
        <w:keepNext/>
        <w:keepLines/>
        <w:rPr>
          <w:rFonts w:ascii="Tahoma" w:hAnsi="Tahoma" w:cs="Tahoma"/>
          <w:b w:val="0"/>
          <w:sz w:val="22"/>
          <w:szCs w:val="22"/>
        </w:rPr>
      </w:pPr>
    </w:p>
    <w:p w14:paraId="720FE60F" w14:textId="77777777" w:rsidR="004F12A7" w:rsidRPr="00A03EAE" w:rsidRDefault="004F12A7">
      <w:pPr>
        <w:keepNext/>
        <w:widowControl w:val="0"/>
        <w:rPr>
          <w:rFonts w:ascii="Tahoma" w:hAnsi="Tahoma" w:cs="Tahoma"/>
          <w:b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Obchodní společnost:</w:t>
      </w:r>
      <w:r w:rsidRPr="00A03EAE">
        <w:rPr>
          <w:rFonts w:ascii="Tahoma" w:hAnsi="Tahoma" w:cs="Tahoma"/>
          <w:sz w:val="22"/>
          <w:szCs w:val="22"/>
        </w:rPr>
        <w:tab/>
      </w:r>
      <w:r w:rsidR="00A03EAE">
        <w:rPr>
          <w:rFonts w:ascii="Tahoma" w:hAnsi="Tahoma" w:cs="Tahoma"/>
          <w:sz w:val="22"/>
          <w:szCs w:val="22"/>
        </w:rPr>
        <w:tab/>
      </w:r>
      <w:r w:rsidR="00EB13B1" w:rsidRPr="00A03EAE">
        <w:rPr>
          <w:rFonts w:ascii="Tahoma" w:hAnsi="Tahoma" w:cs="Tahoma"/>
          <w:sz w:val="22"/>
          <w:szCs w:val="22"/>
        </w:rPr>
        <w:t xml:space="preserve">FLEGRO </w:t>
      </w:r>
      <w:proofErr w:type="spellStart"/>
      <w:r w:rsidR="00EB13B1" w:rsidRPr="00A03EAE">
        <w:rPr>
          <w:rFonts w:ascii="Tahoma" w:hAnsi="Tahoma" w:cs="Tahoma"/>
          <w:sz w:val="22"/>
          <w:szCs w:val="22"/>
        </w:rPr>
        <w:t>ivt</w:t>
      </w:r>
      <w:proofErr w:type="spellEnd"/>
      <w:r w:rsidR="00EB13B1" w:rsidRPr="00A03EAE">
        <w:rPr>
          <w:rFonts w:ascii="Tahoma" w:hAnsi="Tahoma" w:cs="Tahoma"/>
          <w:sz w:val="22"/>
          <w:szCs w:val="22"/>
        </w:rPr>
        <w:t xml:space="preserve"> s.r.o.</w:t>
      </w:r>
    </w:p>
    <w:p w14:paraId="66F9AF87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IČ:</w:t>
      </w:r>
      <w:r w:rsidRPr="00A03EAE">
        <w:rPr>
          <w:rFonts w:ascii="Tahoma" w:hAnsi="Tahoma" w:cs="Tahoma"/>
          <w:sz w:val="22"/>
          <w:szCs w:val="22"/>
        </w:rPr>
        <w:tab/>
      </w:r>
      <w:r w:rsidRPr="00A03EAE">
        <w:rPr>
          <w:rFonts w:ascii="Tahoma" w:hAnsi="Tahoma" w:cs="Tahoma"/>
          <w:sz w:val="22"/>
          <w:szCs w:val="22"/>
        </w:rPr>
        <w:tab/>
      </w:r>
      <w:r w:rsidR="00AB0530" w:rsidRPr="00A03EAE">
        <w:rPr>
          <w:rFonts w:ascii="Tahoma" w:hAnsi="Tahoma" w:cs="Tahoma"/>
          <w:sz w:val="22"/>
          <w:szCs w:val="22"/>
        </w:rPr>
        <w:tab/>
      </w:r>
      <w:r w:rsidRPr="00A03EAE">
        <w:rPr>
          <w:rFonts w:ascii="Tahoma" w:hAnsi="Tahoma" w:cs="Tahoma"/>
          <w:sz w:val="22"/>
          <w:szCs w:val="22"/>
        </w:rPr>
        <w:tab/>
      </w:r>
      <w:r w:rsidR="00EB13B1" w:rsidRPr="00A03EAE">
        <w:rPr>
          <w:rFonts w:ascii="Tahoma" w:hAnsi="Tahoma" w:cs="Tahoma"/>
          <w:sz w:val="22"/>
          <w:szCs w:val="22"/>
        </w:rPr>
        <w:t>25104233</w:t>
      </w:r>
    </w:p>
    <w:p w14:paraId="13CFC568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DIČ: </w:t>
      </w:r>
      <w:r w:rsidRPr="00A03EAE">
        <w:rPr>
          <w:rFonts w:ascii="Tahoma" w:hAnsi="Tahoma" w:cs="Tahoma"/>
          <w:sz w:val="22"/>
          <w:szCs w:val="22"/>
        </w:rPr>
        <w:tab/>
      </w:r>
      <w:r w:rsidRPr="00A03EAE">
        <w:rPr>
          <w:rFonts w:ascii="Tahoma" w:hAnsi="Tahoma" w:cs="Tahoma"/>
          <w:sz w:val="22"/>
          <w:szCs w:val="22"/>
        </w:rPr>
        <w:tab/>
      </w:r>
      <w:r w:rsidR="00AB0530" w:rsidRPr="00A03EAE">
        <w:rPr>
          <w:rFonts w:ascii="Tahoma" w:hAnsi="Tahoma" w:cs="Tahoma"/>
          <w:sz w:val="22"/>
          <w:szCs w:val="22"/>
        </w:rPr>
        <w:tab/>
      </w:r>
      <w:r w:rsidRPr="00A03EAE">
        <w:rPr>
          <w:rFonts w:ascii="Tahoma" w:hAnsi="Tahoma" w:cs="Tahoma"/>
          <w:sz w:val="22"/>
          <w:szCs w:val="22"/>
        </w:rPr>
        <w:tab/>
        <w:t>CZ</w:t>
      </w:r>
      <w:r w:rsidR="00EB13B1" w:rsidRPr="00A03EAE">
        <w:rPr>
          <w:rFonts w:ascii="Tahoma" w:hAnsi="Tahoma" w:cs="Tahoma"/>
          <w:sz w:val="22"/>
          <w:szCs w:val="22"/>
        </w:rPr>
        <w:t>25104233</w:t>
      </w:r>
    </w:p>
    <w:p w14:paraId="24D4E7D2" w14:textId="77777777" w:rsidR="004F12A7" w:rsidRPr="00C32933" w:rsidRDefault="004F12A7" w:rsidP="00C32933">
      <w:pPr>
        <w:keepNext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Se sídlem:</w:t>
      </w:r>
      <w:r w:rsidRPr="00A03EAE">
        <w:rPr>
          <w:rFonts w:ascii="Tahoma" w:hAnsi="Tahoma" w:cs="Tahoma"/>
          <w:sz w:val="22"/>
          <w:szCs w:val="22"/>
        </w:rPr>
        <w:tab/>
      </w:r>
      <w:r w:rsidR="00AB0530" w:rsidRPr="00A03EAE">
        <w:rPr>
          <w:rFonts w:ascii="Tahoma" w:hAnsi="Tahoma" w:cs="Tahoma"/>
          <w:sz w:val="22"/>
          <w:szCs w:val="22"/>
        </w:rPr>
        <w:tab/>
      </w:r>
      <w:r w:rsidRPr="00A03EAE">
        <w:rPr>
          <w:rFonts w:ascii="Tahoma" w:hAnsi="Tahoma" w:cs="Tahoma"/>
          <w:sz w:val="22"/>
          <w:szCs w:val="22"/>
        </w:rPr>
        <w:tab/>
      </w:r>
      <w:r w:rsidR="00EB13B1" w:rsidRPr="00A03EAE">
        <w:rPr>
          <w:rFonts w:ascii="Tahoma" w:hAnsi="Tahoma" w:cs="Tahoma"/>
          <w:sz w:val="22"/>
          <w:szCs w:val="22"/>
        </w:rPr>
        <w:t>K. J. Erbena 111</w:t>
      </w:r>
      <w:r w:rsidR="00102E8F" w:rsidRPr="00A03EAE">
        <w:rPr>
          <w:rFonts w:ascii="Tahoma" w:hAnsi="Tahoma" w:cs="Tahoma"/>
          <w:sz w:val="22"/>
          <w:szCs w:val="22"/>
        </w:rPr>
        <w:t>/30</w:t>
      </w:r>
      <w:r w:rsidR="00EB13B1" w:rsidRPr="00A03EAE">
        <w:rPr>
          <w:rFonts w:ascii="Tahoma" w:hAnsi="Tahoma" w:cs="Tahoma"/>
          <w:sz w:val="22"/>
          <w:szCs w:val="22"/>
        </w:rPr>
        <w:t>, 434 01 Most</w:t>
      </w:r>
    </w:p>
    <w:p w14:paraId="16CE303E" w14:textId="77777777" w:rsidR="004F12A7" w:rsidRPr="00A03EAE" w:rsidRDefault="00267A7F">
      <w:pPr>
        <w:keepNext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Zastoupena:</w:t>
      </w:r>
      <w:r w:rsidR="004F12A7" w:rsidRPr="00A03EAE">
        <w:rPr>
          <w:rFonts w:ascii="Tahoma" w:hAnsi="Tahoma" w:cs="Tahoma"/>
          <w:sz w:val="22"/>
          <w:szCs w:val="22"/>
        </w:rPr>
        <w:tab/>
      </w:r>
      <w:r w:rsidR="004F12A7" w:rsidRPr="00A03EAE">
        <w:rPr>
          <w:rFonts w:ascii="Tahoma" w:hAnsi="Tahoma" w:cs="Tahoma"/>
          <w:sz w:val="22"/>
          <w:szCs w:val="22"/>
        </w:rPr>
        <w:tab/>
      </w:r>
      <w:r w:rsidR="00AB0530" w:rsidRPr="00A03EAE">
        <w:rPr>
          <w:rFonts w:ascii="Tahoma" w:hAnsi="Tahoma" w:cs="Tahoma"/>
          <w:sz w:val="22"/>
          <w:szCs w:val="22"/>
        </w:rPr>
        <w:tab/>
      </w:r>
      <w:r w:rsidR="00102E8F" w:rsidRPr="00A03EAE">
        <w:rPr>
          <w:rFonts w:ascii="Tahoma" w:hAnsi="Tahoma" w:cs="Tahoma"/>
          <w:sz w:val="22"/>
          <w:szCs w:val="22"/>
        </w:rPr>
        <w:t>Iveta Benešová, j</w:t>
      </w:r>
      <w:r w:rsidR="00EB13B1" w:rsidRPr="00A03EAE">
        <w:rPr>
          <w:rFonts w:ascii="Tahoma" w:hAnsi="Tahoma" w:cs="Tahoma"/>
          <w:sz w:val="22"/>
          <w:szCs w:val="22"/>
        </w:rPr>
        <w:t>ednatel společnosti</w:t>
      </w:r>
    </w:p>
    <w:p w14:paraId="7F1D82E7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</w:p>
    <w:p w14:paraId="2A33C397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dále jako „</w:t>
      </w:r>
      <w:r w:rsidR="005C1EBC" w:rsidRPr="00A03EAE">
        <w:rPr>
          <w:rFonts w:ascii="Tahoma" w:hAnsi="Tahoma" w:cs="Tahoma"/>
          <w:b/>
          <w:sz w:val="22"/>
          <w:szCs w:val="22"/>
        </w:rPr>
        <w:t>P</w:t>
      </w:r>
      <w:r w:rsidRPr="00A03EAE">
        <w:rPr>
          <w:rFonts w:ascii="Tahoma" w:hAnsi="Tahoma" w:cs="Tahoma"/>
          <w:b/>
          <w:sz w:val="22"/>
          <w:szCs w:val="22"/>
        </w:rPr>
        <w:t>rodávající“</w:t>
      </w:r>
      <w:r w:rsidRPr="00A03EAE">
        <w:rPr>
          <w:rFonts w:ascii="Tahoma" w:hAnsi="Tahoma" w:cs="Tahoma"/>
          <w:sz w:val="22"/>
          <w:szCs w:val="22"/>
        </w:rPr>
        <w:t xml:space="preserve"> na straně jedné</w:t>
      </w:r>
    </w:p>
    <w:p w14:paraId="1EE35272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</w:p>
    <w:p w14:paraId="11DEAA0C" w14:textId="77777777" w:rsidR="004F12A7" w:rsidRPr="00A03EAE" w:rsidRDefault="004F12A7">
      <w:pPr>
        <w:keepNext/>
        <w:widowControl w:val="0"/>
        <w:jc w:val="center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a</w:t>
      </w:r>
    </w:p>
    <w:p w14:paraId="262E3E8A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</w:p>
    <w:p w14:paraId="5722061A" w14:textId="77777777" w:rsidR="004F12A7" w:rsidRPr="00A03EAE" w:rsidRDefault="0020310E" w:rsidP="001220AD">
      <w:pPr>
        <w:keepNext/>
        <w:widowControl w:val="0"/>
        <w:ind w:left="3537" w:hanging="2970"/>
        <w:jc w:val="left"/>
        <w:rPr>
          <w:rFonts w:ascii="Tahoma" w:hAnsi="Tahoma" w:cs="Tahoma"/>
          <w:b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Organizace</w:t>
      </w:r>
      <w:r w:rsidR="004F12A7" w:rsidRPr="00A03EAE">
        <w:rPr>
          <w:rFonts w:ascii="Tahoma" w:hAnsi="Tahoma" w:cs="Tahoma"/>
          <w:sz w:val="22"/>
          <w:szCs w:val="22"/>
        </w:rPr>
        <w:t>:</w:t>
      </w:r>
      <w:r w:rsidR="004F12A7" w:rsidRPr="00A03EAE">
        <w:rPr>
          <w:rFonts w:ascii="Tahoma" w:hAnsi="Tahoma" w:cs="Tahoma"/>
          <w:sz w:val="22"/>
          <w:szCs w:val="22"/>
        </w:rPr>
        <w:tab/>
      </w:r>
      <w:r w:rsidR="001220AD" w:rsidRPr="00A03EAE">
        <w:rPr>
          <w:rFonts w:ascii="Tahoma" w:hAnsi="Tahoma" w:cs="Tahoma"/>
          <w:sz w:val="22"/>
          <w:szCs w:val="22"/>
        </w:rPr>
        <w:tab/>
        <w:t>Střední škola technická, Most, příspěvková organizace</w:t>
      </w:r>
    </w:p>
    <w:p w14:paraId="4F5108B5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IČ:</w:t>
      </w:r>
      <w:r w:rsidRPr="00A03EAE">
        <w:rPr>
          <w:rFonts w:ascii="Tahoma" w:hAnsi="Tahoma" w:cs="Tahoma"/>
          <w:sz w:val="22"/>
          <w:szCs w:val="22"/>
        </w:rPr>
        <w:tab/>
      </w:r>
      <w:r w:rsidR="001220AD" w:rsidRPr="00A03EAE">
        <w:rPr>
          <w:rFonts w:ascii="Tahoma" w:hAnsi="Tahoma" w:cs="Tahoma"/>
          <w:sz w:val="22"/>
          <w:szCs w:val="22"/>
        </w:rPr>
        <w:tab/>
      </w:r>
      <w:r w:rsidR="001220AD" w:rsidRPr="00A03EAE">
        <w:rPr>
          <w:rFonts w:ascii="Tahoma" w:hAnsi="Tahoma" w:cs="Tahoma"/>
          <w:sz w:val="22"/>
          <w:szCs w:val="22"/>
        </w:rPr>
        <w:tab/>
      </w:r>
      <w:r w:rsidR="001220AD" w:rsidRPr="00A03EAE">
        <w:rPr>
          <w:rFonts w:ascii="Tahoma" w:hAnsi="Tahoma" w:cs="Tahoma"/>
          <w:sz w:val="22"/>
          <w:szCs w:val="22"/>
        </w:rPr>
        <w:tab/>
        <w:t>00125423</w:t>
      </w:r>
    </w:p>
    <w:p w14:paraId="72C7EBDB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DIČ:</w:t>
      </w:r>
      <w:r w:rsidRPr="00A03EAE">
        <w:rPr>
          <w:rFonts w:ascii="Tahoma" w:hAnsi="Tahoma" w:cs="Tahoma"/>
          <w:sz w:val="22"/>
          <w:szCs w:val="22"/>
        </w:rPr>
        <w:tab/>
      </w:r>
      <w:r w:rsidRPr="00A03EAE">
        <w:rPr>
          <w:rFonts w:ascii="Tahoma" w:hAnsi="Tahoma" w:cs="Tahoma"/>
          <w:sz w:val="22"/>
          <w:szCs w:val="22"/>
        </w:rPr>
        <w:tab/>
      </w:r>
      <w:r w:rsidR="001220AD" w:rsidRPr="00A03EAE">
        <w:rPr>
          <w:rFonts w:ascii="Tahoma" w:hAnsi="Tahoma" w:cs="Tahoma"/>
          <w:sz w:val="22"/>
          <w:szCs w:val="22"/>
        </w:rPr>
        <w:tab/>
      </w:r>
      <w:r w:rsidR="001220AD" w:rsidRPr="00A03EAE">
        <w:rPr>
          <w:rFonts w:ascii="Tahoma" w:hAnsi="Tahoma" w:cs="Tahoma"/>
          <w:sz w:val="22"/>
          <w:szCs w:val="22"/>
        </w:rPr>
        <w:tab/>
        <w:t>CZ00125423</w:t>
      </w:r>
    </w:p>
    <w:p w14:paraId="7AB0242B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  <w:highlight w:val="yellow"/>
        </w:rPr>
      </w:pPr>
      <w:r w:rsidRPr="00A03EAE">
        <w:rPr>
          <w:rFonts w:ascii="Tahoma" w:hAnsi="Tahoma" w:cs="Tahoma"/>
          <w:sz w:val="22"/>
          <w:szCs w:val="22"/>
        </w:rPr>
        <w:t>Se sídlem:</w:t>
      </w:r>
      <w:r w:rsidRPr="00A03EAE">
        <w:rPr>
          <w:rFonts w:ascii="Tahoma" w:hAnsi="Tahoma" w:cs="Tahoma"/>
          <w:sz w:val="22"/>
          <w:szCs w:val="22"/>
        </w:rPr>
        <w:tab/>
      </w:r>
      <w:r w:rsidRPr="00A03EAE">
        <w:rPr>
          <w:rFonts w:ascii="Tahoma" w:hAnsi="Tahoma" w:cs="Tahoma"/>
          <w:sz w:val="22"/>
          <w:szCs w:val="22"/>
        </w:rPr>
        <w:tab/>
      </w:r>
      <w:r w:rsidR="001220AD" w:rsidRPr="00A03EAE">
        <w:rPr>
          <w:rFonts w:ascii="Tahoma" w:hAnsi="Tahoma" w:cs="Tahoma"/>
          <w:sz w:val="22"/>
          <w:szCs w:val="22"/>
        </w:rPr>
        <w:tab/>
        <w:t>Dělnická 21, Velebudice, 434 01</w:t>
      </w:r>
      <w:r w:rsidR="00EB13B1" w:rsidRPr="00A03EAE">
        <w:rPr>
          <w:rFonts w:ascii="Tahoma" w:hAnsi="Tahoma" w:cs="Tahoma"/>
          <w:sz w:val="22"/>
          <w:szCs w:val="22"/>
        </w:rPr>
        <w:t xml:space="preserve"> Most</w:t>
      </w:r>
    </w:p>
    <w:p w14:paraId="52689050" w14:textId="77777777" w:rsidR="00B27C12" w:rsidRPr="00A03EAE" w:rsidRDefault="0020310E" w:rsidP="00B27C12">
      <w:pPr>
        <w:pStyle w:val="Zkladntext"/>
        <w:keepNext/>
        <w:widowControl w:val="0"/>
        <w:rPr>
          <w:rFonts w:ascii="Tahoma" w:hAnsi="Tahoma" w:cs="Tahoma"/>
          <w:snapToGrid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Zastoupena</w:t>
      </w:r>
      <w:r w:rsidR="004F12A7" w:rsidRPr="00A03EAE">
        <w:rPr>
          <w:rFonts w:ascii="Tahoma" w:hAnsi="Tahoma" w:cs="Tahoma"/>
          <w:sz w:val="22"/>
          <w:szCs w:val="22"/>
        </w:rPr>
        <w:t>:</w:t>
      </w:r>
      <w:r w:rsidR="00B27C12" w:rsidRPr="00A03EAE">
        <w:rPr>
          <w:rFonts w:ascii="Tahoma" w:hAnsi="Tahoma" w:cs="Tahoma"/>
          <w:sz w:val="22"/>
          <w:szCs w:val="22"/>
        </w:rPr>
        <w:tab/>
      </w:r>
      <w:r w:rsidR="00102E8F" w:rsidRPr="00A03EAE">
        <w:rPr>
          <w:rFonts w:ascii="Tahoma" w:hAnsi="Tahoma" w:cs="Tahoma"/>
          <w:sz w:val="22"/>
          <w:szCs w:val="22"/>
        </w:rPr>
        <w:tab/>
      </w:r>
      <w:r w:rsidR="00102E8F" w:rsidRPr="00A03EAE">
        <w:rPr>
          <w:rFonts w:ascii="Tahoma" w:hAnsi="Tahoma" w:cs="Tahoma"/>
          <w:sz w:val="22"/>
          <w:szCs w:val="22"/>
        </w:rPr>
        <w:tab/>
      </w:r>
      <w:r w:rsidR="00A2661C" w:rsidRPr="00A03EAE">
        <w:rPr>
          <w:rFonts w:ascii="Tahoma" w:hAnsi="Tahoma" w:cs="Tahoma"/>
          <w:snapToGrid/>
          <w:sz w:val="22"/>
          <w:szCs w:val="22"/>
        </w:rPr>
        <w:t>PaedDr. Karel Vokáč</w:t>
      </w:r>
    </w:p>
    <w:p w14:paraId="10752F4C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ab/>
      </w:r>
      <w:r w:rsidRPr="00A03EAE">
        <w:rPr>
          <w:rFonts w:ascii="Tahoma" w:hAnsi="Tahoma" w:cs="Tahoma"/>
          <w:sz w:val="22"/>
          <w:szCs w:val="22"/>
        </w:rPr>
        <w:tab/>
      </w:r>
    </w:p>
    <w:p w14:paraId="7AA42F1A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</w:p>
    <w:p w14:paraId="07AFF701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dále jako „</w:t>
      </w:r>
      <w:r w:rsidR="005C1EBC" w:rsidRPr="00A03EAE">
        <w:rPr>
          <w:rFonts w:ascii="Tahoma" w:hAnsi="Tahoma" w:cs="Tahoma"/>
          <w:b/>
          <w:sz w:val="22"/>
          <w:szCs w:val="22"/>
        </w:rPr>
        <w:t>K</w:t>
      </w:r>
      <w:r w:rsidRPr="00A03EAE">
        <w:rPr>
          <w:rFonts w:ascii="Tahoma" w:hAnsi="Tahoma" w:cs="Tahoma"/>
          <w:b/>
          <w:sz w:val="22"/>
          <w:szCs w:val="22"/>
        </w:rPr>
        <w:t>upující</w:t>
      </w:r>
      <w:r w:rsidRPr="00A03EAE">
        <w:rPr>
          <w:rFonts w:ascii="Tahoma" w:hAnsi="Tahoma" w:cs="Tahoma"/>
          <w:sz w:val="22"/>
          <w:szCs w:val="22"/>
        </w:rPr>
        <w:t>“ na straně druhé,</w:t>
      </w:r>
    </w:p>
    <w:p w14:paraId="04A38CE7" w14:textId="77777777" w:rsidR="004F12A7" w:rsidRPr="00A03EAE" w:rsidRDefault="004F12A7">
      <w:pPr>
        <w:keepNext/>
        <w:widowControl w:val="0"/>
        <w:rPr>
          <w:rFonts w:ascii="Tahoma" w:hAnsi="Tahoma" w:cs="Tahoma"/>
          <w:sz w:val="22"/>
          <w:szCs w:val="22"/>
        </w:rPr>
      </w:pPr>
    </w:p>
    <w:p w14:paraId="11611B7D" w14:textId="77777777" w:rsidR="004F12A7" w:rsidRPr="00A03EAE" w:rsidRDefault="004F12A7">
      <w:pPr>
        <w:keepNext/>
        <w:keepLines/>
        <w:rPr>
          <w:rFonts w:ascii="Tahoma" w:hAnsi="Tahoma" w:cs="Tahoma"/>
          <w:sz w:val="22"/>
          <w:szCs w:val="22"/>
        </w:rPr>
      </w:pPr>
    </w:p>
    <w:p w14:paraId="55684C45" w14:textId="77777777" w:rsidR="004F12A7" w:rsidRPr="00A03EAE" w:rsidRDefault="004F12A7">
      <w:pPr>
        <w:pStyle w:val="Zkladntext2"/>
        <w:keepNext/>
        <w:keepLines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se v souladu s ustanoveními zákona č. </w:t>
      </w:r>
      <w:r w:rsidR="0020310E" w:rsidRPr="00A03EAE">
        <w:rPr>
          <w:rFonts w:ascii="Tahoma" w:hAnsi="Tahoma" w:cs="Tahoma"/>
          <w:sz w:val="22"/>
          <w:szCs w:val="22"/>
        </w:rPr>
        <w:t>89</w:t>
      </w:r>
      <w:r w:rsidRPr="00A03EAE">
        <w:rPr>
          <w:rFonts w:ascii="Tahoma" w:hAnsi="Tahoma" w:cs="Tahoma"/>
          <w:sz w:val="22"/>
          <w:szCs w:val="22"/>
        </w:rPr>
        <w:t>/</w:t>
      </w:r>
      <w:r w:rsidR="0020310E" w:rsidRPr="00A03EAE">
        <w:rPr>
          <w:rFonts w:ascii="Tahoma" w:hAnsi="Tahoma" w:cs="Tahoma"/>
          <w:sz w:val="22"/>
          <w:szCs w:val="22"/>
        </w:rPr>
        <w:t>2012</w:t>
      </w:r>
      <w:r w:rsidRPr="00A03EAE">
        <w:rPr>
          <w:rFonts w:ascii="Tahoma" w:hAnsi="Tahoma" w:cs="Tahoma"/>
          <w:sz w:val="22"/>
          <w:szCs w:val="22"/>
        </w:rPr>
        <w:t xml:space="preserve"> Sb., </w:t>
      </w:r>
      <w:r w:rsidR="0020310E" w:rsidRPr="00A03EAE">
        <w:rPr>
          <w:rFonts w:ascii="Tahoma" w:hAnsi="Tahoma" w:cs="Tahoma"/>
          <w:sz w:val="22"/>
          <w:szCs w:val="22"/>
        </w:rPr>
        <w:t>občanského</w:t>
      </w:r>
      <w:r w:rsidRPr="00A03EAE">
        <w:rPr>
          <w:rFonts w:ascii="Tahoma" w:hAnsi="Tahoma" w:cs="Tahoma"/>
          <w:sz w:val="22"/>
          <w:szCs w:val="22"/>
        </w:rPr>
        <w:t xml:space="preserve"> zákoníku, a na základě vzájemného konsensu dohodly níže uvedeného dne, měsíce a roku tak, jak stanoví tato</w:t>
      </w:r>
    </w:p>
    <w:p w14:paraId="1D42E64F" w14:textId="77777777" w:rsidR="004F12A7" w:rsidRDefault="004F12A7">
      <w:pPr>
        <w:pStyle w:val="Zkladntext2"/>
        <w:keepNext/>
        <w:keepLines/>
        <w:rPr>
          <w:rFonts w:ascii="Tahoma" w:hAnsi="Tahoma" w:cs="Tahoma"/>
          <w:sz w:val="22"/>
          <w:szCs w:val="22"/>
        </w:rPr>
      </w:pPr>
    </w:p>
    <w:p w14:paraId="2A8A261D" w14:textId="77777777" w:rsidR="00C32933" w:rsidRPr="00A03EAE" w:rsidRDefault="00C32933">
      <w:pPr>
        <w:pStyle w:val="Zkladntext2"/>
        <w:keepNext/>
        <w:keepLines/>
        <w:rPr>
          <w:rFonts w:ascii="Tahoma" w:hAnsi="Tahoma" w:cs="Tahoma"/>
          <w:sz w:val="22"/>
          <w:szCs w:val="22"/>
        </w:rPr>
      </w:pPr>
    </w:p>
    <w:p w14:paraId="10E4EFF8" w14:textId="77777777" w:rsidR="004F12A7" w:rsidRPr="00A03EAE" w:rsidRDefault="004F12A7">
      <w:pPr>
        <w:pStyle w:val="Nzev"/>
        <w:keepNext/>
        <w:spacing w:after="120"/>
        <w:rPr>
          <w:rFonts w:ascii="Tahoma" w:hAnsi="Tahoma" w:cs="Tahoma"/>
          <w:caps/>
          <w:sz w:val="22"/>
          <w:szCs w:val="22"/>
        </w:rPr>
      </w:pPr>
      <w:r w:rsidRPr="00A03EAE">
        <w:rPr>
          <w:rFonts w:ascii="Tahoma" w:hAnsi="Tahoma" w:cs="Tahoma"/>
          <w:caps/>
          <w:sz w:val="22"/>
          <w:szCs w:val="22"/>
        </w:rPr>
        <w:t>KUPNÍ Smlouva</w:t>
      </w:r>
    </w:p>
    <w:p w14:paraId="39D6B0DF" w14:textId="77777777" w:rsidR="004F12A7" w:rsidRPr="00A03EAE" w:rsidRDefault="004F12A7">
      <w:pPr>
        <w:pStyle w:val="Nzev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na dodávku kancelářsk</w:t>
      </w:r>
      <w:r w:rsidR="001220AD" w:rsidRPr="00A03EAE">
        <w:rPr>
          <w:rFonts w:ascii="Tahoma" w:hAnsi="Tahoma" w:cs="Tahoma"/>
          <w:sz w:val="22"/>
          <w:szCs w:val="22"/>
        </w:rPr>
        <w:t>ých a hygienických potřeb</w:t>
      </w:r>
      <w:r w:rsidRPr="00A03EAE">
        <w:rPr>
          <w:rFonts w:ascii="Tahoma" w:hAnsi="Tahoma" w:cs="Tahoma"/>
          <w:sz w:val="22"/>
          <w:szCs w:val="22"/>
        </w:rPr>
        <w:t xml:space="preserve"> ze sortimentu </w:t>
      </w:r>
      <w:r w:rsidR="006F6FD4" w:rsidRPr="00A03EAE">
        <w:rPr>
          <w:rFonts w:ascii="Tahoma" w:hAnsi="Tahoma" w:cs="Tahoma"/>
          <w:sz w:val="22"/>
          <w:szCs w:val="22"/>
        </w:rPr>
        <w:t>Prodávajícího</w:t>
      </w:r>
    </w:p>
    <w:p w14:paraId="7C4C2231" w14:textId="77777777" w:rsidR="004F12A7" w:rsidRPr="00A03EAE" w:rsidRDefault="004F12A7">
      <w:pPr>
        <w:keepNext/>
        <w:widowControl w:val="0"/>
        <w:jc w:val="center"/>
        <w:rPr>
          <w:rFonts w:ascii="Tahoma" w:hAnsi="Tahoma" w:cs="Tahoma"/>
          <w:b/>
          <w:snapToGrid w:val="0"/>
          <w:sz w:val="22"/>
          <w:szCs w:val="22"/>
        </w:rPr>
      </w:pPr>
    </w:p>
    <w:p w14:paraId="0FC8A113" w14:textId="77777777" w:rsidR="004F12A7" w:rsidRPr="00A03EAE" w:rsidRDefault="004F12A7">
      <w:pPr>
        <w:pStyle w:val="Nadpis1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Postavení stran</w:t>
      </w:r>
    </w:p>
    <w:p w14:paraId="1ED7FF57" w14:textId="77777777" w:rsidR="004F12A7" w:rsidRPr="00A03EAE" w:rsidRDefault="004F12A7">
      <w:pPr>
        <w:pStyle w:val="Nadpis2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Prodávající je českou právnickou osobou zapsanou v obchodním rejstříku vedeném </w:t>
      </w:r>
      <w:r w:rsidR="00EB13B1" w:rsidRPr="00A03EAE">
        <w:rPr>
          <w:rFonts w:ascii="Tahoma" w:hAnsi="Tahoma" w:cs="Tahoma"/>
          <w:sz w:val="22"/>
          <w:szCs w:val="22"/>
        </w:rPr>
        <w:t>Krajským</w:t>
      </w:r>
      <w:r w:rsidRPr="00A03EAE">
        <w:rPr>
          <w:rFonts w:ascii="Tahoma" w:hAnsi="Tahoma" w:cs="Tahoma"/>
          <w:sz w:val="22"/>
          <w:szCs w:val="22"/>
        </w:rPr>
        <w:t xml:space="preserve"> soudem v</w:t>
      </w:r>
      <w:r w:rsidR="00EB13B1" w:rsidRPr="00A03EAE">
        <w:rPr>
          <w:rFonts w:ascii="Tahoma" w:hAnsi="Tahoma" w:cs="Tahoma"/>
          <w:sz w:val="22"/>
          <w:szCs w:val="22"/>
        </w:rPr>
        <w:t> Ústí nad Labem</w:t>
      </w:r>
      <w:r w:rsidRPr="00A03EAE">
        <w:rPr>
          <w:rFonts w:ascii="Tahoma" w:hAnsi="Tahoma" w:cs="Tahoma"/>
          <w:sz w:val="22"/>
          <w:szCs w:val="22"/>
        </w:rPr>
        <w:t xml:space="preserve"> v oddíle C, vložka </w:t>
      </w:r>
      <w:r w:rsidR="00EB13B1" w:rsidRPr="00A03EAE">
        <w:rPr>
          <w:rFonts w:ascii="Tahoma" w:hAnsi="Tahoma" w:cs="Tahoma"/>
          <w:sz w:val="22"/>
          <w:szCs w:val="22"/>
        </w:rPr>
        <w:t>14831</w:t>
      </w:r>
      <w:r w:rsidRPr="00A03EAE">
        <w:rPr>
          <w:rFonts w:ascii="Tahoma" w:hAnsi="Tahoma" w:cs="Tahoma"/>
          <w:sz w:val="22"/>
          <w:szCs w:val="22"/>
        </w:rPr>
        <w:t xml:space="preserve">. </w:t>
      </w:r>
    </w:p>
    <w:p w14:paraId="5F6B713D" w14:textId="77777777" w:rsidR="004F12A7" w:rsidRPr="00A03EAE" w:rsidRDefault="004F12A7">
      <w:pPr>
        <w:pStyle w:val="Nadpis1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Účel smlouvy</w:t>
      </w:r>
    </w:p>
    <w:p w14:paraId="37E419B0" w14:textId="77777777" w:rsidR="004F12A7" w:rsidRPr="00A03EAE" w:rsidRDefault="004F12A7">
      <w:pPr>
        <w:pStyle w:val="Nadpis2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Účelem smlouvy je upravit práva a povinnosti smluvních stran</w:t>
      </w:r>
      <w:r w:rsidR="000D7C37" w:rsidRPr="00A03EAE">
        <w:rPr>
          <w:rFonts w:ascii="Tahoma" w:hAnsi="Tahoma" w:cs="Tahoma"/>
          <w:sz w:val="22"/>
          <w:szCs w:val="22"/>
        </w:rPr>
        <w:t>.</w:t>
      </w:r>
      <w:r w:rsidRPr="00A03EAE">
        <w:rPr>
          <w:rFonts w:ascii="Tahoma" w:hAnsi="Tahoma" w:cs="Tahoma"/>
          <w:sz w:val="22"/>
          <w:szCs w:val="22"/>
        </w:rPr>
        <w:t xml:space="preserve"> </w:t>
      </w:r>
    </w:p>
    <w:p w14:paraId="44BA3753" w14:textId="77777777" w:rsidR="006C2DC2" w:rsidRPr="00C32933" w:rsidRDefault="006C2DC2" w:rsidP="00C32933">
      <w:pPr>
        <w:ind w:left="0"/>
        <w:rPr>
          <w:sz w:val="22"/>
          <w:szCs w:val="22"/>
        </w:rPr>
      </w:pPr>
    </w:p>
    <w:p w14:paraId="36E94272" w14:textId="77777777" w:rsidR="004F12A7" w:rsidRPr="00A03EAE" w:rsidRDefault="004F12A7">
      <w:pPr>
        <w:pStyle w:val="Nadpis1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lastRenderedPageBreak/>
        <w:t>Předmět smlouvy</w:t>
      </w:r>
    </w:p>
    <w:p w14:paraId="2DA6DA58" w14:textId="77777777" w:rsidR="000D7C37" w:rsidRPr="00A03EAE" w:rsidRDefault="004F12A7" w:rsidP="000D7C37">
      <w:pPr>
        <w:pStyle w:val="Nadpis2"/>
        <w:keepNext/>
        <w:rPr>
          <w:rFonts w:ascii="Tahoma" w:hAnsi="Tahoma" w:cs="Tahoma"/>
          <w:color w:val="808080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Předmětem této smlouvy je závazek </w:t>
      </w:r>
      <w:r w:rsidR="000D7C37" w:rsidRPr="00A03EAE">
        <w:rPr>
          <w:rFonts w:ascii="Tahoma" w:hAnsi="Tahoma" w:cs="Tahoma"/>
          <w:sz w:val="22"/>
          <w:szCs w:val="22"/>
        </w:rPr>
        <w:t xml:space="preserve">prodávajícího dodat kupujícímu </w:t>
      </w:r>
      <w:r w:rsidR="001220AD" w:rsidRPr="00A03EAE">
        <w:rPr>
          <w:rFonts w:ascii="Tahoma" w:hAnsi="Tahoma" w:cs="Tahoma"/>
          <w:sz w:val="22"/>
          <w:szCs w:val="22"/>
        </w:rPr>
        <w:t>kancelářské a hygienické potřeby</w:t>
      </w:r>
      <w:r w:rsidR="000D7C37" w:rsidRPr="00A03EAE">
        <w:rPr>
          <w:rFonts w:ascii="Tahoma" w:hAnsi="Tahoma" w:cs="Tahoma"/>
          <w:iCs/>
          <w:sz w:val="22"/>
          <w:szCs w:val="22"/>
        </w:rPr>
        <w:t xml:space="preserve"> podle </w:t>
      </w:r>
      <w:r w:rsidR="001220AD" w:rsidRPr="00A03EAE">
        <w:rPr>
          <w:rFonts w:ascii="Tahoma" w:hAnsi="Tahoma" w:cs="Tahoma"/>
          <w:iCs/>
          <w:sz w:val="22"/>
          <w:szCs w:val="22"/>
        </w:rPr>
        <w:t xml:space="preserve">cenové nabídky ze dne </w:t>
      </w:r>
      <w:r w:rsidR="00102E8F" w:rsidRPr="00A03EAE">
        <w:rPr>
          <w:rFonts w:ascii="Tahoma" w:hAnsi="Tahoma" w:cs="Tahoma"/>
          <w:iCs/>
          <w:sz w:val="22"/>
          <w:szCs w:val="22"/>
        </w:rPr>
        <w:t>21. 1. 2025</w:t>
      </w:r>
      <w:r w:rsidR="0020310E" w:rsidRPr="00A03EAE">
        <w:rPr>
          <w:rFonts w:ascii="Tahoma" w:hAnsi="Tahoma" w:cs="Tahoma"/>
          <w:sz w:val="22"/>
          <w:szCs w:val="22"/>
        </w:rPr>
        <w:t xml:space="preserve"> </w:t>
      </w:r>
      <w:r w:rsidR="000D7C37" w:rsidRPr="00A03EAE">
        <w:rPr>
          <w:rFonts w:ascii="Tahoma" w:hAnsi="Tahoma" w:cs="Tahoma"/>
          <w:sz w:val="22"/>
          <w:szCs w:val="22"/>
        </w:rPr>
        <w:t xml:space="preserve">do </w:t>
      </w:r>
      <w:r w:rsidR="001220AD" w:rsidRPr="00A03EAE">
        <w:rPr>
          <w:rFonts w:ascii="Tahoma" w:hAnsi="Tahoma" w:cs="Tahoma"/>
          <w:sz w:val="22"/>
          <w:szCs w:val="22"/>
        </w:rPr>
        <w:t>dvou</w:t>
      </w:r>
      <w:r w:rsidR="000D7C37" w:rsidRPr="00A03EAE">
        <w:rPr>
          <w:rFonts w:ascii="Tahoma" w:hAnsi="Tahoma" w:cs="Tahoma"/>
          <w:sz w:val="22"/>
          <w:szCs w:val="22"/>
        </w:rPr>
        <w:t xml:space="preserve"> pracovních dnů od přijetí závazné objednávky. </w:t>
      </w:r>
    </w:p>
    <w:p w14:paraId="75132E05" w14:textId="77777777" w:rsidR="004F12A7" w:rsidRPr="00A03EAE" w:rsidRDefault="004F12A7">
      <w:pPr>
        <w:pStyle w:val="Nadpis1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Povinnosti </w:t>
      </w:r>
      <w:r w:rsidR="005C1EBC" w:rsidRPr="00A03EAE">
        <w:rPr>
          <w:rFonts w:ascii="Tahoma" w:hAnsi="Tahoma" w:cs="Tahoma"/>
          <w:sz w:val="22"/>
          <w:szCs w:val="22"/>
        </w:rPr>
        <w:t>P</w:t>
      </w:r>
      <w:r w:rsidRPr="00A03EAE">
        <w:rPr>
          <w:rFonts w:ascii="Tahoma" w:hAnsi="Tahoma" w:cs="Tahoma"/>
          <w:sz w:val="22"/>
          <w:szCs w:val="22"/>
        </w:rPr>
        <w:t>rodávajícího</w:t>
      </w:r>
    </w:p>
    <w:p w14:paraId="7BD95DAA" w14:textId="77777777" w:rsidR="004F12A7" w:rsidRPr="00A03EAE" w:rsidRDefault="004F12A7">
      <w:pPr>
        <w:pStyle w:val="Nadpis2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Prodávající se zavazuje dodat </w:t>
      </w:r>
      <w:r w:rsidR="0020310E" w:rsidRPr="00A03EAE">
        <w:rPr>
          <w:rFonts w:ascii="Tahoma" w:hAnsi="Tahoma" w:cs="Tahoma"/>
          <w:sz w:val="22"/>
          <w:szCs w:val="22"/>
        </w:rPr>
        <w:t xml:space="preserve">objednávku </w:t>
      </w:r>
      <w:r w:rsidRPr="00A03EAE">
        <w:rPr>
          <w:rFonts w:ascii="Tahoma" w:hAnsi="Tahoma" w:cs="Tahoma"/>
          <w:sz w:val="22"/>
          <w:szCs w:val="22"/>
        </w:rPr>
        <w:t xml:space="preserve">v souladu </w:t>
      </w:r>
      <w:r w:rsidR="0020310E" w:rsidRPr="00A03EAE">
        <w:rPr>
          <w:rFonts w:ascii="Tahoma" w:hAnsi="Tahoma" w:cs="Tahoma"/>
          <w:sz w:val="22"/>
          <w:szCs w:val="22"/>
        </w:rPr>
        <w:t>s předmětem plnění.</w:t>
      </w:r>
    </w:p>
    <w:p w14:paraId="5CEB39AB" w14:textId="77777777" w:rsidR="004F12A7" w:rsidRPr="00A03EAE" w:rsidRDefault="004F12A7">
      <w:pPr>
        <w:pStyle w:val="Nadpis1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Povinnosti </w:t>
      </w:r>
      <w:r w:rsidR="005C1EBC" w:rsidRPr="00A03EAE">
        <w:rPr>
          <w:rFonts w:ascii="Tahoma" w:hAnsi="Tahoma" w:cs="Tahoma"/>
          <w:sz w:val="22"/>
          <w:szCs w:val="22"/>
        </w:rPr>
        <w:t>K</w:t>
      </w:r>
      <w:r w:rsidRPr="00A03EAE">
        <w:rPr>
          <w:rFonts w:ascii="Tahoma" w:hAnsi="Tahoma" w:cs="Tahoma"/>
          <w:sz w:val="22"/>
          <w:szCs w:val="22"/>
        </w:rPr>
        <w:t>upujícího</w:t>
      </w:r>
    </w:p>
    <w:p w14:paraId="47103926" w14:textId="77777777" w:rsidR="00B945AF" w:rsidRPr="00B945AF" w:rsidRDefault="004F12A7" w:rsidP="00B945AF">
      <w:pPr>
        <w:pStyle w:val="Nadpis2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Kupující je povinen za objednané zboží zaplatit kupní cenu zboží, která </w:t>
      </w:r>
      <w:r w:rsidR="00A612F1" w:rsidRPr="00A03EAE">
        <w:rPr>
          <w:rFonts w:ascii="Tahoma" w:hAnsi="Tahoma" w:cs="Tahoma"/>
          <w:sz w:val="22"/>
          <w:szCs w:val="22"/>
        </w:rPr>
        <w:t>je uvedena v příloze smlouvy</w:t>
      </w:r>
      <w:r w:rsidRPr="00A03EAE">
        <w:rPr>
          <w:rFonts w:ascii="Tahoma" w:hAnsi="Tahoma" w:cs="Tahoma"/>
          <w:sz w:val="22"/>
          <w:szCs w:val="22"/>
        </w:rPr>
        <w:t>.</w:t>
      </w:r>
    </w:p>
    <w:p w14:paraId="546D5373" w14:textId="77777777" w:rsidR="004F12A7" w:rsidRDefault="004F12A7">
      <w:pPr>
        <w:pStyle w:val="Nadpis2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Smluvní strany se dohodly, že kupní cena za dodané zboží bude splatná </w:t>
      </w:r>
      <w:r w:rsidR="00A83FFE" w:rsidRPr="00A03EAE">
        <w:rPr>
          <w:rFonts w:ascii="Tahoma" w:hAnsi="Tahoma" w:cs="Tahoma"/>
          <w:sz w:val="22"/>
          <w:szCs w:val="22"/>
        </w:rPr>
        <w:t>nejpozději</w:t>
      </w:r>
      <w:r w:rsidRPr="00A03EAE">
        <w:rPr>
          <w:rFonts w:ascii="Tahoma" w:hAnsi="Tahoma" w:cs="Tahoma"/>
          <w:sz w:val="22"/>
          <w:szCs w:val="22"/>
        </w:rPr>
        <w:t xml:space="preserve"> do </w:t>
      </w:r>
      <w:r w:rsidR="00B27C12" w:rsidRPr="00A03EAE">
        <w:rPr>
          <w:rFonts w:ascii="Tahoma" w:hAnsi="Tahoma" w:cs="Tahoma"/>
          <w:sz w:val="22"/>
          <w:szCs w:val="22"/>
        </w:rPr>
        <w:t>30</w:t>
      </w:r>
      <w:r w:rsidRPr="00A03EAE">
        <w:rPr>
          <w:rFonts w:ascii="Tahoma" w:hAnsi="Tahoma" w:cs="Tahoma"/>
          <w:sz w:val="22"/>
          <w:szCs w:val="22"/>
        </w:rPr>
        <w:t xml:space="preserve"> dní ode dne dodání zboží.</w:t>
      </w:r>
    </w:p>
    <w:p w14:paraId="01274B28" w14:textId="77777777" w:rsidR="00B945AF" w:rsidRPr="00C32933" w:rsidRDefault="00B945AF" w:rsidP="00B945AF">
      <w:pPr>
        <w:pStyle w:val="Nadpis2"/>
        <w:rPr>
          <w:rFonts w:ascii="Tahoma" w:hAnsi="Tahoma" w:cs="Tahoma"/>
          <w:sz w:val="22"/>
          <w:szCs w:val="22"/>
        </w:rPr>
      </w:pPr>
      <w:r w:rsidRPr="00C32933">
        <w:rPr>
          <w:rFonts w:ascii="Tahoma" w:hAnsi="Tahoma" w:cs="Tahoma"/>
          <w:sz w:val="22"/>
          <w:szCs w:val="22"/>
        </w:rPr>
        <w:t>Smluvní strany se dále dohodly, že kupní cena za dodané zboží bude navýšena o 10%</w:t>
      </w:r>
      <w:r w:rsidR="00C32933">
        <w:rPr>
          <w:rFonts w:ascii="Tahoma" w:hAnsi="Tahoma" w:cs="Tahoma"/>
          <w:sz w:val="22"/>
          <w:szCs w:val="22"/>
        </w:rPr>
        <w:t xml:space="preserve"> </w:t>
      </w:r>
      <w:r w:rsidRPr="00C32933">
        <w:rPr>
          <w:rFonts w:ascii="Tahoma" w:hAnsi="Tahoma" w:cs="Tahoma"/>
          <w:sz w:val="22"/>
          <w:szCs w:val="22"/>
        </w:rPr>
        <w:t xml:space="preserve">oproti cenové nabídce dodavatele z důvodu poskytnutí náhradního plnění. Objednávky kancelářských a hygienických potřeb budou zasílány obchodní korporaci </w:t>
      </w:r>
      <w:proofErr w:type="spellStart"/>
      <w:r w:rsidRPr="00C32933">
        <w:rPr>
          <w:rFonts w:ascii="Tahoma" w:hAnsi="Tahoma" w:cs="Tahoma"/>
          <w:sz w:val="22"/>
          <w:szCs w:val="22"/>
        </w:rPr>
        <w:t>Flegro</w:t>
      </w:r>
      <w:proofErr w:type="spellEnd"/>
      <w:r w:rsidRPr="00C3293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32933">
        <w:rPr>
          <w:rFonts w:ascii="Tahoma" w:hAnsi="Tahoma" w:cs="Tahoma"/>
          <w:sz w:val="22"/>
          <w:szCs w:val="22"/>
        </w:rPr>
        <w:t>ivt</w:t>
      </w:r>
      <w:proofErr w:type="spellEnd"/>
      <w:r w:rsidRPr="00C32933">
        <w:rPr>
          <w:rFonts w:ascii="Tahoma" w:hAnsi="Tahoma" w:cs="Tahoma"/>
          <w:sz w:val="22"/>
          <w:szCs w:val="22"/>
        </w:rPr>
        <w:t xml:space="preserve"> s.r.o., která zároveň zboží dodá kupujícímu s dodacím listem. Fakturováno však bude přes dodavatele poskytujícího náhradní plnění, a to obchodní korporaci Družstvo TISKOGRAF, Teplická 378/88, 405 02 Děčín, IČO: 05340942</w:t>
      </w:r>
      <w:r w:rsidR="00C32933" w:rsidRPr="00C32933">
        <w:rPr>
          <w:rFonts w:ascii="Tahoma" w:hAnsi="Tahoma" w:cs="Tahoma"/>
          <w:sz w:val="22"/>
          <w:szCs w:val="22"/>
        </w:rPr>
        <w:t>, DIČ: CZ 05340942.</w:t>
      </w:r>
    </w:p>
    <w:p w14:paraId="5B7AF1FB" w14:textId="77777777" w:rsidR="004F12A7" w:rsidRPr="00A03EAE" w:rsidRDefault="004F12A7">
      <w:pPr>
        <w:pStyle w:val="Nadpis1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Doručování</w:t>
      </w:r>
    </w:p>
    <w:p w14:paraId="16A209B9" w14:textId="77777777" w:rsidR="004F12A7" w:rsidRPr="00A03EAE" w:rsidRDefault="004F12A7">
      <w:pPr>
        <w:pStyle w:val="Nadpis2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Veškeré písemnosti, týkající se této smlouvy, budou doručovány následujícími způsoby: </w:t>
      </w:r>
    </w:p>
    <w:p w14:paraId="615BAD7C" w14:textId="77777777" w:rsidR="00B27C12" w:rsidRPr="00A03EAE" w:rsidRDefault="004F12A7" w:rsidP="00B27C12">
      <w:pPr>
        <w:pStyle w:val="Nadpis3"/>
        <w:keepNext/>
        <w:tabs>
          <w:tab w:val="clear" w:pos="720"/>
          <w:tab w:val="num" w:pos="993"/>
        </w:tabs>
        <w:ind w:hanging="153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Prostřednictvím držitele poštovní licence, prostřednictvím zaměstnanců odesílatele či odesílatelem osobně na adresy:</w:t>
      </w:r>
    </w:p>
    <w:p w14:paraId="151B5F7E" w14:textId="77777777" w:rsidR="00B27C12" w:rsidRPr="00A03EAE" w:rsidRDefault="00B27C12" w:rsidP="00B27C12">
      <w:pPr>
        <w:pStyle w:val="Nadpis3"/>
        <w:keepNext/>
        <w:numPr>
          <w:ilvl w:val="0"/>
          <w:numId w:val="0"/>
        </w:numPr>
        <w:ind w:left="720"/>
        <w:rPr>
          <w:rFonts w:ascii="Tahoma" w:hAnsi="Tahoma" w:cs="Tahoma"/>
          <w:sz w:val="22"/>
          <w:szCs w:val="22"/>
        </w:rPr>
      </w:pPr>
    </w:p>
    <w:p w14:paraId="562B1866" w14:textId="77777777" w:rsidR="004F12A7" w:rsidRPr="00A03EAE" w:rsidRDefault="004F12A7" w:rsidP="00B27C12">
      <w:pPr>
        <w:pStyle w:val="Nadpis3"/>
        <w:keepNext/>
        <w:numPr>
          <w:ilvl w:val="0"/>
          <w:numId w:val="0"/>
        </w:numPr>
        <w:ind w:left="720"/>
        <w:jc w:val="right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Kupující:</w:t>
      </w:r>
      <w:r w:rsidR="00B27C12" w:rsidRPr="00A03EAE">
        <w:rPr>
          <w:rFonts w:ascii="Tahoma" w:hAnsi="Tahoma" w:cs="Tahoma"/>
          <w:sz w:val="22"/>
          <w:szCs w:val="22"/>
        </w:rPr>
        <w:t xml:space="preserve"> Dělnická 21, </w:t>
      </w:r>
      <w:r w:rsidR="00B81263" w:rsidRPr="00A03EAE">
        <w:rPr>
          <w:rFonts w:ascii="Tahoma" w:hAnsi="Tahoma" w:cs="Tahoma"/>
          <w:sz w:val="22"/>
          <w:szCs w:val="22"/>
        </w:rPr>
        <w:t xml:space="preserve">Velebudice, </w:t>
      </w:r>
      <w:r w:rsidR="00B27C12" w:rsidRPr="00A03EAE">
        <w:rPr>
          <w:rFonts w:ascii="Tahoma" w:hAnsi="Tahoma" w:cs="Tahoma"/>
          <w:sz w:val="22"/>
          <w:szCs w:val="22"/>
        </w:rPr>
        <w:t>434 01 Most</w:t>
      </w:r>
      <w:r w:rsidR="00B27C12" w:rsidRPr="00A03EAE">
        <w:rPr>
          <w:rFonts w:ascii="Tahoma" w:hAnsi="Tahoma" w:cs="Tahoma"/>
          <w:sz w:val="22"/>
          <w:szCs w:val="22"/>
        </w:rPr>
        <w:tab/>
      </w:r>
      <w:r w:rsidRPr="00A03EAE">
        <w:rPr>
          <w:rFonts w:ascii="Tahoma" w:hAnsi="Tahoma" w:cs="Tahoma"/>
          <w:sz w:val="22"/>
          <w:szCs w:val="22"/>
        </w:rPr>
        <w:t>Prodávající:</w:t>
      </w:r>
      <w:r w:rsidR="0020310E" w:rsidRPr="00A03EAE">
        <w:rPr>
          <w:rFonts w:ascii="Tahoma" w:hAnsi="Tahoma" w:cs="Tahoma"/>
          <w:sz w:val="22"/>
          <w:szCs w:val="22"/>
        </w:rPr>
        <w:tab/>
      </w:r>
      <w:r w:rsidR="00EB13B1" w:rsidRPr="00A03EAE">
        <w:rPr>
          <w:rFonts w:ascii="Tahoma" w:hAnsi="Tahoma" w:cs="Tahoma"/>
          <w:sz w:val="22"/>
          <w:szCs w:val="22"/>
        </w:rPr>
        <w:t>K. J. Erbena 111, 434 01 Most</w:t>
      </w:r>
    </w:p>
    <w:p w14:paraId="4E53E0AA" w14:textId="77777777" w:rsidR="004F12A7" w:rsidRPr="00A03EAE" w:rsidRDefault="004F12A7" w:rsidP="00EB13B1">
      <w:pPr>
        <w:keepNext/>
        <w:ind w:left="0"/>
        <w:rPr>
          <w:rFonts w:ascii="Tahoma" w:hAnsi="Tahoma" w:cs="Tahoma"/>
          <w:sz w:val="22"/>
          <w:szCs w:val="22"/>
        </w:rPr>
      </w:pPr>
    </w:p>
    <w:p w14:paraId="02DEAAE9" w14:textId="77777777" w:rsidR="004F12A7" w:rsidRPr="00A03EAE" w:rsidRDefault="004F12A7">
      <w:pPr>
        <w:pStyle w:val="Nadpis3"/>
        <w:keepNext/>
        <w:tabs>
          <w:tab w:val="clear" w:pos="720"/>
          <w:tab w:val="num" w:pos="993"/>
        </w:tabs>
        <w:ind w:hanging="153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Elektronickou poštou na adresy:</w:t>
      </w:r>
    </w:p>
    <w:p w14:paraId="334F5542" w14:textId="77777777" w:rsidR="004F12A7" w:rsidRPr="00A03EAE" w:rsidRDefault="004F12A7">
      <w:pPr>
        <w:keepNext/>
        <w:ind w:left="1416"/>
        <w:rPr>
          <w:rFonts w:ascii="Tahoma" w:hAnsi="Tahoma" w:cs="Tahoma"/>
          <w:sz w:val="22"/>
          <w:szCs w:val="22"/>
        </w:rPr>
      </w:pPr>
    </w:p>
    <w:p w14:paraId="058689B1" w14:textId="77777777" w:rsidR="004F12A7" w:rsidRPr="00A03EAE" w:rsidRDefault="004F12A7" w:rsidP="00B81263">
      <w:pPr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Kupující:</w:t>
      </w:r>
      <w:r w:rsidR="00B27C12" w:rsidRPr="00A03EAE">
        <w:rPr>
          <w:rFonts w:ascii="Tahoma" w:hAnsi="Tahoma" w:cs="Tahoma"/>
          <w:sz w:val="22"/>
          <w:szCs w:val="22"/>
        </w:rPr>
        <w:t xml:space="preserve"> </w:t>
      </w:r>
      <w:r w:rsidR="00EB13B1" w:rsidRPr="00A03EAE">
        <w:rPr>
          <w:rFonts w:ascii="Tahoma" w:hAnsi="Tahoma" w:cs="Tahoma"/>
          <w:sz w:val="22"/>
          <w:szCs w:val="22"/>
        </w:rPr>
        <w:t>ekonom.usek@sstmost.cz</w:t>
      </w:r>
      <w:r w:rsidR="00E247E5" w:rsidRPr="00A03EAE">
        <w:rPr>
          <w:rFonts w:ascii="Tahoma" w:hAnsi="Tahoma" w:cs="Tahoma"/>
          <w:sz w:val="22"/>
          <w:szCs w:val="22"/>
        </w:rPr>
        <w:t xml:space="preserve">                 </w:t>
      </w:r>
      <w:r w:rsidRPr="00A03EAE">
        <w:rPr>
          <w:rFonts w:ascii="Tahoma" w:hAnsi="Tahoma" w:cs="Tahoma"/>
          <w:sz w:val="22"/>
          <w:szCs w:val="22"/>
        </w:rPr>
        <w:tab/>
        <w:t>Prodávající:</w:t>
      </w:r>
      <w:r w:rsidR="00EF62C8" w:rsidRPr="00A03EAE">
        <w:rPr>
          <w:rFonts w:ascii="Tahoma" w:hAnsi="Tahoma" w:cs="Tahoma"/>
          <w:sz w:val="22"/>
          <w:szCs w:val="22"/>
        </w:rPr>
        <w:t xml:space="preserve"> </w:t>
      </w:r>
      <w:r w:rsidR="00C70201" w:rsidRPr="00A03EAE">
        <w:rPr>
          <w:rFonts w:ascii="Tahoma" w:hAnsi="Tahoma" w:cs="Tahoma"/>
          <w:sz w:val="22"/>
          <w:szCs w:val="22"/>
        </w:rPr>
        <w:t>info@flegro.cz</w:t>
      </w:r>
    </w:p>
    <w:p w14:paraId="155D0513" w14:textId="77777777" w:rsidR="00006634" w:rsidRPr="00A03EAE" w:rsidRDefault="00006634">
      <w:pPr>
        <w:keepNext/>
        <w:ind w:left="1416"/>
        <w:rPr>
          <w:rFonts w:ascii="Tahoma" w:hAnsi="Tahoma" w:cs="Tahoma"/>
          <w:sz w:val="22"/>
          <w:szCs w:val="22"/>
        </w:rPr>
      </w:pPr>
    </w:p>
    <w:p w14:paraId="2C985F1A" w14:textId="77777777" w:rsidR="004F12A7" w:rsidRPr="00A03EAE" w:rsidRDefault="004F12A7">
      <w:pPr>
        <w:pStyle w:val="Nadpis1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Platnost a účinnost smlouvy</w:t>
      </w:r>
    </w:p>
    <w:p w14:paraId="6C8540EF" w14:textId="77777777" w:rsidR="004F12A7" w:rsidRPr="00A03EAE" w:rsidRDefault="004F12A7">
      <w:pPr>
        <w:pStyle w:val="Nadpis2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Tato smlouva nabývá platnosti a účinnosti jejím podpisem oběma smluvními stranami</w:t>
      </w:r>
      <w:r w:rsidR="00BE689B" w:rsidRPr="00A03EAE">
        <w:rPr>
          <w:rFonts w:ascii="Tahoma" w:hAnsi="Tahoma" w:cs="Tahoma"/>
          <w:sz w:val="22"/>
          <w:szCs w:val="22"/>
        </w:rPr>
        <w:t xml:space="preserve"> či jejich oprávně</w:t>
      </w:r>
      <w:r w:rsidR="00102E8F" w:rsidRPr="00A03EAE">
        <w:rPr>
          <w:rFonts w:ascii="Tahoma" w:hAnsi="Tahoma" w:cs="Tahoma"/>
          <w:sz w:val="22"/>
          <w:szCs w:val="22"/>
        </w:rPr>
        <w:t>nými zástupci a končí 31.12.2025</w:t>
      </w:r>
      <w:r w:rsidR="00BE689B" w:rsidRPr="00A03EAE">
        <w:rPr>
          <w:rFonts w:ascii="Tahoma" w:hAnsi="Tahoma" w:cs="Tahoma"/>
          <w:sz w:val="22"/>
          <w:szCs w:val="22"/>
        </w:rPr>
        <w:t>.</w:t>
      </w:r>
    </w:p>
    <w:p w14:paraId="4F18FE85" w14:textId="77777777" w:rsidR="004F12A7" w:rsidRPr="00A03EAE" w:rsidRDefault="004F12A7">
      <w:pPr>
        <w:pStyle w:val="Nadpis1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Závěrečná ustanovení</w:t>
      </w:r>
    </w:p>
    <w:p w14:paraId="0CE90B29" w14:textId="77777777" w:rsidR="004F12A7" w:rsidRPr="00A03EAE" w:rsidRDefault="004F12A7">
      <w:pPr>
        <w:pStyle w:val="Nadpis2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Změny této smlouvy mohou být učiněny pouze formou písemných číslovaných dodatků schválených a podepsaných oběma smluvními stranami či jejich oprávněnými zástupci. </w:t>
      </w:r>
    </w:p>
    <w:p w14:paraId="635DEB60" w14:textId="77777777" w:rsidR="00F52120" w:rsidRPr="00A03EAE" w:rsidRDefault="004F12A7" w:rsidP="00EB13B1">
      <w:pPr>
        <w:pStyle w:val="Nadpis2"/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Smluvní strany se dohodly, že případné spory vyplývající z plnění této smlouvy budou řešit nejprve jednáním. </w:t>
      </w:r>
    </w:p>
    <w:p w14:paraId="251BA6A8" w14:textId="77777777" w:rsidR="004F12A7" w:rsidRPr="00A03EAE" w:rsidRDefault="004F12A7">
      <w:pPr>
        <w:pStyle w:val="Nadpis2"/>
        <w:keepNext/>
        <w:keepLines w:val="0"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 xml:space="preserve">Pro ostatní práva a povinnosti touto smlouvou neupravená platí příslušná ustanovení </w:t>
      </w:r>
      <w:r w:rsidR="005C1EBC" w:rsidRPr="00A03EAE">
        <w:rPr>
          <w:rFonts w:ascii="Tahoma" w:hAnsi="Tahoma" w:cs="Tahoma"/>
          <w:sz w:val="22"/>
          <w:szCs w:val="22"/>
        </w:rPr>
        <w:t>V</w:t>
      </w:r>
      <w:r w:rsidRPr="00A03EAE">
        <w:rPr>
          <w:rFonts w:ascii="Tahoma" w:hAnsi="Tahoma" w:cs="Tahoma"/>
          <w:sz w:val="22"/>
          <w:szCs w:val="22"/>
        </w:rPr>
        <w:t xml:space="preserve">šeobecných smluvních podmínek, případně </w:t>
      </w:r>
      <w:r w:rsidR="00ED1002" w:rsidRPr="00A03EAE">
        <w:rPr>
          <w:rFonts w:ascii="Tahoma" w:hAnsi="Tahoma" w:cs="Tahoma"/>
          <w:sz w:val="22"/>
          <w:szCs w:val="22"/>
        </w:rPr>
        <w:t>občanského</w:t>
      </w:r>
      <w:r w:rsidRPr="00A03EAE">
        <w:rPr>
          <w:rFonts w:ascii="Tahoma" w:hAnsi="Tahoma" w:cs="Tahoma"/>
          <w:sz w:val="22"/>
          <w:szCs w:val="22"/>
        </w:rPr>
        <w:t xml:space="preserve"> zákoníku. V případě konfliktu se použijí ustanovení v tomto pořadí – tato smlouva, všeobecné smluvní podmínky, </w:t>
      </w:r>
      <w:r w:rsidRPr="00A03EAE">
        <w:rPr>
          <w:rFonts w:ascii="Tahoma" w:hAnsi="Tahoma" w:cs="Tahoma"/>
          <w:sz w:val="22"/>
          <w:szCs w:val="22"/>
        </w:rPr>
        <w:lastRenderedPageBreak/>
        <w:t>obchodní zákoník.</w:t>
      </w:r>
    </w:p>
    <w:p w14:paraId="30D53A46" w14:textId="77777777" w:rsidR="004F12A7" w:rsidRPr="00A03EAE" w:rsidRDefault="004F12A7">
      <w:pPr>
        <w:pStyle w:val="Nadpis2"/>
        <w:keepNext/>
        <w:keepLines w:val="0"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Tato smlouva je</w:t>
      </w:r>
      <w:r w:rsidR="00102E8F" w:rsidRPr="00A03EAE">
        <w:rPr>
          <w:rFonts w:ascii="Tahoma" w:hAnsi="Tahoma" w:cs="Tahoma"/>
          <w:sz w:val="22"/>
          <w:szCs w:val="22"/>
        </w:rPr>
        <w:t xml:space="preserve"> vyhotovena ve dvou stejnopisech</w:t>
      </w:r>
      <w:r w:rsidRPr="00A03EAE">
        <w:rPr>
          <w:rFonts w:ascii="Tahoma" w:hAnsi="Tahoma" w:cs="Tahoma"/>
          <w:sz w:val="22"/>
          <w:szCs w:val="22"/>
        </w:rPr>
        <w:t>, z nichž po jednom obdrží každá ze smluvních stran.</w:t>
      </w:r>
    </w:p>
    <w:p w14:paraId="7F294E97" w14:textId="77777777" w:rsidR="00E066EE" w:rsidRPr="00C32933" w:rsidRDefault="004F12A7" w:rsidP="00C32933">
      <w:pPr>
        <w:pStyle w:val="Nadpis2"/>
        <w:keepNext/>
        <w:keepLines w:val="0"/>
        <w:widowControl w:val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Smluvní strany si smlouvu přečetly, jejímu obsahu rozumí a na důkaz souhlasu připojují své vlastnoruční podpisy či podpisy oprávněných zástupců.</w:t>
      </w:r>
    </w:p>
    <w:p w14:paraId="6EB8FBC7" w14:textId="77777777" w:rsidR="00E066EE" w:rsidRPr="00A03EAE" w:rsidRDefault="00E066EE" w:rsidP="00E066EE">
      <w:pPr>
        <w:ind w:left="0"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8.6.  Nedíln</w:t>
      </w:r>
      <w:r w:rsidR="00A03EAE" w:rsidRPr="00A03EAE">
        <w:rPr>
          <w:rFonts w:ascii="Tahoma" w:hAnsi="Tahoma" w:cs="Tahoma"/>
          <w:sz w:val="22"/>
          <w:szCs w:val="22"/>
        </w:rPr>
        <w:t>ou součástí smlouvy je</w:t>
      </w:r>
    </w:p>
    <w:p w14:paraId="499FE420" w14:textId="77777777" w:rsidR="00E066EE" w:rsidRPr="00A03EAE" w:rsidRDefault="00E066EE" w:rsidP="00E066EE">
      <w:pPr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P</w:t>
      </w:r>
      <w:r w:rsidR="005F3A64" w:rsidRPr="00A03EAE">
        <w:rPr>
          <w:rFonts w:ascii="Tahoma" w:hAnsi="Tahoma" w:cs="Tahoma"/>
          <w:sz w:val="22"/>
          <w:szCs w:val="22"/>
        </w:rPr>
        <w:t>říloha č.</w:t>
      </w:r>
      <w:r w:rsidR="006C2DC2" w:rsidRPr="00A03EAE">
        <w:rPr>
          <w:rFonts w:ascii="Tahoma" w:hAnsi="Tahoma" w:cs="Tahoma"/>
          <w:sz w:val="22"/>
          <w:szCs w:val="22"/>
        </w:rPr>
        <w:t xml:space="preserve"> </w:t>
      </w:r>
      <w:r w:rsidR="0009490F" w:rsidRPr="00A03EAE">
        <w:rPr>
          <w:rFonts w:ascii="Tahoma" w:hAnsi="Tahoma" w:cs="Tahoma"/>
          <w:sz w:val="22"/>
          <w:szCs w:val="22"/>
        </w:rPr>
        <w:t>1</w:t>
      </w:r>
      <w:r w:rsidRPr="00A03EAE">
        <w:rPr>
          <w:rFonts w:ascii="Tahoma" w:hAnsi="Tahoma" w:cs="Tahoma"/>
          <w:sz w:val="22"/>
          <w:szCs w:val="22"/>
        </w:rPr>
        <w:t>:</w:t>
      </w:r>
      <w:r w:rsidRPr="00A03EAE">
        <w:rPr>
          <w:rFonts w:ascii="Tahoma" w:hAnsi="Tahoma" w:cs="Tahoma"/>
          <w:sz w:val="22"/>
          <w:szCs w:val="22"/>
        </w:rPr>
        <w:tab/>
      </w:r>
      <w:r w:rsidR="00BE689B" w:rsidRPr="00A03EAE">
        <w:rPr>
          <w:rFonts w:ascii="Tahoma" w:hAnsi="Tahoma" w:cs="Tahoma"/>
          <w:sz w:val="22"/>
          <w:szCs w:val="22"/>
        </w:rPr>
        <w:t>Cenová nabídka dodavatele</w:t>
      </w:r>
    </w:p>
    <w:p w14:paraId="15FF6995" w14:textId="77777777" w:rsidR="00E066EE" w:rsidRPr="00A03EAE" w:rsidRDefault="00E066EE" w:rsidP="00E066EE">
      <w:pPr>
        <w:rPr>
          <w:rFonts w:ascii="Tahoma" w:hAnsi="Tahoma" w:cs="Tahoma"/>
          <w:sz w:val="22"/>
          <w:szCs w:val="22"/>
        </w:rPr>
      </w:pPr>
    </w:p>
    <w:p w14:paraId="02823753" w14:textId="77777777" w:rsidR="00E066EE" w:rsidRDefault="00E066EE" w:rsidP="00E066EE">
      <w:pPr>
        <w:rPr>
          <w:rFonts w:ascii="Tahoma" w:hAnsi="Tahoma" w:cs="Tahoma"/>
          <w:sz w:val="22"/>
          <w:szCs w:val="22"/>
        </w:rPr>
      </w:pPr>
    </w:p>
    <w:p w14:paraId="5891157C" w14:textId="77777777" w:rsidR="00C32933" w:rsidRPr="00A03EAE" w:rsidRDefault="00C32933" w:rsidP="00E066EE">
      <w:pPr>
        <w:rPr>
          <w:rFonts w:ascii="Tahoma" w:hAnsi="Tahoma" w:cs="Tahoma"/>
          <w:sz w:val="22"/>
          <w:szCs w:val="22"/>
        </w:rPr>
      </w:pPr>
    </w:p>
    <w:p w14:paraId="50F227F1" w14:textId="77777777" w:rsidR="004F12A7" w:rsidRPr="00A03EAE" w:rsidRDefault="004F12A7">
      <w:pPr>
        <w:keepNext/>
        <w:rPr>
          <w:rFonts w:ascii="Tahoma" w:hAnsi="Tahoma" w:cs="Tahoma"/>
          <w:sz w:val="22"/>
          <w:szCs w:val="22"/>
        </w:rPr>
      </w:pPr>
    </w:p>
    <w:p w14:paraId="74F316A0" w14:textId="77777777" w:rsidR="00AB0530" w:rsidRPr="00A03EAE" w:rsidRDefault="004F12A7" w:rsidP="00AB0530">
      <w:pPr>
        <w:keepNext/>
        <w:rPr>
          <w:rFonts w:ascii="Tahoma" w:hAnsi="Tahoma" w:cs="Tahoma"/>
          <w:sz w:val="22"/>
          <w:szCs w:val="22"/>
        </w:rPr>
      </w:pPr>
      <w:r w:rsidRPr="00A03EAE">
        <w:rPr>
          <w:rFonts w:ascii="Tahoma" w:hAnsi="Tahoma" w:cs="Tahoma"/>
          <w:sz w:val="22"/>
          <w:szCs w:val="22"/>
        </w:rPr>
        <w:t>V</w:t>
      </w:r>
      <w:r w:rsidR="006C2DC2" w:rsidRPr="00A03EAE">
        <w:rPr>
          <w:rFonts w:ascii="Tahoma" w:hAnsi="Tahoma" w:cs="Tahoma"/>
          <w:sz w:val="22"/>
          <w:szCs w:val="22"/>
        </w:rPr>
        <w:t> </w:t>
      </w:r>
      <w:r w:rsidR="00EB13B1" w:rsidRPr="00A03EAE">
        <w:rPr>
          <w:rFonts w:ascii="Tahoma" w:hAnsi="Tahoma" w:cs="Tahoma"/>
          <w:sz w:val="22"/>
          <w:szCs w:val="22"/>
        </w:rPr>
        <w:t>Mostě</w:t>
      </w:r>
      <w:r w:rsidR="006C2DC2" w:rsidRPr="00A03EAE">
        <w:rPr>
          <w:rFonts w:ascii="Tahoma" w:hAnsi="Tahoma" w:cs="Tahoma"/>
          <w:sz w:val="22"/>
          <w:szCs w:val="22"/>
        </w:rPr>
        <w:t xml:space="preserve">, </w:t>
      </w:r>
      <w:r w:rsidRPr="00A03EAE">
        <w:rPr>
          <w:rFonts w:ascii="Tahoma" w:hAnsi="Tahoma" w:cs="Tahoma"/>
          <w:sz w:val="22"/>
          <w:szCs w:val="22"/>
        </w:rPr>
        <w:t>dne</w:t>
      </w:r>
      <w:r w:rsidR="006C2DC2" w:rsidRPr="00A03EAE">
        <w:rPr>
          <w:rFonts w:ascii="Tahoma" w:hAnsi="Tahoma" w:cs="Tahoma"/>
          <w:sz w:val="22"/>
          <w:szCs w:val="22"/>
        </w:rPr>
        <w:t xml:space="preserve"> </w:t>
      </w:r>
      <w:r w:rsidRPr="00A03EAE">
        <w:rPr>
          <w:rFonts w:ascii="Tahoma" w:hAnsi="Tahoma" w:cs="Tahoma"/>
          <w:sz w:val="22"/>
          <w:szCs w:val="22"/>
        </w:rPr>
        <w:t>………………….</w:t>
      </w:r>
      <w:r w:rsidR="00A2661C" w:rsidRPr="00A03EAE">
        <w:rPr>
          <w:rFonts w:ascii="Tahoma" w:hAnsi="Tahoma" w:cs="Tahoma"/>
          <w:sz w:val="22"/>
          <w:szCs w:val="22"/>
        </w:rPr>
        <w:t xml:space="preserve"> </w:t>
      </w:r>
      <w:r w:rsidR="00A2661C" w:rsidRPr="00A03EAE">
        <w:rPr>
          <w:rFonts w:ascii="Tahoma" w:hAnsi="Tahoma" w:cs="Tahoma"/>
          <w:sz w:val="22"/>
          <w:szCs w:val="22"/>
        </w:rPr>
        <w:tab/>
      </w:r>
      <w:r w:rsidR="00A2661C" w:rsidRPr="00A03EAE">
        <w:rPr>
          <w:rFonts w:ascii="Tahoma" w:hAnsi="Tahoma" w:cs="Tahoma"/>
          <w:sz w:val="22"/>
          <w:szCs w:val="22"/>
        </w:rPr>
        <w:tab/>
      </w:r>
      <w:r w:rsidR="00A2661C" w:rsidRPr="00A03EAE">
        <w:rPr>
          <w:rFonts w:ascii="Tahoma" w:hAnsi="Tahoma" w:cs="Tahoma"/>
          <w:sz w:val="22"/>
          <w:szCs w:val="22"/>
        </w:rPr>
        <w:tab/>
        <w:t xml:space="preserve"> V Mostě,</w:t>
      </w:r>
      <w:r w:rsidR="006C2DC2" w:rsidRPr="00A03EAE">
        <w:rPr>
          <w:rFonts w:ascii="Tahoma" w:hAnsi="Tahoma" w:cs="Tahoma"/>
          <w:sz w:val="22"/>
          <w:szCs w:val="22"/>
        </w:rPr>
        <w:t xml:space="preserve"> </w:t>
      </w:r>
      <w:r w:rsidR="00AB0530" w:rsidRPr="00A03EAE">
        <w:rPr>
          <w:rFonts w:ascii="Tahoma" w:hAnsi="Tahoma" w:cs="Tahoma"/>
          <w:sz w:val="22"/>
          <w:szCs w:val="22"/>
        </w:rPr>
        <w:t>dne</w:t>
      </w:r>
      <w:r w:rsidR="006C2DC2" w:rsidRPr="00A03EAE">
        <w:rPr>
          <w:rFonts w:ascii="Tahoma" w:hAnsi="Tahoma" w:cs="Tahoma"/>
          <w:sz w:val="22"/>
          <w:szCs w:val="22"/>
        </w:rPr>
        <w:t xml:space="preserve"> </w:t>
      </w:r>
      <w:r w:rsidR="00AB0530" w:rsidRPr="00A03EAE">
        <w:rPr>
          <w:rFonts w:ascii="Tahoma" w:hAnsi="Tahoma" w:cs="Tahoma"/>
          <w:sz w:val="22"/>
          <w:szCs w:val="22"/>
        </w:rPr>
        <w:t>………………….</w:t>
      </w:r>
    </w:p>
    <w:p w14:paraId="2CB7DC4E" w14:textId="77777777" w:rsidR="004F12A7" w:rsidRDefault="004F12A7">
      <w:pPr>
        <w:keepNext/>
        <w:rPr>
          <w:rFonts w:ascii="Tahoma" w:hAnsi="Tahoma" w:cs="Tahoma"/>
        </w:rPr>
      </w:pPr>
    </w:p>
    <w:p w14:paraId="248B70A2" w14:textId="77777777" w:rsidR="006C2DC2" w:rsidRDefault="006C2DC2">
      <w:pPr>
        <w:keepNext/>
        <w:rPr>
          <w:rFonts w:ascii="Tahoma" w:hAnsi="Tahoma" w:cs="Tahoma"/>
        </w:rPr>
      </w:pPr>
    </w:p>
    <w:p w14:paraId="146CB798" w14:textId="77777777" w:rsidR="00C32933" w:rsidRDefault="00C32933">
      <w:pPr>
        <w:keepNext/>
        <w:rPr>
          <w:rFonts w:ascii="Tahoma" w:hAnsi="Tahoma" w:cs="Tahoma"/>
        </w:rPr>
      </w:pPr>
    </w:p>
    <w:p w14:paraId="29CBF34C" w14:textId="77777777" w:rsidR="006C2DC2" w:rsidRPr="00ED1002" w:rsidRDefault="006C2DC2">
      <w:pPr>
        <w:keepNext/>
        <w:rPr>
          <w:rFonts w:ascii="Tahoma" w:hAnsi="Tahoma" w:cs="Tahoma"/>
        </w:rPr>
      </w:pPr>
    </w:p>
    <w:p w14:paraId="1041837A" w14:textId="77777777" w:rsidR="004F12A7" w:rsidRPr="00ED1002" w:rsidRDefault="004F12A7">
      <w:pPr>
        <w:keepNext/>
        <w:rPr>
          <w:rFonts w:ascii="Tahoma" w:hAnsi="Tahoma" w:cs="Tahoma"/>
        </w:rPr>
      </w:pPr>
      <w:r w:rsidRPr="00ED1002">
        <w:rPr>
          <w:rFonts w:ascii="Tahoma" w:hAnsi="Tahoma" w:cs="Tahoma"/>
        </w:rPr>
        <w:t>………………………………………</w:t>
      </w:r>
      <w:r w:rsidRPr="00ED1002">
        <w:rPr>
          <w:rFonts w:ascii="Tahoma" w:hAnsi="Tahoma" w:cs="Tahoma"/>
        </w:rPr>
        <w:tab/>
      </w:r>
      <w:r w:rsidRPr="00ED1002">
        <w:rPr>
          <w:rFonts w:ascii="Tahoma" w:hAnsi="Tahoma" w:cs="Tahoma"/>
        </w:rPr>
        <w:tab/>
      </w:r>
      <w:r w:rsidRPr="00ED1002">
        <w:rPr>
          <w:rFonts w:ascii="Tahoma" w:hAnsi="Tahoma" w:cs="Tahoma"/>
        </w:rPr>
        <w:tab/>
      </w:r>
      <w:r w:rsidR="00AB0530" w:rsidRPr="00ED1002">
        <w:rPr>
          <w:rFonts w:ascii="Tahoma" w:hAnsi="Tahoma" w:cs="Tahoma"/>
        </w:rPr>
        <w:tab/>
      </w:r>
      <w:r w:rsidRPr="00ED1002">
        <w:rPr>
          <w:rFonts w:ascii="Tahoma" w:hAnsi="Tahoma" w:cs="Tahoma"/>
        </w:rPr>
        <w:t>…………...………………………</w:t>
      </w:r>
    </w:p>
    <w:p w14:paraId="3C5DA322" w14:textId="77777777" w:rsidR="004F12A7" w:rsidRPr="00ED1002" w:rsidRDefault="003373EA" w:rsidP="003373EA">
      <w:pPr>
        <w:tabs>
          <w:tab w:val="left" w:pos="720"/>
        </w:tabs>
        <w:jc w:val="right"/>
        <w:rPr>
          <w:rFonts w:ascii="Tahoma" w:hAnsi="Tahoma" w:cs="Tahoma"/>
          <w:sz w:val="20"/>
        </w:rPr>
      </w:pPr>
      <w:r>
        <w:rPr>
          <w:rFonts w:ascii="Tahoma" w:hAnsi="Tahoma" w:cs="Tahoma"/>
          <w:b/>
          <w:sz w:val="20"/>
        </w:rPr>
        <w:tab/>
      </w:r>
      <w:r w:rsidR="00EB13B1">
        <w:rPr>
          <w:rFonts w:ascii="Tahoma" w:hAnsi="Tahoma" w:cs="Tahoma"/>
          <w:b/>
          <w:sz w:val="20"/>
        </w:rPr>
        <w:t xml:space="preserve">FLEGRO </w:t>
      </w:r>
      <w:proofErr w:type="spellStart"/>
      <w:r w:rsidR="00EB13B1">
        <w:rPr>
          <w:rFonts w:ascii="Tahoma" w:hAnsi="Tahoma" w:cs="Tahoma"/>
          <w:b/>
          <w:sz w:val="20"/>
        </w:rPr>
        <w:t>ivt</w:t>
      </w:r>
      <w:proofErr w:type="spellEnd"/>
      <w:r w:rsidR="00816DD6">
        <w:rPr>
          <w:rFonts w:ascii="Tahoma" w:hAnsi="Tahoma" w:cs="Tahoma"/>
          <w:b/>
          <w:sz w:val="20"/>
        </w:rPr>
        <w:t xml:space="preserve"> s.</w:t>
      </w:r>
      <w:r w:rsidR="00967C82">
        <w:rPr>
          <w:rFonts w:ascii="Tahoma" w:hAnsi="Tahoma" w:cs="Tahoma"/>
          <w:b/>
          <w:sz w:val="20"/>
        </w:rPr>
        <w:t>r.o.</w:t>
      </w:r>
      <w:r w:rsidR="00ED1002" w:rsidRPr="00ED1002">
        <w:rPr>
          <w:rFonts w:ascii="Tahoma" w:hAnsi="Tahoma" w:cs="Tahoma"/>
          <w:b/>
          <w:sz w:val="20"/>
        </w:rPr>
        <w:tab/>
      </w:r>
      <w:r w:rsidR="00ED1002" w:rsidRPr="00ED1002">
        <w:rPr>
          <w:rFonts w:ascii="Tahoma" w:hAnsi="Tahoma" w:cs="Tahoma"/>
          <w:b/>
          <w:sz w:val="20"/>
        </w:rPr>
        <w:tab/>
      </w:r>
      <w:r w:rsidR="00ED1002" w:rsidRPr="00ED1002">
        <w:rPr>
          <w:rFonts w:ascii="Tahoma" w:hAnsi="Tahoma" w:cs="Tahoma"/>
          <w:b/>
          <w:sz w:val="20"/>
        </w:rPr>
        <w:tab/>
      </w:r>
      <w:r w:rsidR="004F12A7" w:rsidRPr="00ED1002">
        <w:rPr>
          <w:rFonts w:ascii="Tahoma" w:hAnsi="Tahoma" w:cs="Tahoma"/>
        </w:rPr>
        <w:t xml:space="preserve">  </w:t>
      </w:r>
      <w:r w:rsidRPr="003373EA">
        <w:rPr>
          <w:rFonts w:ascii="Tahoma" w:hAnsi="Tahoma" w:cs="Tahoma"/>
          <w:b/>
          <w:sz w:val="20"/>
        </w:rPr>
        <w:t>Střední škola technická, Most, příspěvková organizace</w:t>
      </w:r>
    </w:p>
    <w:p w14:paraId="6F481196" w14:textId="77777777" w:rsidR="004F12A7" w:rsidRPr="00C70201" w:rsidRDefault="00A649DD" w:rsidP="00A649DD">
      <w:pPr>
        <w:keepNext/>
        <w:rPr>
          <w:rFonts w:ascii="Tahoma" w:hAnsi="Tahoma" w:cs="Tahoma"/>
          <w:sz w:val="20"/>
        </w:rPr>
      </w:pPr>
      <w:r>
        <w:rPr>
          <w:rFonts w:ascii="Tahoma" w:hAnsi="Tahoma" w:cs="Tahoma"/>
        </w:rPr>
        <w:t xml:space="preserve"> </w:t>
      </w:r>
      <w:r w:rsidR="00816DD6">
        <w:rPr>
          <w:rFonts w:ascii="Tahoma" w:hAnsi="Tahoma" w:cs="Tahoma"/>
        </w:rPr>
        <w:tab/>
      </w:r>
      <w:r w:rsidR="00816DD6" w:rsidRPr="00C70201">
        <w:rPr>
          <w:rFonts w:ascii="Tahoma" w:hAnsi="Tahoma" w:cs="Tahoma"/>
        </w:rPr>
        <w:t xml:space="preserve">       </w:t>
      </w:r>
      <w:r w:rsidR="00816DD6" w:rsidRPr="00C70201">
        <w:rPr>
          <w:rFonts w:ascii="Tahoma" w:hAnsi="Tahoma" w:cs="Tahoma"/>
          <w:sz w:val="20"/>
        </w:rPr>
        <w:t>Iveta Benešová</w:t>
      </w:r>
      <w:r w:rsidR="004F12A7" w:rsidRPr="00C70201">
        <w:rPr>
          <w:rFonts w:ascii="Tahoma" w:hAnsi="Tahoma" w:cs="Tahoma"/>
        </w:rPr>
        <w:tab/>
      </w:r>
      <w:r w:rsidR="004F12A7" w:rsidRPr="00C70201">
        <w:rPr>
          <w:rFonts w:ascii="Tahoma" w:hAnsi="Tahoma" w:cs="Tahoma"/>
        </w:rPr>
        <w:tab/>
      </w:r>
      <w:r w:rsidR="004F12A7" w:rsidRPr="00C70201">
        <w:rPr>
          <w:rFonts w:ascii="Tahoma" w:hAnsi="Tahoma" w:cs="Tahoma"/>
        </w:rPr>
        <w:tab/>
      </w:r>
      <w:r w:rsidR="004F12A7" w:rsidRPr="00C70201">
        <w:rPr>
          <w:rFonts w:ascii="Tahoma" w:hAnsi="Tahoma" w:cs="Tahoma"/>
        </w:rPr>
        <w:tab/>
      </w:r>
      <w:r w:rsidR="00A612F1" w:rsidRPr="00C70201">
        <w:rPr>
          <w:rFonts w:ascii="Tahoma" w:hAnsi="Tahoma" w:cs="Tahoma"/>
        </w:rPr>
        <w:tab/>
      </w:r>
      <w:r w:rsidR="00A2661C" w:rsidRPr="00C70201">
        <w:rPr>
          <w:rFonts w:ascii="Tahoma" w:hAnsi="Tahoma" w:cs="Tahoma"/>
        </w:rPr>
        <w:t xml:space="preserve"> </w:t>
      </w:r>
      <w:r w:rsidR="00816DD6" w:rsidRPr="00C70201">
        <w:rPr>
          <w:rFonts w:ascii="Tahoma" w:hAnsi="Tahoma" w:cs="Tahoma"/>
        </w:rPr>
        <w:t xml:space="preserve">  </w:t>
      </w:r>
      <w:r w:rsidR="000861EE">
        <w:rPr>
          <w:rFonts w:ascii="Tahoma" w:hAnsi="Tahoma" w:cs="Tahoma"/>
        </w:rPr>
        <w:t xml:space="preserve">  </w:t>
      </w:r>
      <w:r w:rsidR="00A2661C" w:rsidRPr="00C70201">
        <w:rPr>
          <w:rFonts w:ascii="Tahoma" w:hAnsi="Tahoma" w:cs="Tahoma"/>
        </w:rPr>
        <w:t xml:space="preserve">  </w:t>
      </w:r>
      <w:r w:rsidR="00A2661C" w:rsidRPr="00C70201">
        <w:rPr>
          <w:rFonts w:ascii="Tahoma" w:hAnsi="Tahoma" w:cs="Tahoma"/>
          <w:sz w:val="20"/>
        </w:rPr>
        <w:t>PaedDr. Karel Vokáč</w:t>
      </w:r>
    </w:p>
    <w:p w14:paraId="3AD79736" w14:textId="77777777" w:rsidR="00816DD6" w:rsidRDefault="00A03EAE">
      <w:pPr>
        <w:keepNext/>
        <w:ind w:left="708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   j</w:t>
      </w:r>
      <w:r w:rsidR="00816DD6" w:rsidRPr="00C70201">
        <w:rPr>
          <w:rFonts w:ascii="Tahoma" w:hAnsi="Tahoma" w:cs="Tahoma"/>
          <w:sz w:val="20"/>
        </w:rPr>
        <w:t>ednatel společnosti</w:t>
      </w:r>
      <w:r w:rsidR="00A2661C">
        <w:rPr>
          <w:rFonts w:ascii="Tahoma" w:hAnsi="Tahoma" w:cs="Tahoma"/>
          <w:sz w:val="20"/>
        </w:rPr>
        <w:tab/>
      </w:r>
      <w:r w:rsidR="00A2661C">
        <w:rPr>
          <w:rFonts w:ascii="Tahoma" w:hAnsi="Tahoma" w:cs="Tahoma"/>
          <w:sz w:val="20"/>
        </w:rPr>
        <w:tab/>
      </w:r>
      <w:r w:rsidR="00A2661C">
        <w:rPr>
          <w:rFonts w:ascii="Tahoma" w:hAnsi="Tahoma" w:cs="Tahoma"/>
          <w:sz w:val="20"/>
        </w:rPr>
        <w:tab/>
      </w:r>
      <w:r w:rsidR="00A2661C">
        <w:rPr>
          <w:rFonts w:ascii="Tahoma" w:hAnsi="Tahoma" w:cs="Tahoma"/>
          <w:sz w:val="20"/>
        </w:rPr>
        <w:tab/>
      </w:r>
      <w:r w:rsidR="00A2661C">
        <w:rPr>
          <w:rFonts w:ascii="Tahoma" w:hAnsi="Tahoma" w:cs="Tahoma"/>
          <w:sz w:val="20"/>
        </w:rPr>
        <w:tab/>
      </w:r>
      <w:r w:rsidR="00816DD6">
        <w:rPr>
          <w:rFonts w:ascii="Tahoma" w:hAnsi="Tahoma" w:cs="Tahoma"/>
          <w:sz w:val="20"/>
        </w:rPr>
        <w:t xml:space="preserve">  </w:t>
      </w:r>
      <w:r w:rsidR="00A2661C">
        <w:rPr>
          <w:rFonts w:ascii="Tahoma" w:hAnsi="Tahoma" w:cs="Tahoma"/>
          <w:sz w:val="20"/>
        </w:rPr>
        <w:t xml:space="preserve">  </w:t>
      </w:r>
      <w:r w:rsidR="000861EE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ab/>
        <w:t xml:space="preserve">   </w:t>
      </w:r>
      <w:r w:rsidR="000861EE">
        <w:rPr>
          <w:rFonts w:ascii="Tahoma" w:hAnsi="Tahoma" w:cs="Tahoma"/>
          <w:sz w:val="20"/>
        </w:rPr>
        <w:t xml:space="preserve">   </w:t>
      </w:r>
      <w:r>
        <w:rPr>
          <w:rFonts w:ascii="Tahoma" w:hAnsi="Tahoma" w:cs="Tahoma"/>
          <w:sz w:val="20"/>
        </w:rPr>
        <w:t xml:space="preserve"> </w:t>
      </w:r>
      <w:r w:rsidR="00A2661C">
        <w:rPr>
          <w:rFonts w:ascii="Tahoma" w:hAnsi="Tahoma" w:cs="Tahoma"/>
          <w:sz w:val="20"/>
        </w:rPr>
        <w:t>ředitel</w:t>
      </w:r>
    </w:p>
    <w:p w14:paraId="7BD0C5DC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1343818F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1FCE0F83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3F35CFC9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0E711888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23C6C9F6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1C3EB0D2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2C122296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4EC5941B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0CCFB1D1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16E568E2" w14:textId="77777777" w:rsidR="00816DD6" w:rsidRPr="00816DD6" w:rsidRDefault="00816DD6" w:rsidP="00816DD6">
      <w:pPr>
        <w:rPr>
          <w:rFonts w:ascii="Tahoma" w:hAnsi="Tahoma" w:cs="Tahoma"/>
          <w:sz w:val="20"/>
        </w:rPr>
      </w:pPr>
    </w:p>
    <w:p w14:paraId="79F5644A" w14:textId="77777777" w:rsidR="00816DD6" w:rsidRDefault="00816DD6" w:rsidP="00816DD6">
      <w:pPr>
        <w:rPr>
          <w:rFonts w:ascii="Tahoma" w:hAnsi="Tahoma" w:cs="Tahoma"/>
          <w:sz w:val="20"/>
        </w:rPr>
      </w:pPr>
    </w:p>
    <w:p w14:paraId="561561F1" w14:textId="77777777" w:rsidR="00ED1002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ab/>
      </w:r>
    </w:p>
    <w:p w14:paraId="0D5B4C85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0293485C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674BB42E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5E4C42D8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2EAD4C29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494F85C1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0ACB142F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2BD20519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331A6880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1727B6DE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699F173F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174BB95C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4F12C05C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1D6A5D45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1488DD5C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61A0DC39" w14:textId="77777777" w:rsidR="00816DD6" w:rsidRDefault="00816DD6" w:rsidP="00816DD6">
      <w:pPr>
        <w:tabs>
          <w:tab w:val="left" w:pos="1590"/>
        </w:tabs>
        <w:rPr>
          <w:rFonts w:ascii="Tahoma" w:hAnsi="Tahoma" w:cs="Tahoma"/>
          <w:sz w:val="20"/>
        </w:rPr>
      </w:pPr>
    </w:p>
    <w:p w14:paraId="732D73AF" w14:textId="77777777" w:rsidR="00816DD6" w:rsidRDefault="00816DD6" w:rsidP="002F5B54">
      <w:pPr>
        <w:tabs>
          <w:tab w:val="left" w:pos="1590"/>
        </w:tabs>
        <w:ind w:left="0"/>
        <w:rPr>
          <w:rFonts w:ascii="Tahoma" w:hAnsi="Tahoma" w:cs="Tahoma"/>
          <w:sz w:val="20"/>
        </w:rPr>
      </w:pPr>
    </w:p>
    <w:p w14:paraId="31BBFFE1" w14:textId="77777777" w:rsidR="00C32933" w:rsidRDefault="00714265" w:rsidP="00C32933">
      <w:pPr>
        <w:tabs>
          <w:tab w:val="left" w:pos="1590"/>
        </w:tabs>
        <w:ind w:left="0"/>
        <w:rPr>
          <w:rFonts w:ascii="Tahoma" w:hAnsi="Tahoma" w:cs="Tahoma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B32FD4D" wp14:editId="6E2C5EF1">
            <wp:simplePos x="0" y="0"/>
            <wp:positionH relativeFrom="margin">
              <wp:posOffset>-223520</wp:posOffset>
            </wp:positionH>
            <wp:positionV relativeFrom="page">
              <wp:posOffset>1666875</wp:posOffset>
            </wp:positionV>
            <wp:extent cx="6210300" cy="9025255"/>
            <wp:effectExtent l="0" t="0" r="0" b="444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89B">
        <w:rPr>
          <w:rFonts w:ascii="Tahoma" w:hAnsi="Tahoma" w:cs="Tahoma"/>
          <w:sz w:val="20"/>
        </w:rPr>
        <w:t>Příloha č. 1: Cenová nabídka dodavatele</w:t>
      </w:r>
    </w:p>
    <w:p w14:paraId="14542598" w14:textId="77777777" w:rsidR="00816DD6" w:rsidRPr="00816DD6" w:rsidRDefault="002F5B54" w:rsidP="002F5B54">
      <w:pPr>
        <w:tabs>
          <w:tab w:val="left" w:pos="1590"/>
        </w:tabs>
        <w:rPr>
          <w:rFonts w:ascii="Tahoma" w:hAnsi="Tahoma" w:cs="Tahoma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7433A03" wp14:editId="291565AD">
            <wp:simplePos x="0" y="0"/>
            <wp:positionH relativeFrom="margin">
              <wp:align>center</wp:align>
            </wp:positionH>
            <wp:positionV relativeFrom="page">
              <wp:posOffset>1171575</wp:posOffset>
            </wp:positionV>
            <wp:extent cx="6448335" cy="9293225"/>
            <wp:effectExtent l="0" t="0" r="0" b="3175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335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6DD6" w:rsidRPr="00816DD6" w:rsidSect="00714265">
      <w:headerReference w:type="default" r:id="rId9"/>
      <w:footerReference w:type="default" r:id="rId10"/>
      <w:pgSz w:w="11906" w:h="16838"/>
      <w:pgMar w:top="1418" w:right="1418" w:bottom="155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AED16" w14:textId="77777777" w:rsidR="00B5014D" w:rsidRDefault="00B5014D">
      <w:r>
        <w:separator/>
      </w:r>
    </w:p>
  </w:endnote>
  <w:endnote w:type="continuationSeparator" w:id="0">
    <w:p w14:paraId="2617A68B" w14:textId="77777777" w:rsidR="00B5014D" w:rsidRDefault="00B5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FE73B" w14:textId="77777777" w:rsidR="004F12A7" w:rsidRDefault="004F12A7">
    <w:pPr>
      <w:pStyle w:val="Zpat"/>
      <w:pBdr>
        <w:top w:val="single" w:sz="4" w:space="1" w:color="auto"/>
      </w:pBdr>
      <w:ind w:left="0"/>
      <w:rPr>
        <w:sz w:val="16"/>
      </w:rPr>
    </w:pPr>
    <w:r>
      <w:rPr>
        <w:sz w:val="16"/>
      </w:rPr>
      <w:tab/>
    </w:r>
    <w:r>
      <w:rPr>
        <w:sz w:val="16"/>
      </w:rPr>
      <w:tab/>
      <w:t xml:space="preserve">Strana </w:t>
    </w: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0861EE">
      <w:rPr>
        <w:noProof/>
        <w:sz w:val="16"/>
      </w:rPr>
      <w:t>5</w:t>
    </w:r>
    <w:r>
      <w:rPr>
        <w:sz w:val="16"/>
      </w:rPr>
      <w:fldChar w:fldCharType="end"/>
    </w:r>
    <w:r>
      <w:rPr>
        <w:sz w:val="16"/>
      </w:rPr>
      <w:t xml:space="preserve"> (celkem </w:t>
    </w:r>
    <w:r>
      <w:rPr>
        <w:sz w:val="16"/>
      </w:rPr>
      <w:fldChar w:fldCharType="begin"/>
    </w:r>
    <w:r>
      <w:rPr>
        <w:sz w:val="16"/>
      </w:rPr>
      <w:instrText xml:space="preserve"> NUMPAGES </w:instrText>
    </w:r>
    <w:r>
      <w:rPr>
        <w:sz w:val="16"/>
      </w:rPr>
      <w:fldChar w:fldCharType="separate"/>
    </w:r>
    <w:r w:rsidR="000861EE">
      <w:rPr>
        <w:noProof/>
        <w:sz w:val="16"/>
      </w:rPr>
      <w:t>5</w:t>
    </w:r>
    <w:r>
      <w:rPr>
        <w:sz w:val="16"/>
      </w:rPr>
      <w:fldChar w:fldCharType="end"/>
    </w:r>
    <w:r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DA245" w14:textId="77777777" w:rsidR="00B5014D" w:rsidRDefault="00B5014D">
      <w:r>
        <w:separator/>
      </w:r>
    </w:p>
  </w:footnote>
  <w:footnote w:type="continuationSeparator" w:id="0">
    <w:p w14:paraId="7763042C" w14:textId="77777777" w:rsidR="00B5014D" w:rsidRDefault="00B50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3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19"/>
      <w:gridCol w:w="2009"/>
      <w:gridCol w:w="3547"/>
    </w:tblGrid>
    <w:tr w:rsidR="00A03EAE" w:rsidRPr="00AD539F" w14:paraId="17A7E291" w14:textId="77777777" w:rsidTr="00DC4D18">
      <w:trPr>
        <w:trHeight w:val="1203"/>
        <w:jc w:val="center"/>
      </w:trPr>
      <w:tc>
        <w:tcPr>
          <w:tcW w:w="1939" w:type="pct"/>
          <w:shd w:val="clear" w:color="auto" w:fill="auto"/>
        </w:tcPr>
        <w:p w14:paraId="4A2CBF35" w14:textId="77777777" w:rsidR="00A03EAE" w:rsidRPr="009D3815" w:rsidRDefault="00A03EAE" w:rsidP="00A03EAE">
          <w:pPr>
            <w:pStyle w:val="Zhlav"/>
            <w:spacing w:after="60"/>
            <w:rPr>
              <w:b/>
              <w:color w:val="008000"/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9AB1C74" wp14:editId="546F4031">
                <wp:simplePos x="0" y="0"/>
                <wp:positionH relativeFrom="column">
                  <wp:posOffset>-3174</wp:posOffset>
                </wp:positionH>
                <wp:positionV relativeFrom="paragraph">
                  <wp:posOffset>142875</wp:posOffset>
                </wp:positionV>
                <wp:extent cx="2057400" cy="466725"/>
                <wp:effectExtent l="0" t="0" r="0" b="9525"/>
                <wp:wrapNone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31B043AC" w14:textId="77777777" w:rsidR="00A03EAE" w:rsidRPr="009D3815" w:rsidRDefault="00A03EAE" w:rsidP="00A03EAE">
          <w:pPr>
            <w:pStyle w:val="Zhlav"/>
            <w:spacing w:after="60"/>
            <w:ind w:left="0"/>
            <w:rPr>
              <w:b/>
              <w:color w:val="008000"/>
              <w:sz w:val="20"/>
            </w:rPr>
          </w:pPr>
          <w:r>
            <w:rPr>
              <w:b/>
              <w:noProof/>
              <w:color w:val="008000"/>
              <w:sz w:val="20"/>
            </w:rPr>
            <w:drawing>
              <wp:inline distT="0" distB="0" distL="0" distR="0" wp14:anchorId="4AFE7E87" wp14:editId="2048DC02">
                <wp:extent cx="1095375" cy="590550"/>
                <wp:effectExtent l="0" t="0" r="9525" b="0"/>
                <wp:docPr id="5" name="Obrázek 5" descr="CEZ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EZ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5220FB25" w14:textId="77777777" w:rsidR="00A03EAE" w:rsidRPr="00B210C1" w:rsidRDefault="00A03EAE" w:rsidP="00A03EAE">
          <w:pPr>
            <w:pStyle w:val="Zhlav"/>
            <w:ind w:left="0"/>
            <w:rPr>
              <w:rFonts w:ascii="Calibri" w:hAnsi="Calibri" w:cs="Calibri"/>
              <w:b/>
              <w:color w:val="008000"/>
              <w:spacing w:val="8"/>
              <w:sz w:val="20"/>
            </w:rPr>
          </w:pPr>
          <w:r>
            <w:rPr>
              <w:rFonts w:ascii="Calibri" w:hAnsi="Calibri" w:cs="Calibri"/>
              <w:b/>
              <w:color w:val="008000"/>
              <w:spacing w:val="8"/>
              <w:sz w:val="20"/>
            </w:rPr>
            <w:t xml:space="preserve">        </w:t>
          </w: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</w:rPr>
            <w:t>Střední škola technická, Most</w:t>
          </w:r>
        </w:p>
        <w:p w14:paraId="564F963A" w14:textId="77777777" w:rsidR="00A03EAE" w:rsidRPr="00B210C1" w:rsidRDefault="00A03EAE" w:rsidP="00A03EAE">
          <w:pPr>
            <w:pStyle w:val="Zhlav"/>
            <w:rPr>
              <w:rFonts w:ascii="Calibri" w:hAnsi="Calibri" w:cs="Calibri"/>
              <w:b/>
              <w:color w:val="008000"/>
              <w:spacing w:val="8"/>
              <w:sz w:val="20"/>
            </w:rPr>
          </w:pPr>
          <w:r>
            <w:rPr>
              <w:rFonts w:ascii="Calibri" w:hAnsi="Calibri" w:cs="Calibri"/>
              <w:b/>
              <w:color w:val="008000"/>
              <w:spacing w:val="8"/>
              <w:sz w:val="20"/>
            </w:rPr>
            <w:t xml:space="preserve">        </w:t>
          </w: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</w:rPr>
            <w:t>příspěvková organizace</w:t>
          </w:r>
        </w:p>
        <w:p w14:paraId="46431C77" w14:textId="77777777" w:rsidR="00A03EAE" w:rsidRPr="00AD539F" w:rsidRDefault="00A03EAE" w:rsidP="00A03EAE">
          <w:pPr>
            <w:pStyle w:val="Zhlav"/>
            <w:ind w:left="0"/>
            <w:rPr>
              <w:rFonts w:ascii="Arial" w:hAnsi="Arial" w:cs="Arial"/>
              <w:color w:val="008C32"/>
              <w:sz w:val="20"/>
            </w:rPr>
          </w:pPr>
          <w:r>
            <w:rPr>
              <w:rFonts w:ascii="Calibri" w:hAnsi="Calibri" w:cs="Calibri"/>
              <w:color w:val="008000"/>
              <w:sz w:val="20"/>
            </w:rPr>
            <w:t xml:space="preserve"> Dělnická 21, Velebudice, 434 01 </w:t>
          </w:r>
          <w:r w:rsidRPr="00B210C1">
            <w:rPr>
              <w:rFonts w:ascii="Calibri" w:hAnsi="Calibri" w:cs="Calibri"/>
              <w:color w:val="008000"/>
              <w:sz w:val="20"/>
            </w:rPr>
            <w:t>Most</w:t>
          </w:r>
        </w:p>
      </w:tc>
    </w:tr>
  </w:tbl>
  <w:p w14:paraId="1EAB8648" w14:textId="77777777" w:rsidR="00A03EAE" w:rsidRDefault="00A03EAE" w:rsidP="00A03EAE">
    <w:pPr>
      <w:pStyle w:val="Zhlav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761F89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35611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9E2022"/>
    <w:multiLevelType w:val="singleLevel"/>
    <w:tmpl w:val="B38454D4"/>
    <w:lvl w:ilvl="0">
      <w:numFmt w:val="bullet"/>
      <w:lvlText w:val="-"/>
      <w:lvlJc w:val="left"/>
      <w:pPr>
        <w:tabs>
          <w:tab w:val="num" w:pos="1778"/>
        </w:tabs>
        <w:ind w:left="1758" w:hanging="340"/>
      </w:pPr>
      <w:rPr>
        <w:rFonts w:hint="default"/>
      </w:rPr>
    </w:lvl>
  </w:abstractNum>
  <w:abstractNum w:abstractNumId="4" w15:restartNumberingAfterBreak="0">
    <w:nsid w:val="0CD16FA2"/>
    <w:multiLevelType w:val="singleLevel"/>
    <w:tmpl w:val="D9D2F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5" w15:restartNumberingAfterBreak="0">
    <w:nsid w:val="0FE62C5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5E4004B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D6B4937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81C788B"/>
    <w:multiLevelType w:val="singleLevel"/>
    <w:tmpl w:val="CE88F4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9CA5CA2"/>
    <w:multiLevelType w:val="singleLevel"/>
    <w:tmpl w:val="D9D2F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0" w15:restartNumberingAfterBreak="0">
    <w:nsid w:val="2B521788"/>
    <w:multiLevelType w:val="singleLevel"/>
    <w:tmpl w:val="CE88F49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D721D98"/>
    <w:multiLevelType w:val="singleLevel"/>
    <w:tmpl w:val="0405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DAA1663"/>
    <w:multiLevelType w:val="multilevel"/>
    <w:tmpl w:val="7DA23D4A"/>
    <w:lvl w:ilvl="0">
      <w:start w:val="1"/>
      <w:numFmt w:val="lowerRoman"/>
      <w:lvlText w:val="(%1)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576"/>
        </w:tabs>
        <w:ind w:left="576" w:hanging="576"/>
      </w:p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391C1EA3"/>
    <w:multiLevelType w:val="multilevel"/>
    <w:tmpl w:val="58F29648"/>
    <w:lvl w:ilvl="0">
      <w:start w:val="1"/>
      <w:numFmt w:val="ordinal"/>
      <w:pStyle w:val="Nadpis1"/>
      <w:lvlText w:val="%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8"/>
        <w:u w:val="none"/>
      </w:rPr>
    </w:lvl>
    <w:lvl w:ilvl="1">
      <w:start w:val="1"/>
      <w:numFmt w:val="decimal"/>
      <w:pStyle w:val="Nadpis2"/>
      <w:lvlText w:val="%1%2."/>
      <w:lvlJc w:val="left"/>
      <w:pPr>
        <w:tabs>
          <w:tab w:val="num" w:pos="576"/>
        </w:tabs>
        <w:ind w:left="576" w:hanging="576"/>
      </w:pPr>
    </w:lvl>
    <w:lvl w:ilvl="2">
      <w:start w:val="1"/>
      <w:numFmt w:val="lowerLetter"/>
      <w:pStyle w:val="Nadpis3"/>
      <w:lvlText w:val="%3)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40040DB2"/>
    <w:multiLevelType w:val="multilevel"/>
    <w:tmpl w:val="7966DF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7C224B4"/>
    <w:multiLevelType w:val="singleLevel"/>
    <w:tmpl w:val="CE88F49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99E05B6"/>
    <w:multiLevelType w:val="singleLevel"/>
    <w:tmpl w:val="85E63556"/>
    <w:lvl w:ilvl="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17" w15:restartNumberingAfterBreak="0">
    <w:nsid w:val="4BB11255"/>
    <w:multiLevelType w:val="singleLevel"/>
    <w:tmpl w:val="0405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4D4E7014"/>
    <w:multiLevelType w:val="singleLevel"/>
    <w:tmpl w:val="D9D2F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9" w15:restartNumberingAfterBreak="0">
    <w:nsid w:val="4FD13FCA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3E71D05"/>
    <w:multiLevelType w:val="singleLevel"/>
    <w:tmpl w:val="D9D2F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1" w15:restartNumberingAfterBreak="0">
    <w:nsid w:val="54101FCD"/>
    <w:multiLevelType w:val="singleLevel"/>
    <w:tmpl w:val="D9D2F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2" w15:restartNumberingAfterBreak="0">
    <w:nsid w:val="55BC5BA0"/>
    <w:multiLevelType w:val="singleLevel"/>
    <w:tmpl w:val="D5329C54"/>
    <w:lvl w:ilvl="0">
      <w:start w:val="1"/>
      <w:numFmt w:val="bullet"/>
      <w:lvlText w:val=""/>
      <w:lvlJc w:val="left"/>
      <w:pPr>
        <w:tabs>
          <w:tab w:val="num" w:pos="417"/>
        </w:tabs>
        <w:ind w:left="360" w:hanging="303"/>
      </w:pPr>
      <w:rPr>
        <w:rFonts w:ascii="Symbol" w:hAnsi="Symbol" w:hint="default"/>
      </w:rPr>
    </w:lvl>
  </w:abstractNum>
  <w:abstractNum w:abstractNumId="23" w15:restartNumberingAfterBreak="0">
    <w:nsid w:val="5A42514A"/>
    <w:multiLevelType w:val="multilevel"/>
    <w:tmpl w:val="7966DF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CBE2BC9"/>
    <w:multiLevelType w:val="hybridMultilevel"/>
    <w:tmpl w:val="E0628C3A"/>
    <w:lvl w:ilvl="0" w:tplc="E9DC3224">
      <w:numFmt w:val="bullet"/>
      <w:lvlText w:val="-"/>
      <w:lvlJc w:val="left"/>
      <w:pPr>
        <w:tabs>
          <w:tab w:val="num" w:pos="1296"/>
        </w:tabs>
        <w:ind w:left="1296" w:hanging="720"/>
      </w:pPr>
      <w:rPr>
        <w:rFonts w:ascii="Times New Roman" w:eastAsia="Times New Roman" w:hAnsi="Times New Roman" w:cs="Times New Roman" w:hint="default"/>
      </w:rPr>
    </w:lvl>
    <w:lvl w:ilvl="1" w:tplc="08D4F444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9776341C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93AEDF1C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F842B6BE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1570BB66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C89A67DC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DB5C008A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ED9297EA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25" w15:restartNumberingAfterBreak="0">
    <w:nsid w:val="62C15877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9756C90"/>
    <w:multiLevelType w:val="singleLevel"/>
    <w:tmpl w:val="E76E1B04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 w15:restartNumberingAfterBreak="0">
    <w:nsid w:val="6BFC67CB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D3D7DA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DB515C2"/>
    <w:multiLevelType w:val="singleLevel"/>
    <w:tmpl w:val="D9D2F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0" w15:restartNumberingAfterBreak="0">
    <w:nsid w:val="6F4876E4"/>
    <w:multiLevelType w:val="multilevel"/>
    <w:tmpl w:val="C63431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 w15:restartNumberingAfterBreak="0">
    <w:nsid w:val="725155DE"/>
    <w:multiLevelType w:val="singleLevel"/>
    <w:tmpl w:val="0405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3281C7D"/>
    <w:multiLevelType w:val="singleLevel"/>
    <w:tmpl w:val="D9D2F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3" w15:restartNumberingAfterBreak="0">
    <w:nsid w:val="7332200F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3E150B5"/>
    <w:multiLevelType w:val="singleLevel"/>
    <w:tmpl w:val="884C4C3C"/>
    <w:lvl w:ilvl="0">
      <w:start w:val="1"/>
      <w:numFmt w:val="bullet"/>
      <w:lvlText w:val=""/>
      <w:lvlJc w:val="left"/>
      <w:pPr>
        <w:tabs>
          <w:tab w:val="num" w:pos="417"/>
        </w:tabs>
        <w:ind w:left="360" w:hanging="303"/>
      </w:pPr>
      <w:rPr>
        <w:rFonts w:ascii="Symbol" w:hAnsi="Symbol" w:hint="default"/>
      </w:rPr>
    </w:lvl>
  </w:abstractNum>
  <w:abstractNum w:abstractNumId="35" w15:restartNumberingAfterBreak="0">
    <w:nsid w:val="749F502A"/>
    <w:multiLevelType w:val="singleLevel"/>
    <w:tmpl w:val="0405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61C50CA"/>
    <w:multiLevelType w:val="singleLevel"/>
    <w:tmpl w:val="415CECBA"/>
    <w:lvl w:ilvl="0">
      <w:start w:val="1"/>
      <w:numFmt w:val="upp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7" w15:restartNumberingAfterBreak="0">
    <w:nsid w:val="7622526C"/>
    <w:multiLevelType w:val="singleLevel"/>
    <w:tmpl w:val="0405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76863842"/>
    <w:multiLevelType w:val="singleLevel"/>
    <w:tmpl w:val="D9D2F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9" w15:restartNumberingAfterBreak="0">
    <w:nsid w:val="7C146C09"/>
    <w:multiLevelType w:val="singleLevel"/>
    <w:tmpl w:val="E76E1B04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0" w15:restartNumberingAfterBreak="0">
    <w:nsid w:val="7C871978"/>
    <w:multiLevelType w:val="singleLevel"/>
    <w:tmpl w:val="CB7CD774"/>
    <w:lvl w:ilvl="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num w:numId="1" w16cid:durableId="1920359567">
    <w:abstractNumId w:val="30"/>
  </w:num>
  <w:num w:numId="2" w16cid:durableId="1017804367">
    <w:abstractNumId w:val="13"/>
  </w:num>
  <w:num w:numId="3" w16cid:durableId="927075106">
    <w:abstractNumId w:val="19"/>
  </w:num>
  <w:num w:numId="4" w16cid:durableId="504319034">
    <w:abstractNumId w:val="28"/>
  </w:num>
  <w:num w:numId="5" w16cid:durableId="1328512192">
    <w:abstractNumId w:val="8"/>
  </w:num>
  <w:num w:numId="6" w16cid:durableId="85462905">
    <w:abstractNumId w:val="5"/>
  </w:num>
  <w:num w:numId="7" w16cid:durableId="2122218205">
    <w:abstractNumId w:val="15"/>
  </w:num>
  <w:num w:numId="8" w16cid:durableId="1383096528">
    <w:abstractNumId w:val="10"/>
  </w:num>
  <w:num w:numId="9" w16cid:durableId="1716470816">
    <w:abstractNumId w:val="23"/>
  </w:num>
  <w:num w:numId="10" w16cid:durableId="1165588057">
    <w:abstractNumId w:val="14"/>
  </w:num>
  <w:num w:numId="11" w16cid:durableId="1668895734">
    <w:abstractNumId w:val="20"/>
  </w:num>
  <w:num w:numId="12" w16cid:durableId="1197621785">
    <w:abstractNumId w:val="39"/>
  </w:num>
  <w:num w:numId="13" w16cid:durableId="251402498">
    <w:abstractNumId w:val="26"/>
  </w:num>
  <w:num w:numId="14" w16cid:durableId="1740514380">
    <w:abstractNumId w:val="4"/>
  </w:num>
  <w:num w:numId="15" w16cid:durableId="378550427">
    <w:abstractNumId w:val="36"/>
  </w:num>
  <w:num w:numId="16" w16cid:durableId="514151359">
    <w:abstractNumId w:val="29"/>
  </w:num>
  <w:num w:numId="17" w16cid:durableId="915019075">
    <w:abstractNumId w:val="38"/>
  </w:num>
  <w:num w:numId="18" w16cid:durableId="1325401740">
    <w:abstractNumId w:val="32"/>
  </w:num>
  <w:num w:numId="19" w16cid:durableId="668484690">
    <w:abstractNumId w:val="9"/>
  </w:num>
  <w:num w:numId="20" w16cid:durableId="125208237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1" w16cid:durableId="1357806771">
    <w:abstractNumId w:val="22"/>
  </w:num>
  <w:num w:numId="22" w16cid:durableId="201282966">
    <w:abstractNumId w:val="16"/>
  </w:num>
  <w:num w:numId="23" w16cid:durableId="1353414962">
    <w:abstractNumId w:val="21"/>
  </w:num>
  <w:num w:numId="24" w16cid:durableId="695619703">
    <w:abstractNumId w:val="27"/>
  </w:num>
  <w:num w:numId="25" w16cid:durableId="49161540">
    <w:abstractNumId w:val="6"/>
  </w:num>
  <w:num w:numId="26" w16cid:durableId="721557376">
    <w:abstractNumId w:val="25"/>
  </w:num>
  <w:num w:numId="27" w16cid:durableId="1054696538">
    <w:abstractNumId w:val="7"/>
  </w:num>
  <w:num w:numId="28" w16cid:durableId="274946239">
    <w:abstractNumId w:val="2"/>
  </w:num>
  <w:num w:numId="29" w16cid:durableId="1824464212">
    <w:abstractNumId w:val="33"/>
  </w:num>
  <w:num w:numId="30" w16cid:durableId="1028945258">
    <w:abstractNumId w:val="1"/>
  </w:num>
  <w:num w:numId="31" w16cid:durableId="298808034">
    <w:abstractNumId w:val="34"/>
  </w:num>
  <w:num w:numId="32" w16cid:durableId="231432962">
    <w:abstractNumId w:val="40"/>
  </w:num>
  <w:num w:numId="33" w16cid:durableId="1099563188">
    <w:abstractNumId w:val="18"/>
  </w:num>
  <w:num w:numId="34" w16cid:durableId="1089421654">
    <w:abstractNumId w:val="3"/>
  </w:num>
  <w:num w:numId="35" w16cid:durableId="475486868">
    <w:abstractNumId w:val="31"/>
  </w:num>
  <w:num w:numId="36" w16cid:durableId="194926246">
    <w:abstractNumId w:val="35"/>
  </w:num>
  <w:num w:numId="37" w16cid:durableId="938029972">
    <w:abstractNumId w:val="11"/>
  </w:num>
  <w:num w:numId="38" w16cid:durableId="1517502738">
    <w:abstractNumId w:val="37"/>
  </w:num>
  <w:num w:numId="39" w16cid:durableId="1934820098">
    <w:abstractNumId w:val="17"/>
  </w:num>
  <w:num w:numId="40" w16cid:durableId="1686516748">
    <w:abstractNumId w:val="12"/>
  </w:num>
  <w:num w:numId="41" w16cid:durableId="245652832">
    <w:abstractNumId w:val="13"/>
  </w:num>
  <w:num w:numId="42" w16cid:durableId="417143707">
    <w:abstractNumId w:val="13"/>
  </w:num>
  <w:num w:numId="43" w16cid:durableId="658073250">
    <w:abstractNumId w:val="13"/>
  </w:num>
  <w:num w:numId="44" w16cid:durableId="988094744">
    <w:abstractNumId w:val="24"/>
  </w:num>
  <w:num w:numId="45" w16cid:durableId="891426401">
    <w:abstractNumId w:val="13"/>
  </w:num>
  <w:num w:numId="46" w16cid:durableId="6840921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C78"/>
    <w:rsid w:val="00006634"/>
    <w:rsid w:val="000360DB"/>
    <w:rsid w:val="000564AE"/>
    <w:rsid w:val="000861EE"/>
    <w:rsid w:val="0009490F"/>
    <w:rsid w:val="000D7C37"/>
    <w:rsid w:val="00102E8F"/>
    <w:rsid w:val="001220AD"/>
    <w:rsid w:val="00122249"/>
    <w:rsid w:val="0017101B"/>
    <w:rsid w:val="0020310E"/>
    <w:rsid w:val="00267A7F"/>
    <w:rsid w:val="00276630"/>
    <w:rsid w:val="002A142B"/>
    <w:rsid w:val="002F5B54"/>
    <w:rsid w:val="00320A01"/>
    <w:rsid w:val="003373EA"/>
    <w:rsid w:val="0039140F"/>
    <w:rsid w:val="003D3CE6"/>
    <w:rsid w:val="003F3A5B"/>
    <w:rsid w:val="00431513"/>
    <w:rsid w:val="004A04AA"/>
    <w:rsid w:val="004B4C78"/>
    <w:rsid w:val="004B77FC"/>
    <w:rsid w:val="004E7511"/>
    <w:rsid w:val="004F12A7"/>
    <w:rsid w:val="004F5743"/>
    <w:rsid w:val="00511A9D"/>
    <w:rsid w:val="0052138A"/>
    <w:rsid w:val="00532BE0"/>
    <w:rsid w:val="005B3EA1"/>
    <w:rsid w:val="005C1EBC"/>
    <w:rsid w:val="005D3142"/>
    <w:rsid w:val="005E0A83"/>
    <w:rsid w:val="005F3A64"/>
    <w:rsid w:val="0064761A"/>
    <w:rsid w:val="00654342"/>
    <w:rsid w:val="006C2DC2"/>
    <w:rsid w:val="006D22DC"/>
    <w:rsid w:val="006E1BA2"/>
    <w:rsid w:val="006F6FD4"/>
    <w:rsid w:val="00714265"/>
    <w:rsid w:val="00721837"/>
    <w:rsid w:val="00733002"/>
    <w:rsid w:val="00741B43"/>
    <w:rsid w:val="00787377"/>
    <w:rsid w:val="007C03ED"/>
    <w:rsid w:val="007F6D8D"/>
    <w:rsid w:val="007F7382"/>
    <w:rsid w:val="00816DD6"/>
    <w:rsid w:val="00836C6D"/>
    <w:rsid w:val="00875734"/>
    <w:rsid w:val="008B5F0F"/>
    <w:rsid w:val="008D2E83"/>
    <w:rsid w:val="00905671"/>
    <w:rsid w:val="0094667F"/>
    <w:rsid w:val="00955268"/>
    <w:rsid w:val="00967C82"/>
    <w:rsid w:val="00970F41"/>
    <w:rsid w:val="00995E56"/>
    <w:rsid w:val="00A03EAE"/>
    <w:rsid w:val="00A2661C"/>
    <w:rsid w:val="00A612F1"/>
    <w:rsid w:val="00A649DD"/>
    <w:rsid w:val="00A74142"/>
    <w:rsid w:val="00A83FFE"/>
    <w:rsid w:val="00AB0530"/>
    <w:rsid w:val="00AC48F2"/>
    <w:rsid w:val="00AE788E"/>
    <w:rsid w:val="00B05F47"/>
    <w:rsid w:val="00B1640E"/>
    <w:rsid w:val="00B27C12"/>
    <w:rsid w:val="00B5014D"/>
    <w:rsid w:val="00B81263"/>
    <w:rsid w:val="00B86822"/>
    <w:rsid w:val="00B945AF"/>
    <w:rsid w:val="00BE689B"/>
    <w:rsid w:val="00C041B9"/>
    <w:rsid w:val="00C0450B"/>
    <w:rsid w:val="00C32933"/>
    <w:rsid w:val="00C70201"/>
    <w:rsid w:val="00CA17F8"/>
    <w:rsid w:val="00CB6A8C"/>
    <w:rsid w:val="00CB7534"/>
    <w:rsid w:val="00CE542C"/>
    <w:rsid w:val="00D64B49"/>
    <w:rsid w:val="00D65472"/>
    <w:rsid w:val="00D87FF6"/>
    <w:rsid w:val="00DB7BC5"/>
    <w:rsid w:val="00DD6357"/>
    <w:rsid w:val="00DE5E3D"/>
    <w:rsid w:val="00E066EE"/>
    <w:rsid w:val="00E13803"/>
    <w:rsid w:val="00E247E5"/>
    <w:rsid w:val="00E466B9"/>
    <w:rsid w:val="00E74810"/>
    <w:rsid w:val="00E96717"/>
    <w:rsid w:val="00E974C4"/>
    <w:rsid w:val="00EB13B1"/>
    <w:rsid w:val="00ED1002"/>
    <w:rsid w:val="00EE0E10"/>
    <w:rsid w:val="00EF62C8"/>
    <w:rsid w:val="00F33DF5"/>
    <w:rsid w:val="00F35730"/>
    <w:rsid w:val="00F51064"/>
    <w:rsid w:val="00F52120"/>
    <w:rsid w:val="00F65232"/>
    <w:rsid w:val="00F742C8"/>
    <w:rsid w:val="00F9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5F76AE"/>
  <w15:chartTrackingRefBased/>
  <w15:docId w15:val="{751B2298-7356-4E89-8CC3-555D8304C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ind w:left="567"/>
      <w:jc w:val="both"/>
    </w:pPr>
    <w:rPr>
      <w:sz w:val="24"/>
    </w:rPr>
  </w:style>
  <w:style w:type="paragraph" w:styleId="Nadpis1">
    <w:name w:val="heading 1"/>
    <w:basedOn w:val="Normln"/>
    <w:next w:val="Normln"/>
    <w:qFormat/>
    <w:pPr>
      <w:keepNext/>
      <w:keepLines/>
      <w:numPr>
        <w:numId w:val="46"/>
      </w:numPr>
      <w:tabs>
        <w:tab w:val="left" w:pos="550"/>
      </w:tabs>
      <w:spacing w:before="240" w:after="60"/>
      <w:outlineLvl w:val="0"/>
    </w:pPr>
    <w:rPr>
      <w:b/>
      <w:kern w:val="28"/>
      <w:sz w:val="28"/>
      <w:u w:val="single"/>
    </w:rPr>
  </w:style>
  <w:style w:type="paragraph" w:styleId="Nadpis2">
    <w:name w:val="heading 2"/>
    <w:basedOn w:val="Normln"/>
    <w:next w:val="Normln"/>
    <w:qFormat/>
    <w:pPr>
      <w:keepLines/>
      <w:numPr>
        <w:ilvl w:val="1"/>
        <w:numId w:val="46"/>
      </w:numPr>
      <w:spacing w:after="60"/>
      <w:outlineLvl w:val="1"/>
    </w:pPr>
  </w:style>
  <w:style w:type="paragraph" w:styleId="Nadpis3">
    <w:name w:val="heading 3"/>
    <w:basedOn w:val="Normln"/>
    <w:next w:val="Normln"/>
    <w:qFormat/>
    <w:pPr>
      <w:keepLines/>
      <w:numPr>
        <w:ilvl w:val="2"/>
        <w:numId w:val="46"/>
      </w:numPr>
      <w:outlineLvl w:val="2"/>
    </w:pPr>
  </w:style>
  <w:style w:type="paragraph" w:styleId="Nadpis4">
    <w:name w:val="heading 4"/>
    <w:basedOn w:val="Normln"/>
    <w:next w:val="Normln"/>
    <w:qFormat/>
    <w:pPr>
      <w:keepNext/>
      <w:numPr>
        <w:ilvl w:val="3"/>
        <w:numId w:val="46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qFormat/>
    <w:pPr>
      <w:numPr>
        <w:ilvl w:val="4"/>
        <w:numId w:val="46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numPr>
        <w:ilvl w:val="5"/>
        <w:numId w:val="46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46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pPr>
      <w:numPr>
        <w:ilvl w:val="7"/>
        <w:numId w:val="46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qFormat/>
    <w:pPr>
      <w:numPr>
        <w:ilvl w:val="8"/>
        <w:numId w:val="46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widowControl w:val="0"/>
      <w:jc w:val="center"/>
    </w:pPr>
    <w:rPr>
      <w:b/>
      <w:snapToGrid w:val="0"/>
      <w:sz w:val="36"/>
    </w:rPr>
  </w:style>
  <w:style w:type="paragraph" w:styleId="Zkladntext">
    <w:name w:val="Body Text"/>
    <w:basedOn w:val="Normln"/>
    <w:rPr>
      <w:snapToGrid w:val="0"/>
    </w:rPr>
  </w:style>
  <w:style w:type="paragraph" w:styleId="Zkladntext2">
    <w:name w:val="Body Text 2"/>
    <w:basedOn w:val="Normln"/>
    <w:pPr>
      <w:jc w:val="center"/>
    </w:pPr>
    <w:rPr>
      <w:snapToGrid w:val="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odsazen">
    <w:name w:val="Body Text Indent"/>
    <w:basedOn w:val="Normln"/>
    <w:pPr>
      <w:ind w:left="0"/>
      <w:jc w:val="left"/>
    </w:pPr>
    <w:rPr>
      <w:b/>
      <w:sz w:val="48"/>
    </w:rPr>
  </w:style>
  <w:style w:type="paragraph" w:customStyle="1" w:styleId="Text11">
    <w:name w:val="Text 1.1."/>
    <w:basedOn w:val="Zkladntextodsazen"/>
    <w:pPr>
      <w:tabs>
        <w:tab w:val="left" w:pos="993"/>
      </w:tabs>
      <w:spacing w:after="120"/>
      <w:ind w:left="993" w:hanging="709"/>
      <w:jc w:val="both"/>
    </w:pPr>
    <w:rPr>
      <w:rFonts w:ascii="Arial" w:hAnsi="Arial"/>
      <w:b w:val="0"/>
      <w:sz w:val="24"/>
    </w:rPr>
  </w:style>
  <w:style w:type="paragraph" w:styleId="Zkladntextodsazen2">
    <w:name w:val="Body Text Indent 2"/>
    <w:basedOn w:val="Normln"/>
    <w:pPr>
      <w:spacing w:after="120"/>
      <w:ind w:left="1713"/>
    </w:pPr>
    <w:rPr>
      <w:rFonts w:ascii="Arial" w:hAnsi="Arial"/>
      <w:i/>
      <w:snapToGrid w:val="0"/>
      <w:kern w:val="28"/>
    </w:rPr>
  </w:style>
  <w:style w:type="paragraph" w:styleId="Zkladntextodsazen3">
    <w:name w:val="Body Text Indent 3"/>
    <w:basedOn w:val="Normln"/>
    <w:pPr>
      <w:spacing w:after="120"/>
      <w:ind w:left="993"/>
    </w:pPr>
    <w:rPr>
      <w:rFonts w:ascii="Arial" w:hAnsi="Arial"/>
      <w:i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F52120"/>
    <w:pPr>
      <w:ind w:left="0"/>
    </w:pPr>
    <w:rPr>
      <w:color w:val="646464"/>
      <w:szCs w:val="24"/>
    </w:rPr>
  </w:style>
  <w:style w:type="character" w:styleId="Odkaznakoment">
    <w:name w:val="annotation reference"/>
    <w:rsid w:val="00511A9D"/>
    <w:rPr>
      <w:sz w:val="16"/>
      <w:szCs w:val="16"/>
    </w:rPr>
  </w:style>
  <w:style w:type="paragraph" w:styleId="Textkomente">
    <w:name w:val="annotation text"/>
    <w:basedOn w:val="Normln"/>
    <w:link w:val="TextkomenteChar"/>
    <w:rsid w:val="00511A9D"/>
    <w:rPr>
      <w:sz w:val="20"/>
    </w:rPr>
  </w:style>
  <w:style w:type="character" w:customStyle="1" w:styleId="TextkomenteChar">
    <w:name w:val="Text komentáře Char"/>
    <w:basedOn w:val="Standardnpsmoodstavce"/>
    <w:link w:val="Textkomente"/>
    <w:rsid w:val="00511A9D"/>
  </w:style>
  <w:style w:type="paragraph" w:styleId="Pedmtkomente">
    <w:name w:val="annotation subject"/>
    <w:basedOn w:val="Textkomente"/>
    <w:next w:val="Textkomente"/>
    <w:link w:val="PedmtkomenteChar"/>
    <w:rsid w:val="00511A9D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511A9D"/>
    <w:rPr>
      <w:b/>
      <w:bCs/>
    </w:rPr>
  </w:style>
  <w:style w:type="character" w:customStyle="1" w:styleId="ZhlavChar">
    <w:name w:val="Záhlaví Char"/>
    <w:basedOn w:val="Standardnpsmoodstavce"/>
    <w:link w:val="Zhlav"/>
    <w:rsid w:val="00A03EA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9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4093">
          <w:marLeft w:val="0"/>
          <w:marRight w:val="0"/>
          <w:marTop w:val="0"/>
          <w:marBottom w:val="0"/>
          <w:divBdr>
            <w:top w:val="single" w:sz="6" w:space="0" w:color="ECECEC"/>
            <w:left w:val="none" w:sz="0" w:space="0" w:color="auto"/>
            <w:bottom w:val="single" w:sz="6" w:space="0" w:color="ECECEC"/>
            <w:right w:val="none" w:sz="0" w:space="0" w:color="auto"/>
          </w:divBdr>
          <w:divsChild>
            <w:div w:id="1618173610">
              <w:marLeft w:val="90"/>
              <w:marRight w:val="90"/>
              <w:marTop w:val="90"/>
              <w:marBottom w:val="90"/>
              <w:divBdr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</w:divBdr>
              <w:divsChild>
                <w:div w:id="971518004">
                  <w:marLeft w:val="40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1823">
          <w:marLeft w:val="0"/>
          <w:marRight w:val="0"/>
          <w:marTop w:val="0"/>
          <w:marBottom w:val="0"/>
          <w:divBdr>
            <w:top w:val="single" w:sz="6" w:space="0" w:color="ECECEC"/>
            <w:left w:val="none" w:sz="0" w:space="0" w:color="auto"/>
            <w:bottom w:val="single" w:sz="6" w:space="0" w:color="ECECEC"/>
            <w:right w:val="none" w:sz="0" w:space="0" w:color="auto"/>
          </w:divBdr>
          <w:divsChild>
            <w:div w:id="1912499239">
              <w:marLeft w:val="90"/>
              <w:marRight w:val="90"/>
              <w:marTop w:val="90"/>
              <w:marBottom w:val="90"/>
              <w:divBdr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</w:divBdr>
              <w:divsChild>
                <w:div w:id="2101563017">
                  <w:marLeft w:val="40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Smluvní strany:</vt:lpstr>
    </vt:vector>
  </TitlesOfParts>
  <Company>AK Šachta, Zmeška⁬ a part.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Smluvní strany:</dc:title>
  <dc:subject/>
  <dc:creator>Jakub Menčl</dc:creator>
  <cp:keywords/>
  <cp:lastModifiedBy>Iveta Brožová</cp:lastModifiedBy>
  <cp:revision>2</cp:revision>
  <cp:lastPrinted>2025-02-03T11:34:00Z</cp:lastPrinted>
  <dcterms:created xsi:type="dcterms:W3CDTF">2025-02-06T07:40:00Z</dcterms:created>
  <dcterms:modified xsi:type="dcterms:W3CDTF">2025-02-06T07:40:00Z</dcterms:modified>
</cp:coreProperties>
</file>