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8286" w14:textId="713ED95A" w:rsidR="007C606C" w:rsidRPr="007C606C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 w:rsidRPr="007C606C">
        <w:rPr>
          <w:rFonts w:ascii="Arial" w:hAnsi="Arial" w:cs="Arial"/>
          <w:caps w:val="0"/>
          <w:sz w:val="28"/>
        </w:rPr>
        <w:t xml:space="preserve">Smlouva o </w:t>
      </w:r>
      <w:r w:rsidR="00433CB2" w:rsidRPr="007C606C">
        <w:rPr>
          <w:rFonts w:ascii="Arial" w:hAnsi="Arial" w:cs="Arial"/>
          <w:caps w:val="0"/>
          <w:sz w:val="28"/>
        </w:rPr>
        <w:t>dílo</w:t>
      </w:r>
    </w:p>
    <w:p w14:paraId="10013B23" w14:textId="7149E7AD" w:rsidR="004318C0" w:rsidRPr="00717C6C" w:rsidRDefault="00B9481B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b w:val="0"/>
          <w:caps w:val="0"/>
          <w:sz w:val="20"/>
        </w:rPr>
        <w:t xml:space="preserve"> </w:t>
      </w:r>
      <w:r w:rsidR="004318C0">
        <w:rPr>
          <w:rFonts w:ascii="Arial" w:hAnsi="Arial" w:cs="Arial"/>
          <w:b w:val="0"/>
          <w:caps w:val="0"/>
          <w:sz w:val="20"/>
        </w:rPr>
        <w:t>(</w:t>
      </w:r>
      <w:r w:rsidR="00A573C3">
        <w:rPr>
          <w:rFonts w:ascii="Arial" w:hAnsi="Arial" w:cs="Arial"/>
          <w:b w:val="0"/>
          <w:caps w:val="0"/>
          <w:sz w:val="20"/>
        </w:rPr>
        <w:t xml:space="preserve">podle </w:t>
      </w:r>
      <w:r w:rsidR="004318C0">
        <w:rPr>
          <w:rFonts w:ascii="Arial" w:hAnsi="Arial" w:cs="Arial"/>
          <w:b w:val="0"/>
          <w:caps w:val="0"/>
          <w:sz w:val="20"/>
        </w:rPr>
        <w:t>O</w:t>
      </w:r>
      <w:r w:rsidR="004318C0" w:rsidRPr="000B0D73">
        <w:rPr>
          <w:rFonts w:ascii="Arial" w:hAnsi="Arial" w:cs="Arial"/>
          <w:b w:val="0"/>
          <w:caps w:val="0"/>
          <w:sz w:val="20"/>
        </w:rPr>
        <w:t>bčanského zákoníku  č. 89/2012 sb., v platném znění</w:t>
      </w:r>
      <w:r w:rsidR="004318C0">
        <w:rPr>
          <w:rFonts w:ascii="Arial" w:hAnsi="Arial" w:cs="Arial"/>
          <w:b w:val="0"/>
          <w:caps w:val="0"/>
          <w:sz w:val="20"/>
        </w:rPr>
        <w:t>)</w:t>
      </w:r>
    </w:p>
    <w:p w14:paraId="1A465907" w14:textId="77777777" w:rsidR="004318C0" w:rsidRDefault="00A573C3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tuto smlouvu uzavírají</w:t>
      </w:r>
    </w:p>
    <w:p w14:paraId="17D21492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</w:p>
    <w:p w14:paraId="716BF343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b/>
          <w:color w:val="000000"/>
          <w:sz w:val="20"/>
        </w:rPr>
        <w:t>Technické muzeum v Brně</w:t>
      </w:r>
    </w:p>
    <w:p w14:paraId="55604374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Purkyňova 105, Brno 612 00</w:t>
      </w:r>
    </w:p>
    <w:p w14:paraId="6908AB8E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</w:r>
      <w:r w:rsidR="00D01E69">
        <w:rPr>
          <w:rFonts w:ascii="Arial" w:hAnsi="Arial" w:cs="Arial"/>
          <w:color w:val="000000"/>
          <w:sz w:val="20"/>
        </w:rPr>
        <w:t>zastoupené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Ing. </w:t>
      </w:r>
      <w:r w:rsidR="00C02F90">
        <w:rPr>
          <w:rFonts w:ascii="Arial" w:hAnsi="Arial" w:cs="Arial"/>
          <w:b/>
          <w:color w:val="000000"/>
          <w:sz w:val="20"/>
        </w:rPr>
        <w:t>Ivo Štěpánkem</w:t>
      </w:r>
      <w:r>
        <w:rPr>
          <w:rFonts w:ascii="Arial" w:hAnsi="Arial" w:cs="Arial"/>
          <w:color w:val="000000"/>
          <w:sz w:val="20"/>
        </w:rPr>
        <w:t>, ředitelem</w:t>
      </w:r>
    </w:p>
    <w:p w14:paraId="0CAA4E71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 xml:space="preserve">bankovní spojení: </w:t>
      </w:r>
      <w:r w:rsidR="00C0301E">
        <w:rPr>
          <w:rFonts w:ascii="Arial" w:hAnsi="Arial" w:cs="Arial"/>
          <w:color w:val="000000"/>
          <w:sz w:val="20"/>
        </w:rPr>
        <w:t>Česká národní</w:t>
      </w:r>
      <w:r>
        <w:rPr>
          <w:rFonts w:ascii="Arial" w:hAnsi="Arial" w:cs="Arial"/>
          <w:color w:val="000000"/>
          <w:sz w:val="20"/>
        </w:rPr>
        <w:t xml:space="preserve"> banka, a.s., pobočka Brno-město, č.ú. </w:t>
      </w:r>
      <w:r w:rsidR="00C0301E">
        <w:rPr>
          <w:rFonts w:ascii="Arial" w:hAnsi="Arial" w:cs="Arial"/>
          <w:color w:val="000000"/>
          <w:sz w:val="20"/>
        </w:rPr>
        <w:t>197830621</w:t>
      </w:r>
      <w:r>
        <w:rPr>
          <w:rFonts w:ascii="Arial" w:hAnsi="Arial" w:cs="Arial"/>
          <w:color w:val="000000"/>
          <w:sz w:val="20"/>
        </w:rPr>
        <w:t>/0</w:t>
      </w:r>
      <w:r w:rsidR="00C0301E">
        <w:rPr>
          <w:rFonts w:ascii="Arial" w:hAnsi="Arial" w:cs="Arial"/>
          <w:color w:val="000000"/>
          <w:sz w:val="20"/>
        </w:rPr>
        <w:t>71</w:t>
      </w:r>
      <w:r>
        <w:rPr>
          <w:rFonts w:ascii="Arial" w:hAnsi="Arial" w:cs="Arial"/>
          <w:color w:val="000000"/>
          <w:sz w:val="20"/>
        </w:rPr>
        <w:t>0</w:t>
      </w:r>
    </w:p>
    <w:p w14:paraId="7C8FEF15" w14:textId="77777777" w:rsidR="00E21995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IČ: 001 01</w:t>
      </w:r>
      <w:r w:rsidR="00E21995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435</w:t>
      </w:r>
    </w:p>
    <w:p w14:paraId="38D3F503" w14:textId="77777777" w:rsidR="004318C0" w:rsidRDefault="00E21995" w:rsidP="00E21995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 cmgp8ec</w:t>
      </w:r>
    </w:p>
    <w:p w14:paraId="366B3BA6" w14:textId="77777777" w:rsidR="00D01E69" w:rsidRDefault="00862F4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Pr="00A16E66">
        <w:rPr>
          <w:rFonts w:ascii="Arial" w:hAnsi="Arial" w:cs="Arial"/>
          <w:color w:val="000000"/>
          <w:sz w:val="20"/>
        </w:rPr>
        <w:t>Správce zakázky:</w:t>
      </w:r>
      <w:r w:rsidRPr="00862F40">
        <w:rPr>
          <w:rFonts w:ascii="Arial" w:hAnsi="Arial" w:cs="Arial"/>
          <w:b/>
          <w:color w:val="000000"/>
          <w:sz w:val="20"/>
        </w:rPr>
        <w:t xml:space="preserve"> </w:t>
      </w:r>
      <w:r w:rsidR="00D01E69">
        <w:rPr>
          <w:rFonts w:ascii="Arial" w:hAnsi="Arial" w:cs="Arial"/>
          <w:b/>
          <w:color w:val="000000"/>
          <w:sz w:val="20"/>
        </w:rPr>
        <w:t>Mgr. Lubomír Anděl</w:t>
      </w:r>
    </w:p>
    <w:p w14:paraId="4ADC14B0" w14:textId="77777777" w:rsidR="00D01E69" w:rsidRPr="00D01E69" w:rsidRDefault="00D01E69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  <w:r w:rsidRPr="00A16E66">
        <w:rPr>
          <w:rFonts w:ascii="Arial" w:hAnsi="Arial" w:cs="Arial"/>
          <w:color w:val="000000"/>
          <w:sz w:val="20"/>
        </w:rPr>
        <w:t>GSM: 778 522 505,</w:t>
      </w:r>
      <w:r>
        <w:rPr>
          <w:rFonts w:ascii="Arial" w:hAnsi="Arial" w:cs="Arial"/>
          <w:color w:val="000000"/>
          <w:sz w:val="20"/>
        </w:rPr>
        <w:t xml:space="preserve"> e-mail: </w:t>
      </w:r>
      <w:hyperlink r:id="rId8" w:history="1">
        <w:r w:rsidRPr="000A3D2F">
          <w:rPr>
            <w:rStyle w:val="Hypertextovodkaz"/>
            <w:rFonts w:ascii="Arial" w:hAnsi="Arial" w:cs="Arial"/>
            <w:sz w:val="20"/>
          </w:rPr>
          <w:t>andel@tmbrno.cz</w:t>
        </w:r>
      </w:hyperlink>
      <w:r>
        <w:rPr>
          <w:rFonts w:ascii="Arial" w:hAnsi="Arial" w:cs="Arial"/>
          <w:color w:val="000000"/>
          <w:sz w:val="20"/>
        </w:rPr>
        <w:t xml:space="preserve"> </w:t>
      </w:r>
    </w:p>
    <w:p w14:paraId="7812856B" w14:textId="77777777" w:rsidR="00862F40" w:rsidRPr="00862F40" w:rsidRDefault="00D01E69" w:rsidP="00D01E69">
      <w:pPr>
        <w:pStyle w:val="Normln1"/>
        <w:spacing w:line="360" w:lineRule="auto"/>
        <w:ind w:firstLine="708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Správce objektu: </w:t>
      </w:r>
      <w:r w:rsidR="00862F40" w:rsidRPr="00862F40">
        <w:rPr>
          <w:rFonts w:ascii="Arial" w:hAnsi="Arial" w:cs="Arial"/>
          <w:b/>
          <w:color w:val="000000"/>
          <w:sz w:val="20"/>
        </w:rPr>
        <w:t>Petr Hochmann</w:t>
      </w:r>
    </w:p>
    <w:p w14:paraId="79953FC5" w14:textId="77777777" w:rsidR="00862F40" w:rsidRDefault="00862F40" w:rsidP="00862F4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862F40">
        <w:rPr>
          <w:rFonts w:ascii="Arial" w:hAnsi="Arial" w:cs="Arial"/>
          <w:b/>
          <w:color w:val="000000"/>
          <w:sz w:val="20"/>
        </w:rPr>
        <w:t>GSM: 724 214 871</w:t>
      </w:r>
      <w:r>
        <w:rPr>
          <w:rFonts w:ascii="Arial" w:hAnsi="Arial" w:cs="Arial"/>
          <w:color w:val="000000"/>
          <w:sz w:val="20"/>
        </w:rPr>
        <w:t xml:space="preserve">, e-mail: </w:t>
      </w:r>
      <w:hyperlink r:id="rId9" w:history="1">
        <w:r w:rsidRPr="00582537">
          <w:rPr>
            <w:rStyle w:val="Hypertextovodkaz"/>
            <w:rFonts w:ascii="Arial" w:hAnsi="Arial" w:cs="Arial"/>
            <w:sz w:val="20"/>
          </w:rPr>
          <w:t>hochmann@tmbrno.cz</w:t>
        </w:r>
      </w:hyperlink>
      <w:r>
        <w:rPr>
          <w:rFonts w:ascii="Arial" w:hAnsi="Arial" w:cs="Arial"/>
          <w:color w:val="000000"/>
          <w:sz w:val="20"/>
        </w:rPr>
        <w:t xml:space="preserve"> </w:t>
      </w:r>
    </w:p>
    <w:p w14:paraId="6DBC69F7" w14:textId="77777777" w:rsidR="00862F40" w:rsidRDefault="00730A04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hyperlink r:id="rId10" w:history="1">
        <w:r w:rsidR="00E21995" w:rsidRPr="00582537">
          <w:rPr>
            <w:rStyle w:val="Hypertextovodkaz"/>
            <w:rFonts w:ascii="Arial" w:hAnsi="Arial" w:cs="Arial"/>
            <w:sz w:val="20"/>
          </w:rPr>
          <w:t>www.tmbrno.cz</w:t>
        </w:r>
      </w:hyperlink>
      <w:r w:rsidR="00E21995">
        <w:rPr>
          <w:rFonts w:ascii="Arial" w:hAnsi="Arial" w:cs="Arial"/>
          <w:color w:val="000000"/>
          <w:sz w:val="20"/>
        </w:rPr>
        <w:t xml:space="preserve"> </w:t>
      </w:r>
    </w:p>
    <w:p w14:paraId="703A1D3E" w14:textId="77777777" w:rsidR="004318C0" w:rsidRDefault="004318C0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Technické muzeum v Brně je státní příspěvkovou organizací, zřízenou Ministerstvem kultury ČR, Zřizovací listinou č.j.17474/2000 ve znění Rozhodnutí ministryně kultury č. 40/2012 ze dne 20.12.2012  a je oprávněno nakládat s majetkem státu dle z.č. 219/200</w:t>
      </w:r>
      <w:r w:rsidR="00C07D2C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Sb. Technické muzeum v Brně je plátcem DPH, muzejní činnost je kulturní činností od DPH osvobozenou dle § 61 ZDPH.</w:t>
      </w:r>
    </w:p>
    <w:p w14:paraId="0080BEC0" w14:textId="0D1B8705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</w:rPr>
        <w:tab/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objednavatel</w:t>
      </w:r>
      <w:r w:rsidR="007F7E5D">
        <w:rPr>
          <w:rFonts w:ascii="Arial" w:hAnsi="Arial" w:cs="Arial"/>
          <w:b/>
          <w:bCs/>
          <w:color w:val="000000"/>
          <w:sz w:val="20"/>
        </w:rPr>
        <w:t>,</w:t>
      </w:r>
      <w:r w:rsidR="009511E9">
        <w:rPr>
          <w:rFonts w:ascii="Arial" w:hAnsi="Arial" w:cs="Arial"/>
          <w:b/>
          <w:bCs/>
          <w:color w:val="000000"/>
          <w:sz w:val="20"/>
        </w:rPr>
        <w:t xml:space="preserve"> zadavatel,</w:t>
      </w:r>
      <w:r w:rsidR="007F7E5D">
        <w:rPr>
          <w:rFonts w:ascii="Arial" w:hAnsi="Arial" w:cs="Arial"/>
          <w:b/>
          <w:bCs/>
          <w:color w:val="000000"/>
          <w:sz w:val="20"/>
        </w:rPr>
        <w:t xml:space="preserve"> nebo TMB</w:t>
      </w:r>
      <w:r w:rsidR="00C07D2C">
        <w:rPr>
          <w:rFonts w:ascii="Arial" w:hAnsi="Arial" w:cs="Arial"/>
          <w:b/>
          <w:bCs/>
          <w:color w:val="000000"/>
          <w:sz w:val="20"/>
        </w:rPr>
        <w:t>)</w:t>
      </w:r>
    </w:p>
    <w:p w14:paraId="54A8F849" w14:textId="77777777" w:rsidR="00B9481B" w:rsidRDefault="00B9481B" w:rsidP="00B9481B">
      <w:pPr>
        <w:pStyle w:val="Normln1"/>
        <w:rPr>
          <w:rFonts w:ascii="Arial" w:hAnsi="Arial" w:cs="Arial"/>
          <w:color w:val="000000"/>
          <w:sz w:val="20"/>
        </w:rPr>
      </w:pPr>
    </w:p>
    <w:p w14:paraId="54102A66" w14:textId="77777777" w:rsidR="004318C0" w:rsidRDefault="00A573C3" w:rsidP="00B9481B">
      <w:pPr>
        <w:pStyle w:val="Normln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14:paraId="0B376AD1" w14:textId="77777777" w:rsidR="00A573C3" w:rsidRDefault="00A573C3" w:rsidP="00B9481B">
      <w:pPr>
        <w:pStyle w:val="Normln1"/>
        <w:rPr>
          <w:rFonts w:ascii="Arial" w:hAnsi="Arial" w:cs="Arial"/>
          <w:color w:val="000000"/>
          <w:sz w:val="20"/>
        </w:rPr>
      </w:pPr>
    </w:p>
    <w:p w14:paraId="68098CA5" w14:textId="3DE45FFF" w:rsidR="005B0B6C" w:rsidRPr="000A0AEF" w:rsidRDefault="004318C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0A0AEF">
        <w:rPr>
          <w:rFonts w:ascii="Arial" w:hAnsi="Arial" w:cs="Arial"/>
          <w:b/>
          <w:color w:val="000000" w:themeColor="text1"/>
          <w:sz w:val="20"/>
        </w:rPr>
        <w:t xml:space="preserve">2. </w:t>
      </w:r>
      <w:r w:rsidR="001815B8">
        <w:rPr>
          <w:rFonts w:ascii="Arial" w:hAnsi="Arial" w:cs="Arial"/>
          <w:b/>
          <w:color w:val="000000" w:themeColor="text1"/>
          <w:sz w:val="20"/>
        </w:rPr>
        <w:tab/>
      </w:r>
      <w:r w:rsidR="00B9481B">
        <w:rPr>
          <w:rFonts w:ascii="Arial" w:hAnsi="Arial" w:cs="Arial"/>
          <w:b/>
          <w:color w:val="000000" w:themeColor="text1"/>
          <w:sz w:val="20"/>
        </w:rPr>
        <w:t>Thermona spol. s r.o.</w:t>
      </w:r>
      <w:r w:rsidR="00D01E69">
        <w:rPr>
          <w:rFonts w:ascii="Arial" w:hAnsi="Arial" w:cs="Arial"/>
          <w:b/>
          <w:color w:val="000000" w:themeColor="text1"/>
          <w:sz w:val="20"/>
        </w:rPr>
        <w:t>.</w:t>
      </w:r>
      <w:r w:rsidR="005B0B6C" w:rsidRPr="000A0AEF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51658309" w14:textId="723DAACC" w:rsidR="005B0B6C" w:rsidRDefault="005B0B6C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0A0AEF">
        <w:rPr>
          <w:rFonts w:ascii="Arial" w:hAnsi="Arial" w:cs="Arial"/>
          <w:color w:val="000000" w:themeColor="text1"/>
          <w:sz w:val="20"/>
        </w:rPr>
        <w:tab/>
      </w:r>
      <w:r w:rsidRPr="000A0AEF">
        <w:rPr>
          <w:rFonts w:ascii="Arial" w:hAnsi="Arial" w:cs="Arial"/>
          <w:color w:val="000000" w:themeColor="text1"/>
          <w:sz w:val="20"/>
        </w:rPr>
        <w:tab/>
      </w:r>
      <w:r w:rsidR="00B9481B">
        <w:rPr>
          <w:rFonts w:ascii="Arial" w:hAnsi="Arial" w:cs="Arial"/>
          <w:color w:val="000000" w:themeColor="text1"/>
          <w:sz w:val="20"/>
        </w:rPr>
        <w:t>Stará osada 258, 664 84 Zastávka</w:t>
      </w:r>
    </w:p>
    <w:p w14:paraId="1518E069" w14:textId="77777777" w:rsidR="00B9481B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z</w:t>
      </w:r>
      <w:r w:rsidR="001815B8">
        <w:rPr>
          <w:rFonts w:ascii="Arial" w:hAnsi="Arial" w:cs="Arial"/>
          <w:color w:val="000000" w:themeColor="text1"/>
          <w:sz w:val="20"/>
        </w:rPr>
        <w:t>astoupen</w:t>
      </w:r>
      <w:r w:rsidR="009C22E3">
        <w:rPr>
          <w:rFonts w:ascii="Arial" w:hAnsi="Arial" w:cs="Arial"/>
          <w:color w:val="000000" w:themeColor="text1"/>
          <w:sz w:val="20"/>
        </w:rPr>
        <w:t>á</w:t>
      </w:r>
      <w:r w:rsidR="001815B8">
        <w:rPr>
          <w:rFonts w:ascii="Arial" w:hAnsi="Arial" w:cs="Arial"/>
          <w:color w:val="000000" w:themeColor="text1"/>
          <w:sz w:val="20"/>
        </w:rPr>
        <w:t>:</w:t>
      </w:r>
      <w:r w:rsidR="00A16E66">
        <w:rPr>
          <w:rFonts w:ascii="Arial" w:hAnsi="Arial" w:cs="Arial"/>
          <w:color w:val="000000" w:themeColor="text1"/>
          <w:sz w:val="20"/>
        </w:rPr>
        <w:t xml:space="preserve"> </w:t>
      </w:r>
      <w:r w:rsidR="00B9481B">
        <w:rPr>
          <w:rFonts w:ascii="Arial" w:hAnsi="Arial" w:cs="Arial"/>
          <w:color w:val="000000" w:themeColor="text1"/>
          <w:sz w:val="20"/>
        </w:rPr>
        <w:t xml:space="preserve">Mgr. Markem Nováčkem, jednatelem, </w:t>
      </w:r>
    </w:p>
    <w:p w14:paraId="3E60DC17" w14:textId="527A3A02" w:rsidR="00912B29" w:rsidRDefault="00B9481B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T: </w:t>
      </w:r>
      <w:r w:rsidR="00730A04">
        <w:rPr>
          <w:rFonts w:ascii="Arial" w:hAnsi="Arial" w:cs="Arial"/>
          <w:color w:val="000000" w:themeColor="text1"/>
          <w:sz w:val="20"/>
        </w:rPr>
        <w:t>xxxxxxxxxxxxxx</w:t>
      </w:r>
      <w:r>
        <w:rPr>
          <w:rFonts w:ascii="Arial" w:hAnsi="Arial" w:cs="Arial"/>
          <w:color w:val="000000" w:themeColor="text1"/>
          <w:sz w:val="20"/>
        </w:rPr>
        <w:t>, e-mail:</w:t>
      </w:r>
      <w:r w:rsidR="009511E9">
        <w:rPr>
          <w:rFonts w:ascii="Arial" w:hAnsi="Arial" w:cs="Arial"/>
          <w:color w:val="000000" w:themeColor="text1"/>
          <w:sz w:val="20"/>
        </w:rPr>
        <w:t xml:space="preserve"> </w:t>
      </w:r>
      <w:hyperlink r:id="rId11" w:history="1">
        <w:r w:rsidR="00730A04">
          <w:rPr>
            <w:rStyle w:val="Hypertextovodkaz"/>
            <w:rFonts w:ascii="Arial" w:hAnsi="Arial" w:cs="Arial"/>
            <w:sz w:val="20"/>
          </w:rPr>
          <w:t>xxxxxxxxxxxxxxxx</w:t>
        </w:r>
      </w:hyperlink>
      <w:r w:rsidR="009511E9">
        <w:rPr>
          <w:rFonts w:ascii="Arial" w:hAnsi="Arial" w:cs="Arial"/>
          <w:color w:val="000000" w:themeColor="text1"/>
          <w:sz w:val="20"/>
        </w:rPr>
        <w:t xml:space="preserve"> </w:t>
      </w:r>
    </w:p>
    <w:p w14:paraId="24E846CF" w14:textId="2EA1DEAC" w:rsidR="00467E2E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1815B8">
        <w:rPr>
          <w:rFonts w:ascii="Arial" w:hAnsi="Arial" w:cs="Arial"/>
          <w:color w:val="000000" w:themeColor="text1"/>
          <w:sz w:val="20"/>
        </w:rPr>
        <w:t xml:space="preserve">IČ: </w:t>
      </w:r>
      <w:r w:rsidR="00B9481B">
        <w:rPr>
          <w:rFonts w:ascii="Arial" w:hAnsi="Arial" w:cs="Arial"/>
          <w:color w:val="000000" w:themeColor="text1"/>
          <w:sz w:val="20"/>
        </w:rPr>
        <w:t>136 92 861</w:t>
      </w:r>
    </w:p>
    <w:p w14:paraId="5DE4F81A" w14:textId="7FE8B7C1" w:rsidR="00B9481B" w:rsidRDefault="00B9481B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DIČ: CZ13692861</w:t>
      </w:r>
    </w:p>
    <w:p w14:paraId="7DF12E9D" w14:textId="276B0372" w:rsidR="00E21995" w:rsidRDefault="00E21995" w:rsidP="005B0B6C">
      <w:pPr>
        <w:pStyle w:val="Normln1"/>
        <w:tabs>
          <w:tab w:val="left" w:pos="283"/>
        </w:tabs>
        <w:spacing w:line="360" w:lineRule="auto"/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730A04">
        <w:rPr>
          <w:rFonts w:ascii="Arial" w:hAnsi="Arial" w:cs="Arial"/>
          <w:color w:val="000000"/>
          <w:sz w:val="20"/>
        </w:rPr>
        <w:t>xxxxxxxxxxxxxxxxx</w:t>
      </w:r>
    </w:p>
    <w:p w14:paraId="28963ED0" w14:textId="1348CFDB" w:rsidR="003D6F06" w:rsidRDefault="00467E2E" w:rsidP="003D6F06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</w:t>
      </w:r>
      <w:r w:rsidR="00862F40">
        <w:rPr>
          <w:rFonts w:ascii="Arial" w:hAnsi="Arial" w:cs="Arial"/>
          <w:color w:val="000000" w:themeColor="text1"/>
          <w:sz w:val="20"/>
        </w:rPr>
        <w:tab/>
        <w:t>b</w:t>
      </w:r>
      <w:r w:rsidR="001815B8">
        <w:rPr>
          <w:rFonts w:ascii="Arial" w:hAnsi="Arial" w:cs="Arial"/>
          <w:color w:val="000000" w:themeColor="text1"/>
          <w:sz w:val="20"/>
        </w:rPr>
        <w:t xml:space="preserve">ankovní spojení: </w:t>
      </w:r>
      <w:r w:rsidR="00B9481B">
        <w:rPr>
          <w:rFonts w:ascii="Arial" w:hAnsi="Arial" w:cs="Arial"/>
          <w:color w:val="000000" w:themeColor="text1"/>
          <w:sz w:val="20"/>
        </w:rPr>
        <w:t xml:space="preserve">Komerční banka </w:t>
      </w:r>
      <w:proofErr w:type="spellStart"/>
      <w:proofErr w:type="gramStart"/>
      <w:r w:rsidR="00B9481B">
        <w:rPr>
          <w:rFonts w:ascii="Arial" w:hAnsi="Arial" w:cs="Arial"/>
          <w:color w:val="000000" w:themeColor="text1"/>
          <w:sz w:val="20"/>
        </w:rPr>
        <w:t>s.s</w:t>
      </w:r>
      <w:proofErr w:type="spellEnd"/>
      <w:r w:rsidR="00B9481B">
        <w:rPr>
          <w:rFonts w:ascii="Arial" w:hAnsi="Arial" w:cs="Arial"/>
          <w:color w:val="000000" w:themeColor="text1"/>
          <w:sz w:val="20"/>
        </w:rPr>
        <w:t>.</w:t>
      </w:r>
      <w:proofErr w:type="gramEnd"/>
      <w:r w:rsidR="00B9481B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B9481B">
        <w:rPr>
          <w:rFonts w:ascii="Arial" w:hAnsi="Arial" w:cs="Arial"/>
          <w:color w:val="000000" w:themeColor="text1"/>
          <w:sz w:val="20"/>
        </w:rPr>
        <w:t>č.ú</w:t>
      </w:r>
      <w:proofErr w:type="spellEnd"/>
      <w:r w:rsidR="00B9481B">
        <w:rPr>
          <w:rFonts w:ascii="Arial" w:hAnsi="Arial" w:cs="Arial"/>
          <w:color w:val="000000" w:themeColor="text1"/>
          <w:sz w:val="20"/>
        </w:rPr>
        <w:t xml:space="preserve">.: </w:t>
      </w:r>
      <w:proofErr w:type="spellStart"/>
      <w:r w:rsidR="00730A04">
        <w:rPr>
          <w:rFonts w:ascii="Arial" w:hAnsi="Arial" w:cs="Arial"/>
          <w:color w:val="000000" w:themeColor="text1"/>
          <w:sz w:val="20"/>
        </w:rPr>
        <w:t>xxxxxxxxxxxxxxxxxxxx</w:t>
      </w:r>
      <w:proofErr w:type="spellEnd"/>
    </w:p>
    <w:p w14:paraId="61E1DECF" w14:textId="6D523107" w:rsidR="00B9481B" w:rsidRDefault="006F72DC" w:rsidP="006F72DC">
      <w:pPr>
        <w:pStyle w:val="Normln1"/>
        <w:tabs>
          <w:tab w:val="left" w:pos="283"/>
        </w:tabs>
        <w:spacing w:line="360" w:lineRule="auto"/>
        <w:ind w:left="708" w:hanging="708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Pr="007C606C">
        <w:rPr>
          <w:rFonts w:ascii="Arial" w:hAnsi="Arial" w:cs="Arial"/>
          <w:bCs/>
          <w:color w:val="000000"/>
          <w:sz w:val="20"/>
        </w:rPr>
        <w:t xml:space="preserve">Pro věci technické: </w:t>
      </w:r>
      <w:r w:rsidRPr="007C606C">
        <w:rPr>
          <w:rFonts w:ascii="Arial" w:hAnsi="Arial" w:cs="Arial"/>
          <w:bCs/>
          <w:color w:val="000000"/>
          <w:sz w:val="20"/>
        </w:rPr>
        <w:tab/>
      </w:r>
      <w:r w:rsidR="00B9481B">
        <w:rPr>
          <w:rFonts w:ascii="Arial" w:hAnsi="Arial" w:cs="Arial"/>
          <w:bCs/>
          <w:color w:val="000000"/>
          <w:sz w:val="20"/>
        </w:rPr>
        <w:t>Miroslav Nováček ml., ved</w:t>
      </w:r>
      <w:bookmarkStart w:id="0" w:name="_GoBack"/>
      <w:bookmarkEnd w:id="0"/>
      <w:r w:rsidR="00B9481B">
        <w:rPr>
          <w:rFonts w:ascii="Arial" w:hAnsi="Arial" w:cs="Arial"/>
          <w:bCs/>
          <w:color w:val="000000"/>
          <w:sz w:val="20"/>
        </w:rPr>
        <w:t xml:space="preserve">oucí divize montáží, GSM: </w:t>
      </w:r>
      <w:r w:rsidR="00730A04">
        <w:rPr>
          <w:rFonts w:ascii="Arial" w:hAnsi="Arial" w:cs="Arial"/>
          <w:bCs/>
          <w:color w:val="000000"/>
          <w:sz w:val="20"/>
        </w:rPr>
        <w:t>xxxxxxxxxxxxxx</w:t>
      </w:r>
      <w:r w:rsidR="00B9481B">
        <w:rPr>
          <w:rFonts w:ascii="Arial" w:hAnsi="Arial" w:cs="Arial"/>
          <w:bCs/>
          <w:color w:val="000000"/>
          <w:sz w:val="20"/>
        </w:rPr>
        <w:t xml:space="preserve">, </w:t>
      </w:r>
    </w:p>
    <w:p w14:paraId="32EA1BE6" w14:textId="482F5EC8" w:rsidR="006F72DC" w:rsidRPr="007C606C" w:rsidRDefault="00B9481B" w:rsidP="006F72DC">
      <w:pPr>
        <w:pStyle w:val="Normln1"/>
        <w:tabs>
          <w:tab w:val="left" w:pos="283"/>
        </w:tabs>
        <w:spacing w:line="360" w:lineRule="auto"/>
        <w:ind w:left="708" w:hanging="708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  <w:t xml:space="preserve">e-mail: </w:t>
      </w:r>
      <w:r w:rsidR="00730A04">
        <w:t>xxxxxxxxxxx</w:t>
      </w:r>
      <w:r w:rsidR="006F72DC" w:rsidRPr="007C606C">
        <w:rPr>
          <w:rFonts w:ascii="Arial" w:hAnsi="Arial" w:cs="Arial"/>
          <w:bCs/>
          <w:color w:val="000000"/>
          <w:sz w:val="20"/>
        </w:rPr>
        <w:t xml:space="preserve"> </w:t>
      </w:r>
    </w:p>
    <w:p w14:paraId="6D269BB2" w14:textId="7DB9D2C7" w:rsidR="006F72DC" w:rsidRPr="006F72DC" w:rsidRDefault="006F72DC" w:rsidP="006F72DC">
      <w:pPr>
        <w:pStyle w:val="Normln1"/>
        <w:tabs>
          <w:tab w:val="left" w:pos="283"/>
        </w:tabs>
        <w:spacing w:line="360" w:lineRule="auto"/>
        <w:ind w:left="708" w:hanging="708"/>
        <w:rPr>
          <w:rFonts w:ascii="Arial" w:hAnsi="Arial" w:cs="Arial"/>
          <w:bCs/>
          <w:color w:val="000000"/>
          <w:sz w:val="20"/>
        </w:rPr>
      </w:pPr>
      <w:r w:rsidRPr="007C606C">
        <w:rPr>
          <w:rFonts w:ascii="Arial" w:hAnsi="Arial" w:cs="Arial"/>
          <w:bCs/>
          <w:color w:val="000000"/>
          <w:sz w:val="20"/>
        </w:rPr>
        <w:tab/>
      </w:r>
      <w:r w:rsidRPr="007C606C">
        <w:rPr>
          <w:rFonts w:ascii="Arial" w:hAnsi="Arial" w:cs="Arial"/>
          <w:bCs/>
          <w:color w:val="000000"/>
          <w:sz w:val="20"/>
        </w:rPr>
        <w:tab/>
        <w:t xml:space="preserve">Pro předání díla: </w:t>
      </w:r>
      <w:r w:rsidRPr="007C606C">
        <w:rPr>
          <w:rFonts w:ascii="Arial" w:hAnsi="Arial" w:cs="Arial"/>
          <w:bCs/>
          <w:color w:val="000000"/>
          <w:sz w:val="20"/>
        </w:rPr>
        <w:tab/>
      </w:r>
      <w:r w:rsidR="00B9481B">
        <w:rPr>
          <w:rFonts w:ascii="Arial" w:hAnsi="Arial" w:cs="Arial"/>
          <w:bCs/>
          <w:color w:val="000000"/>
          <w:sz w:val="20"/>
        </w:rPr>
        <w:t>Miroslav Nováček ml., vedoucí divize montáží, GSM: 602 948 042.</w:t>
      </w:r>
    </w:p>
    <w:p w14:paraId="3EF1833F" w14:textId="4AAA94CE" w:rsidR="004318C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ab/>
      </w:r>
      <w:r w:rsidR="00912B29">
        <w:rPr>
          <w:rFonts w:ascii="Arial" w:hAnsi="Arial" w:cs="Arial"/>
          <w:b/>
          <w:color w:val="000000" w:themeColor="text1"/>
          <w:sz w:val="20"/>
        </w:rPr>
        <w:tab/>
      </w:r>
      <w:r w:rsidR="004318C0">
        <w:rPr>
          <w:rFonts w:ascii="Arial" w:hAnsi="Arial" w:cs="Arial"/>
          <w:b/>
          <w:bCs/>
          <w:color w:val="000000"/>
          <w:sz w:val="20"/>
        </w:rPr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zhotovitel</w:t>
      </w:r>
      <w:r w:rsidR="009511E9">
        <w:rPr>
          <w:rFonts w:ascii="Arial" w:hAnsi="Arial" w:cs="Arial"/>
          <w:b/>
          <w:bCs/>
          <w:color w:val="000000"/>
          <w:sz w:val="20"/>
        </w:rPr>
        <w:t>, nebo dodavatel</w:t>
      </w:r>
      <w:r w:rsidR="004318C0">
        <w:rPr>
          <w:rFonts w:ascii="Arial" w:hAnsi="Arial" w:cs="Arial"/>
          <w:b/>
          <w:bCs/>
          <w:color w:val="000000"/>
          <w:sz w:val="20"/>
        </w:rPr>
        <w:t>)</w:t>
      </w:r>
    </w:p>
    <w:p w14:paraId="5244EF83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16F235CC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 Předmět smlouvy</w:t>
      </w:r>
    </w:p>
    <w:p w14:paraId="65E568C3" w14:textId="1E9FD573" w:rsidR="009511E9" w:rsidRPr="009511E9" w:rsidRDefault="009511E9" w:rsidP="009511E9">
      <w:pPr>
        <w:spacing w:line="360" w:lineRule="auto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Předmětem plnění této smlouvy o dílo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 xml:space="preserve"> je výměna zdroje vytápění objektu SO 032 areálu TMB v Brně Řečkovicích, a proveden</w:t>
      </w:r>
      <w:r>
        <w:rPr>
          <w:rFonts w:ascii="Arial" w:hAnsi="Arial" w:cs="Arial"/>
          <w:noProof/>
          <w:color w:val="000000"/>
          <w:sz w:val="20"/>
          <w:szCs w:val="20"/>
        </w:rPr>
        <w:t>í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 xml:space="preserve"> nezbytn</w:t>
      </w:r>
      <w:r>
        <w:rPr>
          <w:rFonts w:ascii="Arial" w:hAnsi="Arial" w:cs="Arial"/>
          <w:noProof/>
          <w:color w:val="000000"/>
          <w:sz w:val="20"/>
          <w:szCs w:val="20"/>
        </w:rPr>
        <w:t>ých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 xml:space="preserve"> související</w:t>
      </w:r>
      <w:r>
        <w:rPr>
          <w:rFonts w:ascii="Arial" w:hAnsi="Arial" w:cs="Arial"/>
          <w:noProof/>
          <w:color w:val="000000"/>
          <w:sz w:val="20"/>
          <w:szCs w:val="20"/>
        </w:rPr>
        <w:t>ch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 xml:space="preserve"> úprav technologického zařízení tamtéž. Součásti dodávky a montáže (D+M) je likvidace odstraňovaného zařízení</w:t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 dle pokynů správce areálu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bezplatný 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>záruční servis nově dodaného zařízení</w:t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 po dobu 36 měsíců od data předání díla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305267C1" w14:textId="77777777" w:rsidR="009511E9" w:rsidRPr="009511E9" w:rsidRDefault="009511E9" w:rsidP="009511E9">
      <w:pPr>
        <w:spacing w:line="360" w:lineRule="auto"/>
        <w:ind w:firstLine="708"/>
        <w:rPr>
          <w:rFonts w:ascii="Arial" w:hAnsi="Arial" w:cs="Arial"/>
          <w:noProof/>
          <w:color w:val="000000"/>
          <w:sz w:val="20"/>
          <w:szCs w:val="20"/>
        </w:rPr>
      </w:pPr>
      <w:r w:rsidRPr="009511E9">
        <w:rPr>
          <w:rFonts w:ascii="Arial" w:hAnsi="Arial" w:cs="Arial"/>
          <w:noProof/>
          <w:color w:val="000000"/>
          <w:sz w:val="20"/>
          <w:szCs w:val="20"/>
        </w:rPr>
        <w:t>Součástí plnění je dále provedení veškerých revizí a zkoušek předepsaných obecně závaznými předpisy a kompletace související dokumentace.</w:t>
      </w:r>
    </w:p>
    <w:p w14:paraId="3D3546ED" w14:textId="1F0DD7C7" w:rsidR="009511E9" w:rsidRPr="009511E9" w:rsidRDefault="009511E9" w:rsidP="009511E9">
      <w:pPr>
        <w:spacing w:line="360" w:lineRule="auto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Dodávka a montáž (D+M) bude provedena v rozsahu a souladu s 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>dokumentac</w:t>
      </w:r>
      <w:r>
        <w:rPr>
          <w:rFonts w:ascii="Arial" w:hAnsi="Arial" w:cs="Arial"/>
          <w:noProof/>
          <w:color w:val="000000"/>
          <w:sz w:val="20"/>
          <w:szCs w:val="20"/>
        </w:rPr>
        <w:t>í</w:t>
      </w:r>
      <w:r w:rsidRPr="009511E9">
        <w:rPr>
          <w:rFonts w:ascii="Arial" w:hAnsi="Arial" w:cs="Arial"/>
          <w:noProof/>
          <w:color w:val="000000"/>
          <w:sz w:val="20"/>
          <w:szCs w:val="20"/>
        </w:rPr>
        <w:t xml:space="preserve"> pro výběrové řízení „Plynoinstalace – změna“ a „Ústřední vytápění – změna“ zpracovaná v 10/2024 panem Jindřichem Babáčkem, autorizace ČKAIT 1004151, pod č. zakázky: 116/08/2024</w:t>
      </w:r>
      <w:r>
        <w:rPr>
          <w:rFonts w:ascii="Arial" w:hAnsi="Arial" w:cs="Arial"/>
          <w:noProof/>
          <w:color w:val="000000"/>
          <w:sz w:val="20"/>
          <w:szCs w:val="20"/>
        </w:rPr>
        <w:t>, veřejně přístupné na profilu zadavatele v NEN pod číslem zadávacího řízení N006/24/V00037583</w:t>
      </w:r>
      <w:r w:rsidR="00726EB5">
        <w:rPr>
          <w:rFonts w:ascii="Arial" w:hAnsi="Arial" w:cs="Arial"/>
          <w:noProof/>
          <w:color w:val="000000"/>
          <w:sz w:val="20"/>
          <w:szCs w:val="20"/>
        </w:rPr>
        <w:t xml:space="preserve"> a nabídkou dodavatele do shora rubrikovaného zadávacího řízení.</w:t>
      </w:r>
    </w:p>
    <w:p w14:paraId="45E7954F" w14:textId="77777777" w:rsidR="009511E9" w:rsidRPr="009511E9" w:rsidRDefault="009511E9" w:rsidP="009511E9">
      <w:pPr>
        <w:rPr>
          <w:rFonts w:ascii="Arial" w:hAnsi="Arial" w:cs="Arial"/>
          <w:noProof/>
          <w:color w:val="000000"/>
          <w:sz w:val="20"/>
          <w:szCs w:val="20"/>
        </w:rPr>
      </w:pPr>
    </w:p>
    <w:p w14:paraId="4AAD8101" w14:textId="4BAB9A79" w:rsidR="00274826" w:rsidRDefault="00A526A7" w:rsidP="00274826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Provedení díla zahrnuje veškeré práce a úkony nezbytné pro jeho úplné a bezvadné provedení v celém,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 w:rsidR="00C70EBA">
        <w:rPr>
          <w:rFonts w:ascii="Arial" w:hAnsi="Arial" w:cs="Arial"/>
          <w:color w:val="000000"/>
          <w:sz w:val="20"/>
        </w:rPr>
        <w:t xml:space="preserve">vč. </w:t>
      </w:r>
      <w:r w:rsidR="00726EB5">
        <w:rPr>
          <w:rFonts w:ascii="Arial" w:hAnsi="Arial" w:cs="Arial"/>
          <w:color w:val="000000"/>
          <w:sz w:val="20"/>
        </w:rPr>
        <w:t xml:space="preserve">dopravy, </w:t>
      </w:r>
      <w:r w:rsidR="00C70EBA">
        <w:rPr>
          <w:rFonts w:ascii="Arial" w:hAnsi="Arial" w:cs="Arial"/>
          <w:color w:val="000000"/>
          <w:sz w:val="20"/>
        </w:rPr>
        <w:t>dodávek drobného spotřebního materiálu,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průběžný a </w:t>
      </w:r>
      <w:r w:rsidR="00274826">
        <w:rPr>
          <w:rFonts w:ascii="Arial" w:hAnsi="Arial" w:cs="Arial"/>
          <w:color w:val="000000"/>
          <w:sz w:val="20"/>
        </w:rPr>
        <w:t xml:space="preserve">závěrečný úklid staveniště, veškeré související administrativní a organizační úkony, včetně </w:t>
      </w:r>
      <w:r w:rsidR="00C70EBA">
        <w:rPr>
          <w:rFonts w:ascii="Arial" w:hAnsi="Arial" w:cs="Arial"/>
          <w:color w:val="000000"/>
          <w:sz w:val="20"/>
        </w:rPr>
        <w:t>závěrečné kompletace</w:t>
      </w:r>
      <w:r>
        <w:rPr>
          <w:rFonts w:ascii="Arial" w:hAnsi="Arial" w:cs="Arial"/>
          <w:color w:val="000000"/>
          <w:sz w:val="20"/>
        </w:rPr>
        <w:t xml:space="preserve"> a předání</w:t>
      </w:r>
      <w:r w:rsidR="00C70EBA">
        <w:rPr>
          <w:rFonts w:ascii="Arial" w:hAnsi="Arial" w:cs="Arial"/>
          <w:color w:val="000000"/>
          <w:sz w:val="20"/>
        </w:rPr>
        <w:t xml:space="preserve"> dokumentace</w:t>
      </w:r>
      <w:r w:rsidR="00F6644F">
        <w:rPr>
          <w:rFonts w:ascii="Arial" w:hAnsi="Arial" w:cs="Arial"/>
          <w:color w:val="000000"/>
          <w:sz w:val="20"/>
        </w:rPr>
        <w:t xml:space="preserve"> díla</w:t>
      </w:r>
      <w:r>
        <w:rPr>
          <w:rFonts w:ascii="Arial" w:hAnsi="Arial" w:cs="Arial"/>
          <w:color w:val="000000"/>
          <w:sz w:val="20"/>
        </w:rPr>
        <w:t>, zahrnující, mj., doklady o atestech a provedených zkouškách</w:t>
      </w:r>
      <w:r w:rsidR="002465DE">
        <w:rPr>
          <w:rFonts w:ascii="Arial" w:hAnsi="Arial" w:cs="Arial"/>
          <w:color w:val="000000"/>
          <w:sz w:val="20"/>
        </w:rPr>
        <w:t>,</w:t>
      </w:r>
      <w:r w:rsidR="00C70EBA">
        <w:rPr>
          <w:rFonts w:ascii="Arial" w:hAnsi="Arial" w:cs="Arial"/>
          <w:color w:val="000000"/>
          <w:sz w:val="20"/>
        </w:rPr>
        <w:t>.</w:t>
      </w:r>
    </w:p>
    <w:p w14:paraId="7D3ACDFD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53FD5FD1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se zavazuje k provedení díla v souladu se všemi </w:t>
      </w:r>
      <w:r w:rsidR="00245207">
        <w:rPr>
          <w:rFonts w:ascii="Arial" w:hAnsi="Arial" w:cs="Arial"/>
          <w:color w:val="000000"/>
          <w:sz w:val="20"/>
        </w:rPr>
        <w:t>relevantními ustanoveními zákonů</w:t>
      </w:r>
      <w:r>
        <w:rPr>
          <w:rFonts w:ascii="Arial" w:hAnsi="Arial" w:cs="Arial"/>
          <w:color w:val="000000"/>
          <w:sz w:val="20"/>
        </w:rPr>
        <w:t xml:space="preserve"> a vztahujících se norem ve znění účinném k datu podpisu smlouvy.</w:t>
      </w:r>
    </w:p>
    <w:p w14:paraId="3A51A6F9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se zavazuje k provádění díla osobami odborně kvalifikovanými, resp. způsobilými, nebo pod přímým dohle</w:t>
      </w:r>
      <w:r w:rsidR="00002BC0">
        <w:rPr>
          <w:rFonts w:ascii="Arial" w:hAnsi="Arial" w:cs="Arial"/>
          <w:color w:val="000000"/>
          <w:sz w:val="20"/>
        </w:rPr>
        <w:t>dem a na odpovědnost takových o</w:t>
      </w:r>
      <w:r>
        <w:rPr>
          <w:rFonts w:ascii="Arial" w:hAnsi="Arial" w:cs="Arial"/>
          <w:color w:val="000000"/>
          <w:sz w:val="20"/>
        </w:rPr>
        <w:t>sob.</w:t>
      </w:r>
    </w:p>
    <w:p w14:paraId="697F7453" w14:textId="0D3F5241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plně zodpovídá za BOZP na staveništi a to jak ve vztahu k vlastním pracovníkům, smluvním spolupracovníkům, nebo i třetím osobám, na staveništi se ev. </w:t>
      </w:r>
      <w:r w:rsidR="00555B4C">
        <w:rPr>
          <w:rFonts w:ascii="Arial" w:hAnsi="Arial" w:cs="Arial"/>
          <w:color w:val="000000"/>
          <w:sz w:val="20"/>
        </w:rPr>
        <w:t>v době výstavby</w:t>
      </w:r>
      <w:r w:rsidR="00555B4C" w:rsidRPr="00555B4C">
        <w:rPr>
          <w:rFonts w:ascii="Arial" w:hAnsi="Arial" w:cs="Arial"/>
          <w:color w:val="000000"/>
          <w:sz w:val="20"/>
        </w:rPr>
        <w:t xml:space="preserve"> </w:t>
      </w:r>
      <w:r w:rsidR="00555B4C">
        <w:rPr>
          <w:rFonts w:ascii="Arial" w:hAnsi="Arial" w:cs="Arial"/>
          <w:color w:val="000000"/>
          <w:sz w:val="20"/>
        </w:rPr>
        <w:t xml:space="preserve">nacházejícím. Dobou výstavby se rozumí nepřetržitě celá doba od předání </w:t>
      </w:r>
      <w:r w:rsidR="00726EB5">
        <w:rPr>
          <w:rFonts w:ascii="Arial" w:hAnsi="Arial" w:cs="Arial"/>
          <w:color w:val="000000"/>
          <w:sz w:val="20"/>
        </w:rPr>
        <w:t>místa plnění</w:t>
      </w:r>
      <w:r w:rsidR="00555B4C">
        <w:rPr>
          <w:rFonts w:ascii="Arial" w:hAnsi="Arial" w:cs="Arial"/>
          <w:color w:val="000000"/>
          <w:sz w:val="20"/>
        </w:rPr>
        <w:t xml:space="preserve"> do předání a převzetí díla, tedy i doba mimo pracovní směny.</w:t>
      </w:r>
    </w:p>
    <w:p w14:paraId="599E7422" w14:textId="77777777" w:rsidR="00A74C9F" w:rsidRDefault="00A74C9F" w:rsidP="00A74C9F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se zavazuje poskytnout </w:t>
      </w:r>
      <w:r w:rsidR="003E59F8">
        <w:rPr>
          <w:rFonts w:ascii="Arial" w:hAnsi="Arial" w:cs="Arial"/>
          <w:sz w:val="20"/>
        </w:rPr>
        <w:t xml:space="preserve">zhotoviteli </w:t>
      </w:r>
      <w:r>
        <w:rPr>
          <w:rFonts w:ascii="Arial" w:hAnsi="Arial" w:cs="Arial"/>
          <w:sz w:val="20"/>
        </w:rPr>
        <w:t>odpovídající zázemí.</w:t>
      </w:r>
    </w:p>
    <w:p w14:paraId="7AFF822F" w14:textId="77777777" w:rsidR="00852DBB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37324953" w14:textId="77777777" w:rsidR="00A74C9F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odpovídá za ev. škody na díle, nebo jím způsobené na majetku objednatele při provádění díla, do dokončení a předání díla</w:t>
      </w:r>
      <w:r w:rsidR="00C70EBA">
        <w:rPr>
          <w:rFonts w:ascii="Arial" w:hAnsi="Arial" w:cs="Arial"/>
          <w:sz w:val="20"/>
        </w:rPr>
        <w:t xml:space="preserve"> bez vad a nedodělků</w:t>
      </w:r>
      <w:r>
        <w:rPr>
          <w:rFonts w:ascii="Arial" w:hAnsi="Arial" w:cs="Arial"/>
          <w:sz w:val="20"/>
        </w:rPr>
        <w:t xml:space="preserve">. </w:t>
      </w:r>
      <w:r w:rsidR="002E19FA">
        <w:rPr>
          <w:rFonts w:ascii="Arial" w:hAnsi="Arial" w:cs="Arial"/>
          <w:sz w:val="20"/>
        </w:rPr>
        <w:t xml:space="preserve">                            </w:t>
      </w:r>
    </w:p>
    <w:p w14:paraId="1F489297" w14:textId="77777777" w:rsidR="003E59F8" w:rsidRPr="002465DE" w:rsidRDefault="003E59F8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3E2C62D4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II. Cena a způsob placení</w:t>
      </w:r>
    </w:p>
    <w:p w14:paraId="47D82CCB" w14:textId="4346CC8E" w:rsidR="00A74C9F" w:rsidRPr="00CA2962" w:rsidRDefault="004318C0" w:rsidP="00FF58F8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/>
          <w:sz w:val="20"/>
        </w:rPr>
        <w:t>Za splněn</w:t>
      </w:r>
      <w:r w:rsidR="002E19FA">
        <w:rPr>
          <w:rFonts w:ascii="Arial" w:hAnsi="Arial" w:cs="Arial"/>
          <w:color w:val="000000"/>
          <w:sz w:val="20"/>
        </w:rPr>
        <w:t xml:space="preserve">í předmětu této smlouvy zaplatí </w:t>
      </w:r>
      <w:r w:rsidR="00C07D2C">
        <w:rPr>
          <w:rFonts w:ascii="Arial" w:hAnsi="Arial" w:cs="Arial"/>
          <w:color w:val="000000"/>
          <w:sz w:val="20"/>
        </w:rPr>
        <w:t>objed</w:t>
      </w:r>
      <w:r w:rsidR="003D5E14">
        <w:rPr>
          <w:rFonts w:ascii="Arial" w:hAnsi="Arial" w:cs="Arial"/>
          <w:color w:val="000000"/>
          <w:sz w:val="20"/>
        </w:rPr>
        <w:t>n</w:t>
      </w:r>
      <w:r w:rsidR="00C07D2C">
        <w:rPr>
          <w:rFonts w:ascii="Arial" w:hAnsi="Arial" w:cs="Arial"/>
          <w:color w:val="000000"/>
          <w:sz w:val="20"/>
        </w:rPr>
        <w:t>avatel</w:t>
      </w:r>
      <w:r>
        <w:rPr>
          <w:rFonts w:ascii="Arial" w:hAnsi="Arial" w:cs="Arial"/>
          <w:color w:val="000000"/>
          <w:sz w:val="20"/>
        </w:rPr>
        <w:t xml:space="preserve"> </w:t>
      </w:r>
      <w:r w:rsidR="003D5E14">
        <w:rPr>
          <w:rFonts w:ascii="Arial" w:hAnsi="Arial" w:cs="Arial"/>
          <w:color w:val="000000"/>
          <w:sz w:val="20"/>
        </w:rPr>
        <w:t>zhotoviteli</w:t>
      </w:r>
      <w:r w:rsidR="0064436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dohodnutou cenu, a to</w:t>
      </w:r>
      <w:r w:rsidR="0030361A">
        <w:rPr>
          <w:rFonts w:ascii="Arial" w:hAnsi="Arial" w:cs="Arial"/>
          <w:color w:val="000000"/>
          <w:sz w:val="20"/>
        </w:rPr>
        <w:t xml:space="preserve"> v celkové výši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r w:rsidR="001E6343">
        <w:rPr>
          <w:rFonts w:ascii="Arial" w:hAnsi="Arial" w:cs="Arial"/>
          <w:b/>
          <w:color w:val="000000"/>
          <w:sz w:val="20"/>
        </w:rPr>
        <w:t>483.662</w:t>
      </w:r>
      <w:r w:rsidR="00FC4C46">
        <w:rPr>
          <w:rFonts w:ascii="Arial" w:hAnsi="Arial" w:cs="Arial"/>
          <w:b/>
          <w:color w:val="000000"/>
          <w:sz w:val="20"/>
        </w:rPr>
        <w:t>,-</w:t>
      </w:r>
      <w:r w:rsidR="00FF58F8" w:rsidRPr="00FF58F8">
        <w:rPr>
          <w:rFonts w:ascii="Arial" w:hAnsi="Arial" w:cs="Arial"/>
          <w:b/>
          <w:color w:val="000000"/>
          <w:sz w:val="20"/>
        </w:rPr>
        <w:t xml:space="preserve"> </w:t>
      </w:r>
      <w:r w:rsidRPr="00FF58F8">
        <w:rPr>
          <w:rFonts w:ascii="Arial" w:hAnsi="Arial" w:cs="Arial"/>
          <w:b/>
          <w:color w:val="000000"/>
          <w:sz w:val="20"/>
        </w:rPr>
        <w:t>Kč</w:t>
      </w:r>
      <w:r w:rsidR="0030361A">
        <w:rPr>
          <w:rFonts w:ascii="Arial" w:hAnsi="Arial" w:cs="Arial"/>
          <w:b/>
          <w:color w:val="000000"/>
          <w:sz w:val="20"/>
        </w:rPr>
        <w:t xml:space="preserve"> bez DPH</w:t>
      </w:r>
      <w:r w:rsidR="00000BC7">
        <w:rPr>
          <w:rFonts w:ascii="Arial" w:hAnsi="Arial" w:cs="Arial"/>
          <w:color w:val="000000"/>
          <w:sz w:val="20"/>
        </w:rPr>
        <w:t xml:space="preserve">, odpovídající částce </w:t>
      </w:r>
      <w:r w:rsidR="001E6343">
        <w:rPr>
          <w:rFonts w:ascii="Arial" w:hAnsi="Arial" w:cs="Arial"/>
          <w:b/>
          <w:bCs/>
          <w:color w:val="000000"/>
          <w:sz w:val="20"/>
        </w:rPr>
        <w:t>585.231</w:t>
      </w:r>
      <w:r w:rsidR="00FC4C46" w:rsidRPr="00FC4C46">
        <w:rPr>
          <w:rFonts w:ascii="Arial" w:hAnsi="Arial" w:cs="Arial"/>
          <w:b/>
          <w:bCs/>
          <w:color w:val="000000"/>
          <w:sz w:val="20"/>
        </w:rPr>
        <w:t>,-</w:t>
      </w:r>
      <w:r w:rsidR="00000BC7" w:rsidRPr="00FC4C46">
        <w:rPr>
          <w:rFonts w:ascii="Arial" w:hAnsi="Arial" w:cs="Arial"/>
          <w:b/>
          <w:bCs/>
          <w:color w:val="000000"/>
          <w:sz w:val="20"/>
        </w:rPr>
        <w:t xml:space="preserve"> Kč s </w:t>
      </w:r>
      <w:proofErr w:type="gramStart"/>
      <w:r w:rsidR="00000BC7" w:rsidRPr="00FC4C46">
        <w:rPr>
          <w:rFonts w:ascii="Arial" w:hAnsi="Arial" w:cs="Arial"/>
          <w:b/>
          <w:bCs/>
          <w:color w:val="000000"/>
          <w:sz w:val="20"/>
        </w:rPr>
        <w:t>DPH</w:t>
      </w:r>
      <w:r w:rsidR="00000BC7">
        <w:rPr>
          <w:rFonts w:ascii="Arial" w:hAnsi="Arial" w:cs="Arial"/>
          <w:color w:val="000000"/>
          <w:sz w:val="20"/>
        </w:rPr>
        <w:t xml:space="preserve"> </w:t>
      </w:r>
      <w:r w:rsidR="0030361A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</w:rPr>
        <w:t>(slovy</w:t>
      </w:r>
      <w:proofErr w:type="gramEnd"/>
      <w:r>
        <w:rPr>
          <w:rFonts w:ascii="Arial" w:hAnsi="Arial" w:cs="Arial"/>
          <w:color w:val="000000"/>
          <w:sz w:val="20"/>
        </w:rPr>
        <w:t>: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E6343">
        <w:rPr>
          <w:rFonts w:ascii="Arial" w:hAnsi="Arial" w:cs="Arial"/>
          <w:color w:val="000000"/>
          <w:sz w:val="20"/>
        </w:rPr>
        <w:t>čtyřistaosumdesáttřitisícšestsetšedesátdvě</w:t>
      </w:r>
      <w:proofErr w:type="spellEnd"/>
      <w:r w:rsidR="00FF58F8">
        <w:rPr>
          <w:rFonts w:ascii="Arial" w:hAnsi="Arial" w:cs="Arial"/>
          <w:color w:val="000000"/>
          <w:sz w:val="20"/>
        </w:rPr>
        <w:t xml:space="preserve"> </w:t>
      </w:r>
      <w:r w:rsidR="00000BC7">
        <w:rPr>
          <w:rFonts w:ascii="Arial" w:hAnsi="Arial" w:cs="Arial"/>
          <w:color w:val="000000"/>
          <w:sz w:val="20"/>
        </w:rPr>
        <w:t>K</w:t>
      </w:r>
      <w:r>
        <w:rPr>
          <w:rFonts w:ascii="Arial" w:hAnsi="Arial" w:cs="Arial"/>
          <w:color w:val="000000"/>
          <w:sz w:val="20"/>
        </w:rPr>
        <w:t>orun</w:t>
      </w:r>
      <w:r w:rsidR="001E6343">
        <w:rPr>
          <w:rFonts w:ascii="Arial" w:hAnsi="Arial" w:cs="Arial"/>
          <w:color w:val="000000"/>
          <w:sz w:val="20"/>
        </w:rPr>
        <w:t>y české</w:t>
      </w:r>
      <w:r w:rsidR="00A74C9F">
        <w:rPr>
          <w:rFonts w:ascii="Arial" w:hAnsi="Arial" w:cs="Arial"/>
          <w:color w:val="000000"/>
          <w:sz w:val="20"/>
        </w:rPr>
        <w:t xml:space="preserve"> bez DPH</w:t>
      </w:r>
      <w:r w:rsidR="00000BC7">
        <w:rPr>
          <w:rFonts w:ascii="Arial" w:hAnsi="Arial" w:cs="Arial"/>
          <w:color w:val="000000"/>
          <w:sz w:val="20"/>
        </w:rPr>
        <w:t xml:space="preserve">, odpovídající </w:t>
      </w:r>
      <w:proofErr w:type="spellStart"/>
      <w:r w:rsidR="001E6343">
        <w:rPr>
          <w:rFonts w:ascii="Arial" w:hAnsi="Arial" w:cs="Arial"/>
          <w:color w:val="000000"/>
          <w:sz w:val="20"/>
        </w:rPr>
        <w:t>pětistůmosumdesátipěti</w:t>
      </w:r>
      <w:proofErr w:type="spellEnd"/>
      <w:r w:rsidR="001E634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E6343">
        <w:rPr>
          <w:rFonts w:ascii="Arial" w:hAnsi="Arial" w:cs="Arial"/>
          <w:color w:val="000000"/>
          <w:sz w:val="20"/>
        </w:rPr>
        <w:lastRenderedPageBreak/>
        <w:t>tisícůmdvěstětřicetijedné</w:t>
      </w:r>
      <w:proofErr w:type="spellEnd"/>
      <w:r w:rsidR="00000BC7">
        <w:rPr>
          <w:rFonts w:ascii="Arial" w:hAnsi="Arial" w:cs="Arial"/>
          <w:color w:val="000000"/>
          <w:sz w:val="20"/>
        </w:rPr>
        <w:t xml:space="preserve"> </w:t>
      </w:r>
      <w:r w:rsidR="008B7699">
        <w:rPr>
          <w:rFonts w:ascii="Arial" w:hAnsi="Arial" w:cs="Arial"/>
          <w:color w:val="000000"/>
          <w:sz w:val="20"/>
        </w:rPr>
        <w:t>K</w:t>
      </w:r>
      <w:r w:rsidR="00000BC7">
        <w:rPr>
          <w:rFonts w:ascii="Arial" w:hAnsi="Arial" w:cs="Arial"/>
          <w:color w:val="000000"/>
          <w:sz w:val="20"/>
        </w:rPr>
        <w:t>orun</w:t>
      </w:r>
      <w:r w:rsidR="001E6343">
        <w:rPr>
          <w:rFonts w:ascii="Arial" w:hAnsi="Arial" w:cs="Arial"/>
          <w:color w:val="000000"/>
          <w:sz w:val="20"/>
        </w:rPr>
        <w:t>ě české</w:t>
      </w:r>
      <w:r w:rsidR="00000BC7">
        <w:rPr>
          <w:rFonts w:ascii="Arial" w:hAnsi="Arial" w:cs="Arial"/>
          <w:color w:val="000000"/>
          <w:sz w:val="20"/>
        </w:rPr>
        <w:t xml:space="preserve"> s DPH</w:t>
      </w:r>
      <w:r>
        <w:rPr>
          <w:rFonts w:ascii="Arial" w:hAnsi="Arial" w:cs="Arial"/>
          <w:color w:val="000000"/>
          <w:sz w:val="20"/>
        </w:rPr>
        <w:t xml:space="preserve">) za </w:t>
      </w:r>
      <w:r w:rsidR="00DB1CAB">
        <w:rPr>
          <w:rFonts w:ascii="Arial" w:hAnsi="Arial" w:cs="Arial"/>
          <w:color w:val="000000"/>
          <w:sz w:val="20"/>
        </w:rPr>
        <w:t>realizaci předmětu smlouvy</w:t>
      </w:r>
      <w:r w:rsidR="00C07D2C">
        <w:rPr>
          <w:rFonts w:ascii="Arial" w:hAnsi="Arial" w:cs="Arial"/>
          <w:color w:val="000000"/>
          <w:sz w:val="20"/>
        </w:rPr>
        <w:t>,</w:t>
      </w:r>
      <w:r w:rsidR="002E19FA">
        <w:rPr>
          <w:rFonts w:ascii="Arial" w:hAnsi="Arial" w:cs="Arial"/>
          <w:color w:val="000000"/>
          <w:sz w:val="20"/>
        </w:rPr>
        <w:t xml:space="preserve"> na účet</w:t>
      </w:r>
      <w:r w:rsidR="003D6F06">
        <w:rPr>
          <w:rFonts w:ascii="Arial" w:hAnsi="Arial" w:cs="Arial"/>
          <w:color w:val="000000"/>
          <w:sz w:val="20"/>
        </w:rPr>
        <w:t xml:space="preserve"> </w:t>
      </w:r>
      <w:r w:rsidR="00D22A6E">
        <w:rPr>
          <w:rFonts w:ascii="Arial" w:hAnsi="Arial" w:cs="Arial"/>
          <w:color w:val="000000"/>
          <w:sz w:val="20"/>
        </w:rPr>
        <w:t>uvedený na titulní straně této smlouvy</w:t>
      </w:r>
      <w:r w:rsidR="00D22A6E">
        <w:rPr>
          <w:rFonts w:ascii="Arial" w:hAnsi="Arial" w:cs="Arial"/>
          <w:b/>
          <w:color w:val="000000" w:themeColor="text1"/>
          <w:sz w:val="20"/>
        </w:rPr>
        <w:t>.</w:t>
      </w:r>
      <w:r w:rsidR="003D5E14">
        <w:rPr>
          <w:rFonts w:ascii="Arial" w:hAnsi="Arial" w:cs="Arial"/>
          <w:color w:val="000000"/>
          <w:sz w:val="20"/>
        </w:rPr>
        <w:t xml:space="preserve"> </w:t>
      </w:r>
    </w:p>
    <w:p w14:paraId="38AF476D" w14:textId="77777777" w:rsidR="00000BC7" w:rsidRDefault="00000BC7" w:rsidP="00FF58F8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3753FF3C" w14:textId="77777777" w:rsidR="00AC460D" w:rsidRPr="00AC460D" w:rsidRDefault="004318C0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Platba bude provedena jednorázově</w:t>
      </w:r>
      <w:r w:rsidR="003D6F06">
        <w:rPr>
          <w:rFonts w:ascii="Arial" w:hAnsi="Arial" w:cs="Arial"/>
          <w:color w:val="000000"/>
          <w:sz w:val="20"/>
        </w:rPr>
        <w:t xml:space="preserve"> bankovním převodem</w:t>
      </w:r>
      <w:r>
        <w:rPr>
          <w:rFonts w:ascii="Arial" w:hAnsi="Arial" w:cs="Arial"/>
          <w:color w:val="000000"/>
          <w:sz w:val="20"/>
        </w:rPr>
        <w:t xml:space="preserve">, po splnění předmětu této smlouvy </w:t>
      </w:r>
      <w:r w:rsidR="00C07D2C">
        <w:rPr>
          <w:rFonts w:ascii="Arial" w:hAnsi="Arial" w:cs="Arial"/>
          <w:color w:val="000000"/>
          <w:sz w:val="20"/>
        </w:rPr>
        <w:t>zhotovitelem,</w:t>
      </w:r>
      <w:r>
        <w:rPr>
          <w:rFonts w:ascii="Arial" w:hAnsi="Arial" w:cs="Arial"/>
          <w:color w:val="000000"/>
          <w:sz w:val="20"/>
        </w:rPr>
        <w:t xml:space="preserve"> </w:t>
      </w:r>
      <w:r w:rsidR="00056501">
        <w:rPr>
          <w:rFonts w:ascii="Arial" w:hAnsi="Arial" w:cs="Arial"/>
          <w:color w:val="000000"/>
          <w:sz w:val="20"/>
        </w:rPr>
        <w:t>v</w:t>
      </w:r>
      <w:r>
        <w:rPr>
          <w:rFonts w:ascii="Arial" w:hAnsi="Arial" w:cs="Arial"/>
          <w:color w:val="000000"/>
          <w:sz w:val="20"/>
        </w:rPr>
        <w:t xml:space="preserve">e lhůtě </w:t>
      </w:r>
      <w:r w:rsidRPr="002465DE">
        <w:rPr>
          <w:rFonts w:ascii="Arial" w:hAnsi="Arial" w:cs="Arial"/>
          <w:color w:val="000000"/>
          <w:sz w:val="20"/>
        </w:rPr>
        <w:t>do</w:t>
      </w:r>
      <w:r w:rsidR="003D6F06" w:rsidRPr="002465DE">
        <w:rPr>
          <w:rFonts w:ascii="Arial" w:hAnsi="Arial" w:cs="Arial"/>
          <w:color w:val="000000"/>
          <w:sz w:val="20"/>
        </w:rPr>
        <w:t xml:space="preserve"> </w:t>
      </w:r>
      <w:r w:rsidR="00AC460D" w:rsidRPr="002465DE">
        <w:rPr>
          <w:rFonts w:ascii="Arial" w:hAnsi="Arial" w:cs="Arial"/>
          <w:color w:val="000000"/>
          <w:sz w:val="20"/>
        </w:rPr>
        <w:t>30</w:t>
      </w:r>
      <w:r w:rsidR="00D75A44">
        <w:rPr>
          <w:rFonts w:ascii="Arial" w:hAnsi="Arial" w:cs="Arial"/>
          <w:color w:val="000000"/>
          <w:sz w:val="20"/>
        </w:rPr>
        <w:t xml:space="preserve"> dnů</w:t>
      </w:r>
      <w:r w:rsidR="00AC460D">
        <w:rPr>
          <w:rFonts w:ascii="Arial" w:hAnsi="Arial" w:cs="Arial"/>
          <w:color w:val="000000"/>
          <w:sz w:val="20"/>
        </w:rPr>
        <w:t xml:space="preserve"> ode dne doručení faktury</w:t>
      </w:r>
      <w:r w:rsidR="00A74C9F">
        <w:rPr>
          <w:rFonts w:ascii="Arial" w:hAnsi="Arial" w:cs="Arial"/>
          <w:color w:val="000000"/>
          <w:sz w:val="20"/>
        </w:rPr>
        <w:t xml:space="preserve"> obsahující veškeré zákonné náležitosti</w:t>
      </w:r>
      <w:r w:rsidR="00056501">
        <w:rPr>
          <w:rFonts w:ascii="Arial" w:hAnsi="Arial" w:cs="Arial"/>
          <w:color w:val="000000"/>
          <w:sz w:val="20"/>
        </w:rPr>
        <w:t>.</w:t>
      </w:r>
    </w:p>
    <w:p w14:paraId="2C736416" w14:textId="5BC5A0FB" w:rsidR="004318C0" w:rsidRDefault="00AC460D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  <w:r w:rsidRPr="00AC460D">
        <w:rPr>
          <w:rFonts w:ascii="Arial" w:hAnsi="Arial" w:cs="Arial"/>
          <w:bCs/>
          <w:sz w:val="20"/>
        </w:rPr>
        <w:t>Objednatel</w:t>
      </w:r>
      <w:r w:rsidR="001E6343">
        <w:rPr>
          <w:rFonts w:ascii="Arial" w:hAnsi="Arial" w:cs="Arial"/>
          <w:bCs/>
          <w:sz w:val="20"/>
        </w:rPr>
        <w:t xml:space="preserve"> neposkytuje </w:t>
      </w:r>
      <w:r>
        <w:rPr>
          <w:rFonts w:ascii="Arial" w:hAnsi="Arial" w:cs="Arial"/>
          <w:bCs/>
          <w:sz w:val="20"/>
        </w:rPr>
        <w:t>zálohy na cenu díla, ani dílčí platby ceny díla.</w:t>
      </w:r>
    </w:p>
    <w:p w14:paraId="03DCACC5" w14:textId="77777777" w:rsidR="003E59F8" w:rsidRPr="00AC460D" w:rsidRDefault="003E59F8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14:paraId="43DCABC0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 Doba plnění</w:t>
      </w:r>
      <w:r w:rsidR="00AC460D">
        <w:rPr>
          <w:rFonts w:ascii="Arial" w:hAnsi="Arial" w:cs="Arial"/>
          <w:b/>
          <w:bCs/>
          <w:sz w:val="20"/>
        </w:rPr>
        <w:t xml:space="preserve">, předání a převzetí díla, </w:t>
      </w:r>
      <w:r w:rsidR="000A6DC0">
        <w:rPr>
          <w:rFonts w:ascii="Arial" w:hAnsi="Arial" w:cs="Arial"/>
          <w:b/>
          <w:bCs/>
          <w:sz w:val="20"/>
        </w:rPr>
        <w:t xml:space="preserve">záruky a </w:t>
      </w:r>
      <w:r w:rsidR="00AC460D">
        <w:rPr>
          <w:rFonts w:ascii="Arial" w:hAnsi="Arial" w:cs="Arial"/>
          <w:b/>
          <w:bCs/>
          <w:sz w:val="20"/>
        </w:rPr>
        <w:t>smluvní sankce</w:t>
      </w:r>
    </w:p>
    <w:p w14:paraId="03B5C8B5" w14:textId="049B5C76"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</w:t>
      </w:r>
      <w:r w:rsidR="00000BC7">
        <w:rPr>
          <w:rFonts w:ascii="Arial" w:hAnsi="Arial" w:cs="Arial"/>
          <w:color w:val="000000"/>
          <w:sz w:val="20"/>
        </w:rPr>
        <w:t>se zavazuje</w:t>
      </w:r>
      <w:r>
        <w:rPr>
          <w:rFonts w:ascii="Arial" w:hAnsi="Arial" w:cs="Arial"/>
          <w:color w:val="000000"/>
          <w:sz w:val="20"/>
        </w:rPr>
        <w:t xml:space="preserve"> provést dílo (tj. dokončit a předat) dle bodu I. </w:t>
      </w:r>
      <w:r w:rsidR="00AC460D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éto Smlouvy objednateli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r w:rsidR="000B6B78" w:rsidRPr="00B765BC">
        <w:rPr>
          <w:rFonts w:ascii="Arial" w:hAnsi="Arial" w:cs="Arial"/>
          <w:b/>
          <w:color w:val="000000"/>
          <w:sz w:val="20"/>
        </w:rPr>
        <w:t xml:space="preserve">do </w:t>
      </w:r>
      <w:r w:rsidR="001E6343">
        <w:rPr>
          <w:rFonts w:ascii="Arial" w:hAnsi="Arial" w:cs="Arial"/>
          <w:b/>
          <w:color w:val="000000"/>
          <w:sz w:val="20"/>
        </w:rPr>
        <w:t>desíti dnů od podepsání smlouvy oběma stranami</w:t>
      </w:r>
      <w:r w:rsidR="001E6343">
        <w:rPr>
          <w:rFonts w:ascii="Arial" w:hAnsi="Arial" w:cs="Arial"/>
          <w:color w:val="000000"/>
          <w:sz w:val="20"/>
        </w:rPr>
        <w:t>, resp. od předání a převzetí staveniště.</w:t>
      </w:r>
      <w:r w:rsidR="004318C0">
        <w:rPr>
          <w:rFonts w:ascii="Arial" w:hAnsi="Arial" w:cs="Arial"/>
          <w:color w:val="000000"/>
          <w:sz w:val="20"/>
        </w:rPr>
        <w:t>.</w:t>
      </w:r>
    </w:p>
    <w:p w14:paraId="6FE18711" w14:textId="77777777" w:rsidR="00000BC7" w:rsidRDefault="00000BC7" w:rsidP="00000BC7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460D">
        <w:rPr>
          <w:rFonts w:ascii="Arial" w:hAnsi="Arial" w:cs="Arial"/>
          <w:color w:val="000000"/>
          <w:sz w:val="20"/>
        </w:rPr>
        <w:t>Zhotovitel se zavazuje předat dílo bez vad a nedodělků.</w:t>
      </w:r>
    </w:p>
    <w:p w14:paraId="3A0783AC" w14:textId="6E34C504"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 předání a převzetí díla dojde nejpozději do </w:t>
      </w:r>
      <w:r w:rsidR="001E6343"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 xml:space="preserve"> dnů od jeho zhotovení</w:t>
      </w:r>
      <w:r w:rsidR="00AC460D">
        <w:rPr>
          <w:rFonts w:ascii="Arial" w:hAnsi="Arial" w:cs="Arial"/>
          <w:color w:val="000000"/>
          <w:sz w:val="20"/>
        </w:rPr>
        <w:t xml:space="preserve"> a to na výzvu zhotovitele</w:t>
      </w:r>
      <w:r>
        <w:rPr>
          <w:rFonts w:ascii="Arial" w:hAnsi="Arial" w:cs="Arial"/>
          <w:color w:val="000000"/>
          <w:sz w:val="20"/>
        </w:rPr>
        <w:t>.</w:t>
      </w:r>
    </w:p>
    <w:p w14:paraId="4D5337EC" w14:textId="68E92097" w:rsidR="004318C0" w:rsidRPr="007C606C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 předání a převzetí díla bude smluvními stranami vyhotoven předávací protokol</w:t>
      </w:r>
      <w:r w:rsidR="003D5A31" w:rsidRPr="007C606C">
        <w:rPr>
          <w:rFonts w:ascii="Arial" w:hAnsi="Arial" w:cs="Arial"/>
          <w:color w:val="000000"/>
          <w:sz w:val="20"/>
        </w:rPr>
        <w:t>.</w:t>
      </w:r>
    </w:p>
    <w:p w14:paraId="0C953BCB" w14:textId="77777777" w:rsidR="000A6DC0" w:rsidRDefault="000A6DC0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423932B" w14:textId="754B5D3D" w:rsidR="00F6644F" w:rsidRDefault="000A6DC0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poskytuje </w:t>
      </w:r>
      <w:r w:rsidRPr="00000BC7">
        <w:rPr>
          <w:rFonts w:ascii="Arial" w:hAnsi="Arial" w:cs="Arial"/>
          <w:b/>
          <w:color w:val="000000"/>
          <w:sz w:val="20"/>
        </w:rPr>
        <w:t xml:space="preserve">záruku </w:t>
      </w:r>
      <w:r w:rsidR="00000BC7" w:rsidRPr="00000BC7">
        <w:rPr>
          <w:rFonts w:ascii="Arial" w:hAnsi="Arial" w:cs="Arial"/>
          <w:b/>
          <w:color w:val="000000"/>
          <w:sz w:val="20"/>
        </w:rPr>
        <w:t xml:space="preserve">na </w:t>
      </w:r>
      <w:r w:rsidR="001E6343">
        <w:rPr>
          <w:rFonts w:ascii="Arial" w:hAnsi="Arial" w:cs="Arial"/>
          <w:b/>
          <w:color w:val="000000"/>
          <w:sz w:val="20"/>
        </w:rPr>
        <w:t>dílo v délce 3</w:t>
      </w:r>
      <w:r w:rsidR="00000BC7" w:rsidRPr="00000BC7">
        <w:rPr>
          <w:rFonts w:ascii="Arial" w:hAnsi="Arial" w:cs="Arial"/>
          <w:b/>
          <w:color w:val="000000"/>
          <w:sz w:val="20"/>
        </w:rPr>
        <w:t>6 měsíců</w:t>
      </w:r>
      <w:r>
        <w:rPr>
          <w:rFonts w:ascii="Arial" w:hAnsi="Arial" w:cs="Arial"/>
          <w:color w:val="000000"/>
          <w:sz w:val="20"/>
        </w:rPr>
        <w:t>. Záruční doba začíná běžet dnem předání a převzetí díla objednateli.</w:t>
      </w:r>
    </w:p>
    <w:p w14:paraId="73D1A9D7" w14:textId="77777777" w:rsidR="00C13E15" w:rsidRDefault="00C13E15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D6D9969" w14:textId="456F528E"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 případě prodlení zhotovitele s provedením díla má objednatel vůči zhotoviteli nárok na uhr</w:t>
      </w:r>
      <w:r w:rsidR="001E6343">
        <w:rPr>
          <w:rFonts w:ascii="Arial" w:hAnsi="Arial" w:cs="Arial"/>
          <w:color w:val="000000"/>
          <w:sz w:val="20"/>
        </w:rPr>
        <w:t>azení smluvní pokuty ve výši 0,2</w:t>
      </w:r>
      <w:r>
        <w:rPr>
          <w:rFonts w:ascii="Arial" w:hAnsi="Arial" w:cs="Arial"/>
          <w:color w:val="000000"/>
          <w:sz w:val="20"/>
        </w:rPr>
        <w:t>% z ceny díla bez DPH za každý i započatý den prodlení s předáním řádně dokončeného díla.</w:t>
      </w:r>
    </w:p>
    <w:p w14:paraId="6B996C67" w14:textId="4F3EB284" w:rsidR="001E6343" w:rsidRDefault="001E6343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 případě prodlení zhotovitele s </w:t>
      </w:r>
      <w:r w:rsidRPr="001E6343">
        <w:rPr>
          <w:rFonts w:ascii="Arial" w:hAnsi="Arial" w:cs="Arial"/>
          <w:color w:val="000000"/>
          <w:sz w:val="20"/>
        </w:rPr>
        <w:t>odstraněním vad díla reklamovaných v období záruční lhůty bude zatíženo smluvní pokutou ve výši 3.000,- Kč za každou neodstraněnou vadu, u níž je zhotovitel v prodlení a za každý započatý den prodlení</w:t>
      </w:r>
      <w:r>
        <w:rPr>
          <w:rFonts w:ascii="Arial" w:hAnsi="Arial" w:cs="Arial"/>
          <w:color w:val="000000"/>
          <w:sz w:val="20"/>
        </w:rPr>
        <w:t>.</w:t>
      </w:r>
    </w:p>
    <w:p w14:paraId="335344D3" w14:textId="77777777" w:rsidR="001E6343" w:rsidRDefault="001E6343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0A3382D" w14:textId="77777777"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případě prodlení objednatele s uhrazením ceny díla je zhotovitel oprávněn po objednavateli požadovat úrok z prodlení ve výši stanovené </w:t>
      </w:r>
      <w:r w:rsidR="00513647">
        <w:rPr>
          <w:rFonts w:ascii="Arial" w:hAnsi="Arial" w:cs="Arial"/>
          <w:color w:val="000000"/>
          <w:sz w:val="20"/>
        </w:rPr>
        <w:t>platnými právními předpisy.</w:t>
      </w:r>
    </w:p>
    <w:p w14:paraId="10AEC076" w14:textId="77777777" w:rsidR="00A74C9F" w:rsidRDefault="00A74C9F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1B1A257E" w14:textId="77777777" w:rsidR="00513647" w:rsidRPr="00AC460D" w:rsidRDefault="00513647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Uplatněním smluvní pokuty není dotčena povinnost smluvní strany k náhradě škody druhé smluvní straně, a to v plné výši. Uplatněním smluvní pokuty není dotčena povinnost zhotovitele k řádnému dokončení díla a jeho předání objednateli.</w:t>
      </w:r>
    </w:p>
    <w:p w14:paraId="551D21B6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59A31786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 Závěrečná ustanovení</w:t>
      </w:r>
    </w:p>
    <w:p w14:paraId="60CA4E16" w14:textId="77777777" w:rsidR="003E59F8" w:rsidRDefault="003E59F8" w:rsidP="003E59F8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Tato smlouva je vyhotovena ve dvou stejnopisech s platností originálu, z nichž jeden stejnopis obdrží objednatel a jeden stejnopis obdrží poskytovatel.</w:t>
      </w:r>
      <w:r>
        <w:rPr>
          <w:rFonts w:ascii="Arial" w:hAnsi="Arial" w:cs="Arial"/>
          <w:color w:val="000000"/>
          <w:sz w:val="20"/>
        </w:rPr>
        <w:t xml:space="preserve"> S</w:t>
      </w:r>
      <w:r w:rsidR="004318C0">
        <w:rPr>
          <w:rFonts w:ascii="Arial" w:hAnsi="Arial" w:cs="Arial"/>
          <w:color w:val="000000"/>
          <w:sz w:val="20"/>
        </w:rPr>
        <w:t xml:space="preserve">mlouvu lze měnit, upravovat a doplňovat pouze formou písemného dodatku podepsaného oběma stranami. </w:t>
      </w:r>
      <w:r w:rsidRPr="00000BC7">
        <w:rPr>
          <w:rFonts w:ascii="Arial" w:hAnsi="Arial" w:cs="Arial"/>
          <w:color w:val="000000"/>
          <w:sz w:val="20"/>
        </w:rPr>
        <w:t xml:space="preserve">V případě změny údajů uvedených v záhlaví smlouvy (zej. evidenčních označení smlouvy, kontaktních údajů smluvních stran nebo osob jednajících v technických záležitostech) je povinna ta </w:t>
      </w:r>
      <w:r w:rsidRPr="00000BC7">
        <w:rPr>
          <w:rFonts w:ascii="Arial" w:hAnsi="Arial" w:cs="Arial"/>
          <w:color w:val="000000"/>
          <w:sz w:val="20"/>
        </w:rPr>
        <w:lastRenderedPageBreak/>
        <w:t>smluvní strana, u které změna nastala, o ní informovat druhou smluvní stranu, a to průkazným způsobem nejpozději do 10 dnů ode dne, kdy k příslušné změně došlo.</w:t>
      </w:r>
    </w:p>
    <w:p w14:paraId="4C229D19" w14:textId="77777777" w:rsidR="004318C0" w:rsidRDefault="004318C0" w:rsidP="00C07D2C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3E59F8">
        <w:rPr>
          <w:rFonts w:ascii="Arial" w:hAnsi="Arial" w:cs="Arial"/>
          <w:color w:val="000000"/>
          <w:sz w:val="20"/>
        </w:rPr>
        <w:t>e věcech výslovně neupravených touto smlouvou</w:t>
      </w:r>
      <w:r>
        <w:rPr>
          <w:rFonts w:ascii="Arial" w:hAnsi="Arial" w:cs="Arial"/>
          <w:color w:val="000000"/>
          <w:sz w:val="20"/>
        </w:rPr>
        <w:t xml:space="preserve"> se vztahy </w:t>
      </w:r>
      <w:r w:rsidR="003E59F8">
        <w:rPr>
          <w:rFonts w:ascii="Arial" w:hAnsi="Arial" w:cs="Arial"/>
          <w:color w:val="000000"/>
          <w:sz w:val="20"/>
        </w:rPr>
        <w:t>stran řídí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ustanoveními občanského</w:t>
      </w:r>
      <w:r>
        <w:rPr>
          <w:rFonts w:ascii="Arial" w:hAnsi="Arial" w:cs="Arial"/>
          <w:color w:val="000000"/>
          <w:sz w:val="20"/>
        </w:rPr>
        <w:t xml:space="preserve"> zákoníku</w:t>
      </w:r>
      <w:r w:rsidR="003E59F8">
        <w:rPr>
          <w:rFonts w:ascii="Arial" w:hAnsi="Arial" w:cs="Arial"/>
          <w:color w:val="000000"/>
          <w:sz w:val="20"/>
        </w:rPr>
        <w:t xml:space="preserve"> a provádění díla obecně závaznými předpisy</w:t>
      </w:r>
      <w:r>
        <w:rPr>
          <w:rFonts w:ascii="Arial" w:hAnsi="Arial" w:cs="Arial"/>
          <w:color w:val="000000"/>
          <w:sz w:val="20"/>
        </w:rPr>
        <w:t>.</w:t>
      </w:r>
    </w:p>
    <w:p w14:paraId="66F1B2A1" w14:textId="77777777" w:rsidR="003E59F8" w:rsidRDefault="003E59F8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15EAF91" w14:textId="77777777" w:rsidR="004318C0" w:rsidRDefault="004318C0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Tato smlouva nabývá platnosti dnem podpisu </w:t>
      </w:r>
      <w:r w:rsidR="00513647">
        <w:rPr>
          <w:rFonts w:ascii="Arial" w:hAnsi="Arial" w:cs="Arial"/>
          <w:color w:val="000000"/>
          <w:sz w:val="20"/>
        </w:rPr>
        <w:t>smluvními stranami</w:t>
      </w:r>
      <w:r w:rsidR="00BE13DC" w:rsidRPr="00BE13DC">
        <w:rPr>
          <w:rFonts w:ascii="Arial" w:hAnsi="Arial" w:cs="Arial"/>
          <w:color w:val="000000"/>
          <w:sz w:val="20"/>
        </w:rPr>
        <w:t xml:space="preserve"> </w:t>
      </w:r>
      <w:r w:rsidR="00BE13DC">
        <w:rPr>
          <w:rFonts w:ascii="Arial" w:hAnsi="Arial" w:cs="Arial"/>
          <w:color w:val="000000"/>
          <w:sz w:val="20"/>
        </w:rPr>
        <w:t>a účinnosti dn</w:t>
      </w:r>
      <w:r w:rsidR="003E59F8">
        <w:rPr>
          <w:rFonts w:ascii="Arial" w:hAnsi="Arial" w:cs="Arial"/>
          <w:color w:val="000000"/>
          <w:sz w:val="20"/>
        </w:rPr>
        <w:t>em zveřejnění v Registru smluv.</w:t>
      </w:r>
    </w:p>
    <w:p w14:paraId="088228CB" w14:textId="77777777" w:rsidR="00000BC7" w:rsidRPr="00000BC7" w:rsidRDefault="003E59F8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</w:t>
      </w:r>
      <w:r w:rsidR="00000BC7" w:rsidRPr="00000BC7">
        <w:rPr>
          <w:rFonts w:ascii="Arial" w:hAnsi="Arial" w:cs="Arial"/>
          <w:color w:val="000000"/>
          <w:sz w:val="20"/>
        </w:rPr>
        <w:t xml:space="preserve">mlouvu ke zveřejnění v registru smluv vedeném Ministerstvem vnitra ČR </w:t>
      </w:r>
      <w:r>
        <w:rPr>
          <w:rFonts w:ascii="Arial" w:hAnsi="Arial" w:cs="Arial"/>
          <w:color w:val="000000"/>
          <w:sz w:val="20"/>
        </w:rPr>
        <w:t xml:space="preserve">odešle Objednavatel a to </w:t>
      </w:r>
      <w:r w:rsidR="00000BC7" w:rsidRPr="00000BC7">
        <w:rPr>
          <w:rFonts w:ascii="Arial" w:hAnsi="Arial" w:cs="Arial"/>
          <w:color w:val="000000"/>
          <w:sz w:val="20"/>
        </w:rPr>
        <w:t>bezprostředně p</w:t>
      </w:r>
      <w:r w:rsidR="00CF29FA">
        <w:rPr>
          <w:rFonts w:ascii="Arial" w:hAnsi="Arial" w:cs="Arial"/>
          <w:color w:val="000000"/>
          <w:sz w:val="20"/>
        </w:rPr>
        <w:t>o jejím</w:t>
      </w:r>
      <w:r w:rsidR="00000BC7" w:rsidRPr="00000BC7">
        <w:rPr>
          <w:rFonts w:ascii="Arial" w:hAnsi="Arial" w:cs="Arial"/>
          <w:color w:val="000000"/>
          <w:sz w:val="20"/>
        </w:rPr>
        <w:t xml:space="preserve"> uzavření.</w:t>
      </w:r>
    </w:p>
    <w:p w14:paraId="0463A26E" w14:textId="77777777" w:rsidR="00000BC7" w:rsidRPr="00000BC7" w:rsidRDefault="00000BC7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Smluvní strany prohlašují, že žádná část smlouvy nenaplňuje znaky obchodního tajemství ve smyslu ust.</w:t>
      </w:r>
      <w:r w:rsidR="003E59F8">
        <w:rPr>
          <w:rFonts w:ascii="Arial" w:hAnsi="Arial" w:cs="Arial"/>
          <w:color w:val="000000"/>
          <w:sz w:val="20"/>
        </w:rPr>
        <w:t xml:space="preserve"> </w:t>
      </w:r>
      <w:r w:rsidRPr="00000BC7">
        <w:rPr>
          <w:rFonts w:ascii="Arial" w:hAnsi="Arial" w:cs="Arial"/>
          <w:color w:val="000000"/>
          <w:sz w:val="20"/>
        </w:rPr>
        <w:t>§ 504 občanského zákoníku.</w:t>
      </w:r>
    </w:p>
    <w:p w14:paraId="7D5B0FA7" w14:textId="77777777" w:rsidR="00000BC7" w:rsidRDefault="003E59F8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</w:t>
      </w:r>
      <w:r w:rsidR="00000BC7" w:rsidRPr="00000BC7">
        <w:rPr>
          <w:rFonts w:ascii="Arial" w:hAnsi="Arial" w:cs="Arial"/>
          <w:color w:val="000000"/>
          <w:sz w:val="20"/>
        </w:rPr>
        <w:t xml:space="preserve"> prohlašuje, že jím ve smlouvě uvedené údaje, na které se mohou vztahovat předpisy o ochraně osobních údajů, jsou buď údaji veřejně dostupnými, nebo s jejich zpracováním objednatelem po dobu neurčitou za účelem zveřejnění smlouvy v registru smluv souhlasí.</w:t>
      </w:r>
    </w:p>
    <w:p w14:paraId="650A486F" w14:textId="77777777" w:rsidR="00B9604F" w:rsidRPr="00000BC7" w:rsidRDefault="00B9604F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6497E1F6" w14:textId="77777777" w:rsidR="00B9604F" w:rsidRPr="00B9604F" w:rsidRDefault="00B9604F" w:rsidP="00B9604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B9604F">
        <w:rPr>
          <w:rFonts w:ascii="Arial" w:hAnsi="Arial" w:cs="Arial"/>
          <w:color w:val="000000"/>
          <w:sz w:val="20"/>
        </w:rPr>
        <w:t>Objednatel si vyhrazuje právo k jednostrannému odstoupení od smlouvy v případě, že smluvní protistrana neplní podmínky smlouvy, byla-li na tuto skutečnost upozorněna a nesjednala-li nápravu ani v dostatečné poskytnuté lhůtě.</w:t>
      </w:r>
    </w:p>
    <w:p w14:paraId="5A5733A8" w14:textId="77777777" w:rsidR="00B9604F" w:rsidRPr="00B9604F" w:rsidRDefault="00B9604F" w:rsidP="00B9604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B9604F">
        <w:rPr>
          <w:rFonts w:ascii="Arial" w:hAnsi="Arial" w:cs="Arial"/>
          <w:color w:val="000000"/>
          <w:sz w:val="20"/>
        </w:rPr>
        <w:t>Objednatel si dále vyhrazuje právo odstoupit od smlouvy (z důvodu hrubého neplnění smluvních závazků poskytovatelem) zejména pokud:</w:t>
      </w:r>
    </w:p>
    <w:p w14:paraId="5E658D32" w14:textId="77777777" w:rsidR="00B9604F" w:rsidRPr="00B9604F" w:rsidRDefault="00B9604F" w:rsidP="00B9604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B9604F">
        <w:rPr>
          <w:rFonts w:ascii="Arial" w:hAnsi="Arial" w:cs="Arial"/>
          <w:color w:val="000000"/>
          <w:sz w:val="20"/>
        </w:rPr>
        <w:t>- poskytovatel nedbá pokynů objednavatele při plnění svých smluvních povinností ani přes písemné upozornění;</w:t>
      </w:r>
    </w:p>
    <w:p w14:paraId="78E696D8" w14:textId="77777777" w:rsidR="00B9604F" w:rsidRPr="00B9604F" w:rsidRDefault="00B9604F" w:rsidP="00B9604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B9604F">
        <w:rPr>
          <w:rFonts w:ascii="Arial" w:hAnsi="Arial" w:cs="Arial"/>
          <w:color w:val="000000"/>
          <w:sz w:val="20"/>
        </w:rPr>
        <w:t>- bylo-li rozhodnuto o úpadku zhotovitele v insolvenčním řízení.</w:t>
      </w:r>
    </w:p>
    <w:p w14:paraId="55803ABA" w14:textId="77777777" w:rsidR="007C606C" w:rsidRDefault="007C606C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73AAFACF" w14:textId="38F2CBC6" w:rsidR="00000BC7" w:rsidRPr="00000BC7" w:rsidRDefault="00000BC7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Smluvní strany prohlašují, že ujednání v této smlouvě obsažená jsou jim jasná a srozumitelná, jsou jimi míněna vážně a byla učiněna na základě jejich pravé a svobodné vůle. Na důkaz tohoto tvrzení smluvní strany připojují níže své podpisy.</w:t>
      </w:r>
    </w:p>
    <w:p w14:paraId="196F8F34" w14:textId="77777777" w:rsidR="007C606C" w:rsidRDefault="007C606C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04A6FB17" w14:textId="77777777" w:rsidR="007C606C" w:rsidRDefault="007C606C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12DF50A8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...........................................................</w:t>
      </w:r>
    </w:p>
    <w:p w14:paraId="1C25F322" w14:textId="464943D3" w:rsidR="004318C0" w:rsidRDefault="007C606C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</w:t>
      </w:r>
      <w:r w:rsidR="00DB1CAB">
        <w:rPr>
          <w:rFonts w:ascii="Arial" w:hAnsi="Arial" w:cs="Arial"/>
          <w:color w:val="000000"/>
          <w:sz w:val="20"/>
        </w:rPr>
        <w:t>objednavatel</w:t>
      </w:r>
      <w:r w:rsidR="004318C0">
        <w:rPr>
          <w:rFonts w:ascii="Arial" w:hAnsi="Arial" w:cs="Arial"/>
          <w:color w:val="000000"/>
          <w:sz w:val="20"/>
        </w:rPr>
        <w:t xml:space="preserve">       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  <w:t xml:space="preserve">                          </w:t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   </w:t>
      </w:r>
      <w:r w:rsidR="00DB1CAB">
        <w:rPr>
          <w:rFonts w:ascii="Arial" w:hAnsi="Arial" w:cs="Arial"/>
          <w:color w:val="000000"/>
          <w:sz w:val="20"/>
        </w:rPr>
        <w:t>zhotovitel</w:t>
      </w:r>
    </w:p>
    <w:p w14:paraId="76ED23DF" w14:textId="77777777" w:rsidR="00743EAE" w:rsidRDefault="00743EAE" w:rsidP="004318C0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55FD12FD" w14:textId="77777777" w:rsidR="007C606C" w:rsidRDefault="007C606C" w:rsidP="004318C0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02861345" w14:textId="77777777" w:rsidR="004318C0" w:rsidRDefault="001815B8" w:rsidP="004318C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4318C0">
        <w:rPr>
          <w:rFonts w:ascii="Arial" w:hAnsi="Arial" w:cs="Arial"/>
          <w:color w:val="000000"/>
          <w:sz w:val="20"/>
        </w:rPr>
        <w:t> Brně 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…………</w:t>
      </w:r>
      <w:proofErr w:type="gramStart"/>
      <w:r w:rsidR="000B6B78" w:rsidRPr="00D75A44">
        <w:rPr>
          <w:rFonts w:ascii="Arial" w:hAnsi="Arial" w:cs="Arial"/>
          <w:color w:val="000000"/>
          <w:sz w:val="20"/>
        </w:rPr>
        <w:t>…..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v </w:t>
      </w:r>
      <w:r w:rsidR="00743EAE">
        <w:rPr>
          <w:rFonts w:ascii="Arial" w:hAnsi="Arial" w:cs="Arial"/>
          <w:color w:val="000000"/>
          <w:sz w:val="20"/>
        </w:rPr>
        <w:t>…</w:t>
      </w:r>
      <w:proofErr w:type="gramEnd"/>
      <w:r w:rsidR="00743EAE">
        <w:rPr>
          <w:rFonts w:ascii="Arial" w:hAnsi="Arial" w:cs="Arial"/>
          <w:color w:val="000000"/>
          <w:sz w:val="20"/>
        </w:rPr>
        <w:t>…………</w:t>
      </w:r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t>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</w:t>
      </w:r>
      <w:r w:rsidR="000B6B78">
        <w:rPr>
          <w:rFonts w:ascii="Arial" w:hAnsi="Arial" w:cs="Arial"/>
          <w:color w:val="000000"/>
          <w:sz w:val="20"/>
        </w:rPr>
        <w:t>..</w:t>
      </w:r>
    </w:p>
    <w:p w14:paraId="6C9DF37D" w14:textId="77777777" w:rsidR="004318C0" w:rsidRDefault="004318C0" w:rsidP="004318C0">
      <w:pPr>
        <w:pStyle w:val="Normln1"/>
        <w:rPr>
          <w:rFonts w:ascii="Arial" w:hAnsi="Arial" w:cs="Arial"/>
          <w:color w:val="000000"/>
          <w:sz w:val="20"/>
        </w:rPr>
      </w:pPr>
    </w:p>
    <w:sectPr w:rsidR="004318C0" w:rsidSect="00C2700F">
      <w:headerReference w:type="default" r:id="rId12"/>
      <w:footerReference w:type="even" r:id="rId13"/>
      <w:footerReference w:type="default" r:id="rId14"/>
      <w:pgSz w:w="11906" w:h="16838"/>
      <w:pgMar w:top="22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C2596" w14:textId="77777777" w:rsidR="002651EF" w:rsidRDefault="002651EF">
      <w:r>
        <w:separator/>
      </w:r>
    </w:p>
  </w:endnote>
  <w:endnote w:type="continuationSeparator" w:id="0">
    <w:p w14:paraId="2AE8DB36" w14:textId="77777777" w:rsidR="002651EF" w:rsidRDefault="0026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FF0D5" w14:textId="77777777" w:rsidR="00545DBF" w:rsidRDefault="004318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96D779" w14:textId="77777777" w:rsidR="00545DBF" w:rsidRDefault="00545DB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B373F" w14:textId="77777777" w:rsidR="00545DBF" w:rsidRDefault="00730A04" w:rsidP="0045718B">
    <w:pPr>
      <w:pStyle w:val="Nadpis1"/>
      <w:jc w:val="left"/>
      <w:rPr>
        <w:sz w:val="20"/>
      </w:rPr>
    </w:pPr>
    <w:r>
      <w:rPr>
        <w:sz w:val="20"/>
      </w:rPr>
      <w:pict w14:anchorId="1905BF86">
        <v:rect id="_x0000_i1025" style="width:0;height:1.5pt" o:hralign="center" o:hrstd="t" o:hr="t" fillcolor="gray" stroked="f"/>
      </w:pict>
    </w:r>
  </w:p>
  <w:p w14:paraId="42836532" w14:textId="77777777" w:rsidR="00545DBF" w:rsidRPr="004E0CC1" w:rsidRDefault="004318C0" w:rsidP="0045718B">
    <w:pPr>
      <w:pStyle w:val="Nadpis1"/>
      <w:jc w:val="left"/>
      <w:rPr>
        <w:sz w:val="20"/>
      </w:rPr>
    </w:pPr>
    <w:r>
      <w:rPr>
        <w:sz w:val="20"/>
      </w:rPr>
      <w:t xml:space="preserve">           </w:t>
    </w:r>
    <w:r w:rsidRPr="004E0CC1">
      <w:rPr>
        <w:sz w:val="20"/>
      </w:rPr>
      <w:t xml:space="preserve">TECHNICKÉ MUZEUM V BRNĚ / </w:t>
    </w:r>
    <w:r>
      <w:rPr>
        <w:sz w:val="20"/>
      </w:rPr>
      <w:t>Purkyňova 105 /</w:t>
    </w:r>
    <w:r w:rsidRPr="004E0CC1">
      <w:rPr>
        <w:sz w:val="20"/>
      </w:rPr>
      <w:t xml:space="preserve"> </w:t>
    </w:r>
    <w:r>
      <w:rPr>
        <w:sz w:val="20"/>
      </w:rPr>
      <w:t xml:space="preserve">612 00 </w:t>
    </w:r>
    <w:r w:rsidRPr="004E0CC1">
      <w:rPr>
        <w:sz w:val="20"/>
      </w:rPr>
      <w:t>Brno</w:t>
    </w:r>
    <w:r>
      <w:rPr>
        <w:sz w:val="20"/>
      </w:rPr>
      <w:t>-</w:t>
    </w:r>
    <w:r w:rsidRPr="004E0CC1">
      <w:rPr>
        <w:sz w:val="20"/>
      </w:rPr>
      <w:t>Královo Pole /www.tmbrno.cz</w:t>
    </w:r>
  </w:p>
  <w:p w14:paraId="45CE0C00" w14:textId="77777777" w:rsidR="00545DBF" w:rsidRDefault="00545DBF">
    <w:pPr>
      <w:pStyle w:val="Zpat"/>
    </w:pPr>
  </w:p>
  <w:p w14:paraId="0CAF37DE" w14:textId="77777777" w:rsidR="00545DBF" w:rsidRDefault="00545DBF" w:rsidP="00895F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0548F" w14:textId="77777777" w:rsidR="002651EF" w:rsidRDefault="002651EF">
      <w:r>
        <w:separator/>
      </w:r>
    </w:p>
  </w:footnote>
  <w:footnote w:type="continuationSeparator" w:id="0">
    <w:p w14:paraId="4997E365" w14:textId="77777777" w:rsidR="002651EF" w:rsidRDefault="0026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84129" w14:textId="77777777" w:rsidR="00545DBF" w:rsidRDefault="004318C0">
    <w:pPr>
      <w:pStyle w:val="Zhlav"/>
    </w:pPr>
    <w:r>
      <w:rPr>
        <w:noProof/>
      </w:rPr>
      <w:drawing>
        <wp:inline distT="0" distB="0" distL="0" distR="0" wp14:anchorId="44EAB646" wp14:editId="7B5F7B2F">
          <wp:extent cx="61341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extil v muz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35"/>
                  <a:stretch/>
                </pic:blipFill>
                <pic:spPr bwMode="auto">
                  <a:xfrm>
                    <a:off x="0" y="0"/>
                    <a:ext cx="6138318" cy="114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888181" w14:textId="77777777" w:rsidR="00545DBF" w:rsidRDefault="00545D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A6F"/>
    <w:multiLevelType w:val="hybridMultilevel"/>
    <w:tmpl w:val="83CEF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671F"/>
    <w:multiLevelType w:val="hybridMultilevel"/>
    <w:tmpl w:val="DA96435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5BD0780C"/>
    <w:multiLevelType w:val="hybridMultilevel"/>
    <w:tmpl w:val="1E3AEC92"/>
    <w:lvl w:ilvl="0" w:tplc="41863F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245F7"/>
    <w:multiLevelType w:val="hybridMultilevel"/>
    <w:tmpl w:val="D5C0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1714D"/>
    <w:multiLevelType w:val="hybridMultilevel"/>
    <w:tmpl w:val="2B2EECF0"/>
    <w:lvl w:ilvl="0" w:tplc="6CC087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0"/>
    <w:rsid w:val="00000BC7"/>
    <w:rsid w:val="000012B8"/>
    <w:rsid w:val="00002BC0"/>
    <w:rsid w:val="00034FE2"/>
    <w:rsid w:val="00056501"/>
    <w:rsid w:val="0006571C"/>
    <w:rsid w:val="00076657"/>
    <w:rsid w:val="00082997"/>
    <w:rsid w:val="00086F2F"/>
    <w:rsid w:val="000A6DC0"/>
    <w:rsid w:val="000B6B78"/>
    <w:rsid w:val="000D2CD7"/>
    <w:rsid w:val="000E07FA"/>
    <w:rsid w:val="000F1825"/>
    <w:rsid w:val="00105EC8"/>
    <w:rsid w:val="001179D8"/>
    <w:rsid w:val="0014418A"/>
    <w:rsid w:val="001701C2"/>
    <w:rsid w:val="001815B8"/>
    <w:rsid w:val="00186406"/>
    <w:rsid w:val="001924A6"/>
    <w:rsid w:val="001B7DBD"/>
    <w:rsid w:val="001C13C4"/>
    <w:rsid w:val="001E6343"/>
    <w:rsid w:val="00245207"/>
    <w:rsid w:val="002465DE"/>
    <w:rsid w:val="002651EF"/>
    <w:rsid w:val="00273F25"/>
    <w:rsid w:val="00274826"/>
    <w:rsid w:val="00285E30"/>
    <w:rsid w:val="002912AF"/>
    <w:rsid w:val="002E1650"/>
    <w:rsid w:val="002E19FA"/>
    <w:rsid w:val="002E5634"/>
    <w:rsid w:val="0030361A"/>
    <w:rsid w:val="00315B8B"/>
    <w:rsid w:val="0039579E"/>
    <w:rsid w:val="00397BBE"/>
    <w:rsid w:val="003D5A31"/>
    <w:rsid w:val="003D5E14"/>
    <w:rsid w:val="003D6F06"/>
    <w:rsid w:val="003E59F8"/>
    <w:rsid w:val="003E6CD0"/>
    <w:rsid w:val="00415680"/>
    <w:rsid w:val="004172F0"/>
    <w:rsid w:val="004318C0"/>
    <w:rsid w:val="00433CB2"/>
    <w:rsid w:val="00454F27"/>
    <w:rsid w:val="00467E2E"/>
    <w:rsid w:val="00476546"/>
    <w:rsid w:val="004D2970"/>
    <w:rsid w:val="00513647"/>
    <w:rsid w:val="005437C0"/>
    <w:rsid w:val="00544D36"/>
    <w:rsid w:val="00545DBF"/>
    <w:rsid w:val="0055539C"/>
    <w:rsid w:val="00555B4C"/>
    <w:rsid w:val="005A2080"/>
    <w:rsid w:val="005B0B6C"/>
    <w:rsid w:val="005B7991"/>
    <w:rsid w:val="005E06E6"/>
    <w:rsid w:val="00613664"/>
    <w:rsid w:val="00643495"/>
    <w:rsid w:val="0064436A"/>
    <w:rsid w:val="006607DD"/>
    <w:rsid w:val="006802AE"/>
    <w:rsid w:val="006C4B36"/>
    <w:rsid w:val="006F72DC"/>
    <w:rsid w:val="007054FB"/>
    <w:rsid w:val="00726EB5"/>
    <w:rsid w:val="00730A04"/>
    <w:rsid w:val="007420E8"/>
    <w:rsid w:val="00743EAE"/>
    <w:rsid w:val="00773F3D"/>
    <w:rsid w:val="007A1EB5"/>
    <w:rsid w:val="007C606C"/>
    <w:rsid w:val="007D3F09"/>
    <w:rsid w:val="007D4FD0"/>
    <w:rsid w:val="007F7E5D"/>
    <w:rsid w:val="00807AAB"/>
    <w:rsid w:val="00824D8B"/>
    <w:rsid w:val="00852DBB"/>
    <w:rsid w:val="00862F40"/>
    <w:rsid w:val="008B0C41"/>
    <w:rsid w:val="008B7699"/>
    <w:rsid w:val="008C084D"/>
    <w:rsid w:val="008C2ED1"/>
    <w:rsid w:val="008E7C50"/>
    <w:rsid w:val="008F079E"/>
    <w:rsid w:val="00912B29"/>
    <w:rsid w:val="00921DE3"/>
    <w:rsid w:val="009273D3"/>
    <w:rsid w:val="00933F38"/>
    <w:rsid w:val="00943C1E"/>
    <w:rsid w:val="009511E9"/>
    <w:rsid w:val="0095358D"/>
    <w:rsid w:val="00957E2C"/>
    <w:rsid w:val="00975298"/>
    <w:rsid w:val="009C0386"/>
    <w:rsid w:val="009C22E3"/>
    <w:rsid w:val="009D7745"/>
    <w:rsid w:val="00A11FF5"/>
    <w:rsid w:val="00A16E66"/>
    <w:rsid w:val="00A526A7"/>
    <w:rsid w:val="00A573C3"/>
    <w:rsid w:val="00A65C55"/>
    <w:rsid w:val="00A74C1C"/>
    <w:rsid w:val="00A74C9F"/>
    <w:rsid w:val="00A7565F"/>
    <w:rsid w:val="00AB11E5"/>
    <w:rsid w:val="00AB28EB"/>
    <w:rsid w:val="00AC460D"/>
    <w:rsid w:val="00AD386C"/>
    <w:rsid w:val="00AF52AD"/>
    <w:rsid w:val="00B4054F"/>
    <w:rsid w:val="00B43B1D"/>
    <w:rsid w:val="00B6423D"/>
    <w:rsid w:val="00B73D70"/>
    <w:rsid w:val="00B765BC"/>
    <w:rsid w:val="00B84768"/>
    <w:rsid w:val="00B943D0"/>
    <w:rsid w:val="00B9481B"/>
    <w:rsid w:val="00B9604F"/>
    <w:rsid w:val="00BB0A0A"/>
    <w:rsid w:val="00BE13DC"/>
    <w:rsid w:val="00C02F90"/>
    <w:rsid w:val="00C0301E"/>
    <w:rsid w:val="00C07D2C"/>
    <w:rsid w:val="00C13E15"/>
    <w:rsid w:val="00C26A1A"/>
    <w:rsid w:val="00C36737"/>
    <w:rsid w:val="00C42BDD"/>
    <w:rsid w:val="00C70EBA"/>
    <w:rsid w:val="00C724AA"/>
    <w:rsid w:val="00C85952"/>
    <w:rsid w:val="00CA2962"/>
    <w:rsid w:val="00CB0F29"/>
    <w:rsid w:val="00CC7C53"/>
    <w:rsid w:val="00CF0CF7"/>
    <w:rsid w:val="00CF29FA"/>
    <w:rsid w:val="00D01E69"/>
    <w:rsid w:val="00D22A6E"/>
    <w:rsid w:val="00D31164"/>
    <w:rsid w:val="00D45542"/>
    <w:rsid w:val="00D730AB"/>
    <w:rsid w:val="00D75A44"/>
    <w:rsid w:val="00D929F7"/>
    <w:rsid w:val="00DA5DD6"/>
    <w:rsid w:val="00DB1CAB"/>
    <w:rsid w:val="00DC23E2"/>
    <w:rsid w:val="00DC48B9"/>
    <w:rsid w:val="00DD1C26"/>
    <w:rsid w:val="00E21995"/>
    <w:rsid w:val="00E924D4"/>
    <w:rsid w:val="00E94596"/>
    <w:rsid w:val="00ED2A7E"/>
    <w:rsid w:val="00EF5AAE"/>
    <w:rsid w:val="00F15E61"/>
    <w:rsid w:val="00F6644F"/>
    <w:rsid w:val="00F863CE"/>
    <w:rsid w:val="00FA63D0"/>
    <w:rsid w:val="00FC4C46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0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9C0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000BC7"/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F72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2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2DC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2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2DC"/>
    <w:rPr>
      <w:rFonts w:eastAsia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9C0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000BC7"/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F72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2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2DC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2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2DC"/>
    <w:rPr>
      <w:rFonts w:eastAsia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l@tmbrn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eknovacek@thermon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m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chmann@tmbrno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Ludmila Kohutová</cp:lastModifiedBy>
  <cp:revision>3</cp:revision>
  <cp:lastPrinted>2024-12-06T09:57:00Z</cp:lastPrinted>
  <dcterms:created xsi:type="dcterms:W3CDTF">2025-02-06T07:31:00Z</dcterms:created>
  <dcterms:modified xsi:type="dcterms:W3CDTF">2025-02-06T07:32:00Z</dcterms:modified>
</cp:coreProperties>
</file>