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6C" w:rsidRDefault="00685F6C" w:rsidP="00685F6C">
      <w:pPr>
        <w:pStyle w:val="Nzev"/>
        <w:rPr>
          <w:sz w:val="24"/>
        </w:rPr>
      </w:pPr>
    </w:p>
    <w:p w:rsidR="00685F6C" w:rsidRPr="007B251C" w:rsidRDefault="00685F6C" w:rsidP="00685F6C">
      <w:pPr>
        <w:pStyle w:val="Nzev"/>
        <w:rPr>
          <w:szCs w:val="28"/>
        </w:rPr>
      </w:pPr>
      <w:r w:rsidRPr="007B251C">
        <w:rPr>
          <w:szCs w:val="28"/>
        </w:rPr>
        <w:t xml:space="preserve">SMLOUVA O DÍLO 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center"/>
        <w:rPr>
          <w:i/>
          <w:iCs/>
        </w:rPr>
      </w:pPr>
      <w:r w:rsidRPr="001271B0">
        <w:rPr>
          <w:i/>
          <w:iCs/>
        </w:rPr>
        <w:t xml:space="preserve">dle § </w:t>
      </w:r>
      <w:smartTag w:uri="urn:schemas-microsoft-com:office:smarttags" w:element="metricconverter">
        <w:smartTagPr>
          <w:attr w:name="ProductID" w:val="631 a"/>
        </w:smartTagPr>
        <w:r w:rsidRPr="001271B0">
          <w:rPr>
            <w:i/>
            <w:iCs/>
          </w:rPr>
          <w:t>631 a</w:t>
        </w:r>
      </w:smartTag>
      <w:r>
        <w:rPr>
          <w:i/>
          <w:iCs/>
        </w:rPr>
        <w:t xml:space="preserve"> násl. </w:t>
      </w:r>
      <w:r w:rsidRPr="001271B0">
        <w:rPr>
          <w:i/>
          <w:iCs/>
        </w:rPr>
        <w:t>občanského zákoníku mezi stranami, jímž jsou:</w:t>
      </w:r>
    </w:p>
    <w:p w:rsidR="00685F6C" w:rsidRPr="001271B0" w:rsidRDefault="00685F6C" w:rsidP="00685F6C">
      <w:pPr>
        <w:jc w:val="center"/>
      </w:pPr>
      <w:r w:rsidRPr="001271B0">
        <w:t xml:space="preserve">(dle § 513/1991 </w:t>
      </w:r>
      <w:proofErr w:type="spellStart"/>
      <w:r w:rsidRPr="001271B0">
        <w:t>Sb</w:t>
      </w:r>
      <w:proofErr w:type="spellEnd"/>
      <w:r w:rsidRPr="001271B0">
        <w:t xml:space="preserve"> obchodního zákoníku, díl IX. Smlouva o </w:t>
      </w:r>
      <w:proofErr w:type="gramStart"/>
      <w:r w:rsidRPr="001271B0">
        <w:t>dílo )</w:t>
      </w:r>
      <w:proofErr w:type="gramEnd"/>
    </w:p>
    <w:p w:rsidR="00685F6C" w:rsidRPr="001271B0" w:rsidRDefault="00685F6C" w:rsidP="00685F6C">
      <w:pPr>
        <w:jc w:val="both"/>
      </w:pPr>
    </w:p>
    <w:p w:rsidR="00685F6C" w:rsidRDefault="00685F6C" w:rsidP="00685F6C">
      <w:pPr>
        <w:jc w:val="both"/>
      </w:pPr>
    </w:p>
    <w:p w:rsidR="00685F6C" w:rsidRDefault="00685F6C" w:rsidP="00685F6C">
      <w:pPr>
        <w:spacing w:after="120"/>
        <w:rPr>
          <w:b/>
          <w:u w:val="single"/>
        </w:rPr>
      </w:pPr>
      <w:proofErr w:type="gramStart"/>
      <w:r>
        <w:rPr>
          <w:b/>
          <w:u w:val="single"/>
        </w:rPr>
        <w:t>I.   Smluvní</w:t>
      </w:r>
      <w:proofErr w:type="gramEnd"/>
      <w:r>
        <w:rPr>
          <w:b/>
          <w:u w:val="single"/>
        </w:rPr>
        <w:t xml:space="preserve"> strany</w:t>
      </w:r>
    </w:p>
    <w:p w:rsidR="00685F6C" w:rsidRPr="007B251C" w:rsidRDefault="00685F6C" w:rsidP="00685F6C">
      <w:pPr>
        <w:rPr>
          <w:b/>
        </w:rPr>
      </w:pPr>
      <w:r w:rsidRPr="007B251C">
        <w:rPr>
          <w:b/>
        </w:rPr>
        <w:t xml:space="preserve">Objednatel: </w:t>
      </w:r>
      <w:r w:rsidRPr="007B251C">
        <w:rPr>
          <w:b/>
        </w:rPr>
        <w:tab/>
      </w:r>
    </w:p>
    <w:p w:rsidR="00685F6C" w:rsidRPr="007B251C" w:rsidRDefault="00685F6C" w:rsidP="00685F6C">
      <w:r w:rsidRPr="007B251C">
        <w:t>Základní škola a Mateřská škola Brno, Milénova 14, příspěvková organizace</w:t>
      </w:r>
    </w:p>
    <w:p w:rsidR="00685F6C" w:rsidRPr="007B251C" w:rsidRDefault="00685F6C" w:rsidP="00685F6C">
      <w:pPr>
        <w:tabs>
          <w:tab w:val="left" w:pos="285"/>
        </w:tabs>
        <w:autoSpaceDE w:val="0"/>
        <w:rPr>
          <w:rFonts w:eastAsia="Dutch801BTCE-Roman"/>
        </w:rPr>
      </w:pPr>
      <w:r w:rsidRPr="007B251C">
        <w:rPr>
          <w:rFonts w:eastAsia="Dutch801BTCE-Roman"/>
        </w:rPr>
        <w:t>se sídlem: Milénova 808/14, 638 00 Brno</w:t>
      </w:r>
    </w:p>
    <w:p w:rsidR="00685F6C" w:rsidRPr="007B251C" w:rsidRDefault="00685F6C" w:rsidP="00685F6C">
      <w:pPr>
        <w:tabs>
          <w:tab w:val="left" w:pos="285"/>
        </w:tabs>
        <w:autoSpaceDE w:val="0"/>
        <w:rPr>
          <w:rFonts w:eastAsia="Dutch801BTCE-Roman"/>
        </w:rPr>
      </w:pPr>
      <w:r w:rsidRPr="007B251C">
        <w:rPr>
          <w:rFonts w:eastAsia="Dutch801BTCE-Roman"/>
        </w:rPr>
        <w:t>IČ: 49466607</w:t>
      </w:r>
    </w:p>
    <w:p w:rsidR="00685F6C" w:rsidRPr="007B251C" w:rsidRDefault="00685F6C" w:rsidP="00685F6C">
      <w:pPr>
        <w:tabs>
          <w:tab w:val="left" w:pos="285"/>
        </w:tabs>
        <w:autoSpaceDE w:val="0"/>
        <w:rPr>
          <w:rFonts w:eastAsia="Dutch801BTCE-Roman"/>
        </w:rPr>
      </w:pPr>
      <w:r w:rsidRPr="007B251C">
        <w:rPr>
          <w:rFonts w:eastAsia="Dutch801BTCE-Roman"/>
        </w:rPr>
        <w:t>Zastoupená: Mgr. Jiřím Křenkem - ředitelem</w:t>
      </w:r>
    </w:p>
    <w:p w:rsidR="00685F6C" w:rsidRPr="007B251C" w:rsidRDefault="00685F6C" w:rsidP="00685F6C">
      <w:pPr>
        <w:tabs>
          <w:tab w:val="left" w:pos="285"/>
        </w:tabs>
        <w:autoSpaceDE w:val="0"/>
        <w:rPr>
          <w:rFonts w:eastAsia="Dutch801BTCE-Roman"/>
        </w:rPr>
      </w:pPr>
      <w:r w:rsidRPr="007B251C">
        <w:rPr>
          <w:rFonts w:eastAsia="Dutch801BTCE-Roman"/>
        </w:rPr>
        <w:t xml:space="preserve">Bankovní spojení: </w:t>
      </w:r>
      <w:proofErr w:type="spellStart"/>
      <w:r w:rsidR="00D40522">
        <w:rPr>
          <w:rFonts w:eastAsia="Dutch801BTCE-Roman"/>
        </w:rPr>
        <w:t>xxxxxxxxxxxxxxxxx</w:t>
      </w:r>
      <w:proofErr w:type="spellEnd"/>
      <w:r w:rsidRPr="007B251C">
        <w:rPr>
          <w:rFonts w:eastAsia="Dutch801BTCE-Roman"/>
        </w:rPr>
        <w:t xml:space="preserve">, č. účtu: </w:t>
      </w:r>
      <w:r w:rsidR="00D40522">
        <w:rPr>
          <w:rFonts w:eastAsia="Dutch801BTCE-Roman"/>
        </w:rPr>
        <w:t>xxxxxxxxxx</w:t>
      </w:r>
      <w:r w:rsidRPr="007B251C">
        <w:rPr>
          <w:rFonts w:eastAsia="Dutch801BTCE-Roman"/>
        </w:rPr>
        <w:t>/</w:t>
      </w:r>
      <w:r w:rsidR="00D40522">
        <w:rPr>
          <w:rFonts w:eastAsia="Dutch801BTCE-Roman"/>
        </w:rPr>
        <w:t>xxxx</w:t>
      </w:r>
      <w:bookmarkStart w:id="0" w:name="_GoBack"/>
      <w:bookmarkEnd w:id="0"/>
    </w:p>
    <w:p w:rsidR="00685F6C" w:rsidRPr="007B251C" w:rsidRDefault="00685F6C" w:rsidP="00685F6C">
      <w:pPr>
        <w:jc w:val="both"/>
        <w:rPr>
          <w:u w:val="single"/>
        </w:rPr>
      </w:pPr>
    </w:p>
    <w:p w:rsidR="00685F6C" w:rsidRPr="007B251C" w:rsidRDefault="00685F6C" w:rsidP="00685F6C">
      <w:pPr>
        <w:rPr>
          <w:b/>
        </w:rPr>
      </w:pPr>
      <w:r w:rsidRPr="007B251C">
        <w:rPr>
          <w:i/>
        </w:rPr>
        <w:t xml:space="preserve">dále jen </w:t>
      </w:r>
      <w:r w:rsidRPr="007B251C">
        <w:rPr>
          <w:b/>
          <w:bCs/>
          <w:i/>
        </w:rPr>
        <w:t>objednatel</w:t>
      </w:r>
    </w:p>
    <w:p w:rsidR="00685F6C" w:rsidRDefault="00685F6C" w:rsidP="00685F6C">
      <w:pPr>
        <w:jc w:val="both"/>
        <w:outlineLvl w:val="0"/>
        <w:rPr>
          <w:b/>
        </w:rPr>
      </w:pPr>
    </w:p>
    <w:p w:rsidR="00685F6C" w:rsidRPr="007B251C" w:rsidRDefault="00685F6C" w:rsidP="00685F6C">
      <w:pPr>
        <w:jc w:val="both"/>
        <w:outlineLvl w:val="0"/>
        <w:rPr>
          <w:b/>
        </w:rPr>
      </w:pPr>
    </w:p>
    <w:p w:rsidR="00685F6C" w:rsidRPr="007B251C" w:rsidRDefault="00685F6C" w:rsidP="00685F6C">
      <w:pPr>
        <w:jc w:val="both"/>
        <w:outlineLvl w:val="0"/>
        <w:rPr>
          <w:b/>
        </w:rPr>
      </w:pPr>
      <w:r w:rsidRPr="008307BD">
        <w:rPr>
          <w:b/>
        </w:rPr>
        <w:t>Zhotovitel:</w:t>
      </w:r>
      <w:r w:rsidRPr="007B251C">
        <w:rPr>
          <w:b/>
        </w:rPr>
        <w:t xml:space="preserve">                         </w:t>
      </w:r>
    </w:p>
    <w:p w:rsidR="00685F6C" w:rsidRDefault="00685F6C" w:rsidP="00685F6C">
      <w:pPr>
        <w:jc w:val="both"/>
      </w:pPr>
      <w:r w:rsidRPr="00A348E2">
        <w:t>Ing. Marek Ďuriš,</w:t>
      </w:r>
    </w:p>
    <w:p w:rsidR="00685F6C" w:rsidRDefault="00685F6C" w:rsidP="00685F6C">
      <w:pPr>
        <w:jc w:val="both"/>
      </w:pPr>
      <w:r w:rsidRPr="009658F2">
        <w:t>Podpěrova 434/5</w:t>
      </w:r>
    </w:p>
    <w:p w:rsidR="00685F6C" w:rsidRDefault="00685F6C" w:rsidP="00685F6C">
      <w:pPr>
        <w:jc w:val="both"/>
      </w:pPr>
      <w:proofErr w:type="gramStart"/>
      <w:r w:rsidRPr="009658F2">
        <w:t>621 00  Brno</w:t>
      </w:r>
      <w:proofErr w:type="gramEnd"/>
    </w:p>
    <w:p w:rsidR="00685F6C" w:rsidRPr="007B251C" w:rsidRDefault="00685F6C" w:rsidP="00685F6C">
      <w:pPr>
        <w:jc w:val="both"/>
      </w:pPr>
      <w:r w:rsidRPr="007B251C">
        <w:t xml:space="preserve">IČ: </w:t>
      </w:r>
      <w:r w:rsidRPr="009658F2">
        <w:t>71783482</w:t>
      </w:r>
    </w:p>
    <w:p w:rsidR="00685F6C" w:rsidRPr="007B251C" w:rsidRDefault="00685F6C" w:rsidP="00685F6C">
      <w:pPr>
        <w:tabs>
          <w:tab w:val="left" w:pos="285"/>
        </w:tabs>
        <w:autoSpaceDE w:val="0"/>
        <w:rPr>
          <w:rFonts w:eastAsia="Dutch801BTCE-Roman"/>
        </w:rPr>
      </w:pPr>
      <w:r>
        <w:rPr>
          <w:rFonts w:eastAsia="Dutch801BTCE-Roman"/>
        </w:rPr>
        <w:t>Zastoupená: Markem Ďurišem</w:t>
      </w:r>
    </w:p>
    <w:p w:rsidR="00685F6C" w:rsidRPr="007B251C" w:rsidRDefault="00685F6C" w:rsidP="00685F6C">
      <w:pPr>
        <w:jc w:val="both"/>
      </w:pPr>
      <w:r w:rsidRPr="008307BD">
        <w:rPr>
          <w:rFonts w:eastAsia="Dutch801BTCE-Roman"/>
        </w:rPr>
        <w:t xml:space="preserve">Bankovní spojení: </w:t>
      </w:r>
      <w:proofErr w:type="spellStart"/>
      <w:r w:rsidR="00D40522">
        <w:rPr>
          <w:rFonts w:eastAsia="Dutch801BTCE-Roman"/>
        </w:rPr>
        <w:t>xxxxxxxxxxxxx</w:t>
      </w:r>
      <w:proofErr w:type="spellEnd"/>
      <w:r w:rsidRPr="008307BD">
        <w:rPr>
          <w:rFonts w:eastAsia="Dutch801BTCE-Roman"/>
        </w:rPr>
        <w:t xml:space="preserve">, </w:t>
      </w:r>
      <w:proofErr w:type="spellStart"/>
      <w:proofErr w:type="gramStart"/>
      <w:r w:rsidRPr="008307BD">
        <w:rPr>
          <w:rFonts w:eastAsia="Dutch801BTCE-Roman"/>
        </w:rPr>
        <w:t>č.ú</w:t>
      </w:r>
      <w:proofErr w:type="spellEnd"/>
      <w:r w:rsidRPr="008307BD">
        <w:rPr>
          <w:rFonts w:eastAsia="Dutch801BTCE-Roman"/>
        </w:rPr>
        <w:t xml:space="preserve">.  </w:t>
      </w:r>
      <w:proofErr w:type="spellStart"/>
      <w:r w:rsidR="00D40522">
        <w:t>xxxxxxxxxxx</w:t>
      </w:r>
      <w:proofErr w:type="spellEnd"/>
      <w:r w:rsidR="00D40522">
        <w:t>/</w:t>
      </w:r>
      <w:proofErr w:type="spellStart"/>
      <w:r w:rsidR="00D40522">
        <w:t>xxxx</w:t>
      </w:r>
      <w:proofErr w:type="spellEnd"/>
      <w:proofErr w:type="gramEnd"/>
    </w:p>
    <w:p w:rsidR="00685F6C" w:rsidRPr="007B251C" w:rsidRDefault="00685F6C" w:rsidP="00685F6C">
      <w:pPr>
        <w:rPr>
          <w:b/>
          <w:bCs/>
          <w:i/>
        </w:rPr>
      </w:pPr>
      <w:r w:rsidRPr="007B251C">
        <w:rPr>
          <w:i/>
        </w:rPr>
        <w:t xml:space="preserve">dále jen </w:t>
      </w:r>
      <w:r w:rsidRPr="007B251C">
        <w:rPr>
          <w:b/>
          <w:bCs/>
          <w:i/>
        </w:rPr>
        <w:t>zhotovitel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  <w:rPr>
          <w:rFonts w:ascii="Arial" w:hAnsi="Arial" w:cs="Arial"/>
        </w:rPr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I</w:t>
      </w:r>
      <w:r>
        <w:rPr>
          <w:sz w:val="24"/>
        </w:rPr>
        <w:t>I</w:t>
      </w:r>
      <w:r w:rsidRPr="001271B0">
        <w:rPr>
          <w:sz w:val="24"/>
        </w:rPr>
        <w:t>. Předmět smlouvy</w:t>
      </w:r>
    </w:p>
    <w:p w:rsidR="00685F6C" w:rsidRPr="001271B0" w:rsidRDefault="00685F6C" w:rsidP="00685F6C">
      <w:pPr>
        <w:jc w:val="both"/>
        <w:rPr>
          <w:u w:val="single"/>
        </w:rPr>
      </w:pPr>
    </w:p>
    <w:p w:rsidR="00685F6C" w:rsidRDefault="00685F6C" w:rsidP="00685F6C">
      <w:pPr>
        <w:jc w:val="both"/>
      </w:pPr>
      <w:r>
        <w:t>Provedení malířských prací - oprava maleb interiéru budovy školy dle nabídky, která je přílohou této smlouvy.</w:t>
      </w:r>
    </w:p>
    <w:p w:rsidR="00685F6C" w:rsidRPr="001271B0" w:rsidRDefault="00685F6C" w:rsidP="00685F6C">
      <w:pPr>
        <w:jc w:val="both"/>
      </w:pPr>
    </w:p>
    <w:p w:rsidR="00685F6C" w:rsidRDefault="00685F6C" w:rsidP="00685F6C">
      <w:pPr>
        <w:pStyle w:val="Nadpis3"/>
        <w:rPr>
          <w:sz w:val="24"/>
        </w:rPr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I</w:t>
      </w:r>
      <w:r>
        <w:rPr>
          <w:sz w:val="24"/>
        </w:rPr>
        <w:t>I</w:t>
      </w:r>
      <w:r w:rsidRPr="001271B0">
        <w:rPr>
          <w:sz w:val="24"/>
        </w:rPr>
        <w:t>I. Cena</w:t>
      </w:r>
    </w:p>
    <w:p w:rsidR="00685F6C" w:rsidRPr="001271B0" w:rsidRDefault="00685F6C" w:rsidP="00685F6C">
      <w:pPr>
        <w:ind w:left="1080"/>
      </w:pPr>
    </w:p>
    <w:p w:rsidR="00685F6C" w:rsidRPr="00BE3630" w:rsidRDefault="00685F6C" w:rsidP="00685F6C">
      <w:r w:rsidRPr="00BE3630">
        <w:t xml:space="preserve">Objednatel se zavazuje zaplatit za zhotovení díla dle bodu I. této smlouvy pevnou </w:t>
      </w:r>
      <w:proofErr w:type="gramStart"/>
      <w:r w:rsidRPr="00BE3630">
        <w:t xml:space="preserve">částku  </w:t>
      </w:r>
      <w:r w:rsidRPr="00DD372F">
        <w:rPr>
          <w:b/>
        </w:rPr>
        <w:t>175</w:t>
      </w:r>
      <w:r>
        <w:rPr>
          <w:b/>
        </w:rPr>
        <w:t>.</w:t>
      </w:r>
      <w:r w:rsidRPr="00DD372F">
        <w:rPr>
          <w:b/>
        </w:rPr>
        <w:t>345,</w:t>
      </w:r>
      <w:proofErr w:type="gramEnd"/>
      <w:r w:rsidRPr="00DD372F">
        <w:rPr>
          <w:b/>
        </w:rPr>
        <w:t>-Kč</w:t>
      </w:r>
      <w:r w:rsidRPr="00BE3630">
        <w:t xml:space="preserve"> dle cenové </w:t>
      </w:r>
      <w:r>
        <w:t>nabídky</w:t>
      </w:r>
      <w:r w:rsidRPr="00BE3630">
        <w:t>, která je přílohou této smlouvy.</w:t>
      </w:r>
    </w:p>
    <w:p w:rsidR="00685F6C" w:rsidRPr="00BE3630" w:rsidRDefault="00685F6C" w:rsidP="00685F6C">
      <w:pPr>
        <w:jc w:val="both"/>
      </w:pPr>
      <w:r w:rsidRPr="00BE3630">
        <w:t>Rozsah provedených prací bude odsouhlasen před vystavením konečné faktury.</w:t>
      </w:r>
    </w:p>
    <w:p w:rsidR="00685F6C" w:rsidRDefault="00685F6C" w:rsidP="00685F6C">
      <w:pPr>
        <w:jc w:val="both"/>
      </w:pPr>
    </w:p>
    <w:p w:rsidR="00685F6C" w:rsidRPr="00BE3630" w:rsidRDefault="00685F6C" w:rsidP="00685F6C">
      <w:pPr>
        <w:jc w:val="both"/>
      </w:pPr>
    </w:p>
    <w:p w:rsidR="00685F6C" w:rsidRPr="00BE3630" w:rsidRDefault="00685F6C" w:rsidP="00685F6C">
      <w:pPr>
        <w:pStyle w:val="Nadpis2"/>
        <w:numPr>
          <w:ilvl w:val="0"/>
          <w:numId w:val="0"/>
        </w:numPr>
        <w:jc w:val="center"/>
      </w:pPr>
      <w:r>
        <w:t>IV</w:t>
      </w:r>
      <w:r w:rsidRPr="00BE3630">
        <w:t xml:space="preserve">. </w:t>
      </w:r>
      <w:proofErr w:type="gramStart"/>
      <w:r w:rsidRPr="00BE3630">
        <w:t>Místo  plnění</w:t>
      </w:r>
      <w:proofErr w:type="gramEnd"/>
    </w:p>
    <w:p w:rsidR="00685F6C" w:rsidRPr="00BE3630" w:rsidRDefault="00685F6C" w:rsidP="00685F6C">
      <w:pPr>
        <w:jc w:val="both"/>
      </w:pPr>
    </w:p>
    <w:p w:rsidR="00685F6C" w:rsidRPr="00BE3630" w:rsidRDefault="00685F6C" w:rsidP="00685F6C">
      <w:pPr>
        <w:jc w:val="both"/>
        <w:rPr>
          <w:bCs/>
        </w:rPr>
      </w:pPr>
      <w:r w:rsidRPr="00BE3630">
        <w:t xml:space="preserve">Základní škola a Mateřská škola Brno, </w:t>
      </w:r>
      <w:r w:rsidRPr="00BE3630">
        <w:rPr>
          <w:bCs/>
        </w:rPr>
        <w:t>Milénova 808/14</w:t>
      </w:r>
    </w:p>
    <w:p w:rsidR="00685F6C" w:rsidRPr="00BE3630" w:rsidRDefault="00685F6C" w:rsidP="00685F6C">
      <w:pPr>
        <w:jc w:val="both"/>
      </w:pPr>
    </w:p>
    <w:p w:rsidR="00685F6C" w:rsidRPr="001271B0" w:rsidRDefault="00685F6C" w:rsidP="00685F6C">
      <w:pPr>
        <w:pStyle w:val="Nadpis3"/>
        <w:rPr>
          <w:sz w:val="24"/>
        </w:rPr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V. Čas plnění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 w:rsidRPr="001271B0">
        <w:t xml:space="preserve">Zhotovitel se zavazuje splnit dílo do </w:t>
      </w:r>
      <w:r>
        <w:t>25. 8. 2017.</w:t>
      </w:r>
    </w:p>
    <w:p w:rsidR="00685F6C" w:rsidRPr="001271B0" w:rsidRDefault="00685F6C" w:rsidP="00685F6C"/>
    <w:p w:rsidR="00685F6C" w:rsidRPr="001271B0" w:rsidRDefault="00685F6C" w:rsidP="00685F6C">
      <w:r w:rsidRPr="001271B0">
        <w:t>Pokud dojde k prodlení zhotovitele z důvodů objednatelem dodatečně vyžádaných rozsáhlejších změn nebo nepředvídatelných vlivů a zásahů veřejnoprávních subjektů, prodlužuje se termín odevzdání díla o stejný počet dní zhotovitelem nezaviněného prodlení.</w:t>
      </w:r>
    </w:p>
    <w:p w:rsidR="00685F6C" w:rsidRDefault="00685F6C" w:rsidP="00685F6C">
      <w:r>
        <w:br w:type="page"/>
      </w:r>
    </w:p>
    <w:p w:rsidR="00685F6C" w:rsidRDefault="00685F6C" w:rsidP="00685F6C"/>
    <w:p w:rsidR="00685F6C" w:rsidRPr="001271B0" w:rsidRDefault="00685F6C" w:rsidP="00685F6C"/>
    <w:p w:rsidR="00685F6C" w:rsidRPr="001271B0" w:rsidRDefault="00685F6C" w:rsidP="00685F6C">
      <w:r w:rsidRPr="001271B0">
        <w:t>V případě prodlení s dobou zhotovení díla (max.</w:t>
      </w:r>
      <w:r>
        <w:t xml:space="preserve"> do 25. 8. 2017</w:t>
      </w:r>
      <w:r w:rsidRPr="001271B0">
        <w:t xml:space="preserve">) se zavazuje zhotovitel uhradit objednateli za každý den prodlení částku </w:t>
      </w:r>
      <w:r>
        <w:t>500,-Kč.</w:t>
      </w:r>
    </w:p>
    <w:p w:rsidR="00685F6C" w:rsidRDefault="00685F6C" w:rsidP="00685F6C">
      <w:pPr>
        <w:pStyle w:val="Nadpis3"/>
        <w:rPr>
          <w:sz w:val="24"/>
        </w:rPr>
      </w:pPr>
    </w:p>
    <w:p w:rsidR="00685F6C" w:rsidRDefault="00685F6C" w:rsidP="00685F6C">
      <w:pPr>
        <w:pStyle w:val="Nadpis3"/>
        <w:rPr>
          <w:sz w:val="24"/>
        </w:rPr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V</w:t>
      </w:r>
      <w:r>
        <w:rPr>
          <w:sz w:val="24"/>
        </w:rPr>
        <w:t>I</w:t>
      </w:r>
      <w:r w:rsidRPr="001271B0">
        <w:rPr>
          <w:sz w:val="24"/>
        </w:rPr>
        <w:t>. Platební podmínky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 w:rsidRPr="001271B0">
        <w:t>Smluvní strany se dohodly na úhradě ceny díla se splatností 14 dní od převzetí díla. Kon</w:t>
      </w:r>
      <w:r>
        <w:t>ečná faktura za provedené práce</w:t>
      </w:r>
      <w:r w:rsidRPr="001271B0">
        <w:t xml:space="preserve">: </w:t>
      </w:r>
      <w:r>
        <w:t>malba</w:t>
      </w:r>
      <w:r w:rsidRPr="001271B0">
        <w:t xml:space="preserve"> vč. </w:t>
      </w:r>
      <w:r>
        <w:t xml:space="preserve">hrubého </w:t>
      </w:r>
      <w:r w:rsidRPr="001271B0">
        <w:t>úklidu budou odsouhlaseny před vystavením konečné faktury.</w:t>
      </w:r>
    </w:p>
    <w:p w:rsidR="00685F6C" w:rsidRPr="001271B0" w:rsidRDefault="00685F6C" w:rsidP="00685F6C">
      <w:pPr>
        <w:jc w:val="both"/>
      </w:pPr>
    </w:p>
    <w:p w:rsidR="00685F6C" w:rsidRDefault="00685F6C" w:rsidP="00685F6C">
      <w:pPr>
        <w:jc w:val="center"/>
        <w:rPr>
          <w:b/>
          <w:bCs/>
          <w:u w:val="single"/>
        </w:rPr>
      </w:pPr>
    </w:p>
    <w:p w:rsidR="00685F6C" w:rsidRPr="001271B0" w:rsidRDefault="00685F6C" w:rsidP="00685F6C">
      <w:pPr>
        <w:jc w:val="center"/>
        <w:rPr>
          <w:b/>
          <w:bCs/>
          <w:u w:val="single"/>
        </w:rPr>
      </w:pPr>
      <w:r w:rsidRPr="001271B0">
        <w:rPr>
          <w:b/>
          <w:bCs/>
          <w:u w:val="single"/>
        </w:rPr>
        <w:t>V</w:t>
      </w:r>
      <w:r>
        <w:rPr>
          <w:b/>
          <w:bCs/>
          <w:u w:val="single"/>
        </w:rPr>
        <w:t>I</w:t>
      </w:r>
      <w:r w:rsidRPr="001271B0">
        <w:rPr>
          <w:b/>
          <w:bCs/>
          <w:u w:val="single"/>
        </w:rPr>
        <w:t>I. Povinnosti objednatele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 w:rsidRPr="001271B0">
        <w:t>Objednatel se zavazuje poskytnout zhotoviteli potřebné zdroje energií na vlastní náklady, přebírat zhotovenou práci v požadované kvalitě a uhradit faktury ve stanovených termínech.</w:t>
      </w:r>
    </w:p>
    <w:p w:rsidR="00685F6C" w:rsidRPr="001271B0" w:rsidRDefault="00685F6C" w:rsidP="00685F6C">
      <w:pPr>
        <w:jc w:val="both"/>
      </w:pPr>
    </w:p>
    <w:p w:rsidR="00685F6C" w:rsidRDefault="00685F6C" w:rsidP="00685F6C">
      <w:pPr>
        <w:pStyle w:val="Nadpis3"/>
        <w:rPr>
          <w:sz w:val="24"/>
        </w:rPr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VI</w:t>
      </w:r>
      <w:r>
        <w:rPr>
          <w:sz w:val="24"/>
        </w:rPr>
        <w:t>I</w:t>
      </w:r>
      <w:r w:rsidRPr="001271B0">
        <w:rPr>
          <w:sz w:val="24"/>
        </w:rPr>
        <w:t>I. Povinnosti zhotovitele</w:t>
      </w:r>
    </w:p>
    <w:p w:rsidR="00685F6C" w:rsidRPr="001271B0" w:rsidRDefault="00685F6C" w:rsidP="00685F6C">
      <w:pPr>
        <w:jc w:val="both"/>
        <w:rPr>
          <w:b/>
          <w:bCs/>
          <w:u w:val="single"/>
        </w:rPr>
      </w:pPr>
    </w:p>
    <w:p w:rsidR="00685F6C" w:rsidRPr="001271B0" w:rsidRDefault="00685F6C" w:rsidP="00685F6C">
      <w:pPr>
        <w:pStyle w:val="Zkladntext"/>
        <w:jc w:val="both"/>
        <w:rPr>
          <w:sz w:val="24"/>
        </w:rPr>
      </w:pPr>
      <w:r w:rsidRPr="001271B0">
        <w:rPr>
          <w:sz w:val="24"/>
        </w:rPr>
        <w:t>Zhotovitel zodpovídá za pořádek a za provádění běžného úklidu v průběhu prací a je povinen odstraňovat odpady a nečistoty vzniklé v souvislosti s prováděním díla.</w:t>
      </w:r>
    </w:p>
    <w:p w:rsidR="00685F6C" w:rsidRPr="001271B0" w:rsidRDefault="00685F6C" w:rsidP="00685F6C">
      <w:pPr>
        <w:jc w:val="both"/>
      </w:pPr>
      <w:r w:rsidRPr="001271B0">
        <w:t>Zodpovídá též za škody způsobené v souvislosti s plněním předmětu díla.</w:t>
      </w:r>
    </w:p>
    <w:p w:rsidR="00685F6C" w:rsidRDefault="00685F6C" w:rsidP="00685F6C">
      <w:pPr>
        <w:jc w:val="both"/>
      </w:pP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I</w:t>
      </w:r>
      <w:r>
        <w:rPr>
          <w:sz w:val="24"/>
        </w:rPr>
        <w:t>X</w:t>
      </w:r>
      <w:r w:rsidRPr="001271B0">
        <w:rPr>
          <w:sz w:val="24"/>
        </w:rPr>
        <w:t>. Záruka za dílo</w:t>
      </w:r>
    </w:p>
    <w:p w:rsidR="00685F6C" w:rsidRPr="001271B0" w:rsidRDefault="00685F6C" w:rsidP="00685F6C">
      <w:pPr>
        <w:jc w:val="both"/>
        <w:rPr>
          <w:b/>
          <w:bCs/>
          <w:u w:val="single"/>
        </w:rPr>
      </w:pPr>
    </w:p>
    <w:p w:rsidR="00685F6C" w:rsidRPr="001271B0" w:rsidRDefault="00685F6C" w:rsidP="00685F6C">
      <w:pPr>
        <w:pStyle w:val="Zkladntext"/>
        <w:jc w:val="both"/>
        <w:rPr>
          <w:sz w:val="24"/>
        </w:rPr>
      </w:pPr>
      <w:r w:rsidRPr="001271B0">
        <w:rPr>
          <w:sz w:val="24"/>
        </w:rPr>
        <w:t>Záruční lhůta bude poskytnuta po dobu 3 let od převzetí díla.</w:t>
      </w:r>
    </w:p>
    <w:p w:rsidR="00685F6C" w:rsidRDefault="00685F6C" w:rsidP="00685F6C">
      <w:pPr>
        <w:jc w:val="both"/>
      </w:pP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pStyle w:val="Nadpis3"/>
        <w:rPr>
          <w:sz w:val="24"/>
        </w:rPr>
      </w:pPr>
      <w:r w:rsidRPr="001271B0">
        <w:rPr>
          <w:sz w:val="24"/>
        </w:rPr>
        <w:t>X. Závěrečná ustanovení</w:t>
      </w:r>
    </w:p>
    <w:p w:rsidR="00685F6C" w:rsidRPr="001271B0" w:rsidRDefault="00685F6C" w:rsidP="00685F6C">
      <w:pPr>
        <w:jc w:val="both"/>
        <w:rPr>
          <w:b/>
          <w:bCs/>
          <w:u w:val="single"/>
        </w:rPr>
      </w:pPr>
    </w:p>
    <w:p w:rsidR="00685F6C" w:rsidRPr="001271B0" w:rsidRDefault="00685F6C" w:rsidP="00685F6C">
      <w:pPr>
        <w:pStyle w:val="Zkladntext"/>
        <w:jc w:val="both"/>
        <w:rPr>
          <w:sz w:val="24"/>
        </w:rPr>
      </w:pPr>
      <w:r w:rsidRPr="001271B0">
        <w:rPr>
          <w:sz w:val="24"/>
        </w:rPr>
        <w:t>Smlouva byla zhotovena ve 2. stejnopisech, 1 x pro objednatele a 1 x pro zhotovitele.</w:t>
      </w:r>
    </w:p>
    <w:p w:rsidR="00685F6C" w:rsidRPr="001271B0" w:rsidRDefault="00685F6C" w:rsidP="00685F6C">
      <w:pPr>
        <w:jc w:val="both"/>
      </w:pPr>
      <w:r w:rsidRPr="001271B0">
        <w:t>Smluvní strany prohlašují, že se s touto smlouvou před jejím podpisem důkladně seznámily, že je uzavřena podle jejich pravé a svobodné vůle, vážně a nikoliv v tísni a za nápadně nevýhodných podmínek.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 w:rsidRPr="001271B0">
        <w:t>Smluvní strany stvrzují svými podpisy, že s obsahem smlouvy souhlasí.</w:t>
      </w: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>
        <w:t>V Brně dne 14. 7. 2017</w:t>
      </w:r>
    </w:p>
    <w:p w:rsidR="00685F6C" w:rsidRPr="001271B0" w:rsidRDefault="00685F6C" w:rsidP="00685F6C">
      <w:pPr>
        <w:jc w:val="both"/>
      </w:pPr>
    </w:p>
    <w:p w:rsidR="00685F6C" w:rsidRDefault="00685F6C" w:rsidP="00685F6C">
      <w:pPr>
        <w:jc w:val="both"/>
      </w:pPr>
    </w:p>
    <w:p w:rsidR="00685F6C" w:rsidRDefault="00685F6C" w:rsidP="00685F6C">
      <w:pPr>
        <w:jc w:val="both"/>
      </w:pPr>
    </w:p>
    <w:p w:rsidR="00685F6C" w:rsidRDefault="00685F6C" w:rsidP="00685F6C">
      <w:pPr>
        <w:jc w:val="both"/>
      </w:pPr>
    </w:p>
    <w:p w:rsidR="00685F6C" w:rsidRDefault="00685F6C" w:rsidP="00685F6C">
      <w:pPr>
        <w:jc w:val="both"/>
      </w:pPr>
    </w:p>
    <w:p w:rsidR="00685F6C" w:rsidRPr="001271B0" w:rsidRDefault="00685F6C" w:rsidP="00685F6C">
      <w:pPr>
        <w:jc w:val="both"/>
      </w:pPr>
    </w:p>
    <w:p w:rsidR="00685F6C" w:rsidRPr="001271B0" w:rsidRDefault="00685F6C" w:rsidP="00685F6C">
      <w:pPr>
        <w:jc w:val="both"/>
      </w:pPr>
      <w:r w:rsidRPr="001271B0">
        <w:t xml:space="preserve">………………………………….                       </w:t>
      </w:r>
      <w:r>
        <w:tab/>
      </w:r>
      <w:r w:rsidRPr="001271B0">
        <w:t>…………………………………</w:t>
      </w:r>
      <w:r>
        <w:t>…</w:t>
      </w:r>
    </w:p>
    <w:p w:rsidR="00685F6C" w:rsidRDefault="00685F6C" w:rsidP="00685F6C">
      <w:pPr>
        <w:ind w:firstLine="708"/>
        <w:jc w:val="both"/>
      </w:pPr>
      <w:r w:rsidRPr="001271B0">
        <w:t xml:space="preserve">zhotovitel                                                             </w:t>
      </w:r>
      <w:r>
        <w:tab/>
      </w:r>
      <w:r>
        <w:tab/>
      </w:r>
      <w:r w:rsidRPr="001271B0">
        <w:t>objednatel</w:t>
      </w:r>
    </w:p>
    <w:p w:rsidR="00685F6C" w:rsidRDefault="00685F6C" w:rsidP="00685F6C">
      <w:pPr>
        <w:jc w:val="both"/>
      </w:pPr>
    </w:p>
    <w:p w:rsidR="00685F6C" w:rsidRDefault="00685F6C" w:rsidP="00685F6C">
      <w:pPr>
        <w:jc w:val="both"/>
      </w:pPr>
      <w:r>
        <w:t>1x příloha - CN</w:t>
      </w:r>
    </w:p>
    <w:p w:rsidR="00685F6C" w:rsidRDefault="00685F6C" w:rsidP="00685F6C">
      <w:pPr>
        <w:jc w:val="both"/>
      </w:pPr>
    </w:p>
    <w:p w:rsidR="00417B46" w:rsidRDefault="00417B46"/>
    <w:sectPr w:rsidR="00417B46" w:rsidSect="00D4170D">
      <w:footnotePr>
        <w:pos w:val="beneathText"/>
      </w:footnotePr>
      <w:pgSz w:w="11905" w:h="16837"/>
      <w:pgMar w:top="567" w:right="99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utch801BTCE-Roman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6C"/>
    <w:rsid w:val="00417B46"/>
    <w:rsid w:val="00685F6C"/>
    <w:rsid w:val="00D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F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85F6C"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qFormat/>
    <w:rsid w:val="00685F6C"/>
    <w:pPr>
      <w:keepNext/>
      <w:jc w:val="center"/>
      <w:outlineLvl w:val="2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85F6C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685F6C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Zkladntext">
    <w:name w:val="Body Text"/>
    <w:basedOn w:val="Normln"/>
    <w:link w:val="ZkladntextChar"/>
    <w:semiHidden/>
    <w:rsid w:val="00685F6C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85F6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685F6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685F6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685F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685F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F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85F6C"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qFormat/>
    <w:rsid w:val="00685F6C"/>
    <w:pPr>
      <w:keepNext/>
      <w:jc w:val="center"/>
      <w:outlineLvl w:val="2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85F6C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685F6C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Zkladntext">
    <w:name w:val="Body Text"/>
    <w:basedOn w:val="Normln"/>
    <w:link w:val="ZkladntextChar"/>
    <w:semiHidden/>
    <w:rsid w:val="00685F6C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85F6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685F6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685F6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685F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685F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2492</Characters>
  <Application>Microsoft Office Word</Application>
  <DocSecurity>0</DocSecurity>
  <Lines>20</Lines>
  <Paragraphs>5</Paragraphs>
  <ScaleCrop>false</ScaleCrop>
  <Company>Hewlett-Packard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Křenek</dc:creator>
  <cp:lastModifiedBy>Jiří Křenek</cp:lastModifiedBy>
  <cp:revision>2</cp:revision>
  <dcterms:created xsi:type="dcterms:W3CDTF">2017-08-04T12:32:00Z</dcterms:created>
  <dcterms:modified xsi:type="dcterms:W3CDTF">2017-08-04T12:33:00Z</dcterms:modified>
</cp:coreProperties>
</file>