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9DB7" w14:textId="77777777" w:rsidR="001F2CC4" w:rsidRDefault="00000000">
      <w:pPr>
        <w:pStyle w:val="Bodytext20"/>
      </w:pPr>
      <w:r>
        <w:rPr>
          <w:rStyle w:val="Bodytext2"/>
          <w:smallCaps/>
        </w:rPr>
        <w:t>pracovní list</w:t>
      </w:r>
    </w:p>
    <w:p w14:paraId="48C85610" w14:textId="77777777" w:rsidR="001F2CC4" w:rsidRDefault="00000000">
      <w:pPr>
        <w:pStyle w:val="Bodytext10"/>
        <w:spacing w:after="0" w:line="240" w:lineRule="auto"/>
      </w:pPr>
      <w:r>
        <w:rPr>
          <w:rStyle w:val="Bodytext1"/>
          <w:b/>
          <w:bCs/>
          <w:u w:val="single"/>
        </w:rPr>
        <w:t>Dodavatel:</w:t>
      </w:r>
    </w:p>
    <w:p w14:paraId="489A82D2" w14:textId="77777777" w:rsidR="001F2CC4" w:rsidRDefault="00000000">
      <w:pPr>
        <w:pStyle w:val="Bodytext30"/>
      </w:pPr>
      <w:r>
        <w:rPr>
          <w:rStyle w:val="Bodytext3"/>
        </w:rPr>
        <w:t>Sídlo firm</w:t>
      </w:r>
      <w:r>
        <w:rPr>
          <w:rStyle w:val="Bodytext3"/>
          <w:u w:val="none"/>
        </w:rPr>
        <w:t>y:</w:t>
      </w:r>
    </w:p>
    <w:p w14:paraId="21790A74" w14:textId="77777777" w:rsidR="001F2CC4" w:rsidRDefault="00000000">
      <w:pPr>
        <w:pStyle w:val="Bodytext10"/>
        <w:spacing w:after="0" w:line="240" w:lineRule="auto"/>
      </w:pPr>
      <w:r>
        <w:rPr>
          <w:rStyle w:val="Bodytext1"/>
        </w:rPr>
        <w:t>Opravna zdravotnické techniky</w:t>
      </w:r>
    </w:p>
    <w:p w14:paraId="3B92C5DA" w14:textId="77777777" w:rsidR="001F2CC4" w:rsidRDefault="00000000">
      <w:pPr>
        <w:pStyle w:val="Bodytext10"/>
        <w:spacing w:after="0" w:line="240" w:lineRule="auto"/>
      </w:pPr>
      <w:r>
        <w:rPr>
          <w:rStyle w:val="Bodytext1"/>
        </w:rPr>
        <w:t>Klácelova 9</w:t>
      </w:r>
    </w:p>
    <w:p w14:paraId="08BD2181" w14:textId="77777777" w:rsidR="001F2CC4" w:rsidRDefault="00000000">
      <w:pPr>
        <w:pStyle w:val="Bodytext10"/>
        <w:pBdr>
          <w:bottom w:val="single" w:sz="4" w:space="0" w:color="auto"/>
        </w:pBdr>
        <w:spacing w:after="240" w:line="240" w:lineRule="auto"/>
      </w:pPr>
      <w:r>
        <w:rPr>
          <w:rStyle w:val="Bodytext1"/>
        </w:rPr>
        <w:t>669 02 Znojmo</w:t>
      </w:r>
    </w:p>
    <w:p w14:paraId="5ABAF527" w14:textId="77777777" w:rsidR="001F2CC4" w:rsidRDefault="00000000">
      <w:pPr>
        <w:pStyle w:val="Tablecaption10"/>
        <w:ind w:left="5285"/>
      </w:pPr>
      <w:r>
        <w:rPr>
          <w:rStyle w:val="Tablecaption1"/>
          <w:b/>
          <w:bCs/>
        </w:rPr>
        <w:t>ve Znojmě dne 11.11.2024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"/>
        <w:gridCol w:w="2196"/>
        <w:gridCol w:w="2995"/>
        <w:gridCol w:w="1217"/>
        <w:gridCol w:w="1303"/>
      </w:tblGrid>
      <w:tr w:rsidR="001F2CC4" w14:paraId="3D1E1C61" w14:textId="77777777">
        <w:tblPrEx>
          <w:tblCellMar>
            <w:top w:w="0" w:type="dxa"/>
            <w:bottom w:w="0" w:type="dxa"/>
          </w:tblCellMar>
        </w:tblPrEx>
        <w:trPr>
          <w:trHeight w:hRule="exact" w:val="958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5BC836" w14:textId="77777777" w:rsidR="001F2CC4" w:rsidRDefault="00000000">
            <w:pPr>
              <w:pStyle w:val="Other1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 xml:space="preserve">Polož </w:t>
            </w:r>
            <w:proofErr w:type="spellStart"/>
            <w:r>
              <w:rPr>
                <w:rStyle w:val="Other1"/>
                <w:b/>
                <w:bCs/>
                <w:sz w:val="26"/>
                <w:szCs w:val="26"/>
              </w:rPr>
              <w:t>ka</w:t>
            </w:r>
            <w:proofErr w:type="spell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1CA0CD" w14:textId="77777777" w:rsidR="001F2CC4" w:rsidRDefault="00000000">
            <w:pPr>
              <w:pStyle w:val="Other1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Název přístroje Typ Výrobní číslo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51A280" w14:textId="77777777" w:rsidR="001F2CC4" w:rsidRDefault="00000000">
            <w:pPr>
              <w:pStyle w:val="Other1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ÚKON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3F405" w14:textId="77777777" w:rsidR="001F2CC4" w:rsidRDefault="00000000">
            <w:pPr>
              <w:pStyle w:val="Other10"/>
              <w:spacing w:after="0" w:line="254" w:lineRule="auto"/>
              <w:jc w:val="center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Počet kusů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56C1" w14:textId="77777777" w:rsidR="001F2CC4" w:rsidRDefault="00000000">
            <w:pPr>
              <w:pStyle w:val="Other1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Cena v Kč bez DPH</w:t>
            </w:r>
          </w:p>
        </w:tc>
      </w:tr>
      <w:tr w:rsidR="001F2CC4" w14:paraId="4495015A" w14:textId="77777777">
        <w:tblPrEx>
          <w:tblCellMar>
            <w:top w:w="0" w:type="dxa"/>
            <w:bottom w:w="0" w:type="dxa"/>
          </w:tblCellMar>
        </w:tblPrEx>
        <w:trPr>
          <w:trHeight w:hRule="exact" w:val="5818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38F27" w14:textId="77777777" w:rsidR="001F2CC4" w:rsidRDefault="00000000">
            <w:pPr>
              <w:pStyle w:val="Other10"/>
              <w:spacing w:after="600" w:line="240" w:lineRule="auto"/>
            </w:pPr>
            <w:r>
              <w:rPr>
                <w:rStyle w:val="Other1"/>
              </w:rPr>
              <w:t>1</w:t>
            </w:r>
          </w:p>
          <w:p w14:paraId="2007A3CF" w14:textId="77777777" w:rsidR="001F2CC4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41177" w14:textId="77777777" w:rsidR="001F2CC4" w:rsidRDefault="00000000">
            <w:pPr>
              <w:pStyle w:val="Other10"/>
              <w:spacing w:before="1080" w:after="0" w:line="240" w:lineRule="auto"/>
            </w:pPr>
            <w:r>
              <w:rPr>
                <w:rStyle w:val="Other1"/>
              </w:rPr>
              <w:t xml:space="preserve">Flexibilní pediatrický </w:t>
            </w:r>
            <w:proofErr w:type="spellStart"/>
            <w:r>
              <w:rPr>
                <w:rStyle w:val="Other1"/>
              </w:rPr>
              <w:t>Fiberendoskop</w:t>
            </w:r>
            <w:proofErr w:type="spellEnd"/>
            <w:r>
              <w:rPr>
                <w:rStyle w:val="Other1"/>
              </w:rPr>
              <w:t xml:space="preserve"> Buck FNS-2800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EF731" w14:textId="77777777" w:rsidR="001F2CC4" w:rsidRDefault="00000000">
            <w:pPr>
              <w:pStyle w:val="Other10"/>
              <w:spacing w:before="1600" w:after="0" w:line="240" w:lineRule="auto"/>
            </w:pPr>
            <w:r>
              <w:rPr>
                <w:rStyle w:val="Other1"/>
              </w:rPr>
              <w:t>Nové díly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E0165" w14:textId="77777777" w:rsidR="001F2CC4" w:rsidRDefault="00000000">
            <w:pPr>
              <w:pStyle w:val="Other10"/>
              <w:spacing w:before="1600" w:after="0" w:line="240" w:lineRule="auto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85D6D" w14:textId="77777777" w:rsidR="001F2CC4" w:rsidRDefault="00000000">
            <w:pPr>
              <w:pStyle w:val="Other10"/>
              <w:spacing w:before="1580" w:after="0" w:line="240" w:lineRule="auto"/>
            </w:pPr>
            <w:r>
              <w:rPr>
                <w:rStyle w:val="Other1"/>
              </w:rPr>
              <w:t>76500,-Kč</w:t>
            </w:r>
          </w:p>
        </w:tc>
      </w:tr>
      <w:tr w:rsidR="001F2CC4" w14:paraId="0268D0A6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61C2F9" w14:textId="77777777" w:rsidR="001F2CC4" w:rsidRDefault="001F2CC4">
            <w:pPr>
              <w:rPr>
                <w:sz w:val="10"/>
                <w:szCs w:val="1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8185CC" w14:textId="77777777" w:rsidR="001F2CC4" w:rsidRDefault="001F2CC4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6DDEB" w14:textId="77777777" w:rsidR="001F2CC4" w:rsidRDefault="00000000">
            <w:pPr>
              <w:pStyle w:val="Other10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Style w:val="Other1"/>
                <w:b/>
                <w:bCs/>
                <w:sz w:val="30"/>
                <w:szCs w:val="30"/>
              </w:rPr>
              <w:t>Cena bez DPH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C4F1E" w14:textId="77777777" w:rsidR="001F2CC4" w:rsidRDefault="001F2CC4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2E6E" w14:textId="77777777" w:rsidR="001F2CC4" w:rsidRDefault="00000000">
            <w:pPr>
              <w:pStyle w:val="Other10"/>
              <w:spacing w:after="0" w:line="240" w:lineRule="auto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76500-</w:t>
            </w:r>
          </w:p>
          <w:p w14:paraId="5F560774" w14:textId="77777777" w:rsidR="001F2CC4" w:rsidRDefault="00000000">
            <w:pPr>
              <w:pStyle w:val="Other10"/>
              <w:spacing w:after="0" w:line="240" w:lineRule="auto"/>
              <w:rPr>
                <w:sz w:val="26"/>
                <w:szCs w:val="26"/>
              </w:rPr>
            </w:pPr>
            <w:r>
              <w:rPr>
                <w:rStyle w:val="Other1"/>
                <w:b/>
                <w:bCs/>
                <w:sz w:val="26"/>
                <w:szCs w:val="26"/>
              </w:rPr>
              <w:t>Kč</w:t>
            </w:r>
          </w:p>
        </w:tc>
      </w:tr>
    </w:tbl>
    <w:p w14:paraId="0A192C2D" w14:textId="77777777" w:rsidR="001F2CC4" w:rsidRDefault="001F2CC4">
      <w:pPr>
        <w:spacing w:after="239" w:line="1" w:lineRule="exact"/>
      </w:pPr>
    </w:p>
    <w:p w14:paraId="02C072DA" w14:textId="77777777" w:rsidR="001F2CC4" w:rsidRDefault="00000000">
      <w:pPr>
        <w:pStyle w:val="Bodytext10"/>
        <w:tabs>
          <w:tab w:val="left" w:pos="1483"/>
        </w:tabs>
        <w:spacing w:after="0" w:line="252" w:lineRule="auto"/>
      </w:pPr>
      <w:r>
        <w:rPr>
          <w:rStyle w:val="Bodytext1"/>
          <w:b/>
          <w:bCs/>
          <w:u w:val="single"/>
        </w:rPr>
        <w:t>Zákazník:</w:t>
      </w:r>
      <w:r>
        <w:rPr>
          <w:rStyle w:val="Bodytext1"/>
          <w:b/>
          <w:bCs/>
        </w:rPr>
        <w:tab/>
      </w:r>
      <w:r>
        <w:rPr>
          <w:rStyle w:val="Bodytext1"/>
        </w:rPr>
        <w:t>Nemocnice s poliklinikou Havířov</w:t>
      </w:r>
    </w:p>
    <w:p w14:paraId="2C02B7A8" w14:textId="77777777" w:rsidR="001F2CC4" w:rsidRDefault="00000000">
      <w:pPr>
        <w:pStyle w:val="Bodytext10"/>
        <w:spacing w:after="240" w:line="252" w:lineRule="auto"/>
        <w:ind w:left="1540" w:firstLine="20"/>
      </w:pPr>
      <w:r>
        <w:rPr>
          <w:rStyle w:val="Bodytext1"/>
        </w:rPr>
        <w:t>Dělnická 1132/24 73601 Havířov</w:t>
      </w:r>
    </w:p>
    <w:p w14:paraId="7F4C6187" w14:textId="77777777" w:rsidR="001F2CC4" w:rsidRDefault="00000000">
      <w:pPr>
        <w:pStyle w:val="Bodytext10"/>
        <w:spacing w:after="0" w:line="252" w:lineRule="auto"/>
        <w:ind w:left="1540" w:firstLine="20"/>
      </w:pPr>
      <w:r>
        <w:rPr>
          <w:rStyle w:val="Bodytext1"/>
        </w:rPr>
        <w:t>IČO: 00844896</w:t>
      </w:r>
    </w:p>
    <w:p w14:paraId="30467C84" w14:textId="77777777" w:rsidR="001F2CC4" w:rsidRDefault="00000000">
      <w:pPr>
        <w:pStyle w:val="Bodytext10"/>
        <w:pBdr>
          <w:bottom w:val="single" w:sz="4" w:space="0" w:color="auto"/>
        </w:pBdr>
        <w:spacing w:after="500" w:line="252" w:lineRule="auto"/>
        <w:ind w:left="1540" w:firstLine="20"/>
      </w:pPr>
      <w:r>
        <w:rPr>
          <w:rStyle w:val="Bodytext1"/>
        </w:rPr>
        <w:t>DIČ:CZ00844896</w:t>
      </w:r>
    </w:p>
    <w:p w14:paraId="1B23B331" w14:textId="77777777" w:rsidR="001F2CC4" w:rsidRDefault="00000000">
      <w:pPr>
        <w:pStyle w:val="Bodytext10"/>
        <w:spacing w:after="240" w:line="240" w:lineRule="auto"/>
        <w:ind w:left="4260"/>
      </w:pPr>
      <w:r>
        <w:rPr>
          <w:rStyle w:val="Bodytext1"/>
        </w:rPr>
        <w:t>Podpis pracovníka:</w:t>
      </w:r>
    </w:p>
    <w:sectPr w:rsidR="001F2CC4">
      <w:pgSz w:w="11900" w:h="16840"/>
      <w:pgMar w:top="1036" w:right="2020" w:bottom="1036" w:left="1370" w:header="608" w:footer="6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BCF6" w14:textId="77777777" w:rsidR="00FC2C8E" w:rsidRDefault="00FC2C8E">
      <w:r>
        <w:separator/>
      </w:r>
    </w:p>
  </w:endnote>
  <w:endnote w:type="continuationSeparator" w:id="0">
    <w:p w14:paraId="366166EA" w14:textId="77777777" w:rsidR="00FC2C8E" w:rsidRDefault="00FC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784F" w14:textId="77777777" w:rsidR="00FC2C8E" w:rsidRDefault="00FC2C8E"/>
  </w:footnote>
  <w:footnote w:type="continuationSeparator" w:id="0">
    <w:p w14:paraId="00E15838" w14:textId="77777777" w:rsidR="00FC2C8E" w:rsidRDefault="00FC2C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CC4"/>
    <w:rsid w:val="001F2CC4"/>
    <w:rsid w:val="002C722E"/>
    <w:rsid w:val="00CC210F"/>
    <w:rsid w:val="00FC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A603"/>
  <w15:docId w15:val="{C3DB6285-B7F3-4142-8A15-18D4C57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/>
      <w:strike w:val="0"/>
      <w:sz w:val="48"/>
      <w:szCs w:val="48"/>
      <w:u w:val="singl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Tablecaption1">
    <w:name w:val="Table caption|1_"/>
    <w:basedOn w:val="Standardnpsmoodstavce"/>
    <w:link w:val="Tablecaption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jc w:val="center"/>
    </w:pPr>
    <w:rPr>
      <w:smallCaps/>
      <w:sz w:val="48"/>
      <w:szCs w:val="48"/>
      <w:u w:val="single"/>
    </w:rPr>
  </w:style>
  <w:style w:type="paragraph" w:customStyle="1" w:styleId="Bodytext10">
    <w:name w:val="Body text|1"/>
    <w:basedOn w:val="Normln"/>
    <w:link w:val="Bodytext1"/>
    <w:pPr>
      <w:spacing w:after="120" w:line="245" w:lineRule="auto"/>
    </w:pPr>
    <w:rPr>
      <w:sz w:val="22"/>
      <w:szCs w:val="22"/>
    </w:rPr>
  </w:style>
  <w:style w:type="paragraph" w:customStyle="1" w:styleId="Bodytext30">
    <w:name w:val="Body text|3"/>
    <w:basedOn w:val="Normln"/>
    <w:link w:val="Bodytext3"/>
    <w:pPr>
      <w:spacing w:after="300"/>
    </w:pPr>
    <w:rPr>
      <w:sz w:val="26"/>
      <w:szCs w:val="26"/>
      <w:u w:val="single"/>
    </w:rPr>
  </w:style>
  <w:style w:type="paragraph" w:customStyle="1" w:styleId="Tablecaption10">
    <w:name w:val="Table caption|1"/>
    <w:basedOn w:val="Normln"/>
    <w:link w:val="Tablecaption1"/>
    <w:rPr>
      <w:b/>
      <w:bCs/>
      <w:sz w:val="22"/>
      <w:szCs w:val="22"/>
    </w:rPr>
  </w:style>
  <w:style w:type="paragraph" w:customStyle="1" w:styleId="Other10">
    <w:name w:val="Other|1"/>
    <w:basedOn w:val="Normln"/>
    <w:link w:val="Other1"/>
    <w:pPr>
      <w:spacing w:after="120" w:line="245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364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2025-02-05T13:08:00Z</dcterms:created>
  <dcterms:modified xsi:type="dcterms:W3CDTF">2025-02-05T13:08:00Z</dcterms:modified>
</cp:coreProperties>
</file>