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P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0A15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Implementace principů Průmyslu 4.0. při výrobě a opravách konstrukčních vrstev dopravních komunikací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0A15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356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BE36B5">
        <w:tc>
          <w:tcPr>
            <w:tcW w:w="1067" w:type="dxa"/>
          </w:tcPr>
          <w:p w:rsidR="000A159F" w:rsidRDefault="000A159F" w:rsidP="00FD10D9">
            <w:pPr>
              <w:jc w:val="center"/>
            </w:pPr>
          </w:p>
          <w:p w:rsidR="000A159F" w:rsidRDefault="000A159F" w:rsidP="00FD10D9">
            <w:pPr>
              <w:jc w:val="center"/>
            </w:pPr>
          </w:p>
          <w:p w:rsidR="000A159F" w:rsidRDefault="000A159F" w:rsidP="00FD10D9">
            <w:pPr>
              <w:jc w:val="center"/>
            </w:pPr>
          </w:p>
          <w:p w:rsidR="000A159F" w:rsidRDefault="000A159F" w:rsidP="00FD10D9">
            <w:pPr>
              <w:jc w:val="center"/>
            </w:pPr>
          </w:p>
          <w:p w:rsidR="000A159F" w:rsidRDefault="000A159F" w:rsidP="00FD10D9">
            <w:pPr>
              <w:jc w:val="center"/>
            </w:pPr>
          </w:p>
          <w:p w:rsidR="000B1AAB" w:rsidRPr="008C3671" w:rsidRDefault="000A159F" w:rsidP="00FD10D9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0A159F" w:rsidRPr="00706942" w:rsidRDefault="000A159F" w:rsidP="000A159F">
            <w:pPr>
              <w:jc w:val="center"/>
              <w:rPr>
                <w:rFonts w:ascii="Arial Narrow" w:hAnsi="Arial Narrow"/>
              </w:rPr>
            </w:pPr>
            <w:r w:rsidRPr="00706942">
              <w:rPr>
                <w:rFonts w:ascii="Arial Narrow" w:hAnsi="Arial Narrow"/>
              </w:rPr>
              <w:t>Proto</w:t>
            </w:r>
            <w:r>
              <w:rPr>
                <w:rFonts w:ascii="Arial Narrow" w:hAnsi="Arial Narrow"/>
              </w:rPr>
              <w:t>ty</w:t>
            </w:r>
            <w:r w:rsidRPr="00706942">
              <w:rPr>
                <w:rFonts w:ascii="Arial Narrow" w:hAnsi="Arial Narrow"/>
              </w:rPr>
              <w:t>p 1</w:t>
            </w:r>
          </w:p>
          <w:p w:rsidR="000A159F" w:rsidRPr="00706942" w:rsidRDefault="000A159F" w:rsidP="000A159F">
            <w:pPr>
              <w:pStyle w:val="Zkladntextodsazen"/>
              <w:numPr>
                <w:ilvl w:val="0"/>
                <w:numId w:val="8"/>
              </w:numPr>
              <w:ind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06942"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Definice konceptu Průmyslu 4.0 v opravě silnice</w:t>
            </w:r>
          </w:p>
          <w:p w:rsidR="000A159F" w:rsidRDefault="000A159F" w:rsidP="000A159F">
            <w:pPr>
              <w:pStyle w:val="Zkladntextodsazen"/>
              <w:numPr>
                <w:ilvl w:val="0"/>
                <w:numId w:val="8"/>
              </w:numPr>
              <w:ind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06942"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Výpočty benefit modelů (apriorní)</w:t>
            </w:r>
          </w:p>
          <w:p w:rsidR="000A159F" w:rsidRPr="00706942" w:rsidRDefault="000A159F" w:rsidP="000A159F">
            <w:pPr>
              <w:pStyle w:val="Zkladntextodsazen"/>
              <w:numPr>
                <w:ilvl w:val="0"/>
                <w:numId w:val="8"/>
              </w:numPr>
              <w:ind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06942"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Zahájení přípravných kroků na certifikaci metodiky a ověření technologie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 xml:space="preserve">Příprava manuální nebo poloautomatické výrobní linky jako výchozí stav pro účely testování postupu výroby 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 xml:space="preserve">Nastavení </w:t>
            </w:r>
            <w:proofErr w:type="spellStart"/>
            <w:r w:rsidRPr="00706942">
              <w:rPr>
                <w:rFonts w:ascii="Arial Narrow" w:hAnsi="Arial Narrow" w:cs="Arial"/>
              </w:rPr>
              <w:t>virtu</w:t>
            </w:r>
            <w:r>
              <w:rPr>
                <w:rFonts w:ascii="Arial Narrow" w:hAnsi="Arial Narrow" w:cs="Arial"/>
              </w:rPr>
              <w:t>alizace</w:t>
            </w:r>
            <w:proofErr w:type="spellEnd"/>
            <w:r>
              <w:rPr>
                <w:rFonts w:ascii="Arial Narrow" w:hAnsi="Arial Narrow" w:cs="Arial"/>
              </w:rPr>
              <w:t xml:space="preserve"> výroby na výrobní lince</w:t>
            </w:r>
            <w:r w:rsidRPr="00706942">
              <w:rPr>
                <w:rFonts w:ascii="Arial Narrow" w:hAnsi="Arial Narrow" w:cs="Arial"/>
              </w:rPr>
              <w:t>.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 xml:space="preserve">Testovaní </w:t>
            </w:r>
            <w:proofErr w:type="spellStart"/>
            <w:r w:rsidRPr="00706942">
              <w:rPr>
                <w:rFonts w:ascii="Arial Narrow" w:hAnsi="Arial Narrow" w:cs="Arial"/>
              </w:rPr>
              <w:t>virtualizace</w:t>
            </w:r>
            <w:proofErr w:type="spellEnd"/>
            <w:r w:rsidRPr="00706942">
              <w:rPr>
                <w:rFonts w:ascii="Arial Narrow" w:hAnsi="Arial Narrow" w:cs="Arial"/>
              </w:rPr>
              <w:t xml:space="preserve"> na skutečných datech dodaných z projektu </w:t>
            </w:r>
            <w:proofErr w:type="spellStart"/>
            <w:r w:rsidRPr="00706942">
              <w:rPr>
                <w:rFonts w:ascii="Arial Narrow" w:hAnsi="Arial Narrow" w:cs="Arial"/>
              </w:rPr>
              <w:t>Exact</w:t>
            </w:r>
            <w:proofErr w:type="spellEnd"/>
            <w:r w:rsidRPr="00706942">
              <w:rPr>
                <w:rFonts w:ascii="Arial Narrow" w:hAnsi="Arial Narrow" w:cs="Arial"/>
              </w:rPr>
              <w:t xml:space="preserve"> </w:t>
            </w:r>
          </w:p>
          <w:p w:rsidR="000A159F" w:rsidRDefault="000A159F" w:rsidP="000A159F">
            <w:pPr>
              <w:pStyle w:val="Odstavecseseznamem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Vývoj první prototyp transferu dat do výroby</w:t>
            </w:r>
            <w:r>
              <w:rPr>
                <w:rFonts w:ascii="Arial Narrow" w:hAnsi="Arial Narrow" w:cs="Arial"/>
              </w:rPr>
              <w:t xml:space="preserve"> – DNA I</w:t>
            </w:r>
            <w:r w:rsidRPr="00706942">
              <w:rPr>
                <w:rFonts w:ascii="Arial Narrow" w:hAnsi="Arial Narrow" w:cs="Arial"/>
              </w:rPr>
              <w:t>.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Výpočet zlepšení geometrie povrchu výrobku</w:t>
            </w:r>
          </w:p>
          <w:p w:rsidR="006C352D" w:rsidRPr="008C3671" w:rsidRDefault="000A159F" w:rsidP="000A159F">
            <w:pPr>
              <w:pStyle w:val="Odstavecseseznamem"/>
              <w:numPr>
                <w:ilvl w:val="0"/>
                <w:numId w:val="10"/>
              </w:numPr>
            </w:pPr>
            <w:r w:rsidRPr="00706942">
              <w:rPr>
                <w:rFonts w:ascii="Arial Narrow" w:hAnsi="Arial Narrow" w:cs="Arial"/>
              </w:rPr>
              <w:t>Vývoj první varianty (prototyp) software (SW 2b) a její testovaní na úrovni funkčnosti algoritmů.</w:t>
            </w:r>
          </w:p>
        </w:tc>
        <w:tc>
          <w:tcPr>
            <w:tcW w:w="1557" w:type="dxa"/>
          </w:tcPr>
          <w:p w:rsidR="000A159F" w:rsidRDefault="000A159F" w:rsidP="0067228B">
            <w:pPr>
              <w:jc w:val="center"/>
            </w:pPr>
          </w:p>
          <w:p w:rsidR="000A159F" w:rsidRDefault="000A159F" w:rsidP="0067228B">
            <w:pPr>
              <w:jc w:val="center"/>
            </w:pPr>
          </w:p>
          <w:p w:rsidR="000A159F" w:rsidRDefault="000A159F" w:rsidP="0067228B">
            <w:pPr>
              <w:jc w:val="center"/>
            </w:pPr>
          </w:p>
          <w:p w:rsidR="000A159F" w:rsidRDefault="000A159F" w:rsidP="0067228B">
            <w:pPr>
              <w:jc w:val="center"/>
            </w:pPr>
          </w:p>
          <w:p w:rsidR="006E7F35" w:rsidRDefault="000A159F" w:rsidP="0067228B">
            <w:pPr>
              <w:jc w:val="center"/>
            </w:pPr>
            <w:proofErr w:type="spellStart"/>
            <w:r>
              <w:t>Exact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>,</w:t>
            </w:r>
          </w:p>
          <w:p w:rsidR="000A159F" w:rsidRDefault="000A159F" w:rsidP="0067228B">
            <w:pPr>
              <w:jc w:val="center"/>
            </w:pPr>
            <w:r>
              <w:t>ČVUT v Praze,</w:t>
            </w:r>
          </w:p>
          <w:p w:rsidR="000A159F" w:rsidRPr="008C3671" w:rsidRDefault="000A159F" w:rsidP="0067228B">
            <w:pPr>
              <w:jc w:val="center"/>
            </w:pPr>
            <w:r>
              <w:t>Ústav teorie</w:t>
            </w:r>
          </w:p>
        </w:tc>
        <w:tc>
          <w:tcPr>
            <w:tcW w:w="1416" w:type="dxa"/>
          </w:tcPr>
          <w:p w:rsidR="006C352D" w:rsidRDefault="006C352D" w:rsidP="0067228B">
            <w:pPr>
              <w:ind w:left="-110" w:firstLine="110"/>
              <w:jc w:val="center"/>
            </w:pPr>
          </w:p>
          <w:p w:rsidR="000A159F" w:rsidRDefault="000A159F" w:rsidP="0067228B">
            <w:pPr>
              <w:ind w:left="-110" w:firstLine="110"/>
              <w:jc w:val="center"/>
            </w:pPr>
          </w:p>
          <w:p w:rsidR="000A159F" w:rsidRDefault="000A159F" w:rsidP="0067228B">
            <w:pPr>
              <w:ind w:left="-110" w:firstLine="110"/>
              <w:jc w:val="center"/>
            </w:pPr>
          </w:p>
          <w:p w:rsidR="000A159F" w:rsidRDefault="000A159F" w:rsidP="0067228B">
            <w:pPr>
              <w:ind w:left="-110" w:firstLine="110"/>
              <w:jc w:val="center"/>
            </w:pPr>
          </w:p>
          <w:p w:rsidR="000A159F" w:rsidRPr="008C3671" w:rsidRDefault="000A159F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7759A5" w:rsidRPr="000B1AAB" w:rsidTr="002E13D1">
        <w:tc>
          <w:tcPr>
            <w:tcW w:w="10490" w:type="dxa"/>
            <w:gridSpan w:val="4"/>
          </w:tcPr>
          <w:p w:rsidR="007759A5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0A159F" w:rsidRPr="000B1AAB" w:rsidTr="00BE36B5">
        <w:tc>
          <w:tcPr>
            <w:tcW w:w="1067" w:type="dxa"/>
          </w:tcPr>
          <w:p w:rsidR="000A159F" w:rsidRDefault="000A159F" w:rsidP="000A159F">
            <w:pPr>
              <w:jc w:val="center"/>
            </w:pPr>
          </w:p>
          <w:p w:rsidR="000A159F" w:rsidRDefault="000A159F" w:rsidP="000A159F">
            <w:pPr>
              <w:jc w:val="center"/>
            </w:pPr>
          </w:p>
          <w:p w:rsidR="000A159F" w:rsidRDefault="000A159F" w:rsidP="000A159F">
            <w:pPr>
              <w:jc w:val="center"/>
            </w:pPr>
          </w:p>
          <w:p w:rsidR="000A159F" w:rsidRDefault="000A159F" w:rsidP="000A159F">
            <w:pPr>
              <w:jc w:val="center"/>
            </w:pPr>
          </w:p>
          <w:p w:rsidR="000A159F" w:rsidRDefault="000A159F" w:rsidP="000A159F">
            <w:pPr>
              <w:jc w:val="center"/>
            </w:pPr>
          </w:p>
          <w:p w:rsidR="000A159F" w:rsidRPr="008C3671" w:rsidRDefault="000A159F" w:rsidP="000A159F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0A159F" w:rsidRPr="00706942" w:rsidRDefault="000A159F" w:rsidP="000A159F">
            <w:pPr>
              <w:jc w:val="center"/>
              <w:rPr>
                <w:rFonts w:ascii="Arial Narrow" w:hAnsi="Arial Narrow"/>
              </w:rPr>
            </w:pPr>
            <w:r w:rsidRPr="00706942">
              <w:rPr>
                <w:rFonts w:ascii="Arial Narrow" w:hAnsi="Arial Narrow"/>
              </w:rPr>
              <w:t>Proto</w:t>
            </w:r>
            <w:r>
              <w:rPr>
                <w:rFonts w:ascii="Arial Narrow" w:hAnsi="Arial Narrow"/>
              </w:rPr>
              <w:t>ty</w:t>
            </w:r>
            <w:r w:rsidRPr="00706942">
              <w:rPr>
                <w:rFonts w:ascii="Arial Narrow" w:hAnsi="Arial Narrow"/>
              </w:rPr>
              <w:t>p 1</w:t>
            </w:r>
          </w:p>
          <w:p w:rsidR="000A159F" w:rsidRPr="00706942" w:rsidRDefault="000A159F" w:rsidP="000A159F">
            <w:pPr>
              <w:pStyle w:val="Zkladntextodsazen"/>
              <w:numPr>
                <w:ilvl w:val="0"/>
                <w:numId w:val="8"/>
              </w:numPr>
              <w:ind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06942"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Definice konceptu Průmyslu 4.0 v opravě silnice</w:t>
            </w:r>
          </w:p>
          <w:p w:rsidR="000A159F" w:rsidRDefault="000A159F" w:rsidP="000A159F">
            <w:pPr>
              <w:pStyle w:val="Zkladntextodsazen"/>
              <w:numPr>
                <w:ilvl w:val="0"/>
                <w:numId w:val="8"/>
              </w:numPr>
              <w:ind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06942"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Výpočty benefit modelů (apriorní)</w:t>
            </w:r>
          </w:p>
          <w:p w:rsidR="000A159F" w:rsidRPr="00706942" w:rsidRDefault="000A159F" w:rsidP="000A159F">
            <w:pPr>
              <w:pStyle w:val="Zkladntextodsazen"/>
              <w:numPr>
                <w:ilvl w:val="0"/>
                <w:numId w:val="8"/>
              </w:numPr>
              <w:ind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06942"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Zahájení přípravných kroků na certifikaci metodiky a ověření technologie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 xml:space="preserve">Příprava manuální nebo poloautomatické výrobní linky jako výchozí stav pro účely testování postupu výroby 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 xml:space="preserve">Nastavení </w:t>
            </w:r>
            <w:proofErr w:type="spellStart"/>
            <w:r w:rsidRPr="00706942">
              <w:rPr>
                <w:rFonts w:ascii="Arial Narrow" w:hAnsi="Arial Narrow" w:cs="Arial"/>
              </w:rPr>
              <w:t>virtu</w:t>
            </w:r>
            <w:r>
              <w:rPr>
                <w:rFonts w:ascii="Arial Narrow" w:hAnsi="Arial Narrow" w:cs="Arial"/>
              </w:rPr>
              <w:t>alizace</w:t>
            </w:r>
            <w:proofErr w:type="spellEnd"/>
            <w:r>
              <w:rPr>
                <w:rFonts w:ascii="Arial Narrow" w:hAnsi="Arial Narrow" w:cs="Arial"/>
              </w:rPr>
              <w:t xml:space="preserve"> výroby na výrobní lince</w:t>
            </w:r>
            <w:r w:rsidRPr="00706942">
              <w:rPr>
                <w:rFonts w:ascii="Arial Narrow" w:hAnsi="Arial Narrow" w:cs="Arial"/>
              </w:rPr>
              <w:t>.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 xml:space="preserve">Testovaní </w:t>
            </w:r>
            <w:proofErr w:type="spellStart"/>
            <w:r w:rsidRPr="00706942">
              <w:rPr>
                <w:rFonts w:ascii="Arial Narrow" w:hAnsi="Arial Narrow" w:cs="Arial"/>
              </w:rPr>
              <w:t>virtualizace</w:t>
            </w:r>
            <w:proofErr w:type="spellEnd"/>
            <w:r w:rsidRPr="00706942">
              <w:rPr>
                <w:rFonts w:ascii="Arial Narrow" w:hAnsi="Arial Narrow" w:cs="Arial"/>
              </w:rPr>
              <w:t xml:space="preserve"> na skutečných datech dodaných z projektu </w:t>
            </w:r>
            <w:proofErr w:type="spellStart"/>
            <w:r w:rsidRPr="00706942">
              <w:rPr>
                <w:rFonts w:ascii="Arial Narrow" w:hAnsi="Arial Narrow" w:cs="Arial"/>
              </w:rPr>
              <w:t>Exact</w:t>
            </w:r>
            <w:proofErr w:type="spellEnd"/>
            <w:r w:rsidRPr="00706942">
              <w:rPr>
                <w:rFonts w:ascii="Arial Narrow" w:hAnsi="Arial Narrow" w:cs="Arial"/>
              </w:rPr>
              <w:t xml:space="preserve"> </w:t>
            </w:r>
          </w:p>
          <w:p w:rsidR="000A159F" w:rsidRDefault="000A159F" w:rsidP="000A159F">
            <w:pPr>
              <w:pStyle w:val="Odstavecseseznamem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Vývoj první prototyp transferu dat do výroby</w:t>
            </w:r>
            <w:r>
              <w:rPr>
                <w:rFonts w:ascii="Arial Narrow" w:hAnsi="Arial Narrow" w:cs="Arial"/>
              </w:rPr>
              <w:t xml:space="preserve"> – DNA I</w:t>
            </w:r>
            <w:r w:rsidRPr="00706942">
              <w:rPr>
                <w:rFonts w:ascii="Arial Narrow" w:hAnsi="Arial Narrow" w:cs="Arial"/>
              </w:rPr>
              <w:t>.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Výpočet zlepšení geometrie povrchu výrobku</w:t>
            </w:r>
          </w:p>
          <w:p w:rsidR="000A159F" w:rsidRPr="008C3671" w:rsidRDefault="000A159F" w:rsidP="000A159F">
            <w:pPr>
              <w:pStyle w:val="Odstavecseseznamem"/>
              <w:numPr>
                <w:ilvl w:val="0"/>
                <w:numId w:val="10"/>
              </w:numPr>
            </w:pPr>
            <w:r w:rsidRPr="00706942">
              <w:rPr>
                <w:rFonts w:ascii="Arial Narrow" w:hAnsi="Arial Narrow" w:cs="Arial"/>
              </w:rPr>
              <w:t>Vývoj první varianty (prototyp) software (SW 2b) a její testovaní na úrovni funkčnosti algoritmů.</w:t>
            </w:r>
          </w:p>
        </w:tc>
        <w:tc>
          <w:tcPr>
            <w:tcW w:w="1557" w:type="dxa"/>
          </w:tcPr>
          <w:p w:rsidR="000A159F" w:rsidRDefault="000A159F" w:rsidP="000A159F">
            <w:pPr>
              <w:jc w:val="center"/>
            </w:pPr>
          </w:p>
          <w:p w:rsidR="000A159F" w:rsidRDefault="000A159F" w:rsidP="000A159F">
            <w:pPr>
              <w:jc w:val="center"/>
            </w:pPr>
          </w:p>
          <w:p w:rsidR="000A159F" w:rsidRDefault="000A159F" w:rsidP="000A159F">
            <w:pPr>
              <w:jc w:val="center"/>
            </w:pPr>
          </w:p>
          <w:p w:rsidR="000A159F" w:rsidRDefault="000A159F" w:rsidP="000A159F">
            <w:pPr>
              <w:jc w:val="center"/>
            </w:pPr>
          </w:p>
          <w:p w:rsidR="000A159F" w:rsidRDefault="000A159F" w:rsidP="000A159F">
            <w:pPr>
              <w:jc w:val="center"/>
            </w:pPr>
            <w:proofErr w:type="spellStart"/>
            <w:r>
              <w:t>Exact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>,</w:t>
            </w:r>
          </w:p>
          <w:p w:rsidR="000A159F" w:rsidRDefault="000A159F" w:rsidP="000A159F">
            <w:pPr>
              <w:jc w:val="center"/>
            </w:pPr>
            <w:r>
              <w:t>ČVUT v Praze,</w:t>
            </w:r>
          </w:p>
          <w:p w:rsidR="000A159F" w:rsidRPr="008C3671" w:rsidRDefault="000A159F" w:rsidP="000A159F">
            <w:pPr>
              <w:jc w:val="center"/>
            </w:pPr>
            <w:r>
              <w:t>Ústav teorie</w:t>
            </w:r>
          </w:p>
        </w:tc>
        <w:tc>
          <w:tcPr>
            <w:tcW w:w="1416" w:type="dxa"/>
          </w:tcPr>
          <w:p w:rsidR="000A159F" w:rsidRDefault="000A159F" w:rsidP="000A159F">
            <w:pPr>
              <w:ind w:left="-110" w:firstLine="110"/>
              <w:jc w:val="center"/>
            </w:pPr>
          </w:p>
          <w:p w:rsidR="000A159F" w:rsidRDefault="000A159F" w:rsidP="000A159F">
            <w:pPr>
              <w:ind w:left="-110" w:firstLine="110"/>
              <w:jc w:val="center"/>
            </w:pPr>
          </w:p>
          <w:p w:rsidR="000A159F" w:rsidRDefault="000A159F" w:rsidP="000A159F">
            <w:pPr>
              <w:ind w:left="-110" w:firstLine="110"/>
              <w:jc w:val="center"/>
            </w:pPr>
          </w:p>
          <w:p w:rsidR="000A159F" w:rsidRDefault="000A159F" w:rsidP="000A159F">
            <w:pPr>
              <w:ind w:left="-110" w:firstLine="110"/>
              <w:jc w:val="center"/>
            </w:pPr>
          </w:p>
          <w:p w:rsidR="000A159F" w:rsidRPr="008C3671" w:rsidRDefault="000A159F" w:rsidP="000A159F">
            <w:pPr>
              <w:ind w:left="-110" w:firstLine="110"/>
              <w:jc w:val="center"/>
            </w:pPr>
            <w:r>
              <w:t>03/2018</w:t>
            </w:r>
          </w:p>
        </w:tc>
      </w:tr>
      <w:tr w:rsidR="000A159F" w:rsidRPr="000B1AAB" w:rsidTr="00471E6E">
        <w:tc>
          <w:tcPr>
            <w:tcW w:w="1067" w:type="dxa"/>
            <w:vAlign w:val="center"/>
          </w:tcPr>
          <w:p w:rsidR="000A159F" w:rsidRPr="00706942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       </w:t>
            </w:r>
            <w:r w:rsidRPr="00706942"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6450" w:type="dxa"/>
            <w:vAlign w:val="center"/>
          </w:tcPr>
          <w:p w:rsidR="000A159F" w:rsidRPr="00706942" w:rsidRDefault="000A159F" w:rsidP="000A159F">
            <w:pPr>
              <w:jc w:val="center"/>
              <w:rPr>
                <w:rFonts w:ascii="Arial Narrow" w:hAnsi="Arial Narrow"/>
              </w:rPr>
            </w:pPr>
            <w:r w:rsidRPr="00706942">
              <w:rPr>
                <w:rFonts w:ascii="Arial Narrow" w:hAnsi="Arial Narrow"/>
              </w:rPr>
              <w:t>Protot</w:t>
            </w:r>
            <w:r>
              <w:rPr>
                <w:rFonts w:ascii="Arial Narrow" w:hAnsi="Arial Narrow"/>
              </w:rPr>
              <w:t>y</w:t>
            </w:r>
            <w:r w:rsidRPr="00706942">
              <w:rPr>
                <w:rFonts w:ascii="Arial Narrow" w:hAnsi="Arial Narrow"/>
              </w:rPr>
              <w:t>p 2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 xml:space="preserve">Testovaní I. prototyp výrobní linky na datech dodaných z projektu </w:t>
            </w:r>
            <w:proofErr w:type="spellStart"/>
            <w:r w:rsidRPr="00706942">
              <w:rPr>
                <w:rFonts w:ascii="Arial Narrow" w:hAnsi="Arial Narrow" w:cs="Arial"/>
              </w:rPr>
              <w:t>Exact</w:t>
            </w:r>
            <w:proofErr w:type="spellEnd"/>
            <w:r w:rsidRPr="00706942">
              <w:rPr>
                <w:rFonts w:ascii="Arial Narrow" w:hAnsi="Arial Narrow" w:cs="Arial"/>
              </w:rPr>
              <w:t>. Konfrontace výsledků a diskuze se stavebními firmami.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Testování I. Prototypu SW 2b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Vývoj II. pr</w:t>
            </w:r>
            <w:r>
              <w:rPr>
                <w:rFonts w:ascii="Arial Narrow" w:hAnsi="Arial Narrow" w:cs="Arial"/>
              </w:rPr>
              <w:t>ototyp SW 2b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Testování DNA I.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Vývoj II. prototypu DNA</w:t>
            </w:r>
            <w:r>
              <w:rPr>
                <w:rFonts w:ascii="Arial Narrow" w:hAnsi="Arial Narrow" w:cs="Arial"/>
              </w:rPr>
              <w:t xml:space="preserve"> II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Výpočty be</w:t>
            </w:r>
            <w:r>
              <w:rPr>
                <w:rFonts w:ascii="Arial Narrow" w:hAnsi="Arial Narrow" w:cs="Arial"/>
              </w:rPr>
              <w:t>nefit modelů (aposteriorní)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Postupná příprava na certifikaci technologie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Upřesnění výpočtu zlepšení geometrie povrchu výrobku – silnice, jiné technické výpočty</w:t>
            </w:r>
          </w:p>
          <w:p w:rsidR="000A159F" w:rsidRPr="002265D0" w:rsidRDefault="000A159F" w:rsidP="000A159F">
            <w:pPr>
              <w:pStyle w:val="Odstavecseseznamem"/>
              <w:numPr>
                <w:ilvl w:val="0"/>
                <w:numId w:val="11"/>
              </w:numPr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706942">
              <w:rPr>
                <w:rFonts w:ascii="Arial Narrow" w:hAnsi="Arial Narrow" w:cs="Arial"/>
              </w:rPr>
              <w:t>Upřesnění definice celého konceptu Průmyslu 4.0 v opravě silnice</w:t>
            </w:r>
          </w:p>
        </w:tc>
        <w:tc>
          <w:tcPr>
            <w:tcW w:w="1557" w:type="dxa"/>
            <w:vAlign w:val="center"/>
          </w:tcPr>
          <w:p w:rsidR="000A159F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Exact</w:t>
            </w:r>
            <w:proofErr w:type="spellEnd"/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Control</w:t>
            </w:r>
            <w:proofErr w:type="spellEnd"/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,</w:t>
            </w:r>
          </w:p>
          <w:p w:rsidR="000A159F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  Ústav teorie,</w:t>
            </w:r>
          </w:p>
          <w:p w:rsidR="000A159F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 ČVUT v Praze</w:t>
            </w:r>
          </w:p>
          <w:p w:rsidR="000A159F" w:rsidRPr="00706942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0A159F" w:rsidRPr="00706942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   </w:t>
            </w:r>
            <w:r w:rsidRPr="00706942"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9/2018</w:t>
            </w:r>
          </w:p>
        </w:tc>
      </w:tr>
      <w:tr w:rsidR="000A159F" w:rsidRPr="000B1AAB" w:rsidTr="004C2910">
        <w:tc>
          <w:tcPr>
            <w:tcW w:w="1067" w:type="dxa"/>
            <w:vAlign w:val="center"/>
          </w:tcPr>
          <w:p w:rsidR="000A159F" w:rsidRPr="00706942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 xml:space="preserve">        </w:t>
            </w:r>
            <w:r w:rsidRPr="00706942"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6450" w:type="dxa"/>
            <w:vAlign w:val="center"/>
          </w:tcPr>
          <w:p w:rsidR="000A159F" w:rsidRPr="00706942" w:rsidRDefault="000A159F" w:rsidP="000A159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Prototy</w:t>
            </w:r>
            <w:r w:rsidRPr="00706942">
              <w:rPr>
                <w:rFonts w:ascii="Arial Narrow" w:hAnsi="Arial Narrow"/>
              </w:rPr>
              <w:t>p 3</w:t>
            </w:r>
          </w:p>
          <w:p w:rsidR="000A159F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2265D0">
              <w:rPr>
                <w:rFonts w:ascii="Arial Narrow" w:hAnsi="Arial Narrow" w:cs="Arial"/>
              </w:rPr>
              <w:t xml:space="preserve">Testovaní II. prototypu II výrobní linky na datech dodaných z projektu </w:t>
            </w:r>
            <w:proofErr w:type="spellStart"/>
            <w:r w:rsidRPr="002265D0">
              <w:rPr>
                <w:rFonts w:ascii="Arial Narrow" w:hAnsi="Arial Narrow" w:cs="Arial"/>
              </w:rPr>
              <w:t>Exact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  <w:p w:rsidR="000A159F" w:rsidRPr="002265D0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2265D0">
              <w:rPr>
                <w:rFonts w:ascii="Arial Narrow" w:hAnsi="Arial Narrow" w:cs="Arial"/>
              </w:rPr>
              <w:t>Testování II. prototypu SW 2b II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Vývoj III. prototyp SW 2b III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Testování DNA II.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 xml:space="preserve">Vývoj III. </w:t>
            </w:r>
            <w:proofErr w:type="spellStart"/>
            <w:r w:rsidRPr="00706942">
              <w:rPr>
                <w:rFonts w:ascii="Arial Narrow" w:hAnsi="Arial Narrow" w:cs="Arial"/>
              </w:rPr>
              <w:t>prototipu</w:t>
            </w:r>
            <w:proofErr w:type="spellEnd"/>
            <w:r w:rsidRPr="00706942">
              <w:rPr>
                <w:rFonts w:ascii="Arial Narrow" w:hAnsi="Arial Narrow" w:cs="Arial"/>
              </w:rPr>
              <w:t xml:space="preserve"> DNA III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Automatizace výpočtu benefit modelů a srovnání (aposteriorních a apriorních předpokladů</w:t>
            </w:r>
            <w:r>
              <w:rPr>
                <w:rFonts w:ascii="Arial Narrow" w:hAnsi="Arial Narrow" w:cs="Arial"/>
              </w:rPr>
              <w:t>)</w:t>
            </w:r>
            <w:r w:rsidRPr="00706942">
              <w:rPr>
                <w:rFonts w:ascii="Arial Narrow" w:hAnsi="Arial Narrow" w:cs="Arial"/>
              </w:rPr>
              <w:t>.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Finalizace přípravy na certifikaci technologie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Automatizace výpočtu zlepšení geometrie povrchu výrobku SW 2b – silnice, jiné technické výpočty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706942">
              <w:rPr>
                <w:rFonts w:ascii="Arial Narrow" w:hAnsi="Arial Narrow" w:cs="Arial"/>
              </w:rPr>
              <w:t>Finalizace definice celého konceptu Průmyslu 4.0 v opravě silnice metodami dle navrhovaného projektu</w:t>
            </w:r>
          </w:p>
        </w:tc>
        <w:tc>
          <w:tcPr>
            <w:tcW w:w="1557" w:type="dxa"/>
            <w:vAlign w:val="center"/>
          </w:tcPr>
          <w:p w:rsidR="000A159F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Exact</w:t>
            </w:r>
            <w:proofErr w:type="spellEnd"/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Control</w:t>
            </w:r>
            <w:proofErr w:type="spellEnd"/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,</w:t>
            </w:r>
          </w:p>
          <w:p w:rsidR="000A159F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Ústav teorie,</w:t>
            </w:r>
          </w:p>
          <w:p w:rsidR="000A159F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 ČVUT v Praze</w:t>
            </w:r>
          </w:p>
          <w:p w:rsidR="000A159F" w:rsidRPr="00706942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0A159F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</w:t>
            </w:r>
            <w:proofErr w:type="spellStart"/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Přechází</w:t>
            </w:r>
            <w:proofErr w:type="spellEnd"/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do </w:t>
            </w:r>
          </w:p>
          <w:p w:rsidR="000A159F" w:rsidRPr="00706942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  r. 2019</w:t>
            </w:r>
          </w:p>
        </w:tc>
      </w:tr>
      <w:tr w:rsidR="000A159F" w:rsidRPr="000B1AAB" w:rsidTr="00BE36B5">
        <w:tc>
          <w:tcPr>
            <w:tcW w:w="1067" w:type="dxa"/>
          </w:tcPr>
          <w:p w:rsidR="000A159F" w:rsidRPr="008C3671" w:rsidRDefault="000A159F" w:rsidP="000A159F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59F" w:rsidRPr="008C3671" w:rsidRDefault="000A159F" w:rsidP="000A159F"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0A159F" w:rsidRPr="008C3671" w:rsidRDefault="000A159F" w:rsidP="000A159F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0A159F" w:rsidRPr="008C3671" w:rsidRDefault="000A159F" w:rsidP="000A159F">
            <w:pPr>
              <w:ind w:left="506" w:hanging="506"/>
              <w:jc w:val="center"/>
            </w:pPr>
          </w:p>
        </w:tc>
      </w:tr>
      <w:tr w:rsidR="000A159F" w:rsidRPr="000B1AAB" w:rsidTr="00610D55">
        <w:tc>
          <w:tcPr>
            <w:tcW w:w="1067" w:type="dxa"/>
            <w:vAlign w:val="center"/>
          </w:tcPr>
          <w:p w:rsidR="000A159F" w:rsidRPr="00706942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       </w:t>
            </w:r>
            <w:r w:rsidRPr="00706942"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6450" w:type="dxa"/>
            <w:vAlign w:val="center"/>
          </w:tcPr>
          <w:p w:rsidR="000A159F" w:rsidRPr="00706942" w:rsidRDefault="000A159F" w:rsidP="000A159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Prototy</w:t>
            </w:r>
            <w:r w:rsidRPr="00706942">
              <w:rPr>
                <w:rFonts w:ascii="Arial Narrow" w:hAnsi="Arial Narrow"/>
              </w:rPr>
              <w:t>p 3</w:t>
            </w:r>
          </w:p>
          <w:p w:rsidR="000A159F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2265D0">
              <w:rPr>
                <w:rFonts w:ascii="Arial Narrow" w:hAnsi="Arial Narrow" w:cs="Arial"/>
              </w:rPr>
              <w:t xml:space="preserve">Testovaní II. prototypu II výrobní linky na datech dodaných z projektu </w:t>
            </w:r>
            <w:proofErr w:type="spellStart"/>
            <w:r w:rsidRPr="002265D0">
              <w:rPr>
                <w:rFonts w:ascii="Arial Narrow" w:hAnsi="Arial Narrow" w:cs="Arial"/>
              </w:rPr>
              <w:t>Exact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  <w:p w:rsidR="000A159F" w:rsidRPr="002265D0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2265D0">
              <w:rPr>
                <w:rFonts w:ascii="Arial Narrow" w:hAnsi="Arial Narrow" w:cs="Arial"/>
              </w:rPr>
              <w:t>Testování II. prototypu SW 2b II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Vývoj III. prototyp SW 2b III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Testování DNA II.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 xml:space="preserve">Vývoj III. </w:t>
            </w:r>
            <w:proofErr w:type="spellStart"/>
            <w:r w:rsidRPr="00706942">
              <w:rPr>
                <w:rFonts w:ascii="Arial Narrow" w:hAnsi="Arial Narrow" w:cs="Arial"/>
              </w:rPr>
              <w:t>prototipu</w:t>
            </w:r>
            <w:proofErr w:type="spellEnd"/>
            <w:r w:rsidRPr="00706942">
              <w:rPr>
                <w:rFonts w:ascii="Arial Narrow" w:hAnsi="Arial Narrow" w:cs="Arial"/>
              </w:rPr>
              <w:t xml:space="preserve"> DNA III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Automatizace výpočtu benefit modelů a srovnání (aposteriorních a apriorních předpokladů</w:t>
            </w:r>
            <w:r>
              <w:rPr>
                <w:rFonts w:ascii="Arial Narrow" w:hAnsi="Arial Narrow" w:cs="Arial"/>
              </w:rPr>
              <w:t>)</w:t>
            </w:r>
            <w:r w:rsidRPr="00706942">
              <w:rPr>
                <w:rFonts w:ascii="Arial Narrow" w:hAnsi="Arial Narrow" w:cs="Arial"/>
              </w:rPr>
              <w:t>.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Finalizace přípravy na certifikaci technologie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706942">
              <w:rPr>
                <w:rFonts w:ascii="Arial Narrow" w:hAnsi="Arial Narrow" w:cs="Arial"/>
              </w:rPr>
              <w:t>Automatizace výpočtu zlepšení geometrie povrchu výrobku SW 2b – silnice, jiné technické výpočty</w:t>
            </w:r>
          </w:p>
          <w:p w:rsidR="000A159F" w:rsidRPr="00706942" w:rsidRDefault="000A159F" w:rsidP="000A159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706942">
              <w:rPr>
                <w:rFonts w:ascii="Arial Narrow" w:hAnsi="Arial Narrow" w:cs="Arial"/>
              </w:rPr>
              <w:t>Finalizace definice celého konceptu Průmyslu 4.0 v opravě silnice metodami dle navrhovaného projektu</w:t>
            </w:r>
          </w:p>
        </w:tc>
        <w:tc>
          <w:tcPr>
            <w:tcW w:w="1557" w:type="dxa"/>
            <w:vAlign w:val="center"/>
          </w:tcPr>
          <w:p w:rsidR="000A159F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Exact</w:t>
            </w:r>
            <w:proofErr w:type="spellEnd"/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Control</w:t>
            </w:r>
            <w:proofErr w:type="spellEnd"/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,</w:t>
            </w:r>
          </w:p>
          <w:p w:rsidR="000A159F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Ústav teorie,</w:t>
            </w:r>
          </w:p>
          <w:p w:rsidR="000A159F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 ČVUT v Praze</w:t>
            </w:r>
          </w:p>
          <w:p w:rsidR="000A159F" w:rsidRPr="00706942" w:rsidRDefault="000A159F" w:rsidP="000A159F">
            <w:pPr>
              <w:pStyle w:val="Zkladntextodsazen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0A159F" w:rsidRPr="00706942" w:rsidRDefault="000A159F" w:rsidP="000A159F">
            <w:pPr>
              <w:pStyle w:val="Zkladntextodsazen"/>
              <w:ind w:left="0"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03/2019</w:t>
            </w:r>
          </w:p>
        </w:tc>
      </w:tr>
      <w:tr w:rsidR="009F6E40" w:rsidRPr="000B1AAB" w:rsidTr="009F6E40">
        <w:tc>
          <w:tcPr>
            <w:tcW w:w="1067" w:type="dxa"/>
            <w:vMerge w:val="restart"/>
          </w:tcPr>
          <w:p w:rsidR="009F6E40" w:rsidRDefault="009F6E40" w:rsidP="009F6E40">
            <w:pPr>
              <w:jc w:val="center"/>
            </w:pPr>
          </w:p>
          <w:p w:rsidR="009F6E40" w:rsidRPr="008C3671" w:rsidRDefault="009F6E40" w:rsidP="009F6E40">
            <w:pPr>
              <w:jc w:val="center"/>
            </w:pPr>
            <w:r>
              <w:t>4</w:t>
            </w:r>
          </w:p>
        </w:tc>
        <w:tc>
          <w:tcPr>
            <w:tcW w:w="6450" w:type="dxa"/>
            <w:tcBorders>
              <w:bottom w:val="nil"/>
            </w:tcBorders>
            <w:vAlign w:val="center"/>
          </w:tcPr>
          <w:p w:rsidR="009F6E40" w:rsidRPr="00706942" w:rsidRDefault="009F6E40" w:rsidP="009F6E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Prototy</w:t>
            </w:r>
            <w:r w:rsidRPr="00706942">
              <w:rPr>
                <w:rFonts w:ascii="Arial Narrow" w:hAnsi="Arial Narrow"/>
              </w:rPr>
              <w:t>p 4</w:t>
            </w:r>
          </w:p>
          <w:p w:rsidR="009F6E40" w:rsidRPr="00706942" w:rsidRDefault="009F6E40" w:rsidP="009F6E40">
            <w:pPr>
              <w:pStyle w:val="Zkladntextodsazen"/>
              <w:numPr>
                <w:ilvl w:val="0"/>
                <w:numId w:val="13"/>
              </w:numPr>
              <w:ind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06942"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Monitoring a testování </w:t>
            </w:r>
          </w:p>
          <w:p w:rsidR="009F6E40" w:rsidRPr="00706942" w:rsidRDefault="009F6E40" w:rsidP="009F6E40">
            <w:pPr>
              <w:pStyle w:val="Zkladntextodsazen"/>
              <w:numPr>
                <w:ilvl w:val="0"/>
                <w:numId w:val="13"/>
              </w:numPr>
              <w:ind w:right="-851"/>
              <w:jc w:val="left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06942"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  <w:t>Užitný vzor</w:t>
            </w:r>
          </w:p>
        </w:tc>
        <w:tc>
          <w:tcPr>
            <w:tcW w:w="1557" w:type="dxa"/>
            <w:vMerge w:val="restart"/>
          </w:tcPr>
          <w:p w:rsidR="009F6E40" w:rsidRDefault="009F6E40" w:rsidP="009F6E40">
            <w:pPr>
              <w:jc w:val="center"/>
            </w:pPr>
            <w:proofErr w:type="spellStart"/>
            <w:r>
              <w:t>Exact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>,</w:t>
            </w:r>
          </w:p>
          <w:p w:rsidR="009F6E40" w:rsidRDefault="009F6E40" w:rsidP="009F6E40">
            <w:pPr>
              <w:jc w:val="center"/>
            </w:pPr>
            <w:r>
              <w:t>ČVUT v Praze,</w:t>
            </w:r>
          </w:p>
          <w:p w:rsidR="009F6E40" w:rsidRPr="008C3671" w:rsidRDefault="009F6E40" w:rsidP="009F6E40">
            <w:pPr>
              <w:jc w:val="center"/>
              <w:rPr>
                <w:b/>
              </w:rPr>
            </w:pPr>
            <w:r>
              <w:t>Ústav teorie</w:t>
            </w:r>
          </w:p>
        </w:tc>
        <w:tc>
          <w:tcPr>
            <w:tcW w:w="1416" w:type="dxa"/>
            <w:vMerge w:val="restart"/>
          </w:tcPr>
          <w:p w:rsidR="009F6E40" w:rsidRDefault="009F6E40" w:rsidP="009F6E40">
            <w:pPr>
              <w:ind w:left="506" w:hanging="506"/>
              <w:jc w:val="center"/>
            </w:pPr>
          </w:p>
          <w:p w:rsidR="009F6E40" w:rsidRPr="008C3671" w:rsidRDefault="009F6E40" w:rsidP="009F6E40">
            <w:pPr>
              <w:ind w:left="506" w:hanging="506"/>
              <w:jc w:val="center"/>
            </w:pPr>
            <w:r>
              <w:t>07/2019</w:t>
            </w:r>
          </w:p>
        </w:tc>
      </w:tr>
      <w:tr w:rsidR="009F6E40" w:rsidRPr="000B1AAB" w:rsidTr="00502D65">
        <w:tc>
          <w:tcPr>
            <w:tcW w:w="1067" w:type="dxa"/>
            <w:vMerge/>
          </w:tcPr>
          <w:p w:rsidR="009F6E40" w:rsidRPr="008C3671" w:rsidRDefault="009F6E40" w:rsidP="009F6E40">
            <w:pPr>
              <w:jc w:val="center"/>
            </w:pPr>
          </w:p>
        </w:tc>
        <w:tc>
          <w:tcPr>
            <w:tcW w:w="6450" w:type="dxa"/>
            <w:tcBorders>
              <w:top w:val="nil"/>
              <w:bottom w:val="single" w:sz="4" w:space="0" w:color="auto"/>
            </w:tcBorders>
            <w:vAlign w:val="center"/>
          </w:tcPr>
          <w:p w:rsidR="009F6E40" w:rsidRPr="002265D0" w:rsidRDefault="009F6E40" w:rsidP="009F6E40">
            <w:pPr>
              <w:pStyle w:val="Odstavecseseznamem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2265D0">
              <w:rPr>
                <w:rFonts w:ascii="Arial Narrow" w:hAnsi="Arial Narrow"/>
              </w:rPr>
              <w:t>Certifikace metodiky a ověření technologie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9F6E40" w:rsidRPr="008C3671" w:rsidRDefault="009F6E40" w:rsidP="009F6E40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</w:tcPr>
          <w:p w:rsidR="009F6E40" w:rsidRPr="008C3671" w:rsidRDefault="009F6E40" w:rsidP="009F6E40">
            <w:pPr>
              <w:ind w:left="506" w:hanging="506"/>
              <w:jc w:val="center"/>
            </w:pP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30581"/>
    <w:multiLevelType w:val="hybridMultilevel"/>
    <w:tmpl w:val="CFE86C7A"/>
    <w:lvl w:ilvl="0" w:tplc="81203D1A">
      <w:start w:val="1"/>
      <w:numFmt w:val="bullet"/>
      <w:lvlText w:val="·"/>
      <w:lvlJc w:val="left"/>
      <w:pPr>
        <w:ind w:left="359" w:hanging="359"/>
      </w:pPr>
      <w:rPr>
        <w:rFonts w:ascii="Symbol" w:eastAsia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51E37"/>
    <w:multiLevelType w:val="hybridMultilevel"/>
    <w:tmpl w:val="B0AC391A"/>
    <w:lvl w:ilvl="0" w:tplc="81203D1A">
      <w:start w:val="1"/>
      <w:numFmt w:val="bullet"/>
      <w:lvlText w:val="·"/>
      <w:lvlJc w:val="left"/>
      <w:pPr>
        <w:ind w:left="359" w:hanging="359"/>
      </w:pPr>
      <w:rPr>
        <w:rFonts w:ascii="Symbol" w:eastAsia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8" w15:restartNumberingAfterBreak="0">
    <w:nsid w:val="53441A69"/>
    <w:multiLevelType w:val="hybridMultilevel"/>
    <w:tmpl w:val="AE1270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37D9E"/>
    <w:multiLevelType w:val="hybridMultilevel"/>
    <w:tmpl w:val="ABFA03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F059B4"/>
    <w:multiLevelType w:val="hybridMultilevel"/>
    <w:tmpl w:val="152823E4"/>
    <w:lvl w:ilvl="0" w:tplc="81203D1A">
      <w:start w:val="1"/>
      <w:numFmt w:val="bullet"/>
      <w:lvlText w:val="·"/>
      <w:lvlJc w:val="left"/>
      <w:pPr>
        <w:ind w:left="359" w:hanging="359"/>
      </w:pPr>
      <w:rPr>
        <w:rFonts w:ascii="Symbol" w:eastAsia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6E493E19"/>
    <w:multiLevelType w:val="hybridMultilevel"/>
    <w:tmpl w:val="1F2C32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642EB7"/>
    <w:multiLevelType w:val="hybridMultilevel"/>
    <w:tmpl w:val="AC7213E8"/>
    <w:lvl w:ilvl="0" w:tplc="81203D1A">
      <w:start w:val="1"/>
      <w:numFmt w:val="bullet"/>
      <w:lvlText w:val="·"/>
      <w:lvlJc w:val="left"/>
      <w:pPr>
        <w:ind w:left="359" w:hanging="359"/>
      </w:pPr>
      <w:rPr>
        <w:rFonts w:ascii="Symbol" w:eastAsia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13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A159F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9F6E40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A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715A2462.dotm</Template>
  <TotalTime>514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2017-07-17T11:07:00Z</cp:lastPrinted>
  <dcterms:created xsi:type="dcterms:W3CDTF">2016-08-30T13:22:00Z</dcterms:created>
  <dcterms:modified xsi:type="dcterms:W3CDTF">2017-07-17T11:24:00Z</dcterms:modified>
</cp:coreProperties>
</file>