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3764" w14:textId="16431E37" w:rsidR="00293259" w:rsidRDefault="0086541D" w:rsidP="008654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541D">
        <w:rPr>
          <w:rFonts w:ascii="Times New Roman" w:hAnsi="Times New Roman" w:cs="Times New Roman"/>
          <w:b/>
          <w:bCs/>
          <w:sz w:val="32"/>
          <w:szCs w:val="32"/>
        </w:rPr>
        <w:t>Smlouva o dílo</w:t>
      </w:r>
    </w:p>
    <w:p w14:paraId="21DB1917" w14:textId="24235000" w:rsidR="0055361C" w:rsidRPr="002E59E4" w:rsidRDefault="0055361C" w:rsidP="00600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9E4">
        <w:rPr>
          <w:rFonts w:ascii="Times New Roman" w:hAnsi="Times New Roman" w:cs="Times New Roman"/>
          <w:sz w:val="24"/>
          <w:szCs w:val="24"/>
        </w:rPr>
        <w:t>Uzavřená podle</w:t>
      </w:r>
      <w:r w:rsidR="002E59E4" w:rsidRPr="002E59E4">
        <w:rPr>
          <w:rFonts w:ascii="Times New Roman" w:hAnsi="Times New Roman" w:cs="Times New Roman"/>
          <w:sz w:val="24"/>
          <w:szCs w:val="24"/>
        </w:rPr>
        <w:t xml:space="preserve"> § </w:t>
      </w:r>
      <w:proofErr w:type="gramStart"/>
      <w:r w:rsidR="002E59E4" w:rsidRPr="002E59E4">
        <w:rPr>
          <w:rFonts w:ascii="Times New Roman" w:hAnsi="Times New Roman" w:cs="Times New Roman"/>
          <w:sz w:val="24"/>
          <w:szCs w:val="24"/>
        </w:rPr>
        <w:t xml:space="preserve">2586 </w:t>
      </w:r>
      <w:r w:rsidR="002E59E4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2E59E4">
        <w:rPr>
          <w:rFonts w:ascii="Times New Roman" w:hAnsi="Times New Roman" w:cs="Times New Roman"/>
          <w:sz w:val="24"/>
          <w:szCs w:val="24"/>
        </w:rPr>
        <w:t xml:space="preserve"> násl.</w:t>
      </w:r>
      <w:r w:rsidR="002E59E4" w:rsidRPr="002E59E4">
        <w:rPr>
          <w:rFonts w:ascii="Times New Roman" w:hAnsi="Times New Roman" w:cs="Times New Roman"/>
          <w:sz w:val="24"/>
          <w:szCs w:val="24"/>
        </w:rPr>
        <w:t>, zákona č. 89/2012 Sb., Občansk</w:t>
      </w:r>
      <w:r w:rsidR="00600B7D">
        <w:rPr>
          <w:rFonts w:ascii="Times New Roman" w:hAnsi="Times New Roman" w:cs="Times New Roman"/>
          <w:sz w:val="24"/>
          <w:szCs w:val="24"/>
        </w:rPr>
        <w:t>ý</w:t>
      </w:r>
      <w:r w:rsidR="002E59E4" w:rsidRPr="002E59E4">
        <w:rPr>
          <w:rFonts w:ascii="Times New Roman" w:hAnsi="Times New Roman" w:cs="Times New Roman"/>
          <w:sz w:val="24"/>
          <w:szCs w:val="24"/>
        </w:rPr>
        <w:t xml:space="preserve"> zákoník, v platném znění</w:t>
      </w:r>
      <w:r w:rsidRPr="002E59E4">
        <w:rPr>
          <w:rFonts w:ascii="Times New Roman" w:hAnsi="Times New Roman" w:cs="Times New Roman"/>
          <w:sz w:val="24"/>
          <w:szCs w:val="24"/>
        </w:rPr>
        <w:t xml:space="preserve"> </w:t>
      </w:r>
      <w:r w:rsidR="00205C1F">
        <w:rPr>
          <w:rFonts w:ascii="Times New Roman" w:hAnsi="Times New Roman" w:cs="Times New Roman"/>
          <w:sz w:val="24"/>
          <w:szCs w:val="24"/>
        </w:rPr>
        <w:t>(„Smlouva“)</w:t>
      </w:r>
    </w:p>
    <w:p w14:paraId="76FB7AC1" w14:textId="77777777" w:rsidR="002E59E4" w:rsidRDefault="002E59E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5DB120" w14:textId="2B33A2DB" w:rsidR="0086541D" w:rsidRPr="0055361C" w:rsidRDefault="0086541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61C">
        <w:rPr>
          <w:rFonts w:ascii="Times New Roman" w:hAnsi="Times New Roman" w:cs="Times New Roman"/>
          <w:sz w:val="24"/>
          <w:szCs w:val="24"/>
          <w:u w:val="single"/>
        </w:rPr>
        <w:t>Objednatel:</w:t>
      </w:r>
    </w:p>
    <w:p w14:paraId="4CED7106" w14:textId="35BB7EA9" w:rsidR="0086541D" w:rsidRPr="002E59E4" w:rsidRDefault="0086541D" w:rsidP="00FE07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9E4">
        <w:rPr>
          <w:rFonts w:ascii="Times New Roman" w:hAnsi="Times New Roman" w:cs="Times New Roman"/>
          <w:b/>
          <w:bCs/>
          <w:sz w:val="24"/>
          <w:szCs w:val="24"/>
        </w:rPr>
        <w:t>EUC Klinika Praha a.s.</w:t>
      </w:r>
    </w:p>
    <w:p w14:paraId="6BED774E" w14:textId="48CE33C6" w:rsidR="0086541D" w:rsidRDefault="00CD4882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6541D">
        <w:rPr>
          <w:rFonts w:ascii="Times New Roman" w:hAnsi="Times New Roman" w:cs="Times New Roman"/>
          <w:sz w:val="24"/>
          <w:szCs w:val="24"/>
        </w:rPr>
        <w:t>Plaňanská 573/1, Malešice,108 00 Praha 10</w:t>
      </w:r>
    </w:p>
    <w:p w14:paraId="24938AFE" w14:textId="3F0A8511" w:rsidR="00CD4882" w:rsidRDefault="00CD4882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jednající: </w:t>
      </w:r>
      <w:r w:rsidR="00761869">
        <w:rPr>
          <w:rFonts w:ascii="Times New Roman" w:hAnsi="Times New Roman" w:cs="Times New Roman"/>
          <w:sz w:val="24"/>
          <w:szCs w:val="24"/>
        </w:rPr>
        <w:t>[OU   OU]</w:t>
      </w:r>
      <w:r w:rsidR="003E67D5">
        <w:rPr>
          <w:rFonts w:ascii="Times New Roman" w:hAnsi="Times New Roman" w:cs="Times New Roman"/>
          <w:sz w:val="24"/>
          <w:szCs w:val="24"/>
        </w:rPr>
        <w:t>, na základě plné moci</w:t>
      </w:r>
    </w:p>
    <w:p w14:paraId="17327161" w14:textId="2F23BE7B" w:rsidR="0086541D" w:rsidRDefault="00CD4882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6541D">
        <w:rPr>
          <w:rFonts w:ascii="Times New Roman" w:hAnsi="Times New Roman" w:cs="Times New Roman"/>
          <w:sz w:val="24"/>
          <w:szCs w:val="24"/>
        </w:rPr>
        <w:t>apsaná v obchodním rejstříku vedeném Městským soudem v </w:t>
      </w:r>
      <w:proofErr w:type="gramStart"/>
      <w:r w:rsidR="0086541D">
        <w:rPr>
          <w:rFonts w:ascii="Times New Roman" w:hAnsi="Times New Roman" w:cs="Times New Roman"/>
          <w:sz w:val="24"/>
          <w:szCs w:val="24"/>
        </w:rPr>
        <w:t>Praze ,</w:t>
      </w:r>
      <w:proofErr w:type="gramEnd"/>
      <w:r w:rsidR="0086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41D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86541D">
        <w:rPr>
          <w:rFonts w:ascii="Times New Roman" w:hAnsi="Times New Roman" w:cs="Times New Roman"/>
          <w:sz w:val="24"/>
          <w:szCs w:val="24"/>
        </w:rPr>
        <w:t xml:space="preserve">. </w:t>
      </w:r>
      <w:r w:rsidR="0078272D">
        <w:rPr>
          <w:rFonts w:ascii="Times New Roman" w:hAnsi="Times New Roman" w:cs="Times New Roman"/>
          <w:sz w:val="24"/>
          <w:szCs w:val="24"/>
        </w:rPr>
        <w:t>z</w:t>
      </w:r>
      <w:r w:rsidR="0086541D">
        <w:rPr>
          <w:rFonts w:ascii="Times New Roman" w:hAnsi="Times New Roman" w:cs="Times New Roman"/>
          <w:sz w:val="24"/>
          <w:szCs w:val="24"/>
        </w:rPr>
        <w:t>n. B 22953</w:t>
      </w:r>
    </w:p>
    <w:p w14:paraId="3793533F" w14:textId="6D67BB83" w:rsidR="00CD4882" w:rsidRDefault="00CD4882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01918028</w:t>
      </w:r>
    </w:p>
    <w:p w14:paraId="167F37F5" w14:textId="52A23E24" w:rsidR="0086541D" w:rsidRDefault="00865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6E2601B" w14:textId="10298CF5" w:rsidR="0055361C" w:rsidRPr="0055361C" w:rsidRDefault="005536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61C">
        <w:rPr>
          <w:rFonts w:ascii="Times New Roman" w:hAnsi="Times New Roman" w:cs="Times New Roman"/>
          <w:sz w:val="24"/>
          <w:szCs w:val="24"/>
          <w:u w:val="single"/>
        </w:rPr>
        <w:t>Zhotovitel</w:t>
      </w:r>
    </w:p>
    <w:p w14:paraId="3F90259F" w14:textId="77777777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61C">
        <w:rPr>
          <w:rFonts w:ascii="Times New Roman" w:hAnsi="Times New Roman" w:cs="Times New Roman"/>
          <w:b/>
          <w:bCs/>
          <w:sz w:val="24"/>
          <w:szCs w:val="24"/>
        </w:rPr>
        <w:t xml:space="preserve">Fakultní Thomayerova nemocnice  </w:t>
      </w:r>
    </w:p>
    <w:p w14:paraId="18000E0B" w14:textId="66F59E51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>se sídlem</w:t>
      </w:r>
      <w:r w:rsidR="00CD4882">
        <w:rPr>
          <w:rFonts w:ascii="Times New Roman" w:hAnsi="Times New Roman" w:cs="Times New Roman"/>
          <w:sz w:val="24"/>
          <w:szCs w:val="24"/>
        </w:rPr>
        <w:t>:</w:t>
      </w:r>
      <w:r w:rsidRPr="0055361C">
        <w:rPr>
          <w:rFonts w:ascii="Times New Roman" w:hAnsi="Times New Roman" w:cs="Times New Roman"/>
          <w:sz w:val="24"/>
          <w:szCs w:val="24"/>
        </w:rPr>
        <w:t xml:space="preserve"> Vídeňská 800, 140 </w:t>
      </w:r>
      <w:proofErr w:type="gramStart"/>
      <w:r w:rsidRPr="0055361C">
        <w:rPr>
          <w:rFonts w:ascii="Times New Roman" w:hAnsi="Times New Roman" w:cs="Times New Roman"/>
          <w:sz w:val="24"/>
          <w:szCs w:val="24"/>
        </w:rPr>
        <w:t>59  Praha</w:t>
      </w:r>
      <w:proofErr w:type="gramEnd"/>
      <w:r w:rsidRPr="0055361C">
        <w:rPr>
          <w:rFonts w:ascii="Times New Roman" w:hAnsi="Times New Roman" w:cs="Times New Roman"/>
          <w:sz w:val="24"/>
          <w:szCs w:val="24"/>
        </w:rPr>
        <w:t xml:space="preserve"> 4 - Krč</w:t>
      </w:r>
    </w:p>
    <w:p w14:paraId="55278832" w14:textId="56FC5AAE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 xml:space="preserve">jednající: </w:t>
      </w:r>
      <w:r w:rsidR="00FE0779">
        <w:rPr>
          <w:rFonts w:ascii="Times New Roman" w:hAnsi="Times New Roman" w:cs="Times New Roman"/>
          <w:sz w:val="24"/>
          <w:szCs w:val="24"/>
        </w:rPr>
        <w:t>d</w:t>
      </w:r>
      <w:r w:rsidRPr="0055361C">
        <w:rPr>
          <w:rFonts w:ascii="Times New Roman" w:hAnsi="Times New Roman" w:cs="Times New Roman"/>
          <w:sz w:val="24"/>
          <w:szCs w:val="24"/>
        </w:rPr>
        <w:t>oc. MUDr. Zdeněk Beneš, CSc., ředitel</w:t>
      </w:r>
    </w:p>
    <w:p w14:paraId="68A0DBF3" w14:textId="77777777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 xml:space="preserve">státní příspěvková organizace zřízená Ministerstvem zdravotnictví ČR </w:t>
      </w:r>
    </w:p>
    <w:p w14:paraId="7E22E7CB" w14:textId="77777777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 xml:space="preserve">zapsaná v obchodním rejstříku u Městského soudu v Praze, oddíl </w:t>
      </w:r>
      <w:proofErr w:type="spellStart"/>
      <w:r w:rsidRPr="0055361C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5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61C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55361C">
        <w:rPr>
          <w:rFonts w:ascii="Times New Roman" w:hAnsi="Times New Roman" w:cs="Times New Roman"/>
          <w:sz w:val="24"/>
          <w:szCs w:val="24"/>
        </w:rPr>
        <w:t>. 1043</w:t>
      </w:r>
    </w:p>
    <w:p w14:paraId="1C2353E1" w14:textId="77777777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>IČ: 00064190</w:t>
      </w:r>
    </w:p>
    <w:p w14:paraId="12559F68" w14:textId="77777777" w:rsidR="0055361C" w:rsidRPr="0055361C" w:rsidRDefault="0055361C" w:rsidP="00FE0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>DIČ: CZ00064190</w:t>
      </w:r>
    </w:p>
    <w:p w14:paraId="6268C1D0" w14:textId="78933B67" w:rsidR="0055361C" w:rsidRPr="0055361C" w:rsidRDefault="0055361C" w:rsidP="00761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61C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61869">
        <w:rPr>
          <w:rFonts w:ascii="Times New Roman" w:hAnsi="Times New Roman" w:cs="Times New Roman"/>
          <w:sz w:val="24"/>
          <w:szCs w:val="24"/>
        </w:rPr>
        <w:t>XXX</w:t>
      </w:r>
    </w:p>
    <w:p w14:paraId="3CFB8337" w14:textId="77777777" w:rsidR="0086541D" w:rsidRDefault="0086541D"/>
    <w:p w14:paraId="4CD7DB7C" w14:textId="77777777" w:rsidR="002E59E4" w:rsidRDefault="002E59E4"/>
    <w:p w14:paraId="38E0CA93" w14:textId="77777777" w:rsidR="002E59E4" w:rsidRDefault="002E59E4"/>
    <w:p w14:paraId="77415945" w14:textId="537EC2D8" w:rsidR="002E59E4" w:rsidRDefault="002E59E4" w:rsidP="002E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9E4">
        <w:rPr>
          <w:rFonts w:ascii="Times New Roman" w:hAnsi="Times New Roman" w:cs="Times New Roman"/>
          <w:b/>
          <w:bCs/>
          <w:sz w:val="24"/>
          <w:szCs w:val="24"/>
        </w:rPr>
        <w:t>Čl. I.</w:t>
      </w:r>
    </w:p>
    <w:p w14:paraId="54376632" w14:textId="3208179E" w:rsidR="00205C1F" w:rsidRDefault="00205C1F" w:rsidP="002E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08BBF0A" w14:textId="79999F28" w:rsidR="002E59E4" w:rsidRPr="009E58C6" w:rsidRDefault="002E59E4" w:rsidP="002E59E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8C6">
        <w:rPr>
          <w:rFonts w:ascii="Times New Roman" w:hAnsi="Times New Roman" w:cs="Times New Roman"/>
          <w:sz w:val="24"/>
          <w:szCs w:val="24"/>
        </w:rPr>
        <w:t xml:space="preserve">Zhotovitel se zavazuje prostřednictvím svého oddělení lékařské fyziky zhotovit </w:t>
      </w:r>
      <w:proofErr w:type="gramStart"/>
      <w:r w:rsidRPr="009E58C6">
        <w:rPr>
          <w:rFonts w:ascii="Times New Roman" w:hAnsi="Times New Roman" w:cs="Times New Roman"/>
          <w:sz w:val="24"/>
          <w:szCs w:val="24"/>
        </w:rPr>
        <w:t xml:space="preserve">dílo </w:t>
      </w:r>
      <w:r w:rsidR="0078272D" w:rsidRPr="009E58C6">
        <w:rPr>
          <w:rFonts w:ascii="Times New Roman" w:hAnsi="Times New Roman" w:cs="Times New Roman"/>
          <w:sz w:val="24"/>
          <w:szCs w:val="24"/>
        </w:rPr>
        <w:t>,podle</w:t>
      </w:r>
      <w:proofErr w:type="gramEnd"/>
      <w:r w:rsidR="0078272D" w:rsidRPr="009E58C6">
        <w:rPr>
          <w:rFonts w:ascii="Times New Roman" w:hAnsi="Times New Roman" w:cs="Times New Roman"/>
          <w:sz w:val="24"/>
          <w:szCs w:val="24"/>
        </w:rPr>
        <w:t xml:space="preserve"> požadavků objednatele, </w:t>
      </w:r>
      <w:r w:rsidRPr="009E58C6">
        <w:rPr>
          <w:rFonts w:ascii="Times New Roman" w:hAnsi="Times New Roman" w:cs="Times New Roman"/>
          <w:sz w:val="24"/>
          <w:szCs w:val="24"/>
        </w:rPr>
        <w:t>spočívající v poskytování následují</w:t>
      </w:r>
      <w:r w:rsidR="004431F6" w:rsidRPr="009E58C6">
        <w:rPr>
          <w:rFonts w:ascii="Times New Roman" w:hAnsi="Times New Roman" w:cs="Times New Roman"/>
          <w:sz w:val="24"/>
          <w:szCs w:val="24"/>
        </w:rPr>
        <w:t>cí</w:t>
      </w:r>
      <w:r w:rsidRPr="009E58C6">
        <w:rPr>
          <w:rFonts w:ascii="Times New Roman" w:hAnsi="Times New Roman" w:cs="Times New Roman"/>
          <w:sz w:val="24"/>
          <w:szCs w:val="24"/>
        </w:rPr>
        <w:t>ch činností:</w:t>
      </w:r>
    </w:p>
    <w:p w14:paraId="1EEEC4FF" w14:textId="77777777" w:rsidR="00FC2CBD" w:rsidRPr="009E58C6" w:rsidRDefault="002E59E4" w:rsidP="00FC2C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8C6">
        <w:rPr>
          <w:rFonts w:ascii="Times New Roman" w:hAnsi="Times New Roman" w:cs="Times New Roman"/>
          <w:sz w:val="24"/>
          <w:szCs w:val="24"/>
        </w:rPr>
        <w:t xml:space="preserve">Provádění zkoušek provozu stálosti </w:t>
      </w:r>
      <w:r w:rsidR="004431F6" w:rsidRPr="009E58C6">
        <w:rPr>
          <w:rFonts w:ascii="Times New Roman" w:hAnsi="Times New Roman" w:cs="Times New Roman"/>
          <w:sz w:val="24"/>
          <w:szCs w:val="24"/>
        </w:rPr>
        <w:t xml:space="preserve">na radioterapeutickém oddělení objednatele v rozsahu stanoveném v Programu </w:t>
      </w:r>
      <w:r w:rsidR="00FC2CBD" w:rsidRPr="009E58C6">
        <w:rPr>
          <w:rFonts w:ascii="Times New Roman" w:hAnsi="Times New Roman" w:cs="Times New Roman"/>
          <w:sz w:val="24"/>
          <w:szCs w:val="24"/>
        </w:rPr>
        <w:t>zajištění radiační ochrany (PZRO)</w:t>
      </w:r>
      <w:r w:rsidR="0078272D" w:rsidRPr="009E58C6">
        <w:rPr>
          <w:rFonts w:ascii="Times New Roman" w:hAnsi="Times New Roman" w:cs="Times New Roman"/>
          <w:sz w:val="24"/>
          <w:szCs w:val="24"/>
        </w:rPr>
        <w:t>.</w:t>
      </w:r>
    </w:p>
    <w:p w14:paraId="6814D811" w14:textId="413810F1" w:rsidR="004431F6" w:rsidRPr="009E58C6" w:rsidRDefault="004431F6" w:rsidP="00FC2C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8C6">
        <w:rPr>
          <w:rFonts w:ascii="Times New Roman" w:hAnsi="Times New Roman" w:cs="Times New Roman"/>
          <w:sz w:val="24"/>
          <w:szCs w:val="24"/>
        </w:rPr>
        <w:t xml:space="preserve">Provádění soustavného dohledu nad dodržováním radiační ochrany ve </w:t>
      </w:r>
      <w:proofErr w:type="gramStart"/>
      <w:r w:rsidRPr="009E58C6">
        <w:rPr>
          <w:rFonts w:ascii="Times New Roman" w:hAnsi="Times New Roman" w:cs="Times New Roman"/>
          <w:sz w:val="24"/>
          <w:szCs w:val="24"/>
        </w:rPr>
        <w:t xml:space="preserve">smyslu </w:t>
      </w:r>
      <w:r w:rsidR="00052DD1" w:rsidRPr="009E58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042521"/>
      <w:r w:rsidR="00E17E52" w:rsidRPr="009E58C6">
        <w:rPr>
          <w:rFonts w:ascii="Times New Roman" w:hAnsi="Times New Roman" w:cs="Times New Roman"/>
          <w:sz w:val="24"/>
          <w:szCs w:val="24"/>
        </w:rPr>
        <w:t>§</w:t>
      </w:r>
      <w:proofErr w:type="gramEnd"/>
      <w:r w:rsidR="00E17E52" w:rsidRPr="009E58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C2CBD" w:rsidRPr="009E58C6">
        <w:rPr>
          <w:rFonts w:ascii="Times New Roman" w:hAnsi="Times New Roman" w:cs="Times New Roman"/>
          <w:sz w:val="24"/>
          <w:szCs w:val="24"/>
        </w:rPr>
        <w:t>43 vyhlášky SÚJB č. 422/2016 Sb. (Vyhláška o radiační ochraně a zabezpečení radionuklidového zdroje).</w:t>
      </w:r>
    </w:p>
    <w:p w14:paraId="14BBF181" w14:textId="1A7F3A11" w:rsidR="00E17E52" w:rsidRPr="009E58C6" w:rsidRDefault="00E17E52" w:rsidP="00E17E5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8C6">
        <w:rPr>
          <w:rFonts w:ascii="Times New Roman" w:hAnsi="Times New Roman" w:cs="Times New Roman"/>
          <w:sz w:val="24"/>
          <w:szCs w:val="24"/>
        </w:rPr>
        <w:t>Vypracovávání a údržby PZ</w:t>
      </w:r>
      <w:r w:rsidR="00FC2CBD" w:rsidRPr="009E58C6">
        <w:rPr>
          <w:rFonts w:ascii="Times New Roman" w:hAnsi="Times New Roman" w:cs="Times New Roman"/>
          <w:sz w:val="24"/>
          <w:szCs w:val="24"/>
        </w:rPr>
        <w:t>RO</w:t>
      </w:r>
      <w:r w:rsidRPr="009E58C6">
        <w:rPr>
          <w:rFonts w:ascii="Times New Roman" w:hAnsi="Times New Roman" w:cs="Times New Roman"/>
          <w:sz w:val="24"/>
          <w:szCs w:val="24"/>
        </w:rPr>
        <w:t xml:space="preserve"> ve shodě s platnou legislativou.</w:t>
      </w:r>
    </w:p>
    <w:p w14:paraId="44E6739E" w14:textId="77777777" w:rsidR="00824AE5" w:rsidRDefault="00E17E52" w:rsidP="00824A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v oblasti radiační ochrany.</w:t>
      </w:r>
    </w:p>
    <w:p w14:paraId="4DC7E5C4" w14:textId="4B9B5057" w:rsidR="00D0334C" w:rsidRDefault="00D0334C" w:rsidP="00824A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34C">
        <w:rPr>
          <w:rFonts w:ascii="Times New Roman" w:hAnsi="Times New Roman" w:cs="Times New Roman"/>
          <w:sz w:val="24"/>
          <w:szCs w:val="24"/>
        </w:rPr>
        <w:lastRenderedPageBreak/>
        <w:t>Zařazení klinického radiologického fyzika podle Přílohy I k vyhlášce 99/2012 a podle Věstníku MZ č. 2/2016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A98D3" w14:textId="77777777" w:rsidR="00D0334C" w:rsidRDefault="00D0334C" w:rsidP="00D0334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0124FA" w14:textId="77777777" w:rsidR="009C51B6" w:rsidRPr="00697213" w:rsidRDefault="009C51B6" w:rsidP="00205C1F">
      <w:pPr>
        <w:pStyle w:val="Odstavecseseznamem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3D01CE" w14:textId="77777777" w:rsidR="009C51B6" w:rsidRDefault="009C51B6" w:rsidP="00205C1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A06B791" w14:textId="77B43FCB" w:rsidR="002E59E4" w:rsidRPr="009C51B6" w:rsidRDefault="00205C1F" w:rsidP="009C51B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1B6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15D93AF5" w14:textId="59A70694" w:rsidR="009C51B6" w:rsidRDefault="009C51B6" w:rsidP="009C51B6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1B6">
        <w:rPr>
          <w:rFonts w:ascii="Times New Roman" w:hAnsi="Times New Roman" w:cs="Times New Roman"/>
          <w:b/>
          <w:bCs/>
          <w:sz w:val="24"/>
          <w:szCs w:val="24"/>
        </w:rPr>
        <w:t>Povinnosti objednatele</w:t>
      </w:r>
    </w:p>
    <w:p w14:paraId="429C5674" w14:textId="77777777" w:rsidR="006B636F" w:rsidRDefault="00A12479" w:rsidP="006B636F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poskytne zhotoviteli veškeré relevantní informace týkající se radiační ochrany, materiálního a personálního vybavení pracovišť se zdroji ionizujícího záření.</w:t>
      </w:r>
      <w:r w:rsidR="006B636F">
        <w:rPr>
          <w:rFonts w:ascii="Times New Roman" w:hAnsi="Times New Roman" w:cs="Times New Roman"/>
          <w:sz w:val="24"/>
          <w:szCs w:val="24"/>
        </w:rPr>
        <w:t xml:space="preserve"> Dále se zavazuje umožnit pracovníkům oddělení lékařské fyziky (zhotovitele) přístup na tato pracoviště v předem dohodnutém termínu a k poskytnutí nezbytné součinnosti.</w:t>
      </w:r>
    </w:p>
    <w:p w14:paraId="52393A5B" w14:textId="77777777" w:rsidR="006B636F" w:rsidRDefault="006B636F" w:rsidP="006B636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9919EB" w14:textId="02AD6CF2" w:rsidR="006B636F" w:rsidRDefault="006B636F" w:rsidP="006B636F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636F">
        <w:rPr>
          <w:rFonts w:ascii="Times New Roman" w:hAnsi="Times New Roman" w:cs="Times New Roman"/>
          <w:sz w:val="24"/>
          <w:szCs w:val="24"/>
        </w:rPr>
        <w:t>Objednatel se zavazuje neprodleně informovat zhotovitele o vzniklých mimořádných událostech z hlediska radiační ochrany.</w:t>
      </w:r>
    </w:p>
    <w:p w14:paraId="6CFEAC97" w14:textId="77777777" w:rsidR="006B636F" w:rsidRPr="006B636F" w:rsidRDefault="006B636F" w:rsidP="006B636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7D11A6" w14:textId="35509C62" w:rsidR="006B636F" w:rsidRPr="00AB7FFE" w:rsidRDefault="006B636F" w:rsidP="00887050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636B">
        <w:rPr>
          <w:rFonts w:ascii="Times New Roman" w:hAnsi="Times New Roman" w:cs="Times New Roman"/>
          <w:sz w:val="24"/>
          <w:szCs w:val="24"/>
        </w:rPr>
        <w:t xml:space="preserve">Objednatel je povinen provedené dílo </w:t>
      </w:r>
      <w:r w:rsidRPr="00AB7FFE">
        <w:rPr>
          <w:rFonts w:ascii="Times New Roman" w:hAnsi="Times New Roman" w:cs="Times New Roman"/>
          <w:sz w:val="24"/>
          <w:szCs w:val="24"/>
        </w:rPr>
        <w:t>převzít na jednotlivých pracoviš</w:t>
      </w:r>
      <w:r w:rsidR="0041636B" w:rsidRPr="00AB7FFE">
        <w:rPr>
          <w:rFonts w:ascii="Times New Roman" w:hAnsi="Times New Roman" w:cs="Times New Roman"/>
          <w:sz w:val="24"/>
          <w:szCs w:val="24"/>
        </w:rPr>
        <w:t xml:space="preserve">tích </w:t>
      </w:r>
      <w:proofErr w:type="gramStart"/>
      <w:r w:rsidR="0041636B" w:rsidRPr="00AB7FFE">
        <w:rPr>
          <w:rFonts w:ascii="Times New Roman" w:hAnsi="Times New Roman" w:cs="Times New Roman"/>
          <w:sz w:val="24"/>
          <w:szCs w:val="24"/>
        </w:rPr>
        <w:t>zhotovitele  a</w:t>
      </w:r>
      <w:proofErr w:type="gramEnd"/>
      <w:r w:rsidR="0041636B" w:rsidRPr="00AB7FFE">
        <w:rPr>
          <w:rFonts w:ascii="Times New Roman" w:hAnsi="Times New Roman" w:cs="Times New Roman"/>
          <w:sz w:val="24"/>
          <w:szCs w:val="24"/>
        </w:rPr>
        <w:t xml:space="preserve"> zaplatit za ně sjednanou cenu. </w:t>
      </w:r>
    </w:p>
    <w:p w14:paraId="230BAF9C" w14:textId="77777777" w:rsidR="0078272D" w:rsidRPr="00AB7FFE" w:rsidRDefault="0078272D" w:rsidP="006B636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C8860" w14:textId="60F7F1FF" w:rsidR="006B636F" w:rsidRPr="00AB7FFE" w:rsidRDefault="006B636F" w:rsidP="006B636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FFE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405232CC" w14:textId="4711E1F5" w:rsidR="006B636F" w:rsidRPr="00AB7FFE" w:rsidRDefault="006B636F" w:rsidP="006B636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FFE">
        <w:rPr>
          <w:rFonts w:ascii="Times New Roman" w:hAnsi="Times New Roman" w:cs="Times New Roman"/>
          <w:b/>
          <w:bCs/>
          <w:sz w:val="24"/>
          <w:szCs w:val="24"/>
        </w:rPr>
        <w:t>Povinnosti zhotovitele</w:t>
      </w:r>
    </w:p>
    <w:p w14:paraId="2E6909A1" w14:textId="77777777" w:rsidR="0041636B" w:rsidRPr="00AB7FFE" w:rsidRDefault="0041636B" w:rsidP="006B636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14634" w14:textId="77777777" w:rsidR="006B636F" w:rsidRPr="00AB7FFE" w:rsidRDefault="006B636F" w:rsidP="006B636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FFE">
        <w:rPr>
          <w:rFonts w:ascii="Times New Roman" w:hAnsi="Times New Roman" w:cs="Times New Roman"/>
          <w:sz w:val="24"/>
          <w:szCs w:val="24"/>
        </w:rPr>
        <w:t xml:space="preserve">Zhotovitel se zavazuje dílo </w:t>
      </w:r>
      <w:proofErr w:type="gramStart"/>
      <w:r w:rsidRPr="00AB7FFE">
        <w:rPr>
          <w:rFonts w:ascii="Times New Roman" w:hAnsi="Times New Roman" w:cs="Times New Roman"/>
          <w:sz w:val="24"/>
          <w:szCs w:val="24"/>
        </w:rPr>
        <w:t>provádět  řádně</w:t>
      </w:r>
      <w:proofErr w:type="gramEnd"/>
      <w:r w:rsidRPr="00AB7FFE">
        <w:rPr>
          <w:rFonts w:ascii="Times New Roman" w:hAnsi="Times New Roman" w:cs="Times New Roman"/>
          <w:sz w:val="24"/>
          <w:szCs w:val="24"/>
        </w:rPr>
        <w:t xml:space="preserve"> a ve sjednaném rozsahu (čl. I Smlouvy).</w:t>
      </w:r>
    </w:p>
    <w:p w14:paraId="6559F40D" w14:textId="77777777" w:rsidR="0041636B" w:rsidRPr="00AB7FFE" w:rsidRDefault="0041636B" w:rsidP="0041636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22FEBE4" w14:textId="409042C4" w:rsidR="0041636B" w:rsidRPr="00AB7FFE" w:rsidRDefault="0041636B" w:rsidP="004163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FFE">
        <w:rPr>
          <w:rFonts w:ascii="Times New Roman" w:hAnsi="Times New Roman" w:cs="Times New Roman"/>
          <w:sz w:val="24"/>
          <w:szCs w:val="24"/>
        </w:rPr>
        <w:t xml:space="preserve">O provedených zkouškách provozní stálosti bude </w:t>
      </w:r>
      <w:r w:rsidR="006910B4" w:rsidRPr="00AB7FFE">
        <w:rPr>
          <w:rFonts w:ascii="Times New Roman" w:hAnsi="Times New Roman" w:cs="Times New Roman"/>
          <w:sz w:val="24"/>
          <w:szCs w:val="24"/>
        </w:rPr>
        <w:t xml:space="preserve">zhotovitelem </w:t>
      </w:r>
      <w:r w:rsidRPr="00AB7FFE">
        <w:rPr>
          <w:rFonts w:ascii="Times New Roman" w:hAnsi="Times New Roman" w:cs="Times New Roman"/>
          <w:sz w:val="24"/>
          <w:szCs w:val="24"/>
        </w:rPr>
        <w:t>vypracován protokol.</w:t>
      </w:r>
    </w:p>
    <w:p w14:paraId="1E7BD031" w14:textId="77777777" w:rsidR="00FC21A8" w:rsidRPr="00FC21A8" w:rsidRDefault="00FC21A8" w:rsidP="00FC21A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3115FCF" w14:textId="77777777" w:rsidR="00FC21A8" w:rsidRDefault="00FC21A8" w:rsidP="00FC2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CA3FC" w14:textId="3409A977" w:rsidR="00FC21A8" w:rsidRPr="00FC21A8" w:rsidRDefault="00FC21A8" w:rsidP="00FC21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1A8"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14:paraId="16A5F06D" w14:textId="43D93A29" w:rsidR="00FC21A8" w:rsidRDefault="00FC21A8" w:rsidP="00FC21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1A8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14:paraId="5F244C36" w14:textId="7243EE8F" w:rsidR="00FC21A8" w:rsidRDefault="007E16C2" w:rsidP="005F5294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7E16C2">
        <w:rPr>
          <w:rFonts w:ascii="Times New Roman" w:hAnsi="Times New Roman" w:cs="Times New Roman"/>
          <w:sz w:val="24"/>
          <w:szCs w:val="24"/>
        </w:rPr>
        <w:t>Cena za provádění díla je stanovena paušálně na 10 000,- Kč bez DPH/ měsíc.</w:t>
      </w:r>
    </w:p>
    <w:p w14:paraId="683CE889" w14:textId="77777777" w:rsidR="007E16C2" w:rsidRDefault="007E16C2" w:rsidP="007E16C2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</w:p>
    <w:p w14:paraId="55691021" w14:textId="061AC7BE" w:rsidR="007E16C2" w:rsidRDefault="007E16C2" w:rsidP="005F5294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Měsíční paušál dle bodu 1. </w:t>
      </w:r>
      <w:r w:rsidR="00D0334C">
        <w:rPr>
          <w:rFonts w:ascii="Times New Roman" w:hAnsi="Times New Roman" w:cs="Times New Roman"/>
          <w:sz w:val="24"/>
          <w:szCs w:val="24"/>
        </w:rPr>
        <w:t xml:space="preserve"> a platba dle bodu 4. </w:t>
      </w:r>
      <w:r>
        <w:rPr>
          <w:rFonts w:ascii="Times New Roman" w:hAnsi="Times New Roman" w:cs="Times New Roman"/>
          <w:sz w:val="24"/>
          <w:szCs w:val="24"/>
        </w:rPr>
        <w:t>bud</w:t>
      </w:r>
      <w:r w:rsidR="00D0334C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34C">
        <w:rPr>
          <w:rFonts w:ascii="Times New Roman" w:hAnsi="Times New Roman" w:cs="Times New Roman"/>
          <w:sz w:val="24"/>
          <w:szCs w:val="24"/>
        </w:rPr>
        <w:t xml:space="preserve">fakturovány </w:t>
      </w:r>
      <w:proofErr w:type="gramStart"/>
      <w:r w:rsidR="00D0334C">
        <w:rPr>
          <w:rFonts w:ascii="Times New Roman" w:hAnsi="Times New Roman" w:cs="Times New Roman"/>
          <w:sz w:val="24"/>
          <w:szCs w:val="24"/>
        </w:rPr>
        <w:t xml:space="preserve">zhotovitelem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0334C">
        <w:rPr>
          <w:rFonts w:ascii="Times New Roman" w:hAnsi="Times New Roman" w:cs="Times New Roman"/>
          <w:sz w:val="24"/>
          <w:szCs w:val="24"/>
        </w:rPr>
        <w:t>nejpozději do 10. dne následujícího měsíce)</w:t>
      </w:r>
      <w:r>
        <w:rPr>
          <w:rFonts w:ascii="Times New Roman" w:hAnsi="Times New Roman" w:cs="Times New Roman"/>
          <w:sz w:val="24"/>
          <w:szCs w:val="24"/>
        </w:rPr>
        <w:t xml:space="preserve"> na adresu objednatele uvedenou v záhlaví Smlouvy.</w:t>
      </w:r>
    </w:p>
    <w:p w14:paraId="368583DD" w14:textId="77777777" w:rsidR="007E16C2" w:rsidRDefault="007E16C2" w:rsidP="007E16C2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</w:p>
    <w:p w14:paraId="6DD5B4EE" w14:textId="605D9C78" w:rsidR="007E16C2" w:rsidRDefault="007E16C2" w:rsidP="005F5294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je splatná do 15 dnů od jejího doručení.</w:t>
      </w:r>
    </w:p>
    <w:p w14:paraId="408B003E" w14:textId="77777777" w:rsidR="007E16C2" w:rsidRPr="007E16C2" w:rsidRDefault="007E16C2" w:rsidP="007E16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D57F8C" w14:textId="0BCC5D35" w:rsidR="007E16C2" w:rsidRPr="00AB7FFE" w:rsidRDefault="007E16C2" w:rsidP="005F5294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Drobné změny v rozsahu nebo objemu prováděných </w:t>
      </w:r>
      <w:r w:rsidRPr="00AB7FFE">
        <w:rPr>
          <w:rFonts w:ascii="Times New Roman" w:hAnsi="Times New Roman" w:cs="Times New Roman"/>
          <w:sz w:val="24"/>
          <w:szCs w:val="24"/>
        </w:rPr>
        <w:t>služeb (nep</w:t>
      </w:r>
      <w:r w:rsidR="0078272D" w:rsidRPr="00AB7FFE">
        <w:rPr>
          <w:rFonts w:ascii="Times New Roman" w:hAnsi="Times New Roman" w:cs="Times New Roman"/>
          <w:sz w:val="24"/>
          <w:szCs w:val="24"/>
        </w:rPr>
        <w:t>ř</w:t>
      </w:r>
      <w:r w:rsidRPr="00AB7FFE">
        <w:rPr>
          <w:rFonts w:ascii="Times New Roman" w:hAnsi="Times New Roman" w:cs="Times New Roman"/>
          <w:sz w:val="24"/>
          <w:szCs w:val="24"/>
        </w:rPr>
        <w:t xml:space="preserve">ekračující 50 % sjednaného měsíčního paušálu dle Smlouvy) bude ve fakturované ceně zohledněno. Zásadní </w:t>
      </w:r>
      <w:r w:rsidR="006A68ED" w:rsidRPr="00AB7FFE">
        <w:rPr>
          <w:rFonts w:ascii="Times New Roman" w:hAnsi="Times New Roman" w:cs="Times New Roman"/>
          <w:sz w:val="24"/>
          <w:szCs w:val="24"/>
        </w:rPr>
        <w:t>změny díla budou řešeny dodatkem ke Smlouvě.</w:t>
      </w:r>
    </w:p>
    <w:p w14:paraId="42AFD6FA" w14:textId="77777777" w:rsidR="006A68ED" w:rsidRPr="00AB7FFE" w:rsidRDefault="006A68ED" w:rsidP="006A68E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2091D24" w14:textId="6E162E52" w:rsidR="006A68ED" w:rsidRPr="00AB7FFE" w:rsidRDefault="006A68ED" w:rsidP="005F5294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B7FFE">
        <w:rPr>
          <w:rFonts w:ascii="Times New Roman" w:hAnsi="Times New Roman" w:cs="Times New Roman"/>
          <w:sz w:val="24"/>
          <w:szCs w:val="24"/>
        </w:rPr>
        <w:t xml:space="preserve">V případě prodlení objednatele s úhradu faktury, zaplatí objednatel zhotoviteli úrok z prodlení ve výši 0,5 </w:t>
      </w:r>
      <w:proofErr w:type="gramStart"/>
      <w:r w:rsidRPr="00AB7FFE">
        <w:rPr>
          <w:rFonts w:ascii="Times New Roman" w:hAnsi="Times New Roman" w:cs="Times New Roman"/>
          <w:sz w:val="24"/>
          <w:szCs w:val="24"/>
        </w:rPr>
        <w:t xml:space="preserve">%  </w:t>
      </w:r>
      <w:r w:rsidR="00651725" w:rsidRPr="00AB7FF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51725" w:rsidRPr="00AB7FFE">
        <w:rPr>
          <w:rFonts w:ascii="Times New Roman" w:hAnsi="Times New Roman" w:cs="Times New Roman"/>
          <w:sz w:val="24"/>
          <w:szCs w:val="24"/>
        </w:rPr>
        <w:t xml:space="preserve"> </w:t>
      </w:r>
      <w:r w:rsidRPr="00AB7FFE">
        <w:rPr>
          <w:rFonts w:ascii="Times New Roman" w:hAnsi="Times New Roman" w:cs="Times New Roman"/>
          <w:sz w:val="24"/>
          <w:szCs w:val="24"/>
        </w:rPr>
        <w:t>neuhrazené částky za každý den prodlení.</w:t>
      </w:r>
    </w:p>
    <w:p w14:paraId="47DEA7B1" w14:textId="77777777" w:rsidR="006A68ED" w:rsidRPr="006A68ED" w:rsidRDefault="006A68ED" w:rsidP="006A68E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AF4EC7A" w14:textId="77777777" w:rsidR="002F12E8" w:rsidRDefault="002F12E8" w:rsidP="006A68ED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</w:p>
    <w:p w14:paraId="2190E221" w14:textId="4CB88520" w:rsidR="006A68ED" w:rsidRPr="006A68ED" w:rsidRDefault="006A68ED" w:rsidP="006A68ED">
      <w:pPr>
        <w:pStyle w:val="Odstavecseseznamem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8E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</w:t>
      </w:r>
      <w:r w:rsidR="00FE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8ED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23E5F984" w14:textId="17B65640" w:rsidR="006A68ED" w:rsidRDefault="006A68ED" w:rsidP="006A68ED">
      <w:pPr>
        <w:pStyle w:val="Odstavecseseznamem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8ED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5E35F456" w14:textId="77777777" w:rsidR="00761869" w:rsidRDefault="00761869" w:rsidP="006A68ED">
      <w:pPr>
        <w:pStyle w:val="Odstavecseseznamem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1E10B" w14:textId="5E5210A6" w:rsidR="006A68ED" w:rsidRDefault="00AC6C42" w:rsidP="006A6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neurčitou.</w:t>
      </w:r>
    </w:p>
    <w:p w14:paraId="54E8E3BE" w14:textId="77777777" w:rsidR="00E32CCA" w:rsidRDefault="00E32CCA" w:rsidP="00E32CCA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7566B75" w14:textId="6EA70789" w:rsidR="00AC6C42" w:rsidRDefault="00AC6C42" w:rsidP="006A6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Smlouvu lze vypovědět bez udání důvodů. Výpovědní doba činí jeden měsíc a počíná </w:t>
      </w:r>
      <w:r w:rsidR="00651725">
        <w:rPr>
          <w:rFonts w:ascii="Times New Roman" w:hAnsi="Times New Roman" w:cs="Times New Roman"/>
          <w:sz w:val="24"/>
          <w:szCs w:val="24"/>
        </w:rPr>
        <w:t xml:space="preserve">běžet </w:t>
      </w:r>
      <w:r>
        <w:rPr>
          <w:rFonts w:ascii="Times New Roman" w:hAnsi="Times New Roman" w:cs="Times New Roman"/>
          <w:sz w:val="24"/>
          <w:szCs w:val="24"/>
        </w:rPr>
        <w:t>prvním dnem měsíce následujícího po doručení písemné výpovědi.</w:t>
      </w:r>
    </w:p>
    <w:p w14:paraId="16600BD6" w14:textId="77777777" w:rsidR="00E32CCA" w:rsidRP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53FD7" w14:textId="75FDB88B" w:rsidR="00AC6C42" w:rsidRDefault="00AC6C42" w:rsidP="006A6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jejího podpisu a účinnosti dnem jejího zveřejnění v Registru smluv. Zveřejnění Smlouvy v Registru smluv provede zhotovitel.</w:t>
      </w:r>
    </w:p>
    <w:p w14:paraId="3DF14BDC" w14:textId="77777777" w:rsidR="00E32CCA" w:rsidRP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24F40" w14:textId="0BDC13B0" w:rsidR="00AC6C42" w:rsidRPr="00B35ACC" w:rsidRDefault="00AC6C42" w:rsidP="006A6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ACC">
        <w:rPr>
          <w:rFonts w:ascii="Times New Roman" w:hAnsi="Times New Roman" w:cs="Times New Roman"/>
          <w:sz w:val="24"/>
          <w:szCs w:val="24"/>
        </w:rPr>
        <w:t>Smlouva se uzavírá elektronicky.</w:t>
      </w:r>
    </w:p>
    <w:p w14:paraId="297D22EC" w14:textId="77777777" w:rsidR="00E32CCA" w:rsidRPr="00E32CCA" w:rsidRDefault="00E32CCA" w:rsidP="00E32CCA">
      <w:pPr>
        <w:pStyle w:val="Odstavecseseznamem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11CEF5" w14:textId="2B6FAC8F" w:rsidR="00E32CCA" w:rsidRDefault="00E32CCA" w:rsidP="00E32CC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CCA">
        <w:rPr>
          <w:rFonts w:ascii="Times New Roman" w:hAnsi="Times New Roman" w:cs="Times New Roman"/>
          <w:sz w:val="24"/>
          <w:szCs w:val="24"/>
        </w:rPr>
        <w:t xml:space="preserve">Smluvní strany shodně prohlašují, že si tuto Smlouvu před jejím podepsáním přečetly, že je uzavřena po vzájemném projednání, je sepsána určitě a srozumitelně, k podpisu </w:t>
      </w:r>
      <w:proofErr w:type="gramStart"/>
      <w:r w:rsidRPr="00E32CCA">
        <w:rPr>
          <w:rFonts w:ascii="Times New Roman" w:hAnsi="Times New Roman" w:cs="Times New Roman"/>
          <w:sz w:val="24"/>
          <w:szCs w:val="24"/>
        </w:rPr>
        <w:t xml:space="preserve">nedošlo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CCA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E32CCA">
        <w:rPr>
          <w:rFonts w:ascii="Times New Roman" w:hAnsi="Times New Roman" w:cs="Times New Roman"/>
          <w:sz w:val="24"/>
          <w:szCs w:val="24"/>
        </w:rPr>
        <w:t xml:space="preserve"> tísni nebo za nápadně nevýhodných podmínek, což stvrzují obě smluvní strany svými podpisy.</w:t>
      </w:r>
    </w:p>
    <w:p w14:paraId="45FB06AC" w14:textId="77777777" w:rsidR="00E32CCA" w:rsidRPr="00E32CCA" w:rsidRDefault="00E32CCA" w:rsidP="00E32CC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D62FF8" w14:textId="2B653F6D" w:rsidR="00E32CCA" w:rsidRDefault="00E32CCA" w:rsidP="0076186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61869">
        <w:rPr>
          <w:rFonts w:ascii="Times New Roman" w:hAnsi="Times New Roman" w:cs="Times New Roman"/>
          <w:sz w:val="24"/>
          <w:szCs w:val="24"/>
        </w:rPr>
        <w:t> Praze dne 3.2.2025</w:t>
      </w:r>
    </w:p>
    <w:p w14:paraId="046B8C31" w14:textId="77777777" w:rsid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CE0ED" w14:textId="77777777" w:rsid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49518" w14:textId="2210FE53" w:rsid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</w:t>
      </w:r>
    </w:p>
    <w:p w14:paraId="7EBD0FF9" w14:textId="5C3E1F1A" w:rsid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</w:p>
    <w:p w14:paraId="7BA3B6AA" w14:textId="77777777" w:rsidR="00E32CCA" w:rsidRDefault="00E32CCA" w:rsidP="00E32C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3B991" w14:textId="6956D77C" w:rsidR="00E32CCA" w:rsidRDefault="00FE0779" w:rsidP="00E32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</w:t>
      </w:r>
      <w:r w:rsidR="00E32CCA">
        <w:rPr>
          <w:rFonts w:ascii="Times New Roman" w:hAnsi="Times New Roman" w:cs="Times New Roman"/>
          <w:sz w:val="24"/>
          <w:szCs w:val="24"/>
        </w:rPr>
        <w:t xml:space="preserve">MUDr. Zdeněk Beneš, CSc.                              </w:t>
      </w:r>
      <w:r w:rsidR="00761869">
        <w:rPr>
          <w:rFonts w:ascii="Times New Roman" w:hAnsi="Times New Roman" w:cs="Times New Roman"/>
          <w:sz w:val="24"/>
          <w:szCs w:val="24"/>
        </w:rPr>
        <w:t>[OU   OU]</w:t>
      </w:r>
      <w:r w:rsidR="00761869">
        <w:rPr>
          <w:rFonts w:ascii="Times New Roman" w:hAnsi="Times New Roman" w:cs="Times New Roman"/>
          <w:sz w:val="24"/>
          <w:szCs w:val="24"/>
        </w:rPr>
        <w:t xml:space="preserve"> na základě plné moci</w:t>
      </w:r>
    </w:p>
    <w:p w14:paraId="0D3B6D7C" w14:textId="0C3F7011" w:rsidR="00E32CCA" w:rsidRPr="00E32CCA" w:rsidRDefault="006F3778" w:rsidP="00E32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ř</w:t>
      </w:r>
      <w:r w:rsidR="00E32CCA">
        <w:rPr>
          <w:rFonts w:ascii="Times New Roman" w:hAnsi="Times New Roman" w:cs="Times New Roman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F032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9CA9F03" w14:textId="77777777" w:rsidR="00AC6C42" w:rsidRPr="006A68ED" w:rsidRDefault="00AC6C42" w:rsidP="00E32CCA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704B7D2" w14:textId="77777777" w:rsidR="006A68ED" w:rsidRPr="007E16C2" w:rsidRDefault="006A68ED" w:rsidP="006A68ED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</w:p>
    <w:p w14:paraId="73795940" w14:textId="77777777" w:rsidR="0041636B" w:rsidRPr="0041636B" w:rsidRDefault="0041636B" w:rsidP="0041636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42006E3" w14:textId="037CC81E" w:rsidR="006B636F" w:rsidRPr="00761869" w:rsidRDefault="00761869" w:rsidP="00761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[OU   OU]</w:t>
      </w:r>
      <w:r>
        <w:rPr>
          <w:rFonts w:ascii="Times New Roman" w:hAnsi="Times New Roman" w:cs="Times New Roman"/>
          <w:sz w:val="24"/>
          <w:szCs w:val="24"/>
        </w:rPr>
        <w:t xml:space="preserve"> = osobní údaj</w:t>
      </w:r>
    </w:p>
    <w:p w14:paraId="12CCEFEB" w14:textId="77777777" w:rsidR="002E59E4" w:rsidRDefault="002E59E4"/>
    <w:sectPr w:rsidR="002E59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E879" w14:textId="77777777" w:rsidR="00A604D0" w:rsidRDefault="00A604D0" w:rsidP="00651725">
      <w:pPr>
        <w:spacing w:after="0" w:line="240" w:lineRule="auto"/>
      </w:pPr>
      <w:r>
        <w:separator/>
      </w:r>
    </w:p>
  </w:endnote>
  <w:endnote w:type="continuationSeparator" w:id="0">
    <w:p w14:paraId="57579981" w14:textId="77777777" w:rsidR="00A604D0" w:rsidRDefault="00A604D0" w:rsidP="0065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369419"/>
      <w:docPartObj>
        <w:docPartGallery w:val="Page Numbers (Bottom of Page)"/>
        <w:docPartUnique/>
      </w:docPartObj>
    </w:sdtPr>
    <w:sdtEndPr/>
    <w:sdtContent>
      <w:p w14:paraId="5DF22E7E" w14:textId="09D7D247" w:rsidR="00651725" w:rsidRDefault="006517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FDE6C" w14:textId="77777777" w:rsidR="00651725" w:rsidRDefault="00651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2353" w14:textId="77777777" w:rsidR="00A604D0" w:rsidRDefault="00A604D0" w:rsidP="00651725">
      <w:pPr>
        <w:spacing w:after="0" w:line="240" w:lineRule="auto"/>
      </w:pPr>
      <w:r>
        <w:separator/>
      </w:r>
    </w:p>
  </w:footnote>
  <w:footnote w:type="continuationSeparator" w:id="0">
    <w:p w14:paraId="3C2AFCE7" w14:textId="77777777" w:rsidR="00A604D0" w:rsidRDefault="00A604D0" w:rsidP="00651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45F"/>
    <w:multiLevelType w:val="hybridMultilevel"/>
    <w:tmpl w:val="17684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4841"/>
    <w:multiLevelType w:val="hybridMultilevel"/>
    <w:tmpl w:val="DE90B5A2"/>
    <w:lvl w:ilvl="0" w:tplc="79FE8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240AC"/>
    <w:multiLevelType w:val="hybridMultilevel"/>
    <w:tmpl w:val="52DAE690"/>
    <w:lvl w:ilvl="0" w:tplc="B8BC810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8DF7AEC"/>
    <w:multiLevelType w:val="hybridMultilevel"/>
    <w:tmpl w:val="DF9AC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6B35"/>
    <w:multiLevelType w:val="hybridMultilevel"/>
    <w:tmpl w:val="09D456BC"/>
    <w:lvl w:ilvl="0" w:tplc="4BCC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922BC"/>
    <w:multiLevelType w:val="hybridMultilevel"/>
    <w:tmpl w:val="080E4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D6685"/>
    <w:multiLevelType w:val="hybridMultilevel"/>
    <w:tmpl w:val="4462B6A6"/>
    <w:lvl w:ilvl="0" w:tplc="F1FAA3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0219735">
    <w:abstractNumId w:val="5"/>
  </w:num>
  <w:num w:numId="2" w16cid:durableId="295838185">
    <w:abstractNumId w:val="4"/>
  </w:num>
  <w:num w:numId="3" w16cid:durableId="221597128">
    <w:abstractNumId w:val="1"/>
  </w:num>
  <w:num w:numId="4" w16cid:durableId="1230732119">
    <w:abstractNumId w:val="0"/>
  </w:num>
  <w:num w:numId="5" w16cid:durableId="1908607649">
    <w:abstractNumId w:val="3"/>
  </w:num>
  <w:num w:numId="6" w16cid:durableId="80760464">
    <w:abstractNumId w:val="2"/>
  </w:num>
  <w:num w:numId="7" w16cid:durableId="982344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1D"/>
    <w:rsid w:val="00052DD1"/>
    <w:rsid w:val="000855F9"/>
    <w:rsid w:val="0017503E"/>
    <w:rsid w:val="00205C1F"/>
    <w:rsid w:val="00230083"/>
    <w:rsid w:val="00275E6F"/>
    <w:rsid w:val="00293259"/>
    <w:rsid w:val="002E59E4"/>
    <w:rsid w:val="002F12E8"/>
    <w:rsid w:val="003043D5"/>
    <w:rsid w:val="003B111F"/>
    <w:rsid w:val="003E67D5"/>
    <w:rsid w:val="0041636B"/>
    <w:rsid w:val="004431F6"/>
    <w:rsid w:val="00487FB5"/>
    <w:rsid w:val="0055361C"/>
    <w:rsid w:val="005F5294"/>
    <w:rsid w:val="00600B7D"/>
    <w:rsid w:val="00651725"/>
    <w:rsid w:val="006910B4"/>
    <w:rsid w:val="00697213"/>
    <w:rsid w:val="006A68ED"/>
    <w:rsid w:val="006B636F"/>
    <w:rsid w:val="006F3778"/>
    <w:rsid w:val="00761869"/>
    <w:rsid w:val="0078272D"/>
    <w:rsid w:val="007E16C2"/>
    <w:rsid w:val="00824AE5"/>
    <w:rsid w:val="0086541D"/>
    <w:rsid w:val="00962F3A"/>
    <w:rsid w:val="009A5863"/>
    <w:rsid w:val="009C51B6"/>
    <w:rsid w:val="009E58C6"/>
    <w:rsid w:val="00A12479"/>
    <w:rsid w:val="00A134EE"/>
    <w:rsid w:val="00A604D0"/>
    <w:rsid w:val="00AB7FFE"/>
    <w:rsid w:val="00AC6C42"/>
    <w:rsid w:val="00AF0C2B"/>
    <w:rsid w:val="00B35ACC"/>
    <w:rsid w:val="00BC7B2A"/>
    <w:rsid w:val="00BF0328"/>
    <w:rsid w:val="00C7071A"/>
    <w:rsid w:val="00CB4C55"/>
    <w:rsid w:val="00CD4882"/>
    <w:rsid w:val="00D0334C"/>
    <w:rsid w:val="00D47374"/>
    <w:rsid w:val="00E17E52"/>
    <w:rsid w:val="00E32CCA"/>
    <w:rsid w:val="00E36813"/>
    <w:rsid w:val="00FC21A8"/>
    <w:rsid w:val="00FC2CBD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6D0B"/>
  <w15:chartTrackingRefBased/>
  <w15:docId w15:val="{18A0D323-F9FA-4BDB-B9EC-65EB826D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54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4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54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54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54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54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54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54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54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54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541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725"/>
  </w:style>
  <w:style w:type="paragraph" w:styleId="Zpat">
    <w:name w:val="footer"/>
    <w:basedOn w:val="Normln"/>
    <w:link w:val="ZpatChar"/>
    <w:uiPriority w:val="99"/>
    <w:unhideWhenUsed/>
    <w:rsid w:val="0065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725"/>
  </w:style>
  <w:style w:type="character" w:styleId="Odkaznakoment">
    <w:name w:val="annotation reference"/>
    <w:basedOn w:val="Standardnpsmoodstavce"/>
    <w:uiPriority w:val="99"/>
    <w:semiHidden/>
    <w:unhideWhenUsed/>
    <w:rsid w:val="00487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7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7F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3371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2</cp:revision>
  <dcterms:created xsi:type="dcterms:W3CDTF">2025-02-05T07:43:00Z</dcterms:created>
  <dcterms:modified xsi:type="dcterms:W3CDTF">2025-02-05T07:43:00Z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2025-01-29T10:14:45Z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6a56342b-31a3-4bdf-bc69-7bc0ce32417a</vt:lpwstr>
  </property>
  <property fmtid="{D5CDD505-2E9C-101B-9397-08002B2CF9AE}" pid="8" name="MSIP_Label_c93be096-951f-40f1-830d-c27b8a8c2c27_ContentBits">
    <vt:lpwstr>0</vt:lpwstr>
  </property>
</Properties>
</file>