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0E" w:rsidRDefault="007E1D0E" w:rsidP="007E1D0E">
      <w:r>
        <w:t xml:space="preserve">                                       DODATEK Č. 16 </w:t>
      </w:r>
    </w:p>
    <w:p w:rsidR="007E1D0E" w:rsidRDefault="007E1D0E" w:rsidP="007E1D0E">
      <w:r>
        <w:t xml:space="preserve">                                              ke </w:t>
      </w:r>
    </w:p>
    <w:p w:rsidR="007E1D0E" w:rsidRDefault="007E1D0E" w:rsidP="007E1D0E">
      <w:r>
        <w:t xml:space="preserve">                                SMLOUVĚ 0 ZAJIŠTĚNÍ STRAVOVÁNÍ </w:t>
      </w:r>
    </w:p>
    <w:p w:rsidR="007E1D0E" w:rsidRDefault="007E1D0E" w:rsidP="007E1D0E"/>
    <w:p w:rsidR="007E1D0E" w:rsidRDefault="007E1D0E" w:rsidP="007E1D0E"/>
    <w:p w:rsidR="007E1D0E" w:rsidRDefault="007E1D0E" w:rsidP="007E1D0E">
      <w:r>
        <w:t xml:space="preserve">Dodavatel: </w:t>
      </w:r>
    </w:p>
    <w:p w:rsidR="007E1D0E" w:rsidRDefault="007E1D0E" w:rsidP="007E1D0E"/>
    <w:p w:rsidR="007E1D0E" w:rsidRDefault="007E1D0E" w:rsidP="007E1D0E"/>
    <w:p w:rsidR="007E1D0E" w:rsidRDefault="007E1D0E" w:rsidP="007E1D0E">
      <w:r>
        <w:t xml:space="preserve">Základní škola Mohelnice, Vodní </w:t>
      </w:r>
      <w:proofErr w:type="gramStart"/>
      <w:r>
        <w:t>27,  789 85</w:t>
      </w:r>
      <w:proofErr w:type="gramEnd"/>
      <w:r>
        <w:t xml:space="preserve"> Mohelnice </w:t>
      </w:r>
    </w:p>
    <w:p w:rsidR="007E1D0E" w:rsidRDefault="007E1D0E" w:rsidP="007E1D0E">
      <w:proofErr w:type="gramStart"/>
      <w:r>
        <w:t>Příspěvková  organizace</w:t>
      </w:r>
      <w:proofErr w:type="gramEnd"/>
      <w:r>
        <w:t xml:space="preserve"> </w:t>
      </w:r>
    </w:p>
    <w:p w:rsidR="007E1D0E" w:rsidRDefault="007E1D0E" w:rsidP="007E1D0E">
      <w:r>
        <w:t xml:space="preserve">Zastoupená: </w:t>
      </w:r>
      <w:proofErr w:type="gramStart"/>
      <w:r>
        <w:t>PhDr.  Petrou</w:t>
      </w:r>
      <w:proofErr w:type="gramEnd"/>
      <w:r>
        <w:t xml:space="preserve"> </w:t>
      </w:r>
      <w:proofErr w:type="spellStart"/>
      <w:r>
        <w:t>Miillerovou</w:t>
      </w:r>
      <w:proofErr w:type="spellEnd"/>
      <w:r>
        <w:t xml:space="preserve">, Ph.D. — ředitelkou školy </w:t>
      </w:r>
    </w:p>
    <w:p w:rsidR="007E1D0E" w:rsidRDefault="007E1D0E" w:rsidP="007E1D0E">
      <w:r>
        <w:t xml:space="preserve">IČO:   00852937 </w:t>
      </w:r>
    </w:p>
    <w:p w:rsidR="007E1D0E" w:rsidRDefault="007E1D0E" w:rsidP="007E1D0E">
      <w:r>
        <w:t xml:space="preserve">DIČ:   CZ00852937 </w:t>
      </w:r>
    </w:p>
    <w:p w:rsidR="007E1D0E" w:rsidRDefault="007E1D0E" w:rsidP="007E1D0E">
      <w:r>
        <w:t xml:space="preserve">Bankovní </w:t>
      </w:r>
      <w:proofErr w:type="gramStart"/>
      <w:r>
        <w:t>spojení:     19</w:t>
      </w:r>
      <w:proofErr w:type="gramEnd"/>
      <w:r>
        <w:t xml:space="preserve">-1199810207/0100 </w:t>
      </w:r>
    </w:p>
    <w:p w:rsidR="007E1D0E" w:rsidRDefault="007E1D0E" w:rsidP="007E1D0E"/>
    <w:p w:rsidR="007E1D0E" w:rsidRDefault="007E1D0E" w:rsidP="007E1D0E">
      <w:r>
        <w:t xml:space="preserve">a </w:t>
      </w:r>
    </w:p>
    <w:p w:rsidR="007E1D0E" w:rsidRDefault="007E1D0E" w:rsidP="007E1D0E"/>
    <w:p w:rsidR="007E1D0E" w:rsidRDefault="007E1D0E" w:rsidP="007E1D0E">
      <w:r>
        <w:t xml:space="preserve">Objednatel: </w:t>
      </w:r>
    </w:p>
    <w:p w:rsidR="007E1D0E" w:rsidRDefault="007E1D0E" w:rsidP="007E1D0E"/>
    <w:p w:rsidR="007E1D0E" w:rsidRDefault="007E1D0E" w:rsidP="007E1D0E">
      <w:proofErr w:type="gramStart"/>
      <w:r>
        <w:t>Odborné  učiliště</w:t>
      </w:r>
      <w:proofErr w:type="gramEnd"/>
      <w:r>
        <w:t xml:space="preserve"> a Praktická škola, </w:t>
      </w:r>
      <w:proofErr w:type="spellStart"/>
      <w:r>
        <w:t>Mohelnice,Vodní</w:t>
      </w:r>
      <w:proofErr w:type="spellEnd"/>
      <w:r>
        <w:t xml:space="preserve"> 27, 789 85 Mohelnice </w:t>
      </w:r>
    </w:p>
    <w:p w:rsidR="007E1D0E" w:rsidRDefault="007E1D0E" w:rsidP="007E1D0E">
      <w:r>
        <w:t xml:space="preserve">Adresa:  Odborné učiliště a Praktická škola, </w:t>
      </w:r>
      <w:proofErr w:type="spellStart"/>
      <w:proofErr w:type="gramStart"/>
      <w:r>
        <w:t>Mohelnice,Vodní</w:t>
      </w:r>
      <w:proofErr w:type="spellEnd"/>
      <w:proofErr w:type="gramEnd"/>
      <w:r>
        <w:t xml:space="preserve"> 27, 789 85 Mohelnice </w:t>
      </w:r>
    </w:p>
    <w:p w:rsidR="007E1D0E" w:rsidRDefault="007E1D0E" w:rsidP="007E1D0E">
      <w:proofErr w:type="gramStart"/>
      <w:r>
        <w:t>Zastoupená   ředitelkou</w:t>
      </w:r>
      <w:proofErr w:type="gramEnd"/>
      <w:r>
        <w:t xml:space="preserve"> Mgr. </w:t>
      </w:r>
      <w:proofErr w:type="spellStart"/>
      <w:r>
        <w:t>Lubicou</w:t>
      </w:r>
      <w:proofErr w:type="spellEnd"/>
      <w:r>
        <w:t xml:space="preserve"> </w:t>
      </w:r>
      <w:proofErr w:type="spellStart"/>
      <w:r>
        <w:t>Vojtekovou</w:t>
      </w:r>
      <w:proofErr w:type="spellEnd"/>
      <w:r>
        <w:t xml:space="preserve"> </w:t>
      </w:r>
    </w:p>
    <w:p w:rsidR="007E1D0E" w:rsidRDefault="007E1D0E" w:rsidP="007E1D0E">
      <w:r>
        <w:t xml:space="preserve">IČO:   62353179 </w:t>
      </w:r>
    </w:p>
    <w:p w:rsidR="007E1D0E" w:rsidRDefault="007E1D0E" w:rsidP="007E1D0E"/>
    <w:p w:rsidR="007E1D0E" w:rsidRDefault="007E1D0E" w:rsidP="007E1D0E"/>
    <w:p w:rsidR="007E1D0E" w:rsidRDefault="007E1D0E" w:rsidP="007E1D0E">
      <w:proofErr w:type="gramStart"/>
      <w:r>
        <w:t>Změna  bodu</w:t>
      </w:r>
      <w:proofErr w:type="gramEnd"/>
      <w:r>
        <w:t xml:space="preserve"> č. IL - Cena obědu - forma úhrady </w:t>
      </w:r>
    </w:p>
    <w:p w:rsidR="007E1D0E" w:rsidRDefault="007E1D0E" w:rsidP="007E1D0E"/>
    <w:p w:rsidR="007E1D0E" w:rsidRDefault="007E1D0E" w:rsidP="007E1D0E">
      <w:r>
        <w:t xml:space="preserve">Kalkulace ceny obědu od 1. 2. 2025: </w:t>
      </w:r>
    </w:p>
    <w:p w:rsidR="007E1D0E" w:rsidRDefault="007E1D0E" w:rsidP="007E1D0E">
      <w:r>
        <w:t xml:space="preserve">Cena </w:t>
      </w:r>
      <w:proofErr w:type="gramStart"/>
      <w:r>
        <w:t>obědu  pro</w:t>
      </w:r>
      <w:proofErr w:type="gramEnd"/>
      <w:r>
        <w:t xml:space="preserve"> děti: </w:t>
      </w:r>
    </w:p>
    <w:p w:rsidR="007E1D0E" w:rsidRDefault="007E1D0E" w:rsidP="007E1D0E">
      <w:r>
        <w:t xml:space="preserve">III. </w:t>
      </w:r>
      <w:proofErr w:type="gramStart"/>
      <w:r>
        <w:t>Kategorie ( 15</w:t>
      </w:r>
      <w:proofErr w:type="gramEnd"/>
      <w:r>
        <w:t xml:space="preserve"> let a více)) 46 Kč   cena obědu s režijními náklady 79 Kč </w:t>
      </w:r>
    </w:p>
    <w:p w:rsidR="007E1D0E" w:rsidRDefault="007E1D0E" w:rsidP="007E1D0E"/>
    <w:p w:rsidR="007E1D0E" w:rsidRDefault="007E1D0E" w:rsidP="007E1D0E">
      <w:r>
        <w:lastRenderedPageBreak/>
        <w:t xml:space="preserve">Ostatní strávníci: </w:t>
      </w:r>
    </w:p>
    <w:p w:rsidR="007E1D0E" w:rsidRDefault="007E1D0E" w:rsidP="007E1D0E">
      <w:r>
        <w:t xml:space="preserve">Finanční norma potravin s </w:t>
      </w:r>
      <w:proofErr w:type="gramStart"/>
      <w:r>
        <w:t>DPH         46</w:t>
      </w:r>
      <w:proofErr w:type="gramEnd"/>
      <w:r>
        <w:t xml:space="preserve"> Kč </w:t>
      </w:r>
    </w:p>
    <w:p w:rsidR="007E1D0E" w:rsidRDefault="007E1D0E" w:rsidP="007E1D0E">
      <w:r>
        <w:t xml:space="preserve">Režijní náklady s </w:t>
      </w:r>
      <w:proofErr w:type="gramStart"/>
      <w:r>
        <w:t>DPH                 39</w:t>
      </w:r>
      <w:proofErr w:type="gramEnd"/>
      <w:r>
        <w:t xml:space="preserve"> Kč </w:t>
      </w:r>
    </w:p>
    <w:p w:rsidR="007E1D0E" w:rsidRDefault="007E1D0E" w:rsidP="007E1D0E"/>
    <w:p w:rsidR="007E1D0E" w:rsidRDefault="007E1D0E" w:rsidP="007E1D0E">
      <w:proofErr w:type="gramStart"/>
      <w:r>
        <w:t>Cena  celkem</w:t>
      </w:r>
      <w:proofErr w:type="gramEnd"/>
      <w:r>
        <w:t xml:space="preserve">                          85 Kč </w:t>
      </w:r>
    </w:p>
    <w:p w:rsidR="007E1D0E" w:rsidRDefault="007E1D0E" w:rsidP="007E1D0E"/>
    <w:p w:rsidR="007E1D0E" w:rsidRDefault="007E1D0E" w:rsidP="007E1D0E">
      <w:r>
        <w:t xml:space="preserve">Forma  úhrady - zaměstnanci:    26 Kč zaplatí zaměstnanec </w:t>
      </w:r>
    </w:p>
    <w:p w:rsidR="007E1D0E" w:rsidRDefault="007E1D0E" w:rsidP="007E1D0E">
      <w:r>
        <w:t xml:space="preserve">                                20 Kč FKSP </w:t>
      </w:r>
      <w:proofErr w:type="gramStart"/>
      <w:r>
        <w:t>zaměstnavatel   převodem</w:t>
      </w:r>
      <w:proofErr w:type="gramEnd"/>
      <w:r>
        <w:t xml:space="preserve">   dle </w:t>
      </w:r>
    </w:p>
    <w:p w:rsidR="007E1D0E" w:rsidRDefault="007E1D0E" w:rsidP="007E1D0E">
      <w:r>
        <w:t xml:space="preserve">                                </w:t>
      </w:r>
      <w:proofErr w:type="gramStart"/>
      <w:r>
        <w:t>dodaných  faktur</w:t>
      </w:r>
      <w:proofErr w:type="gramEnd"/>
      <w:r>
        <w:t xml:space="preserve"> </w:t>
      </w:r>
    </w:p>
    <w:p w:rsidR="007E1D0E" w:rsidRDefault="007E1D0E" w:rsidP="007E1D0E">
      <w:r>
        <w:t xml:space="preserve">                                39Kč </w:t>
      </w:r>
      <w:proofErr w:type="gramStart"/>
      <w:r>
        <w:t>zaměstnavatel     převodem</w:t>
      </w:r>
      <w:proofErr w:type="gramEnd"/>
      <w:r>
        <w:t xml:space="preserve"> dle dodaných </w:t>
      </w:r>
    </w:p>
    <w:p w:rsidR="007E1D0E" w:rsidRDefault="007E1D0E" w:rsidP="007E1D0E">
      <w:r>
        <w:t xml:space="preserve">                                faktur </w:t>
      </w:r>
    </w:p>
    <w:p w:rsidR="007E1D0E" w:rsidRDefault="007E1D0E" w:rsidP="007E1D0E">
      <w:r>
        <w:t xml:space="preserve">Forma  úhrady -žáci:            12 Kč věcné náklady. </w:t>
      </w:r>
    </w:p>
    <w:p w:rsidR="007E1D0E" w:rsidRDefault="007E1D0E" w:rsidP="007E1D0E"/>
    <w:p w:rsidR="007E1D0E" w:rsidRDefault="007E1D0E" w:rsidP="007E1D0E"/>
    <w:p w:rsidR="007E1D0E" w:rsidRDefault="007E1D0E" w:rsidP="007E1D0E">
      <w:r>
        <w:t xml:space="preserve">V ostatních ujednáních se smlouva nemění. </w:t>
      </w:r>
    </w:p>
    <w:p w:rsidR="007E1D0E" w:rsidRDefault="007E1D0E" w:rsidP="007E1D0E"/>
    <w:p w:rsidR="007E1D0E" w:rsidRDefault="007E1D0E" w:rsidP="007E1D0E">
      <w:r>
        <w:t xml:space="preserve">                                                        Odborné učiliště a Praktická škola, </w:t>
      </w:r>
    </w:p>
    <w:p w:rsidR="007E1D0E" w:rsidRDefault="007E1D0E" w:rsidP="007E1D0E">
      <w:r>
        <w:t xml:space="preserve">                                                              Mohelnice, </w:t>
      </w:r>
      <w:proofErr w:type="spellStart"/>
      <w:r>
        <w:t>Vodni</w:t>
      </w:r>
      <w:proofErr w:type="spellEnd"/>
      <w:r>
        <w:t xml:space="preserve"> 27 </w:t>
      </w:r>
    </w:p>
    <w:p w:rsidR="007E1D0E" w:rsidRDefault="007E1D0E" w:rsidP="007E1D0E">
      <w:r>
        <w:t xml:space="preserve">V Mohelnici dne 21. 01. 2025                               789 85 Mohelnice, Vodní 27 </w:t>
      </w:r>
    </w:p>
    <w:p w:rsidR="007E1D0E" w:rsidRDefault="007E1D0E" w:rsidP="007E1D0E">
      <w:r>
        <w:t xml:space="preserve">                            ZAKLADNI ŠKOLA MOHELNIC               -1- </w:t>
      </w:r>
    </w:p>
    <w:p w:rsidR="007E1D0E" w:rsidRDefault="007E1D0E" w:rsidP="007E1D0E">
      <w:r>
        <w:t xml:space="preserve">                                </w:t>
      </w:r>
      <w:proofErr w:type="spellStart"/>
      <w:r>
        <w:t>přispěvkovi</w:t>
      </w:r>
      <w:proofErr w:type="spellEnd"/>
      <w:r>
        <w:t xml:space="preserve"> </w:t>
      </w:r>
      <w:proofErr w:type="spellStart"/>
      <w:r>
        <w:t>onganizace</w:t>
      </w:r>
      <w:proofErr w:type="spellEnd"/>
      <w:r>
        <w:t xml:space="preserve"> </w:t>
      </w:r>
    </w:p>
    <w:p w:rsidR="007E1D0E" w:rsidRDefault="007E1D0E" w:rsidP="007E1D0E">
      <w:r>
        <w:t xml:space="preserve">                                </w:t>
      </w:r>
      <w:proofErr w:type="spellStart"/>
      <w:r>
        <w:t>VodnI</w:t>
      </w:r>
      <w:proofErr w:type="spellEnd"/>
      <w:r>
        <w:t xml:space="preserve"> 27, 789 85 Mohelnice </w:t>
      </w:r>
    </w:p>
    <w:p w:rsidR="007E1D0E" w:rsidRDefault="007E1D0E" w:rsidP="007E1D0E">
      <w:r>
        <w:t xml:space="preserve">                              </w:t>
      </w:r>
      <w:proofErr w:type="spellStart"/>
      <w:r>
        <w:t>It</w:t>
      </w:r>
      <w:proofErr w:type="spellEnd"/>
      <w:r>
        <w:t xml:space="preserve">: 00852937, Olt:U00852937 </w:t>
      </w:r>
    </w:p>
    <w:p w:rsidR="007E1D0E" w:rsidRDefault="007E1D0E" w:rsidP="007E1D0E">
      <w:r>
        <w:t xml:space="preserve">                           Tel.: 583 462 150, 583 462 120 čt, </w:t>
      </w:r>
    </w:p>
    <w:p w:rsidR="007E1D0E" w:rsidRDefault="007E1D0E" w:rsidP="007E1D0E">
      <w:r>
        <w:t xml:space="preserve">     PhDr. Petra Müllerová, Ph.D.                          Mgr. Lubica Vojteková </w:t>
      </w:r>
    </w:p>
    <w:p w:rsidR="0076097C" w:rsidRDefault="007E1D0E" w:rsidP="007E1D0E">
      <w:r>
        <w:t xml:space="preserve">       ředitelka </w:t>
      </w:r>
      <w:proofErr w:type="gramStart"/>
      <w:r>
        <w:t>školy                                          ředitelka</w:t>
      </w:r>
      <w:proofErr w:type="gramEnd"/>
      <w:r>
        <w:t xml:space="preserve"> školy</w:t>
      </w:r>
      <w:bookmarkStart w:id="0" w:name="_GoBack"/>
      <w:bookmarkEnd w:id="0"/>
    </w:p>
    <w:sectPr w:rsidR="0076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0E"/>
    <w:rsid w:val="004F7F06"/>
    <w:rsid w:val="00575469"/>
    <w:rsid w:val="0076097C"/>
    <w:rsid w:val="007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7F85-FED8-43A3-A472-ECD78F17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OUaPRS</dc:creator>
  <cp:keywords/>
  <dc:description/>
  <cp:lastModifiedBy>OUaPRS</cp:lastModifiedBy>
  <cp:revision>1</cp:revision>
  <dcterms:created xsi:type="dcterms:W3CDTF">2025-02-04T10:11:00Z</dcterms:created>
  <dcterms:modified xsi:type="dcterms:W3CDTF">2025-02-04T10:12:00Z</dcterms:modified>
</cp:coreProperties>
</file>