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EA" w:rsidRDefault="00045CEA" w:rsidP="00C12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97357" w:rsidRDefault="00C12C8C" w:rsidP="00C12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2C8C">
        <w:rPr>
          <w:rFonts w:ascii="Arial" w:hAnsi="Arial" w:cs="Arial"/>
          <w:b/>
          <w:sz w:val="28"/>
          <w:szCs w:val="28"/>
        </w:rPr>
        <w:t xml:space="preserve">Dodatek č. 1 ke </w:t>
      </w:r>
      <w:r w:rsidR="00F63013">
        <w:rPr>
          <w:rFonts w:ascii="Arial" w:hAnsi="Arial" w:cs="Arial"/>
          <w:b/>
          <w:sz w:val="28"/>
          <w:szCs w:val="28"/>
        </w:rPr>
        <w:t>S</w:t>
      </w:r>
      <w:r w:rsidRPr="00C12C8C">
        <w:rPr>
          <w:rFonts w:ascii="Arial" w:hAnsi="Arial" w:cs="Arial"/>
          <w:b/>
          <w:sz w:val="28"/>
          <w:szCs w:val="28"/>
        </w:rPr>
        <w:t xml:space="preserve">mlouvě o dílo </w:t>
      </w:r>
      <w:r w:rsidR="00697357" w:rsidRPr="00C12C8C">
        <w:rPr>
          <w:rFonts w:ascii="Arial" w:hAnsi="Arial" w:cs="Arial"/>
          <w:b/>
          <w:sz w:val="28"/>
          <w:szCs w:val="28"/>
        </w:rPr>
        <w:t xml:space="preserve">ze dne </w:t>
      </w:r>
      <w:proofErr w:type="gramStart"/>
      <w:r>
        <w:rPr>
          <w:rFonts w:ascii="Arial" w:hAnsi="Arial" w:cs="Arial"/>
          <w:b/>
          <w:sz w:val="28"/>
          <w:szCs w:val="28"/>
        </w:rPr>
        <w:t>14.6.2016</w:t>
      </w:r>
      <w:proofErr w:type="gramEnd"/>
    </w:p>
    <w:p w:rsidR="00045CEA" w:rsidRPr="00C12C8C" w:rsidRDefault="00045CEA" w:rsidP="00C12C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12C8C" w:rsidRDefault="00C12C8C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CEA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Smluvní strany: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 xml:space="preserve"> 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Univerzita Jana Evangelisty Purkyně v Ústí nad Labem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Pasteurova 3544/1, 400 96 Ústí nad Labem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IČ: 44555601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DIČ: CZ44555601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 xml:space="preserve">Bankovní spojení: </w:t>
      </w:r>
      <w:r w:rsidR="00D81706">
        <w:rPr>
          <w:rFonts w:ascii="Arial" w:hAnsi="Arial" w:cs="Arial"/>
          <w:sz w:val="20"/>
          <w:szCs w:val="20"/>
        </w:rPr>
        <w:tab/>
      </w:r>
      <w:r w:rsidR="00D81706">
        <w:rPr>
          <w:rFonts w:ascii="Arial" w:hAnsi="Arial" w:cs="Arial"/>
          <w:sz w:val="20"/>
          <w:szCs w:val="20"/>
        </w:rPr>
        <w:tab/>
      </w:r>
      <w:r w:rsidR="00D81706">
        <w:rPr>
          <w:rFonts w:ascii="Arial" w:hAnsi="Arial" w:cs="Arial"/>
          <w:sz w:val="20"/>
          <w:szCs w:val="20"/>
        </w:rPr>
        <w:tab/>
      </w:r>
      <w:r w:rsidRPr="00697357">
        <w:rPr>
          <w:rFonts w:ascii="Arial" w:hAnsi="Arial" w:cs="Arial"/>
          <w:sz w:val="20"/>
          <w:szCs w:val="20"/>
        </w:rPr>
        <w:t xml:space="preserve">č. účtu:  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Zastoupená: doc. RNDr. Martin Balej, Ph.D. rektor</w:t>
      </w:r>
      <w:r w:rsidRPr="00697357">
        <w:rPr>
          <w:rFonts w:ascii="Arial" w:hAnsi="Arial" w:cs="Arial"/>
          <w:sz w:val="20"/>
          <w:szCs w:val="20"/>
        </w:rPr>
        <w:tab/>
      </w:r>
      <w:r w:rsidRPr="00697357">
        <w:rPr>
          <w:rFonts w:ascii="Arial" w:hAnsi="Arial" w:cs="Arial"/>
          <w:sz w:val="20"/>
          <w:szCs w:val="20"/>
        </w:rPr>
        <w:tab/>
      </w:r>
    </w:p>
    <w:p w:rsidR="00C12C8C" w:rsidRPr="00747BA0" w:rsidRDefault="00C12C8C" w:rsidP="00C12C8C">
      <w:pPr>
        <w:rPr>
          <w:rFonts w:ascii="Arial" w:hAnsi="Arial" w:cs="Arial"/>
          <w:sz w:val="20"/>
          <w:szCs w:val="20"/>
        </w:rPr>
      </w:pPr>
      <w:r w:rsidRPr="00747BA0">
        <w:rPr>
          <w:rFonts w:ascii="Arial" w:hAnsi="Arial" w:cs="Arial"/>
          <w:sz w:val="20"/>
          <w:szCs w:val="20"/>
        </w:rPr>
        <w:t>(dále jen „</w:t>
      </w:r>
      <w:r w:rsidRPr="00747BA0">
        <w:rPr>
          <w:rFonts w:ascii="Arial" w:hAnsi="Arial" w:cs="Arial"/>
          <w:b/>
          <w:sz w:val="20"/>
          <w:szCs w:val="20"/>
        </w:rPr>
        <w:t>objednatel</w:t>
      </w:r>
      <w:r w:rsidRPr="00747BA0">
        <w:rPr>
          <w:rFonts w:ascii="Arial" w:hAnsi="Arial" w:cs="Arial"/>
          <w:sz w:val="20"/>
          <w:szCs w:val="20"/>
        </w:rPr>
        <w:t>“)</w:t>
      </w:r>
    </w:p>
    <w:p w:rsidR="00697357" w:rsidRPr="00697357" w:rsidRDefault="00C12C8C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476AE8" w:rsidRDefault="00697357" w:rsidP="00C12C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747BA0">
        <w:rPr>
          <w:rFonts w:ascii="Arial" w:eastAsia="Arial" w:hAnsi="Arial" w:cs="Arial"/>
          <w:sz w:val="20"/>
          <w:szCs w:val="20"/>
          <w:u w:val="single"/>
        </w:rPr>
        <w:t>Zhotovitel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IDP spol. s r.o.</w:t>
      </w:r>
    </w:p>
    <w:p w:rsidR="00697357" w:rsidRPr="00697357" w:rsidRDefault="00697357" w:rsidP="00C12C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id.173fec35c5e6"/>
      <w:bookmarkEnd w:id="1"/>
      <w:r w:rsidRPr="00697357">
        <w:rPr>
          <w:rFonts w:ascii="Arial" w:eastAsia="Arial" w:hAnsi="Arial" w:cs="Arial"/>
          <w:sz w:val="20"/>
          <w:szCs w:val="20"/>
        </w:rPr>
        <w:t>zapsaný v OR: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  <w:t xml:space="preserve">vedeného Krajským soudem v Ústí </w:t>
      </w:r>
      <w:proofErr w:type="spellStart"/>
      <w:proofErr w:type="gramStart"/>
      <w:r w:rsidRPr="00697357">
        <w:rPr>
          <w:rFonts w:ascii="Arial" w:eastAsia="Arial" w:hAnsi="Arial" w:cs="Arial"/>
          <w:sz w:val="20"/>
          <w:szCs w:val="20"/>
        </w:rPr>
        <w:t>n.L.</w:t>
      </w:r>
      <w:proofErr w:type="spellEnd"/>
      <w:proofErr w:type="gramEnd"/>
      <w:r w:rsidRPr="00697357">
        <w:rPr>
          <w:rFonts w:ascii="Arial" w:eastAsia="Arial" w:hAnsi="Arial" w:cs="Arial"/>
          <w:sz w:val="20"/>
          <w:szCs w:val="20"/>
        </w:rPr>
        <w:t xml:space="preserve"> pod </w:t>
      </w:r>
      <w:proofErr w:type="spellStart"/>
      <w:r w:rsidRPr="00697357">
        <w:rPr>
          <w:rFonts w:ascii="Arial" w:eastAsia="Arial" w:hAnsi="Arial" w:cs="Arial"/>
          <w:sz w:val="20"/>
          <w:szCs w:val="20"/>
        </w:rPr>
        <w:t>spis.zn</w:t>
      </w:r>
      <w:proofErr w:type="spellEnd"/>
      <w:r w:rsidRPr="00697357">
        <w:rPr>
          <w:rFonts w:ascii="Arial" w:eastAsia="Arial" w:hAnsi="Arial" w:cs="Arial"/>
          <w:sz w:val="20"/>
          <w:szCs w:val="20"/>
        </w:rPr>
        <w:t>:</w:t>
      </w:r>
    </w:p>
    <w:p w:rsidR="00697357" w:rsidRPr="00697357" w:rsidRDefault="00697357" w:rsidP="00C12C8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" w:name="id.f21dcd11b515"/>
      <w:bookmarkEnd w:id="2"/>
      <w:r w:rsidRPr="00697357">
        <w:rPr>
          <w:rFonts w:ascii="Arial" w:eastAsia="Arial" w:hAnsi="Arial" w:cs="Arial"/>
          <w:sz w:val="20"/>
          <w:szCs w:val="20"/>
        </w:rPr>
        <w:t>sídlo: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  <w:t xml:space="preserve">Fabiána </w:t>
      </w:r>
      <w:proofErr w:type="spellStart"/>
      <w:r w:rsidRPr="00697357">
        <w:rPr>
          <w:rFonts w:ascii="Arial" w:eastAsia="Arial" w:hAnsi="Arial" w:cs="Arial"/>
          <w:sz w:val="20"/>
          <w:szCs w:val="20"/>
        </w:rPr>
        <w:t>Pulíře</w:t>
      </w:r>
      <w:proofErr w:type="spellEnd"/>
      <w:r w:rsidRPr="00697357">
        <w:rPr>
          <w:rFonts w:ascii="Arial" w:eastAsia="Arial" w:hAnsi="Arial" w:cs="Arial"/>
          <w:sz w:val="20"/>
          <w:szCs w:val="20"/>
        </w:rPr>
        <w:t xml:space="preserve"> 117/4, 400 01 Ústí nad Labem</w:t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id.737f68f65850"/>
      <w:bookmarkEnd w:id="3"/>
      <w:r w:rsidRPr="00697357">
        <w:rPr>
          <w:rFonts w:ascii="Arial" w:eastAsia="Arial" w:hAnsi="Arial" w:cs="Arial"/>
          <w:sz w:val="20"/>
          <w:szCs w:val="20"/>
        </w:rPr>
        <w:t>bankovní spojení:</w:t>
      </w:r>
      <w:r w:rsidRPr="00697357">
        <w:rPr>
          <w:rFonts w:ascii="Arial" w:eastAsia="Arial" w:hAnsi="Arial" w:cs="Arial"/>
          <w:sz w:val="20"/>
          <w:szCs w:val="20"/>
        </w:rPr>
        <w:tab/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" w:name="id.e625dc6f3d31"/>
      <w:bookmarkEnd w:id="4"/>
      <w:r w:rsidRPr="00697357">
        <w:rPr>
          <w:rFonts w:ascii="Arial" w:eastAsia="Arial" w:hAnsi="Arial" w:cs="Arial"/>
          <w:sz w:val="20"/>
          <w:szCs w:val="20"/>
        </w:rPr>
        <w:t>číslo účtu: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5" w:name="id.4f37d86ecd68"/>
      <w:bookmarkEnd w:id="5"/>
      <w:r w:rsidRPr="00697357">
        <w:rPr>
          <w:rFonts w:ascii="Arial" w:eastAsia="Arial" w:hAnsi="Arial" w:cs="Arial"/>
          <w:sz w:val="20"/>
          <w:szCs w:val="20"/>
        </w:rPr>
        <w:t>IČ: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  <w:t>27279936</w:t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6" w:name="id.6c5d2755e075"/>
      <w:bookmarkEnd w:id="6"/>
      <w:r w:rsidRPr="00697357">
        <w:rPr>
          <w:rFonts w:ascii="Arial" w:eastAsia="Arial" w:hAnsi="Arial" w:cs="Arial"/>
          <w:sz w:val="20"/>
          <w:szCs w:val="20"/>
        </w:rPr>
        <w:t>DIČ: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  <w:t>CZ27279936</w:t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7" w:name="id.0debc5e32e92"/>
      <w:bookmarkEnd w:id="7"/>
      <w:r w:rsidRPr="00697357">
        <w:rPr>
          <w:rFonts w:ascii="Arial" w:eastAsia="Arial" w:hAnsi="Arial" w:cs="Arial"/>
          <w:sz w:val="20"/>
          <w:szCs w:val="20"/>
        </w:rPr>
        <w:t>zastoupený:</w:t>
      </w:r>
      <w:bookmarkStart w:id="8" w:name="id.3c34e2e8427b"/>
      <w:bookmarkEnd w:id="8"/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  <w:t xml:space="preserve">Vladislavem </w:t>
      </w:r>
      <w:proofErr w:type="spellStart"/>
      <w:r w:rsidRPr="00697357">
        <w:rPr>
          <w:rFonts w:ascii="Arial" w:eastAsia="Arial" w:hAnsi="Arial" w:cs="Arial"/>
          <w:sz w:val="20"/>
          <w:szCs w:val="20"/>
        </w:rPr>
        <w:t>Kašperem</w:t>
      </w:r>
      <w:proofErr w:type="spellEnd"/>
      <w:r w:rsidRPr="00697357">
        <w:rPr>
          <w:rFonts w:ascii="Arial" w:eastAsia="Arial" w:hAnsi="Arial" w:cs="Arial"/>
          <w:sz w:val="20"/>
          <w:szCs w:val="20"/>
        </w:rPr>
        <w:t>, jednatelem společnosti</w:t>
      </w:r>
    </w:p>
    <w:p w:rsidR="00697357" w:rsidRPr="00697357" w:rsidRDefault="00697357" w:rsidP="0069735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97357">
        <w:rPr>
          <w:rFonts w:ascii="Arial" w:eastAsia="Arial" w:hAnsi="Arial" w:cs="Arial"/>
          <w:sz w:val="20"/>
          <w:szCs w:val="20"/>
        </w:rPr>
        <w:t xml:space="preserve">v technických záležitostech oprávněn jednat:  </w:t>
      </w:r>
    </w:p>
    <w:p w:rsidR="00697357" w:rsidRPr="00697357" w:rsidRDefault="00697357" w:rsidP="00697357">
      <w:pPr>
        <w:spacing w:after="0" w:line="240" w:lineRule="auto"/>
        <w:ind w:right="-561"/>
        <w:rPr>
          <w:rFonts w:ascii="Arial" w:eastAsia="Arial" w:hAnsi="Arial" w:cs="Arial"/>
          <w:sz w:val="20"/>
          <w:szCs w:val="20"/>
        </w:rPr>
      </w:pPr>
      <w:r w:rsidRPr="00697357">
        <w:rPr>
          <w:rFonts w:ascii="Arial" w:eastAsia="Arial" w:hAnsi="Arial" w:cs="Arial"/>
          <w:sz w:val="20"/>
          <w:szCs w:val="20"/>
        </w:rPr>
        <w:t>tel./fax/e-mail:</w:t>
      </w:r>
      <w:r w:rsidRPr="00697357">
        <w:rPr>
          <w:rFonts w:ascii="Arial" w:eastAsia="Arial" w:hAnsi="Arial" w:cs="Arial"/>
          <w:sz w:val="20"/>
          <w:szCs w:val="20"/>
        </w:rPr>
        <w:tab/>
      </w:r>
      <w:r w:rsidRPr="00697357">
        <w:rPr>
          <w:rFonts w:ascii="Arial" w:eastAsia="Arial" w:hAnsi="Arial" w:cs="Arial"/>
          <w:sz w:val="20"/>
          <w:szCs w:val="20"/>
        </w:rPr>
        <w:tab/>
      </w:r>
    </w:p>
    <w:p w:rsidR="00C12C8C" w:rsidRPr="00747BA0" w:rsidRDefault="00C12C8C" w:rsidP="00C12C8C">
      <w:pPr>
        <w:tabs>
          <w:tab w:val="left" w:pos="0"/>
        </w:tabs>
        <w:ind w:right="-57"/>
        <w:rPr>
          <w:rFonts w:ascii="Arial" w:hAnsi="Arial" w:cs="Arial"/>
          <w:sz w:val="20"/>
          <w:szCs w:val="20"/>
        </w:rPr>
      </w:pPr>
      <w:r w:rsidRPr="00747BA0">
        <w:rPr>
          <w:rFonts w:ascii="Arial" w:hAnsi="Arial" w:cs="Arial"/>
          <w:sz w:val="20"/>
          <w:szCs w:val="20"/>
        </w:rPr>
        <w:t>(dále jen „</w:t>
      </w:r>
      <w:r w:rsidRPr="00747BA0">
        <w:rPr>
          <w:rFonts w:ascii="Arial" w:hAnsi="Arial" w:cs="Arial"/>
          <w:b/>
          <w:sz w:val="20"/>
          <w:szCs w:val="20"/>
        </w:rPr>
        <w:t>zhotovitel</w:t>
      </w:r>
      <w:r w:rsidRPr="00747BA0">
        <w:rPr>
          <w:rFonts w:ascii="Arial" w:hAnsi="Arial" w:cs="Arial"/>
          <w:sz w:val="20"/>
          <w:szCs w:val="20"/>
        </w:rPr>
        <w:t>“)</w:t>
      </w:r>
    </w:p>
    <w:p w:rsidR="00C12C8C" w:rsidRPr="00747BA0" w:rsidRDefault="00C12C8C" w:rsidP="00C12C8C">
      <w:pPr>
        <w:tabs>
          <w:tab w:val="left" w:pos="0"/>
        </w:tabs>
        <w:ind w:right="-57"/>
        <w:rPr>
          <w:rFonts w:ascii="Arial" w:hAnsi="Arial" w:cs="Arial"/>
          <w:sz w:val="20"/>
          <w:szCs w:val="20"/>
        </w:rPr>
      </w:pPr>
    </w:p>
    <w:p w:rsidR="00C12C8C" w:rsidRPr="00747BA0" w:rsidRDefault="00C12C8C" w:rsidP="00045CEA">
      <w:pPr>
        <w:tabs>
          <w:tab w:val="left" w:pos="0"/>
        </w:tabs>
        <w:ind w:right="-57"/>
        <w:jc w:val="both"/>
        <w:rPr>
          <w:rFonts w:ascii="Arial" w:hAnsi="Arial" w:cs="Arial"/>
          <w:b/>
          <w:sz w:val="20"/>
          <w:szCs w:val="20"/>
        </w:rPr>
      </w:pPr>
      <w:r w:rsidRPr="00747BA0">
        <w:rPr>
          <w:rFonts w:ascii="Arial" w:hAnsi="Arial" w:cs="Arial"/>
          <w:sz w:val="20"/>
          <w:szCs w:val="20"/>
        </w:rPr>
        <w:t>(objednatel a zhotovitel dále společně téže jako „</w:t>
      </w:r>
      <w:r w:rsidRPr="00747BA0">
        <w:rPr>
          <w:rFonts w:ascii="Arial" w:hAnsi="Arial" w:cs="Arial"/>
          <w:b/>
          <w:sz w:val="20"/>
          <w:szCs w:val="20"/>
        </w:rPr>
        <w:t>smluvní strany</w:t>
      </w:r>
      <w:r w:rsidRPr="00747BA0">
        <w:rPr>
          <w:rFonts w:ascii="Arial" w:hAnsi="Arial" w:cs="Arial"/>
          <w:sz w:val="20"/>
          <w:szCs w:val="20"/>
        </w:rPr>
        <w:t>“ nebo jednotlivě jako „</w:t>
      </w:r>
      <w:r w:rsidRPr="00747BA0">
        <w:rPr>
          <w:rFonts w:ascii="Arial" w:hAnsi="Arial" w:cs="Arial"/>
          <w:b/>
          <w:sz w:val="20"/>
          <w:szCs w:val="20"/>
        </w:rPr>
        <w:t xml:space="preserve">smluvní </w:t>
      </w:r>
      <w:r w:rsidRPr="0081226D">
        <w:rPr>
          <w:rFonts w:ascii="Arial" w:hAnsi="Arial" w:cs="Arial"/>
          <w:b/>
          <w:sz w:val="20"/>
          <w:szCs w:val="20"/>
        </w:rPr>
        <w:t>strana</w:t>
      </w:r>
      <w:r w:rsidRPr="0081226D">
        <w:rPr>
          <w:rFonts w:ascii="Arial" w:hAnsi="Arial" w:cs="Arial"/>
          <w:sz w:val="20"/>
          <w:szCs w:val="20"/>
        </w:rPr>
        <w:t>“)</w:t>
      </w:r>
    </w:p>
    <w:p w:rsidR="00697357" w:rsidRPr="00697357" w:rsidRDefault="00697357" w:rsidP="00C12C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045CE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7357">
        <w:rPr>
          <w:rFonts w:ascii="Arial" w:hAnsi="Arial" w:cs="Arial"/>
          <w:b/>
          <w:sz w:val="20"/>
          <w:szCs w:val="20"/>
        </w:rPr>
        <w:t>I.</w:t>
      </w:r>
    </w:p>
    <w:p w:rsidR="00697357" w:rsidRPr="00697357" w:rsidRDefault="00697357" w:rsidP="00C12C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 xml:space="preserve">Smluvní strany uzavřely dne </w:t>
      </w:r>
      <w:proofErr w:type="gramStart"/>
      <w:r>
        <w:rPr>
          <w:rFonts w:ascii="Arial" w:hAnsi="Arial" w:cs="Arial"/>
          <w:sz w:val="20"/>
          <w:szCs w:val="20"/>
        </w:rPr>
        <w:t>14.6.2016</w:t>
      </w:r>
      <w:proofErr w:type="gramEnd"/>
      <w:r w:rsidRPr="00697357">
        <w:rPr>
          <w:rFonts w:ascii="Arial" w:hAnsi="Arial" w:cs="Arial"/>
          <w:sz w:val="20"/>
          <w:szCs w:val="20"/>
        </w:rPr>
        <w:t xml:space="preserve"> Smlouvu o </w:t>
      </w:r>
      <w:r>
        <w:rPr>
          <w:rFonts w:ascii="Arial" w:hAnsi="Arial" w:cs="Arial"/>
          <w:sz w:val="20"/>
          <w:szCs w:val="20"/>
        </w:rPr>
        <w:t>dílo,</w:t>
      </w:r>
      <w:r w:rsidRPr="00697357">
        <w:rPr>
          <w:rFonts w:ascii="Arial" w:hAnsi="Arial" w:cs="Arial"/>
          <w:sz w:val="20"/>
          <w:szCs w:val="20"/>
        </w:rPr>
        <w:t xml:space="preserve"> jejímž předmětem je </w:t>
      </w:r>
      <w:r>
        <w:rPr>
          <w:rFonts w:ascii="Arial" w:hAnsi="Arial" w:cs="Arial"/>
          <w:sz w:val="20"/>
          <w:szCs w:val="20"/>
        </w:rPr>
        <w:t xml:space="preserve">zajištění </w:t>
      </w:r>
      <w:r w:rsidR="00C12C8C">
        <w:rPr>
          <w:rFonts w:ascii="Arial" w:hAnsi="Arial" w:cs="Arial"/>
          <w:sz w:val="20"/>
          <w:szCs w:val="20"/>
        </w:rPr>
        <w:t xml:space="preserve">vypracování </w:t>
      </w:r>
      <w:r w:rsidRPr="00697357">
        <w:rPr>
          <w:rFonts w:ascii="Arial" w:hAnsi="Arial" w:cs="Arial"/>
          <w:sz w:val="20"/>
          <w:szCs w:val="20"/>
        </w:rPr>
        <w:t xml:space="preserve">Dokumentace pro provádění stavby akce ,,Rekonstrukce skleníku PřF UJEP“ </w:t>
      </w:r>
      <w:r w:rsidR="00C12C8C">
        <w:rPr>
          <w:rFonts w:ascii="Arial" w:hAnsi="Arial" w:cs="Arial"/>
          <w:sz w:val="20"/>
          <w:szCs w:val="20"/>
        </w:rPr>
        <w:t xml:space="preserve">a výkon autorského dozoru na této akci </w:t>
      </w:r>
      <w:r w:rsidRPr="00697357">
        <w:rPr>
          <w:rFonts w:ascii="Arial" w:hAnsi="Arial" w:cs="Arial"/>
          <w:sz w:val="20"/>
          <w:szCs w:val="20"/>
        </w:rPr>
        <w:t xml:space="preserve">a dnešního dne se smluvní strany </w:t>
      </w:r>
      <w:r w:rsidR="002D7CAD">
        <w:rPr>
          <w:rFonts w:ascii="Arial" w:hAnsi="Arial" w:cs="Arial"/>
          <w:sz w:val="20"/>
          <w:szCs w:val="20"/>
        </w:rPr>
        <w:t>s </w:t>
      </w:r>
      <w:r w:rsidR="0081226D">
        <w:rPr>
          <w:rFonts w:ascii="Arial" w:hAnsi="Arial" w:cs="Arial"/>
          <w:sz w:val="20"/>
          <w:szCs w:val="20"/>
        </w:rPr>
        <w:t>o</w:t>
      </w:r>
      <w:r w:rsidR="002D7CAD">
        <w:rPr>
          <w:rFonts w:ascii="Arial" w:hAnsi="Arial" w:cs="Arial"/>
          <w:sz w:val="20"/>
          <w:szCs w:val="20"/>
        </w:rPr>
        <w:t>hledem na</w:t>
      </w:r>
      <w:r w:rsidR="0081226D">
        <w:rPr>
          <w:rFonts w:ascii="Arial" w:hAnsi="Arial" w:cs="Arial"/>
          <w:sz w:val="20"/>
          <w:szCs w:val="20"/>
        </w:rPr>
        <w:t xml:space="preserve"> během stavebního řízení nově zjištěné skutečnosti </w:t>
      </w:r>
      <w:r w:rsidRPr="00697357">
        <w:rPr>
          <w:rFonts w:ascii="Arial" w:hAnsi="Arial" w:cs="Arial"/>
          <w:sz w:val="20"/>
          <w:szCs w:val="20"/>
        </w:rPr>
        <w:t>dohodly uzavřít k této smlouvě dodatek.</w:t>
      </w:r>
    </w:p>
    <w:p w:rsidR="00B57D04" w:rsidRDefault="00B57D04" w:rsidP="00C12C8C">
      <w:pPr>
        <w:jc w:val="both"/>
        <w:rPr>
          <w:rFonts w:ascii="Arial" w:hAnsi="Arial" w:cs="Arial"/>
          <w:b/>
          <w:sz w:val="20"/>
          <w:szCs w:val="20"/>
        </w:rPr>
      </w:pPr>
    </w:p>
    <w:p w:rsidR="00B57D04" w:rsidRDefault="00697357" w:rsidP="00B57D04">
      <w:pPr>
        <w:jc w:val="center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b/>
          <w:sz w:val="20"/>
          <w:szCs w:val="20"/>
        </w:rPr>
        <w:t>II.</w:t>
      </w:r>
    </w:p>
    <w:p w:rsidR="00B57D04" w:rsidRPr="0081226D" w:rsidRDefault="00B57D04" w:rsidP="00B57D04">
      <w:pPr>
        <w:rPr>
          <w:rFonts w:ascii="Arial" w:hAnsi="Arial" w:cs="Arial"/>
          <w:b/>
          <w:sz w:val="20"/>
          <w:szCs w:val="20"/>
        </w:rPr>
      </w:pPr>
      <w:r w:rsidRPr="0081226D">
        <w:rPr>
          <w:rFonts w:ascii="Arial" w:hAnsi="Arial" w:cs="Arial"/>
          <w:b/>
          <w:sz w:val="20"/>
          <w:szCs w:val="20"/>
        </w:rPr>
        <w:t xml:space="preserve">Článek č. 3. </w:t>
      </w:r>
      <w:r w:rsidRPr="0081226D">
        <w:rPr>
          <w:rFonts w:ascii="Arial" w:eastAsia="Arial" w:hAnsi="Arial" w:cs="Arial"/>
          <w:b/>
          <w:bCs/>
          <w:sz w:val="20"/>
          <w:szCs w:val="20"/>
        </w:rPr>
        <w:t xml:space="preserve">Doba a místo plnění a předání díla </w:t>
      </w:r>
      <w:r w:rsidRPr="0081226D">
        <w:rPr>
          <w:rFonts w:ascii="Arial" w:hAnsi="Arial" w:cs="Arial"/>
          <w:b/>
          <w:sz w:val="20"/>
          <w:szCs w:val="20"/>
        </w:rPr>
        <w:t>se mění a po změně zní</w:t>
      </w:r>
      <w:r w:rsidR="00317C52">
        <w:rPr>
          <w:rFonts w:ascii="Arial" w:hAnsi="Arial" w:cs="Arial"/>
          <w:b/>
          <w:sz w:val="20"/>
          <w:szCs w:val="20"/>
        </w:rPr>
        <w:t>:</w:t>
      </w:r>
    </w:p>
    <w:p w:rsidR="00697357" w:rsidRPr="002A556D" w:rsidRDefault="00697357" w:rsidP="0069735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r w:rsidRPr="002A556D">
        <w:rPr>
          <w:rFonts w:ascii="Arial" w:eastAsia="Arial" w:hAnsi="Arial" w:cs="Arial"/>
          <w:sz w:val="20"/>
          <w:szCs w:val="20"/>
        </w:rPr>
        <w:t>Práce budou provedeny v</w:t>
      </w:r>
      <w:r w:rsidR="00B57D04" w:rsidRPr="002A556D">
        <w:rPr>
          <w:rFonts w:ascii="Arial" w:eastAsia="Arial" w:hAnsi="Arial" w:cs="Arial"/>
          <w:sz w:val="20"/>
          <w:szCs w:val="20"/>
        </w:rPr>
        <w:t xml:space="preserve"> těchto termínech, </w:t>
      </w:r>
      <w:r w:rsidRPr="002A556D">
        <w:rPr>
          <w:rFonts w:ascii="Arial" w:eastAsia="Arial" w:hAnsi="Arial" w:cs="Arial"/>
          <w:sz w:val="20"/>
          <w:szCs w:val="20"/>
        </w:rPr>
        <w:t xml:space="preserve">nejpozději </w:t>
      </w:r>
      <w:r w:rsidR="000B6ED3">
        <w:rPr>
          <w:rFonts w:ascii="Arial" w:eastAsia="Arial" w:hAnsi="Arial" w:cs="Arial"/>
          <w:sz w:val="20"/>
          <w:szCs w:val="20"/>
        </w:rPr>
        <w:t>do:</w:t>
      </w:r>
    </w:p>
    <w:p w:rsidR="0081226D" w:rsidRPr="002A556D" w:rsidRDefault="0081226D" w:rsidP="004D6CC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D6CCA" w:rsidRPr="004D6CCA" w:rsidRDefault="00045CEA" w:rsidP="00045C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proofErr w:type="gramStart"/>
      <w:r>
        <w:rPr>
          <w:rFonts w:ascii="Arial" w:eastAsia="Times New Roman" w:hAnsi="Arial" w:cs="Arial"/>
          <w:sz w:val="20"/>
          <w:szCs w:val="20"/>
        </w:rPr>
        <w:t>30.09.2016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- </w:t>
      </w:r>
      <w:r w:rsidR="002A556D">
        <w:rPr>
          <w:rFonts w:ascii="Arial" w:eastAsia="Times New Roman" w:hAnsi="Arial" w:cs="Arial"/>
          <w:sz w:val="20"/>
          <w:szCs w:val="20"/>
        </w:rPr>
        <w:t xml:space="preserve">předložení </w:t>
      </w:r>
      <w:r w:rsidR="004D6CCA" w:rsidRPr="004D6CCA">
        <w:rPr>
          <w:rFonts w:ascii="Arial" w:eastAsia="Times New Roman" w:hAnsi="Arial" w:cs="Arial"/>
          <w:sz w:val="20"/>
          <w:szCs w:val="20"/>
        </w:rPr>
        <w:t>dokumentace pro provádění stavby s</w:t>
      </w:r>
      <w:r w:rsidR="0081226D" w:rsidRPr="002A556D">
        <w:rPr>
          <w:rFonts w:ascii="Arial" w:eastAsia="Times New Roman" w:hAnsi="Arial" w:cs="Arial"/>
          <w:sz w:val="20"/>
          <w:szCs w:val="20"/>
        </w:rPr>
        <w:t xml:space="preserve"> položkovým </w:t>
      </w:r>
      <w:r w:rsidR="004D6CCA" w:rsidRPr="004D6CCA">
        <w:rPr>
          <w:rFonts w:ascii="Arial" w:eastAsia="Times New Roman" w:hAnsi="Arial" w:cs="Arial"/>
          <w:sz w:val="20"/>
          <w:szCs w:val="20"/>
        </w:rPr>
        <w:t xml:space="preserve">rozpočtem </w:t>
      </w:r>
      <w:r w:rsidR="0081226D" w:rsidRPr="002A556D">
        <w:rPr>
          <w:rFonts w:ascii="Arial" w:eastAsia="Times New Roman" w:hAnsi="Arial" w:cs="Arial"/>
          <w:sz w:val="20"/>
          <w:szCs w:val="20"/>
        </w:rPr>
        <w:t>a výkazem výměr</w:t>
      </w:r>
    </w:p>
    <w:p w:rsidR="0081226D" w:rsidRPr="002A556D" w:rsidRDefault="0081226D" w:rsidP="0081226D">
      <w:pPr>
        <w:tabs>
          <w:tab w:val="left" w:pos="807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A556D">
        <w:rPr>
          <w:rFonts w:ascii="Arial" w:eastAsia="Times New Roman" w:hAnsi="Arial" w:cs="Arial"/>
          <w:sz w:val="20"/>
          <w:szCs w:val="20"/>
        </w:rPr>
        <w:tab/>
      </w:r>
    </w:p>
    <w:p w:rsidR="004D6CCA" w:rsidRPr="004D6CCA" w:rsidRDefault="004D6CCA" w:rsidP="00045C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D6CCA">
        <w:rPr>
          <w:rFonts w:ascii="Arial" w:eastAsia="Times New Roman" w:hAnsi="Arial" w:cs="Arial"/>
          <w:sz w:val="20"/>
          <w:szCs w:val="20"/>
        </w:rPr>
        <w:t xml:space="preserve">- </w:t>
      </w:r>
      <w:proofErr w:type="gramStart"/>
      <w:r w:rsidRPr="004D6CCA">
        <w:rPr>
          <w:rFonts w:ascii="Arial" w:eastAsia="Times New Roman" w:hAnsi="Arial" w:cs="Arial"/>
          <w:sz w:val="20"/>
          <w:szCs w:val="20"/>
        </w:rPr>
        <w:t>30.1</w:t>
      </w:r>
      <w:r w:rsidR="0010264C">
        <w:rPr>
          <w:rFonts w:ascii="Arial" w:eastAsia="Times New Roman" w:hAnsi="Arial" w:cs="Arial"/>
          <w:sz w:val="20"/>
          <w:szCs w:val="20"/>
        </w:rPr>
        <w:t>2</w:t>
      </w:r>
      <w:r w:rsidRPr="004D6CCA">
        <w:rPr>
          <w:rFonts w:ascii="Arial" w:eastAsia="Times New Roman" w:hAnsi="Arial" w:cs="Arial"/>
          <w:sz w:val="20"/>
          <w:szCs w:val="20"/>
        </w:rPr>
        <w:t>.2016</w:t>
      </w:r>
      <w:proofErr w:type="gramEnd"/>
      <w:r w:rsidRPr="004D6CCA">
        <w:rPr>
          <w:rFonts w:ascii="Arial" w:eastAsia="Times New Roman" w:hAnsi="Arial" w:cs="Arial"/>
          <w:sz w:val="20"/>
          <w:szCs w:val="20"/>
        </w:rPr>
        <w:t xml:space="preserve"> </w:t>
      </w:r>
      <w:r w:rsidR="00045CEA">
        <w:rPr>
          <w:rFonts w:ascii="Arial" w:eastAsia="Times New Roman" w:hAnsi="Arial" w:cs="Arial"/>
          <w:sz w:val="20"/>
          <w:szCs w:val="20"/>
        </w:rPr>
        <w:t>-</w:t>
      </w:r>
      <w:r w:rsidR="0081226D" w:rsidRPr="002A556D">
        <w:rPr>
          <w:rFonts w:ascii="Arial" w:eastAsia="Times New Roman" w:hAnsi="Arial" w:cs="Arial"/>
          <w:sz w:val="20"/>
          <w:szCs w:val="20"/>
        </w:rPr>
        <w:t xml:space="preserve"> </w:t>
      </w:r>
      <w:r w:rsidR="002A556D">
        <w:rPr>
          <w:rFonts w:ascii="Arial" w:eastAsia="Times New Roman" w:hAnsi="Arial" w:cs="Arial"/>
          <w:sz w:val="20"/>
          <w:szCs w:val="20"/>
        </w:rPr>
        <w:t>předložení</w:t>
      </w:r>
      <w:r w:rsidR="00F63013">
        <w:rPr>
          <w:rFonts w:ascii="Arial" w:eastAsia="Times New Roman" w:hAnsi="Arial" w:cs="Arial"/>
          <w:sz w:val="20"/>
          <w:szCs w:val="20"/>
        </w:rPr>
        <w:t xml:space="preserve"> </w:t>
      </w:r>
      <w:r w:rsidR="0081226D" w:rsidRPr="002A556D">
        <w:rPr>
          <w:rFonts w:ascii="Arial" w:eastAsia="Times New Roman" w:hAnsi="Arial" w:cs="Arial"/>
          <w:sz w:val="20"/>
          <w:szCs w:val="20"/>
        </w:rPr>
        <w:t>pravomocné</w:t>
      </w:r>
      <w:r w:rsidR="00F63013">
        <w:rPr>
          <w:rFonts w:ascii="Arial" w:eastAsia="Times New Roman" w:hAnsi="Arial" w:cs="Arial"/>
          <w:sz w:val="20"/>
          <w:szCs w:val="20"/>
        </w:rPr>
        <w:t>ho</w:t>
      </w:r>
      <w:r w:rsidR="0081226D" w:rsidRPr="002A556D">
        <w:rPr>
          <w:rFonts w:ascii="Arial" w:eastAsia="Times New Roman" w:hAnsi="Arial" w:cs="Arial"/>
          <w:sz w:val="20"/>
          <w:szCs w:val="20"/>
        </w:rPr>
        <w:t xml:space="preserve"> </w:t>
      </w:r>
      <w:r w:rsidRPr="004D6CCA">
        <w:rPr>
          <w:rFonts w:ascii="Arial" w:eastAsia="Times New Roman" w:hAnsi="Arial" w:cs="Arial"/>
          <w:sz w:val="20"/>
          <w:szCs w:val="20"/>
        </w:rPr>
        <w:t>územní rozhodnutí se stavebním povolením</w:t>
      </w:r>
    </w:p>
    <w:p w:rsidR="0081226D" w:rsidRPr="002A556D" w:rsidRDefault="0081226D" w:rsidP="00B57D04">
      <w:pPr>
        <w:jc w:val="both"/>
        <w:rPr>
          <w:rFonts w:ascii="Arial" w:eastAsia="Arial" w:hAnsi="Arial" w:cs="Arial"/>
          <w:sz w:val="20"/>
          <w:szCs w:val="20"/>
        </w:rPr>
      </w:pPr>
    </w:p>
    <w:p w:rsidR="004D6CCA" w:rsidRPr="000B6ED3" w:rsidRDefault="00317C52" w:rsidP="000B6ED3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Výkon </w:t>
      </w:r>
      <w:r w:rsidR="00B57D04" w:rsidRPr="000B6ED3">
        <w:rPr>
          <w:rFonts w:ascii="Arial" w:eastAsia="Arial" w:hAnsi="Arial" w:cs="Arial"/>
          <w:sz w:val="20"/>
          <w:szCs w:val="20"/>
        </w:rPr>
        <w:t>autorsk</w:t>
      </w:r>
      <w:r>
        <w:rPr>
          <w:rFonts w:ascii="Arial" w:eastAsia="Arial" w:hAnsi="Arial" w:cs="Arial"/>
          <w:sz w:val="20"/>
          <w:szCs w:val="20"/>
        </w:rPr>
        <w:t>ého</w:t>
      </w:r>
      <w:r w:rsidR="00B57D04" w:rsidRPr="000B6ED3">
        <w:rPr>
          <w:rFonts w:ascii="Arial" w:eastAsia="Arial" w:hAnsi="Arial" w:cs="Arial"/>
          <w:sz w:val="20"/>
          <w:szCs w:val="20"/>
        </w:rPr>
        <w:t xml:space="preserve"> dozo</w:t>
      </w:r>
      <w:r>
        <w:rPr>
          <w:rFonts w:ascii="Arial" w:eastAsia="Arial" w:hAnsi="Arial" w:cs="Arial"/>
          <w:sz w:val="20"/>
          <w:szCs w:val="20"/>
        </w:rPr>
        <w:t>r</w:t>
      </w:r>
      <w:r w:rsidR="00B57D04" w:rsidRPr="000B6ED3">
        <w:rPr>
          <w:rFonts w:ascii="Arial" w:eastAsia="Arial" w:hAnsi="Arial" w:cs="Arial"/>
          <w:sz w:val="20"/>
          <w:szCs w:val="20"/>
        </w:rPr>
        <w:t>u při realizaci stavby -  v průběhu realizace stavby do termínu převzetí dokončené stavby objednatelem</w:t>
      </w:r>
      <w:r w:rsidR="0081226D" w:rsidRPr="000B6ED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63013" w:rsidRDefault="00F63013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63013" w:rsidRDefault="00F63013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63013" w:rsidRDefault="00F63013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63013" w:rsidRDefault="00F63013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63013" w:rsidRDefault="00F63013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57D04" w:rsidRPr="002D7CAD" w:rsidRDefault="00B57D04" w:rsidP="00B57D0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2D7CAD">
        <w:rPr>
          <w:rFonts w:ascii="Arial" w:eastAsia="Arial" w:hAnsi="Arial" w:cs="Arial"/>
          <w:b/>
          <w:sz w:val="20"/>
          <w:szCs w:val="20"/>
        </w:rPr>
        <w:t>Článek č.</w:t>
      </w:r>
      <w:r w:rsidR="00045CEA">
        <w:rPr>
          <w:rFonts w:ascii="Arial" w:eastAsia="Arial" w:hAnsi="Arial" w:cs="Arial"/>
          <w:b/>
          <w:sz w:val="20"/>
          <w:szCs w:val="20"/>
        </w:rPr>
        <w:t xml:space="preserve"> </w:t>
      </w:r>
      <w:r w:rsidRPr="002D7CAD">
        <w:rPr>
          <w:rFonts w:ascii="Arial" w:eastAsia="Arial" w:hAnsi="Arial" w:cs="Arial"/>
          <w:b/>
          <w:sz w:val="20"/>
          <w:szCs w:val="20"/>
        </w:rPr>
        <w:t xml:space="preserve">4. </w:t>
      </w:r>
      <w:r w:rsidRPr="002D7CAD">
        <w:rPr>
          <w:rFonts w:ascii="Arial" w:eastAsia="Arial" w:hAnsi="Arial" w:cs="Arial"/>
          <w:b/>
          <w:bCs/>
          <w:sz w:val="20"/>
          <w:szCs w:val="20"/>
        </w:rPr>
        <w:t xml:space="preserve">Cena a platební podmínky, tabulka </w:t>
      </w:r>
      <w:r w:rsidR="00045CEA">
        <w:rPr>
          <w:rFonts w:ascii="Arial" w:eastAsia="Arial" w:hAnsi="Arial" w:cs="Arial"/>
          <w:b/>
          <w:sz w:val="20"/>
          <w:szCs w:val="20"/>
        </w:rPr>
        <w:t>se mění a po změně zní</w:t>
      </w:r>
      <w:r w:rsidR="00317C52">
        <w:rPr>
          <w:rFonts w:ascii="Arial" w:eastAsia="Arial" w:hAnsi="Arial" w:cs="Arial"/>
          <w:b/>
          <w:sz w:val="20"/>
          <w:szCs w:val="20"/>
        </w:rPr>
        <w:t>:</w:t>
      </w:r>
    </w:p>
    <w:p w:rsidR="00F63013" w:rsidRDefault="00F63013" w:rsidP="00B57D04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4501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749"/>
        <w:gridCol w:w="1572"/>
        <w:gridCol w:w="1931"/>
      </w:tblGrid>
      <w:tr w:rsidR="00B57D04" w:rsidRPr="00747BA0" w:rsidTr="0010336C">
        <w:trPr>
          <w:trHeight w:val="261"/>
        </w:trPr>
        <w:tc>
          <w:tcPr>
            <w:tcW w:w="185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7D04" w:rsidRPr="00315EE1" w:rsidRDefault="00B57D04" w:rsidP="001033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PS a inženýrská činnost 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7D04" w:rsidRPr="009567C1" w:rsidRDefault="00440600" w:rsidP="004406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67C1">
              <w:rPr>
                <w:rFonts w:ascii="Arial" w:hAnsi="Arial" w:cs="Arial"/>
                <w:sz w:val="20"/>
                <w:szCs w:val="20"/>
              </w:rPr>
              <w:t>253</w:t>
            </w:r>
            <w:r w:rsidR="00B57D04" w:rsidRPr="009567C1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7D04" w:rsidRPr="009567C1" w:rsidRDefault="00440600" w:rsidP="004406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67C1">
              <w:rPr>
                <w:rFonts w:ascii="Arial" w:hAnsi="Arial" w:cs="Arial"/>
                <w:sz w:val="20"/>
                <w:szCs w:val="20"/>
              </w:rPr>
              <w:t>53</w:t>
            </w:r>
            <w:r w:rsidR="00B57D04" w:rsidRPr="009567C1">
              <w:rPr>
                <w:rFonts w:ascii="Arial" w:hAnsi="Arial" w:cs="Arial"/>
                <w:sz w:val="20"/>
                <w:szCs w:val="20"/>
              </w:rPr>
              <w:t> </w:t>
            </w:r>
            <w:r w:rsidRPr="009567C1">
              <w:rPr>
                <w:rFonts w:ascii="Arial" w:hAnsi="Arial" w:cs="Arial"/>
                <w:sz w:val="20"/>
                <w:szCs w:val="20"/>
              </w:rPr>
              <w:t>13</w:t>
            </w:r>
            <w:r w:rsidR="00B57D04" w:rsidRPr="009567C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57D04" w:rsidRPr="009567C1" w:rsidRDefault="00440600" w:rsidP="004406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67C1">
              <w:rPr>
                <w:rFonts w:ascii="Arial" w:hAnsi="Arial" w:cs="Arial"/>
                <w:sz w:val="20"/>
                <w:szCs w:val="20"/>
              </w:rPr>
              <w:t>306</w:t>
            </w:r>
            <w:r w:rsidR="00B57D04" w:rsidRPr="009567C1">
              <w:rPr>
                <w:rFonts w:ascii="Arial" w:hAnsi="Arial" w:cs="Arial"/>
                <w:sz w:val="20"/>
                <w:szCs w:val="20"/>
              </w:rPr>
              <w:t> </w:t>
            </w:r>
            <w:r w:rsidRPr="009567C1">
              <w:rPr>
                <w:rFonts w:ascii="Arial" w:hAnsi="Arial" w:cs="Arial"/>
                <w:sz w:val="20"/>
                <w:szCs w:val="20"/>
              </w:rPr>
              <w:t>13</w:t>
            </w:r>
            <w:r w:rsidR="00B57D04" w:rsidRPr="009567C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57D04" w:rsidRPr="00747BA0" w:rsidTr="0010336C">
        <w:trPr>
          <w:trHeight w:val="261"/>
        </w:trPr>
        <w:tc>
          <w:tcPr>
            <w:tcW w:w="185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7D04" w:rsidRPr="00315EE1" w:rsidRDefault="00B57D04" w:rsidP="00103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EE1">
              <w:rPr>
                <w:rFonts w:ascii="Arial" w:hAnsi="Arial" w:cs="Arial"/>
                <w:b/>
                <w:sz w:val="20"/>
                <w:szCs w:val="20"/>
              </w:rPr>
              <w:t>Autorský dozor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7D04" w:rsidRPr="009D4EFD" w:rsidRDefault="00B57D04" w:rsidP="00103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7D04" w:rsidRPr="009D4EFD" w:rsidRDefault="00B57D04" w:rsidP="00103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2 100,00</w:t>
            </w:r>
          </w:p>
        </w:tc>
        <w:tc>
          <w:tcPr>
            <w:tcW w:w="115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57D04" w:rsidRPr="009D4EFD" w:rsidRDefault="00B57D04" w:rsidP="00103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12 100,00</w:t>
            </w:r>
          </w:p>
        </w:tc>
      </w:tr>
      <w:tr w:rsidR="00B57D04" w:rsidRPr="00747BA0" w:rsidTr="00045CEA">
        <w:trPr>
          <w:trHeight w:val="465"/>
        </w:trPr>
        <w:tc>
          <w:tcPr>
            <w:tcW w:w="1859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57D04" w:rsidRPr="00747BA0" w:rsidRDefault="00B57D04" w:rsidP="001033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BA0">
              <w:rPr>
                <w:rFonts w:ascii="Arial" w:eastAsia="Arial" w:hAnsi="Arial" w:cs="Arial"/>
                <w:b/>
                <w:sz w:val="20"/>
                <w:szCs w:val="20"/>
              </w:rPr>
              <w:t>Nabídková cena celkem</w:t>
            </w:r>
          </w:p>
        </w:tc>
        <w:tc>
          <w:tcPr>
            <w:tcW w:w="1046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57D04" w:rsidRPr="00747BA0" w:rsidRDefault="00440600" w:rsidP="004406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263</w:t>
            </w:r>
            <w:r w:rsidR="00B57D04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940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57D04" w:rsidRPr="00747BA0" w:rsidRDefault="00440600" w:rsidP="004406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B57D0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57D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55" w:type="pct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57D04" w:rsidRPr="00747BA0" w:rsidRDefault="00440600" w:rsidP="004406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318 23</w:t>
            </w:r>
            <w:r w:rsidR="00B57D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:rsid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543" w:rsidRDefault="00AC2543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543" w:rsidRDefault="00AC2543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543" w:rsidRPr="00697357" w:rsidRDefault="00AC2543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7357">
        <w:rPr>
          <w:rFonts w:ascii="Arial" w:hAnsi="Arial" w:cs="Arial"/>
          <w:b/>
          <w:sz w:val="20"/>
          <w:szCs w:val="20"/>
        </w:rPr>
        <w:t>III.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 xml:space="preserve">V ostatním se smlouva nemění. </w:t>
      </w:r>
    </w:p>
    <w:p w:rsid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543" w:rsidRDefault="00AC2543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2543" w:rsidRPr="00697357" w:rsidRDefault="00AC2543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7357">
        <w:rPr>
          <w:rFonts w:ascii="Arial" w:hAnsi="Arial" w:cs="Arial"/>
          <w:b/>
          <w:sz w:val="20"/>
          <w:szCs w:val="20"/>
        </w:rPr>
        <w:t>IV.</w:t>
      </w:r>
    </w:p>
    <w:p w:rsidR="00697357" w:rsidRPr="00697357" w:rsidRDefault="00697357" w:rsidP="00F63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1) Tento dodatek č. 1 je sepsán ve 4 vyhotoveních, z nichž každá ze smluvních stran obdrží po 2 vyhotoveních.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F63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2) Smluvní strany po přečtení tohoto dodatku č. 1 prohlašují, že souhlasí s jeho obsahem, že byl sepsán na základě pravdivých údajů, jejich pravé a svobodné vůle a nebyl ujednán v tísni ani za jinak jednostranně nevýhodných podmínek. Na důkaz toho připojují své podpisy.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Default="00697357" w:rsidP="00F630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3) Smluvní strany berou na vědomí, že objednatel je ve smyslu § 2 odst.</w:t>
      </w:r>
      <w:r w:rsidR="00045CEA">
        <w:rPr>
          <w:rFonts w:ascii="Arial" w:hAnsi="Arial" w:cs="Arial"/>
          <w:sz w:val="20"/>
          <w:szCs w:val="20"/>
        </w:rPr>
        <w:t xml:space="preserve"> </w:t>
      </w:r>
      <w:r w:rsidRPr="00697357">
        <w:rPr>
          <w:rFonts w:ascii="Arial" w:hAnsi="Arial" w:cs="Arial"/>
          <w:sz w:val="20"/>
          <w:szCs w:val="20"/>
        </w:rPr>
        <w:t>1 písm. e) osobou, na niž se vztahuje povinnost uveřejnění smluv v registru smluv ve smyslu zákona č. 340/2015 Sb. v platném znění</w:t>
      </w:r>
      <w:r w:rsidR="00F63013">
        <w:rPr>
          <w:rFonts w:ascii="Arial" w:hAnsi="Arial" w:cs="Arial"/>
          <w:sz w:val="20"/>
          <w:szCs w:val="20"/>
        </w:rPr>
        <w:t>.</w:t>
      </w:r>
    </w:p>
    <w:p w:rsid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4) Tento dodatek nabývá účinnosti dnem jeho uveřejnění v registru smluv.</w:t>
      </w: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7357" w:rsidRPr="00697357" w:rsidRDefault="00697357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5CEA" w:rsidRDefault="00697357" w:rsidP="00045C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357">
        <w:rPr>
          <w:rFonts w:ascii="Arial" w:hAnsi="Arial" w:cs="Arial"/>
          <w:sz w:val="20"/>
          <w:szCs w:val="20"/>
        </w:rPr>
        <w:t>V………………….dne</w:t>
      </w:r>
      <w:r w:rsidR="00045CEA">
        <w:rPr>
          <w:rFonts w:ascii="Arial" w:hAnsi="Arial" w:cs="Arial"/>
          <w:sz w:val="20"/>
          <w:szCs w:val="20"/>
        </w:rPr>
        <w:t>…………….</w:t>
      </w:r>
      <w:r w:rsidR="00045CEA">
        <w:rPr>
          <w:rFonts w:ascii="Arial" w:hAnsi="Arial" w:cs="Arial"/>
          <w:sz w:val="20"/>
          <w:szCs w:val="20"/>
        </w:rPr>
        <w:tab/>
      </w:r>
      <w:r w:rsidR="00045CEA">
        <w:rPr>
          <w:rFonts w:ascii="Arial" w:hAnsi="Arial" w:cs="Arial"/>
          <w:sz w:val="20"/>
          <w:szCs w:val="20"/>
        </w:rPr>
        <w:tab/>
      </w:r>
      <w:r w:rsidR="00045CEA">
        <w:rPr>
          <w:rFonts w:ascii="Arial" w:hAnsi="Arial" w:cs="Arial"/>
          <w:sz w:val="20"/>
          <w:szCs w:val="20"/>
        </w:rPr>
        <w:tab/>
        <w:t xml:space="preserve">      </w:t>
      </w:r>
      <w:r w:rsidR="00045CEA" w:rsidRPr="00697357">
        <w:rPr>
          <w:rFonts w:ascii="Arial" w:hAnsi="Arial" w:cs="Arial"/>
          <w:sz w:val="20"/>
          <w:szCs w:val="20"/>
        </w:rPr>
        <w:t>V Ústí nad Labem dne………</w:t>
      </w:r>
      <w:r w:rsidR="00045CEA">
        <w:rPr>
          <w:rFonts w:ascii="Arial" w:hAnsi="Arial" w:cs="Arial"/>
          <w:sz w:val="20"/>
          <w:szCs w:val="20"/>
        </w:rPr>
        <w:t>……..</w:t>
      </w:r>
    </w:p>
    <w:p w:rsidR="002D7CAD" w:rsidRPr="00747BA0" w:rsidRDefault="002D7CAD" w:rsidP="002D7CAD">
      <w:pPr>
        <w:rPr>
          <w:rFonts w:ascii="Arial" w:hAnsi="Arial" w:cs="Arial"/>
          <w:sz w:val="20"/>
          <w:szCs w:val="20"/>
        </w:rPr>
      </w:pPr>
    </w:p>
    <w:p w:rsidR="002D7CAD" w:rsidRPr="00747BA0" w:rsidRDefault="002D7CAD" w:rsidP="002D7CAD">
      <w:pPr>
        <w:rPr>
          <w:rFonts w:ascii="Arial" w:hAnsi="Arial" w:cs="Arial"/>
          <w:sz w:val="20"/>
          <w:szCs w:val="20"/>
        </w:rPr>
      </w:pPr>
    </w:p>
    <w:p w:rsidR="002D7CAD" w:rsidRPr="00747BA0" w:rsidRDefault="002D7CAD" w:rsidP="002D7CAD">
      <w:pPr>
        <w:rPr>
          <w:rFonts w:ascii="Arial" w:hAnsi="Arial" w:cs="Arial"/>
          <w:sz w:val="20"/>
          <w:szCs w:val="20"/>
        </w:rPr>
      </w:pPr>
      <w:r w:rsidRPr="00747BA0">
        <w:rPr>
          <w:rFonts w:ascii="Arial" w:hAnsi="Arial" w:cs="Arial"/>
          <w:sz w:val="20"/>
          <w:szCs w:val="20"/>
        </w:rPr>
        <w:t>......................................................</w:t>
      </w:r>
      <w:r w:rsidRPr="00747BA0">
        <w:rPr>
          <w:rFonts w:ascii="Arial" w:hAnsi="Arial" w:cs="Arial"/>
          <w:sz w:val="20"/>
          <w:szCs w:val="20"/>
        </w:rPr>
        <w:tab/>
      </w:r>
      <w:r w:rsidRPr="00747BA0">
        <w:rPr>
          <w:rFonts w:ascii="Arial" w:hAnsi="Arial" w:cs="Arial"/>
          <w:sz w:val="20"/>
          <w:szCs w:val="20"/>
        </w:rPr>
        <w:tab/>
      </w:r>
      <w:r w:rsidR="00045CEA">
        <w:rPr>
          <w:rFonts w:ascii="Arial" w:hAnsi="Arial" w:cs="Arial"/>
          <w:sz w:val="20"/>
          <w:szCs w:val="20"/>
        </w:rPr>
        <w:tab/>
        <w:t xml:space="preserve">       </w:t>
      </w:r>
      <w:r w:rsidRPr="00747BA0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2D7CAD" w:rsidRDefault="00045CEA" w:rsidP="00045CEA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D7CAD" w:rsidRPr="00747BA0">
        <w:rPr>
          <w:rFonts w:ascii="Arial" w:hAnsi="Arial" w:cs="Arial"/>
          <w:sz w:val="20"/>
          <w:szCs w:val="20"/>
        </w:rPr>
        <w:t>hotovitel</w:t>
      </w:r>
      <w:r w:rsidR="002D7CAD" w:rsidRPr="00747BA0">
        <w:rPr>
          <w:rFonts w:ascii="Arial" w:hAnsi="Arial" w:cs="Arial"/>
          <w:sz w:val="20"/>
          <w:szCs w:val="20"/>
        </w:rPr>
        <w:tab/>
      </w:r>
      <w:r w:rsidR="002D7CAD" w:rsidRPr="00747BA0">
        <w:rPr>
          <w:rFonts w:ascii="Arial" w:hAnsi="Arial" w:cs="Arial"/>
          <w:sz w:val="20"/>
          <w:szCs w:val="20"/>
        </w:rPr>
        <w:tab/>
      </w:r>
      <w:r w:rsidR="002D7CAD" w:rsidRPr="00747BA0">
        <w:rPr>
          <w:rFonts w:ascii="Arial" w:hAnsi="Arial" w:cs="Arial"/>
          <w:sz w:val="20"/>
          <w:szCs w:val="20"/>
        </w:rPr>
        <w:tab/>
      </w:r>
      <w:r w:rsidR="002D7CAD" w:rsidRPr="00747BA0">
        <w:rPr>
          <w:rFonts w:ascii="Arial" w:hAnsi="Arial" w:cs="Arial"/>
          <w:sz w:val="20"/>
          <w:szCs w:val="20"/>
        </w:rPr>
        <w:tab/>
      </w:r>
      <w:r w:rsidR="002D7CAD" w:rsidRPr="00747B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</w:t>
      </w:r>
      <w:r w:rsidR="002D7CAD" w:rsidRPr="00747BA0">
        <w:rPr>
          <w:rFonts w:ascii="Arial" w:hAnsi="Arial" w:cs="Arial"/>
          <w:sz w:val="20"/>
          <w:szCs w:val="20"/>
        </w:rPr>
        <w:t>bjednatel</w:t>
      </w:r>
    </w:p>
    <w:p w:rsidR="00045CEA" w:rsidRDefault="00045CEA" w:rsidP="00045CEA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045CEA" w:rsidRDefault="00045CEA" w:rsidP="00045C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D7CAD">
        <w:rPr>
          <w:rFonts w:ascii="Arial" w:hAnsi="Arial" w:cs="Arial"/>
          <w:sz w:val="20"/>
          <w:szCs w:val="20"/>
        </w:rPr>
        <w:t xml:space="preserve">Vladislav </w:t>
      </w:r>
      <w:proofErr w:type="spellStart"/>
      <w:r>
        <w:rPr>
          <w:rFonts w:ascii="Arial" w:hAnsi="Arial" w:cs="Arial"/>
          <w:sz w:val="20"/>
          <w:szCs w:val="20"/>
        </w:rPr>
        <w:t>Kašper</w:t>
      </w:r>
      <w:proofErr w:type="spellEnd"/>
      <w:r w:rsidR="00C12C8C">
        <w:rPr>
          <w:rFonts w:ascii="Arial" w:hAnsi="Arial" w:cs="Arial"/>
          <w:sz w:val="20"/>
          <w:szCs w:val="20"/>
        </w:rPr>
        <w:tab/>
      </w:r>
      <w:r w:rsidR="00C12C8C">
        <w:rPr>
          <w:rFonts w:ascii="Arial" w:hAnsi="Arial" w:cs="Arial"/>
          <w:sz w:val="20"/>
          <w:szCs w:val="20"/>
        </w:rPr>
        <w:tab/>
      </w:r>
      <w:r w:rsidR="00C12C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doc. RNDr. Martin Balej, Ph.D.</w:t>
      </w:r>
    </w:p>
    <w:p w:rsidR="002D7CAD" w:rsidRPr="00045CEA" w:rsidRDefault="00045CEA" w:rsidP="00045C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jednatel společnosti </w:t>
      </w:r>
      <w:r w:rsidR="002D7CAD">
        <w:rPr>
          <w:rFonts w:ascii="Arial" w:hAnsi="Arial" w:cs="Arial"/>
          <w:sz w:val="20"/>
          <w:szCs w:val="20"/>
        </w:rPr>
        <w:t>IDP spol. s r.o.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rektor</w:t>
      </w:r>
    </w:p>
    <w:p w:rsidR="002D7CAD" w:rsidRPr="00697357" w:rsidRDefault="002D7CAD" w:rsidP="0069735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7CAD" w:rsidRPr="00697357" w:rsidSect="00A54B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0E" w:rsidRDefault="002D300E" w:rsidP="00045CEA">
      <w:pPr>
        <w:spacing w:after="0" w:line="240" w:lineRule="auto"/>
      </w:pPr>
      <w:r>
        <w:separator/>
      </w:r>
    </w:p>
  </w:endnote>
  <w:endnote w:type="continuationSeparator" w:id="0">
    <w:p w:rsidR="002D300E" w:rsidRDefault="002D300E" w:rsidP="0004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0E" w:rsidRDefault="002D300E" w:rsidP="00045CEA">
      <w:pPr>
        <w:spacing w:after="0" w:line="240" w:lineRule="auto"/>
      </w:pPr>
      <w:r>
        <w:separator/>
      </w:r>
    </w:p>
  </w:footnote>
  <w:footnote w:type="continuationSeparator" w:id="0">
    <w:p w:rsidR="002D300E" w:rsidRDefault="002D300E" w:rsidP="0004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EA" w:rsidRDefault="00045CEA" w:rsidP="00045C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FB6A6F8" wp14:editId="0D30341D">
          <wp:simplePos x="0" y="0"/>
          <wp:positionH relativeFrom="column">
            <wp:posOffset>-737870</wp:posOffset>
          </wp:positionH>
          <wp:positionV relativeFrom="paragraph">
            <wp:posOffset>-287655</wp:posOffset>
          </wp:positionV>
          <wp:extent cx="4389755" cy="695325"/>
          <wp:effectExtent l="0" t="0" r="0" b="0"/>
          <wp:wrapSquare wrapText="bothSides"/>
          <wp:docPr id="4" name="obrázek 3" descr="C:\Users\bejsoveco\Pictures\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jsoveco\Pictures\logolink_MSMT_VVV_hor_barva_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1" b="11420"/>
                  <a:stretch/>
                </pic:blipFill>
                <pic:spPr bwMode="auto">
                  <a:xfrm>
                    <a:off x="0" y="0"/>
                    <a:ext cx="438975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858E01C" wp14:editId="649A8316">
          <wp:simplePos x="0" y="0"/>
          <wp:positionH relativeFrom="column">
            <wp:posOffset>4624705</wp:posOffset>
          </wp:positionH>
          <wp:positionV relativeFrom="paragraph">
            <wp:posOffset>-287655</wp:posOffset>
          </wp:positionV>
          <wp:extent cx="1847850" cy="600075"/>
          <wp:effectExtent l="0" t="0" r="0" b="0"/>
          <wp:wrapSquare wrapText="bothSides"/>
          <wp:docPr id="2" name="Obrázek 2" descr="1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 UJE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B7A06"/>
    <w:multiLevelType w:val="hybridMultilevel"/>
    <w:tmpl w:val="EFE4B0CA"/>
    <w:lvl w:ilvl="0" w:tplc="00C61950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3954ADFC">
      <w:start w:val="1"/>
      <w:numFmt w:val="decimal"/>
      <w:lvlText w:val="3.%2."/>
      <w:lvlJc w:val="left"/>
      <w:pPr>
        <w:ind w:left="1782" w:hanging="360"/>
      </w:pPr>
      <w:rPr>
        <w:rFonts w:hint="default"/>
      </w:rPr>
    </w:lvl>
    <w:lvl w:ilvl="2" w:tplc="018E0F46">
      <w:start w:val="1"/>
      <w:numFmt w:val="decimal"/>
      <w:lvlText w:val="%3)"/>
      <w:lvlJc w:val="left"/>
      <w:pPr>
        <w:ind w:left="2682" w:hanging="360"/>
      </w:pPr>
      <w:rPr>
        <w:rFonts w:hint="default"/>
      </w:rPr>
    </w:lvl>
    <w:lvl w:ilvl="3" w:tplc="BEBE1F3A">
      <w:start w:val="3"/>
      <w:numFmt w:val="lowerLetter"/>
      <w:lvlText w:val="%4)"/>
      <w:lvlJc w:val="left"/>
      <w:pPr>
        <w:ind w:left="322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6A9A74E3"/>
    <w:multiLevelType w:val="hybridMultilevel"/>
    <w:tmpl w:val="FD4CFE56"/>
    <w:lvl w:ilvl="0" w:tplc="31C83790">
      <w:start w:val="3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357"/>
    <w:rsid w:val="00045CEA"/>
    <w:rsid w:val="000B6ED3"/>
    <w:rsid w:val="0010264C"/>
    <w:rsid w:val="001A31CF"/>
    <w:rsid w:val="002A556D"/>
    <w:rsid w:val="002D300E"/>
    <w:rsid w:val="002D7CAD"/>
    <w:rsid w:val="00317C52"/>
    <w:rsid w:val="003D28E6"/>
    <w:rsid w:val="00440600"/>
    <w:rsid w:val="004D6CCA"/>
    <w:rsid w:val="005757B9"/>
    <w:rsid w:val="005E5875"/>
    <w:rsid w:val="00697357"/>
    <w:rsid w:val="00794795"/>
    <w:rsid w:val="0081226D"/>
    <w:rsid w:val="00897905"/>
    <w:rsid w:val="009507D0"/>
    <w:rsid w:val="009567C1"/>
    <w:rsid w:val="00A54BA1"/>
    <w:rsid w:val="00AC2543"/>
    <w:rsid w:val="00B57D04"/>
    <w:rsid w:val="00C12C8C"/>
    <w:rsid w:val="00D05466"/>
    <w:rsid w:val="00D22918"/>
    <w:rsid w:val="00D81706"/>
    <w:rsid w:val="00E2788B"/>
    <w:rsid w:val="00F6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9735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7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C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C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C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CA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B6E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CEA"/>
  </w:style>
  <w:style w:type="paragraph" w:styleId="Zpat">
    <w:name w:val="footer"/>
    <w:basedOn w:val="Normln"/>
    <w:link w:val="ZpatChar"/>
    <w:uiPriority w:val="99"/>
    <w:unhideWhenUsed/>
    <w:rsid w:val="00045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5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2584-9A9E-4B24-A7DE-63601E49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Andrea Čebišová</cp:lastModifiedBy>
  <cp:revision>2</cp:revision>
  <dcterms:created xsi:type="dcterms:W3CDTF">2016-09-09T12:06:00Z</dcterms:created>
  <dcterms:modified xsi:type="dcterms:W3CDTF">2016-09-09T12:06:00Z</dcterms:modified>
</cp:coreProperties>
</file>