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2B82" w14:textId="77777777" w:rsidR="002602EA" w:rsidRDefault="00774573">
      <w:pPr>
        <w:spacing w:after="312"/>
        <w:ind w:left="98"/>
      </w:pPr>
      <w:r>
        <w:rPr>
          <w:noProof/>
        </w:rPr>
        <w:drawing>
          <wp:inline distT="0" distB="0" distL="0" distR="0" wp14:anchorId="7782CDF1" wp14:editId="7023A0A4">
            <wp:extent cx="1917319" cy="79415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319" cy="79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80D78" w14:textId="43E2234D" w:rsidR="002602EA" w:rsidRDefault="00774573">
      <w:pPr>
        <w:spacing w:after="489" w:line="248" w:lineRule="auto"/>
        <w:ind w:left="1" w:right="197" w:hanging="10"/>
      </w:pPr>
      <w:r>
        <w:rPr>
          <w:rFonts w:ascii="Arial" w:eastAsia="Arial" w:hAnsi="Arial" w:cs="Arial"/>
          <w:i/>
          <w:sz w:val="18"/>
        </w:rPr>
        <w:t>Číslo dokladu: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 xml:space="preserve">Z-24-01122 </w:t>
      </w:r>
      <w:r>
        <w:rPr>
          <w:rFonts w:ascii="Arial" w:eastAsia="Arial" w:hAnsi="Arial" w:cs="Arial"/>
          <w:i/>
          <w:sz w:val="18"/>
        </w:rPr>
        <w:t>Referent:</w:t>
      </w:r>
      <w:r>
        <w:rPr>
          <w:rFonts w:ascii="Arial" w:eastAsia="Arial" w:hAnsi="Arial" w:cs="Arial"/>
          <w:i/>
          <w:sz w:val="18"/>
        </w:rPr>
        <w:tab/>
      </w:r>
      <w:r w:rsidR="00B07888" w:rsidRPr="0009019E">
        <w:rPr>
          <w:rFonts w:ascii="Arial" w:eastAsia="Arial" w:hAnsi="Arial" w:cs="Arial"/>
          <w:sz w:val="18"/>
          <w:highlight w:val="black"/>
        </w:rPr>
        <w:t>XXXXXXXXXXXXX</w:t>
      </w:r>
    </w:p>
    <w:p w14:paraId="7310F427" w14:textId="51FFD2D6" w:rsidR="002602EA" w:rsidRDefault="00774573" w:rsidP="00A47F66">
      <w:pPr>
        <w:spacing w:after="3"/>
        <w:ind w:left="-3" w:hanging="10"/>
      </w:pPr>
      <w:r>
        <w:rPr>
          <w:rFonts w:ascii="Arial" w:eastAsia="Arial" w:hAnsi="Arial" w:cs="Arial"/>
          <w:i/>
          <w:sz w:val="18"/>
        </w:rPr>
        <w:t>Dodavatel:</w:t>
      </w:r>
    </w:p>
    <w:p w14:paraId="6C737CAB" w14:textId="77777777" w:rsidR="002602EA" w:rsidRDefault="00774573">
      <w:pPr>
        <w:spacing w:after="82"/>
        <w:ind w:left="2"/>
      </w:pPr>
      <w:r>
        <w:rPr>
          <w:rFonts w:ascii="Arial" w:eastAsia="Arial" w:hAnsi="Arial" w:cs="Arial"/>
          <w:b/>
          <w:sz w:val="18"/>
        </w:rPr>
        <w:t>KORUS EU a.s.</w:t>
      </w:r>
    </w:p>
    <w:p w14:paraId="258299BE" w14:textId="77777777" w:rsidR="002602EA" w:rsidRDefault="00774573">
      <w:pPr>
        <w:spacing w:after="32" w:line="248" w:lineRule="auto"/>
        <w:ind w:left="1" w:hanging="10"/>
      </w:pPr>
      <w:r>
        <w:rPr>
          <w:rFonts w:ascii="Arial" w:eastAsia="Arial" w:hAnsi="Arial" w:cs="Arial"/>
          <w:sz w:val="18"/>
        </w:rPr>
        <w:t>29.srpna 792</w:t>
      </w:r>
    </w:p>
    <w:p w14:paraId="1E50DDF9" w14:textId="77777777" w:rsidR="002602EA" w:rsidRDefault="00774573">
      <w:pPr>
        <w:spacing w:after="195" w:line="248" w:lineRule="auto"/>
        <w:ind w:left="1" w:hanging="10"/>
      </w:pPr>
      <w:r>
        <w:rPr>
          <w:rFonts w:ascii="Arial" w:eastAsia="Arial" w:hAnsi="Arial" w:cs="Arial"/>
          <w:sz w:val="18"/>
        </w:rPr>
        <w:t>441 01 Podbořany, Česká republika</w:t>
      </w:r>
    </w:p>
    <w:p w14:paraId="1F606C08" w14:textId="6885BFFB" w:rsidR="002602EA" w:rsidRDefault="00774573">
      <w:pPr>
        <w:spacing w:after="624" w:line="248" w:lineRule="auto"/>
        <w:ind w:left="1" w:right="938" w:hanging="10"/>
      </w:pPr>
      <w:r>
        <w:rPr>
          <w:rFonts w:ascii="Arial" w:eastAsia="Arial" w:hAnsi="Arial" w:cs="Arial"/>
          <w:sz w:val="18"/>
        </w:rPr>
        <w:t xml:space="preserve">IČ: 27289095, DIČ: CZ27289095 tel: 411135111 </w:t>
      </w:r>
      <w:r w:rsidR="00E15AAF">
        <w:rPr>
          <w:rFonts w:ascii="Arial" w:eastAsia="Arial" w:hAnsi="Arial" w:cs="Arial"/>
          <w:sz w:val="18"/>
        </w:rPr>
        <w:t xml:space="preserve">                            </w:t>
      </w:r>
      <w:r>
        <w:rPr>
          <w:rFonts w:ascii="Arial" w:eastAsia="Arial" w:hAnsi="Arial" w:cs="Arial"/>
          <w:sz w:val="18"/>
        </w:rPr>
        <w:t xml:space="preserve">e-mail: info@korus.eu </w:t>
      </w:r>
      <w:proofErr w:type="gramStart"/>
      <w:r>
        <w:rPr>
          <w:rFonts w:ascii="Arial" w:eastAsia="Arial" w:hAnsi="Arial" w:cs="Arial"/>
          <w:sz w:val="18"/>
        </w:rPr>
        <w:t>Internet</w:t>
      </w:r>
      <w:proofErr w:type="gramEnd"/>
      <w:r>
        <w:rPr>
          <w:rFonts w:ascii="Arial" w:eastAsia="Arial" w:hAnsi="Arial" w:cs="Arial"/>
          <w:sz w:val="18"/>
        </w:rPr>
        <w:t>: www.korus.eu</w:t>
      </w:r>
    </w:p>
    <w:p w14:paraId="66B41026" w14:textId="12287338" w:rsidR="002602EA" w:rsidRDefault="00774573" w:rsidP="00A47F66">
      <w:pPr>
        <w:spacing w:after="3"/>
        <w:ind w:left="-3" w:hanging="10"/>
      </w:pPr>
      <w:r>
        <w:rPr>
          <w:rFonts w:ascii="Arial" w:eastAsia="Arial" w:hAnsi="Arial" w:cs="Arial"/>
          <w:i/>
          <w:sz w:val="18"/>
        </w:rPr>
        <w:t>Platební údaje:</w:t>
      </w:r>
    </w:p>
    <w:p w14:paraId="24DC786B" w14:textId="77777777" w:rsidR="002602EA" w:rsidRDefault="00774573">
      <w:pPr>
        <w:tabs>
          <w:tab w:val="right" w:pos="3591"/>
        </w:tabs>
        <w:spacing w:after="32" w:line="248" w:lineRule="auto"/>
        <w:ind w:left="-9"/>
      </w:pPr>
      <w:r>
        <w:rPr>
          <w:rFonts w:ascii="Arial" w:eastAsia="Arial" w:hAnsi="Arial" w:cs="Arial"/>
          <w:i/>
          <w:sz w:val="18"/>
        </w:rPr>
        <w:t>Způsob úhrady: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Bankovním převodem</w:t>
      </w:r>
    </w:p>
    <w:p w14:paraId="390468F4" w14:textId="77777777" w:rsidR="002602EA" w:rsidRDefault="00774573">
      <w:pPr>
        <w:tabs>
          <w:tab w:val="center" w:pos="2142"/>
        </w:tabs>
        <w:spacing w:after="3"/>
        <w:ind w:left="-13"/>
      </w:pPr>
      <w:r>
        <w:rPr>
          <w:rFonts w:ascii="Arial" w:eastAsia="Arial" w:hAnsi="Arial" w:cs="Arial"/>
          <w:i/>
          <w:sz w:val="18"/>
        </w:rPr>
        <w:t>Požadovaná záloha: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0,00 Kč</w:t>
      </w:r>
    </w:p>
    <w:p w14:paraId="793B2870" w14:textId="77777777" w:rsidR="002602EA" w:rsidRDefault="00774573">
      <w:pPr>
        <w:tabs>
          <w:tab w:val="center" w:pos="1883"/>
        </w:tabs>
        <w:spacing w:after="3"/>
        <w:ind w:left="-13"/>
      </w:pPr>
      <w:r>
        <w:rPr>
          <w:rFonts w:ascii="Arial" w:eastAsia="Arial" w:hAnsi="Arial" w:cs="Arial"/>
          <w:i/>
          <w:sz w:val="18"/>
        </w:rPr>
        <w:t>Úrok: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0</w:t>
      </w:r>
    </w:p>
    <w:p w14:paraId="6D8B3BAF" w14:textId="77777777" w:rsidR="002602EA" w:rsidRDefault="00774573">
      <w:pPr>
        <w:tabs>
          <w:tab w:val="center" w:pos="1933"/>
        </w:tabs>
        <w:spacing w:after="48"/>
        <w:ind w:left="-13"/>
      </w:pPr>
      <w:r>
        <w:rPr>
          <w:rFonts w:ascii="Arial" w:eastAsia="Arial" w:hAnsi="Arial" w:cs="Arial"/>
          <w:i/>
          <w:sz w:val="18"/>
        </w:rPr>
        <w:t>Splatnost dní: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30</w:t>
      </w:r>
    </w:p>
    <w:p w14:paraId="117D911A" w14:textId="77777777" w:rsidR="002602EA" w:rsidRDefault="00774573">
      <w:pPr>
        <w:tabs>
          <w:tab w:val="center" w:pos="2013"/>
        </w:tabs>
        <w:spacing w:after="3"/>
        <w:ind w:left="-13"/>
      </w:pPr>
      <w:r>
        <w:rPr>
          <w:rFonts w:ascii="Arial" w:eastAsia="Arial" w:hAnsi="Arial" w:cs="Arial"/>
          <w:i/>
          <w:sz w:val="18"/>
        </w:rPr>
        <w:t>Měna: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CZK</w:t>
      </w:r>
    </w:p>
    <w:p w14:paraId="193454E9" w14:textId="77777777" w:rsidR="002602EA" w:rsidRDefault="00774573">
      <w:pPr>
        <w:pStyle w:val="Nadpis1"/>
        <w:ind w:right="-15"/>
      </w:pPr>
      <w:r>
        <w:t>Vyřizuje se Z-24-01122</w:t>
      </w:r>
    </w:p>
    <w:tbl>
      <w:tblPr>
        <w:tblStyle w:val="TableGrid"/>
        <w:tblW w:w="4469" w:type="dxa"/>
        <w:tblInd w:w="1" w:type="dxa"/>
        <w:tblLook w:val="04A0" w:firstRow="1" w:lastRow="0" w:firstColumn="1" w:lastColumn="0" w:noHBand="0" w:noVBand="1"/>
      </w:tblPr>
      <w:tblGrid>
        <w:gridCol w:w="3558"/>
        <w:gridCol w:w="911"/>
      </w:tblGrid>
      <w:tr w:rsidR="002602EA" w14:paraId="6FF5A1C3" w14:textId="77777777">
        <w:trPr>
          <w:trHeight w:val="201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14:paraId="07AA268B" w14:textId="77777777" w:rsidR="002602EA" w:rsidRDefault="00774573">
            <w:r>
              <w:rPr>
                <w:rFonts w:ascii="Arial" w:eastAsia="Arial" w:hAnsi="Arial" w:cs="Arial"/>
                <w:i/>
                <w:sz w:val="18"/>
              </w:rPr>
              <w:t>Datum: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595694E" w14:textId="77777777" w:rsidR="002602EA" w:rsidRDefault="00774573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16.12.2024</w:t>
            </w:r>
          </w:p>
        </w:tc>
      </w:tr>
      <w:tr w:rsidR="002602EA" w14:paraId="26929B0E" w14:textId="77777777">
        <w:trPr>
          <w:trHeight w:val="199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14:paraId="3D4B9A2B" w14:textId="77777777" w:rsidR="002602EA" w:rsidRDefault="00774573">
            <w:pPr>
              <w:ind w:left="3"/>
            </w:pPr>
            <w:r>
              <w:rPr>
                <w:rFonts w:ascii="Arial" w:eastAsia="Arial" w:hAnsi="Arial" w:cs="Arial"/>
                <w:i/>
                <w:sz w:val="18"/>
              </w:rPr>
              <w:t>Datum plnění: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86645DB" w14:textId="77777777" w:rsidR="002602EA" w:rsidRDefault="00774573">
            <w:pPr>
              <w:ind w:left="1"/>
              <w:jc w:val="both"/>
            </w:pPr>
            <w:r>
              <w:rPr>
                <w:rFonts w:ascii="Arial" w:eastAsia="Arial" w:hAnsi="Arial" w:cs="Arial"/>
                <w:sz w:val="18"/>
              </w:rPr>
              <w:t>18.12.2024</w:t>
            </w:r>
          </w:p>
        </w:tc>
      </w:tr>
    </w:tbl>
    <w:p w14:paraId="61534046" w14:textId="77777777" w:rsidR="002602EA" w:rsidRDefault="00774573">
      <w:pPr>
        <w:spacing w:after="3"/>
        <w:ind w:left="-3" w:hanging="10"/>
      </w:pPr>
      <w:r>
        <w:rPr>
          <w:rFonts w:ascii="Arial" w:eastAsia="Arial" w:hAnsi="Arial" w:cs="Arial"/>
          <w:i/>
          <w:sz w:val="18"/>
        </w:rPr>
        <w:t>Odběratel:</w:t>
      </w:r>
    </w:p>
    <w:p w14:paraId="51D5B59D" w14:textId="77777777" w:rsidR="002602EA" w:rsidRDefault="00774573">
      <w:pPr>
        <w:spacing w:after="71"/>
        <w:ind w:left="-18" w:right="-15"/>
      </w:pPr>
      <w:r>
        <w:rPr>
          <w:noProof/>
        </w:rPr>
        <mc:AlternateContent>
          <mc:Choice Requires="wpg">
            <w:drawing>
              <wp:inline distT="0" distB="0" distL="0" distR="0" wp14:anchorId="27D9E8E7" wp14:editId="6DC8BFC1">
                <wp:extent cx="2862707" cy="25650"/>
                <wp:effectExtent l="0" t="0" r="0" b="0"/>
                <wp:docPr id="6453" name="Group 6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2707" cy="25650"/>
                          <a:chOff x="0" y="0"/>
                          <a:chExt cx="2862707" cy="25650"/>
                        </a:xfrm>
                      </wpg:grpSpPr>
                      <wps:wsp>
                        <wps:cNvPr id="7342" name="Shape 7342"/>
                        <wps:cNvSpPr/>
                        <wps:spPr>
                          <a:xfrm>
                            <a:off x="0" y="0"/>
                            <a:ext cx="2849880" cy="1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0" h="12823">
                                <a:moveTo>
                                  <a:pt x="0" y="0"/>
                                </a:moveTo>
                                <a:lnTo>
                                  <a:pt x="2849880" y="0"/>
                                </a:lnTo>
                                <a:lnTo>
                                  <a:pt x="2849880" y="12823"/>
                                </a:lnTo>
                                <a:lnTo>
                                  <a:pt x="0" y="128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3" name="Shape 7343"/>
                        <wps:cNvSpPr/>
                        <wps:spPr>
                          <a:xfrm>
                            <a:off x="12827" y="12827"/>
                            <a:ext cx="2849880" cy="1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0" h="12823">
                                <a:moveTo>
                                  <a:pt x="0" y="0"/>
                                </a:moveTo>
                                <a:lnTo>
                                  <a:pt x="2849880" y="0"/>
                                </a:lnTo>
                                <a:lnTo>
                                  <a:pt x="2849880" y="12823"/>
                                </a:lnTo>
                                <a:lnTo>
                                  <a:pt x="0" y="128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3" style="width:225.41pt;height:2.01971pt;mso-position-horizontal-relative:char;mso-position-vertical-relative:line" coordsize="28627,256">
                <v:shape id="Shape 7344" style="position:absolute;width:28498;height:128;left:0;top:0;" coordsize="2849880,12823" path="m0,0l2849880,0l2849880,12823l0,12823l0,0">
                  <v:stroke weight="0pt" endcap="flat" joinstyle="miter" miterlimit="10" on="false" color="#000000" opacity="0"/>
                  <v:fill on="true" color="#a0a0a0"/>
                </v:shape>
                <v:shape id="Shape 7345" style="position:absolute;width:28498;height:128;left:128;top:128;" coordsize="2849880,12823" path="m0,0l2849880,0l2849880,12823l0,12823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p w14:paraId="0EA52F5D" w14:textId="77777777" w:rsidR="002602EA" w:rsidRDefault="00774573">
      <w:pPr>
        <w:spacing w:after="62"/>
      </w:pPr>
      <w:r>
        <w:rPr>
          <w:rFonts w:ascii="Arial" w:eastAsia="Arial" w:hAnsi="Arial" w:cs="Arial"/>
          <w:b/>
        </w:rPr>
        <w:t>Technické služby Turnov, s.r.o.</w:t>
      </w:r>
    </w:p>
    <w:p w14:paraId="6F20FA11" w14:textId="5AB93077" w:rsidR="002602EA" w:rsidRDefault="00B07888">
      <w:pPr>
        <w:spacing w:after="43" w:line="250" w:lineRule="auto"/>
        <w:ind w:left="-5" w:right="2507" w:hanging="10"/>
      </w:pPr>
      <w:proofErr w:type="spellStart"/>
      <w:r w:rsidRPr="0009019E">
        <w:rPr>
          <w:rFonts w:ascii="Arial" w:eastAsia="Arial" w:hAnsi="Arial" w:cs="Arial"/>
          <w:highlight w:val="black"/>
        </w:rPr>
        <w:t>XXXXXXXXXXXXX</w:t>
      </w:r>
      <w:r>
        <w:rPr>
          <w:rFonts w:ascii="Arial" w:eastAsia="Arial" w:hAnsi="Arial" w:cs="Arial"/>
        </w:rPr>
        <w:t>Sobotecká</w:t>
      </w:r>
      <w:proofErr w:type="spellEnd"/>
      <w:r>
        <w:rPr>
          <w:rFonts w:ascii="Arial" w:eastAsia="Arial" w:hAnsi="Arial" w:cs="Arial"/>
        </w:rPr>
        <w:t xml:space="preserve"> 2055 511 01 Turnov</w:t>
      </w:r>
    </w:p>
    <w:p w14:paraId="5F26498C" w14:textId="18750188" w:rsidR="002602EA" w:rsidRDefault="00774573">
      <w:pPr>
        <w:spacing w:after="857" w:line="248" w:lineRule="auto"/>
        <w:ind w:left="1" w:right="1820" w:hanging="10"/>
      </w:pPr>
      <w:r>
        <w:rPr>
          <w:rFonts w:ascii="Arial" w:eastAsia="Arial" w:hAnsi="Arial" w:cs="Arial"/>
          <w:sz w:val="18"/>
        </w:rPr>
        <w:t xml:space="preserve">IČ: 25260260, DIČ: CZ25260260 tel: 484803075 </w:t>
      </w:r>
      <w:r w:rsidR="00E15AAF">
        <w:rPr>
          <w:rFonts w:ascii="Arial" w:eastAsia="Arial" w:hAnsi="Arial" w:cs="Arial"/>
          <w:sz w:val="18"/>
        </w:rPr>
        <w:t xml:space="preserve">                           </w:t>
      </w:r>
      <w:r>
        <w:rPr>
          <w:rFonts w:ascii="Arial" w:eastAsia="Arial" w:hAnsi="Arial" w:cs="Arial"/>
          <w:sz w:val="18"/>
        </w:rPr>
        <w:t xml:space="preserve">e-mail: </w:t>
      </w:r>
      <w:r w:rsidR="00B07888" w:rsidRPr="0009019E">
        <w:rPr>
          <w:rFonts w:ascii="Arial" w:eastAsia="Arial" w:hAnsi="Arial" w:cs="Arial"/>
          <w:sz w:val="18"/>
          <w:highlight w:val="black"/>
        </w:rPr>
        <w:t>XXXXXXXXXX</w:t>
      </w:r>
    </w:p>
    <w:p w14:paraId="5AE064F0" w14:textId="77777777" w:rsidR="002602EA" w:rsidRDefault="00774573">
      <w:pPr>
        <w:tabs>
          <w:tab w:val="center" w:pos="1720"/>
        </w:tabs>
        <w:spacing w:after="32" w:line="248" w:lineRule="auto"/>
        <w:ind w:left="-9"/>
      </w:pPr>
      <w:r>
        <w:rPr>
          <w:rFonts w:ascii="Arial" w:eastAsia="Arial" w:hAnsi="Arial" w:cs="Arial"/>
          <w:i/>
          <w:sz w:val="18"/>
        </w:rPr>
        <w:t>Doprava: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Přeprava PPL</w:t>
      </w:r>
    </w:p>
    <w:p w14:paraId="6D8D264C" w14:textId="77777777" w:rsidR="002602EA" w:rsidRDefault="00774573">
      <w:pPr>
        <w:spacing w:after="32" w:line="248" w:lineRule="auto"/>
        <w:ind w:left="1" w:hanging="10"/>
      </w:pPr>
      <w:r>
        <w:rPr>
          <w:rFonts w:ascii="Arial" w:eastAsia="Arial" w:hAnsi="Arial" w:cs="Arial"/>
          <w:i/>
          <w:sz w:val="18"/>
        </w:rPr>
        <w:t xml:space="preserve">Objednávka: </w:t>
      </w:r>
      <w:r>
        <w:rPr>
          <w:rFonts w:ascii="Arial" w:eastAsia="Arial" w:hAnsi="Arial" w:cs="Arial"/>
          <w:sz w:val="18"/>
        </w:rPr>
        <w:t>Objednávka ze 13/12</w:t>
      </w:r>
    </w:p>
    <w:p w14:paraId="5B032D04" w14:textId="77777777" w:rsidR="002602EA" w:rsidRDefault="002602EA">
      <w:pPr>
        <w:sectPr w:rsidR="002602EA">
          <w:pgSz w:w="11909" w:h="16841"/>
          <w:pgMar w:top="885" w:right="1210" w:bottom="1440" w:left="870" w:header="708" w:footer="708" w:gutter="0"/>
          <w:cols w:num="2" w:space="708" w:equalWidth="0">
            <w:col w:w="3591" w:space="1762"/>
            <w:col w:w="4475"/>
          </w:cols>
        </w:sectPr>
      </w:pPr>
    </w:p>
    <w:tbl>
      <w:tblPr>
        <w:tblStyle w:val="TableGrid"/>
        <w:tblW w:w="9833" w:type="dxa"/>
        <w:tblInd w:w="-3" w:type="dxa"/>
        <w:tblCellMar>
          <w:top w:w="36" w:type="dxa"/>
          <w:right w:w="11" w:type="dxa"/>
        </w:tblCellMar>
        <w:tblLook w:val="04A0" w:firstRow="1" w:lastRow="0" w:firstColumn="1" w:lastColumn="0" w:noHBand="0" w:noVBand="1"/>
      </w:tblPr>
      <w:tblGrid>
        <w:gridCol w:w="1327"/>
        <w:gridCol w:w="4409"/>
        <w:gridCol w:w="1236"/>
        <w:gridCol w:w="592"/>
        <w:gridCol w:w="1175"/>
        <w:gridCol w:w="1094"/>
      </w:tblGrid>
      <w:tr w:rsidR="002602EA" w14:paraId="4BE21E94" w14:textId="77777777" w:rsidTr="00B07888">
        <w:trPr>
          <w:trHeight w:val="252"/>
        </w:trPr>
        <w:tc>
          <w:tcPr>
            <w:tcW w:w="1327" w:type="dxa"/>
            <w:tcBorders>
              <w:top w:val="nil"/>
              <w:left w:val="single" w:sz="2" w:space="0" w:color="FFFFFF"/>
              <w:bottom w:val="single" w:sz="16" w:space="0" w:color="A0A0A0"/>
              <w:right w:val="nil"/>
            </w:tcBorders>
          </w:tcPr>
          <w:p w14:paraId="23E2D297" w14:textId="77777777" w:rsidR="002602EA" w:rsidRDefault="00774573">
            <w:pPr>
              <w:ind w:left="55"/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Obj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>. č.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4FB5A00E" w14:textId="77777777" w:rsidR="002602EA" w:rsidRDefault="00774573">
            <w:pPr>
              <w:ind w:left="62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Popis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05CA1195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Datum dodání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34112219" w14:textId="77777777" w:rsidR="002602EA" w:rsidRDefault="00774573">
            <w:pPr>
              <w:ind w:left="124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Mn.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1055EFED" w14:textId="77777777" w:rsidR="002602EA" w:rsidRDefault="00774573">
            <w:r>
              <w:rPr>
                <w:rFonts w:ascii="Arial" w:eastAsia="Arial" w:hAnsi="Arial" w:cs="Arial"/>
                <w:b/>
                <w:i/>
                <w:sz w:val="16"/>
              </w:rPr>
              <w:t xml:space="preserve">Cena za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 xml:space="preserve">. Cena bez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DP</w:t>
            </w:r>
          </w:p>
        </w:tc>
      </w:tr>
      <w:tr w:rsidR="002602EA" w14:paraId="4F2496B7" w14:textId="77777777" w:rsidTr="00B07888">
        <w:trPr>
          <w:trHeight w:val="446"/>
        </w:trPr>
        <w:tc>
          <w:tcPr>
            <w:tcW w:w="1327" w:type="dxa"/>
            <w:tcBorders>
              <w:top w:val="single" w:sz="16" w:space="0" w:color="A0A0A0"/>
              <w:left w:val="single" w:sz="2" w:space="0" w:color="FFFFFF"/>
              <w:bottom w:val="nil"/>
              <w:right w:val="nil"/>
            </w:tcBorders>
          </w:tcPr>
          <w:p w14:paraId="3CBBF88B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011-007-09</w:t>
            </w:r>
          </w:p>
        </w:tc>
        <w:tc>
          <w:tcPr>
            <w:tcW w:w="4409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123AD21A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Kalhoty pracovní s laclem, reflexní doplňky,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100%</w:t>
            </w:r>
            <w:proofErr w:type="gramEnd"/>
            <w:r>
              <w:rPr>
                <w:rFonts w:ascii="Arial" w:eastAsia="Arial" w:hAnsi="Arial" w:cs="Arial"/>
                <w:sz w:val="16"/>
              </w:rPr>
              <w:t>BA, 275 g/m2, pánské, tmavě modré, 52</w:t>
            </w:r>
          </w:p>
        </w:tc>
        <w:tc>
          <w:tcPr>
            <w:tcW w:w="1236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759AEE9B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53C0B53B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4 ks</w:t>
            </w:r>
          </w:p>
        </w:tc>
        <w:tc>
          <w:tcPr>
            <w:tcW w:w="1175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22F57B44" w14:textId="5F36F382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3E86A995" w14:textId="23DED15F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3CCB867D" w14:textId="77777777" w:rsidTr="00B07888">
        <w:trPr>
          <w:trHeight w:val="412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49B6BF4D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011-007-10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02D5B821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Kalhoty pracovní s laclem, reflexní doplňky,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100%</w:t>
            </w:r>
            <w:proofErr w:type="gramEnd"/>
            <w:r>
              <w:rPr>
                <w:rFonts w:ascii="Arial" w:eastAsia="Arial" w:hAnsi="Arial" w:cs="Arial"/>
                <w:sz w:val="16"/>
              </w:rPr>
              <w:t>BA, 275 g/m2, pánské, tmavě modré, 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C058495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ABC239E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8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EAF4CEB" w14:textId="0260A405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626E27C" w14:textId="7E7CB6EF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106AD77E" w14:textId="77777777" w:rsidTr="00B07888">
        <w:trPr>
          <w:trHeight w:val="412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66F34246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011-007-11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1D42619B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Kalhoty pracovní s laclem, reflexní doplňky,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100%</w:t>
            </w:r>
            <w:proofErr w:type="gramEnd"/>
            <w:r>
              <w:rPr>
                <w:rFonts w:ascii="Arial" w:eastAsia="Arial" w:hAnsi="Arial" w:cs="Arial"/>
                <w:sz w:val="16"/>
              </w:rPr>
              <w:t>BA, 275 g/m2, pánské, tmavě modré, 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6A7398C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8577937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9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ED20627" w14:textId="71266BA6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1A42D179" w14:textId="2974BD59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14A8DFA5" w14:textId="77777777" w:rsidTr="00B07888">
        <w:trPr>
          <w:trHeight w:val="412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6DD9A9A7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011-007-12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524E644D" w14:textId="77777777" w:rsidR="002602EA" w:rsidRDefault="00774573">
            <w:r>
              <w:rPr>
                <w:rFonts w:ascii="Arial" w:eastAsia="Arial" w:hAnsi="Arial" w:cs="Arial"/>
                <w:sz w:val="16"/>
              </w:rPr>
              <w:t>Kalhoty pracovní s laclem, reflexní doplňky, 100%BA, 275 g/m2, pánské, tmavě modré, 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46AC8E6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FA9DAC0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3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239BE42" w14:textId="6FD59747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1C44C0E5" w14:textId="295744C5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670440C0" w14:textId="77777777" w:rsidTr="00B07888">
        <w:trPr>
          <w:trHeight w:val="411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2D98773D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011-007-13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4D231EC6" w14:textId="77777777" w:rsidR="002602EA" w:rsidRDefault="00774573">
            <w:r>
              <w:rPr>
                <w:rFonts w:ascii="Arial" w:eastAsia="Arial" w:hAnsi="Arial" w:cs="Arial"/>
                <w:sz w:val="16"/>
              </w:rPr>
              <w:t>Kalhoty pracovní s laclem, reflexní doplňky, 100%BA, 275 g/m2, pánské, tmavě modré, 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76073EF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A4C8825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1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50FB1A2" w14:textId="39614B3F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561E648C" w14:textId="5B714E82" w:rsidR="002602EA" w:rsidRPr="0009019E" w:rsidRDefault="00B07888">
            <w:pPr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3C4AE59C" w14:textId="77777777" w:rsidTr="00B07888">
        <w:trPr>
          <w:trHeight w:val="411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2934E330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011-007-14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6CFC6F51" w14:textId="77777777" w:rsidR="002602EA" w:rsidRDefault="00774573">
            <w:r>
              <w:rPr>
                <w:rFonts w:ascii="Arial" w:eastAsia="Arial" w:hAnsi="Arial" w:cs="Arial"/>
                <w:sz w:val="16"/>
              </w:rPr>
              <w:t>Kalhoty pracovní s laclem, reflexní doplňky, 100%BA, 275 g/m2, pánské, tmavě modré, 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B477030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EA79B5B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1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EFFDB8F" w14:textId="1CA48917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896CD33" w14:textId="529C80F5" w:rsidR="002602EA" w:rsidRPr="0009019E" w:rsidRDefault="00B07888">
            <w:pPr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2DE96358" w14:textId="77777777" w:rsidTr="00B07888">
        <w:trPr>
          <w:trHeight w:val="412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20576179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012-085-08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53432397" w14:textId="77777777" w:rsidR="002602EA" w:rsidRDefault="00774573">
            <w:r>
              <w:rPr>
                <w:rFonts w:ascii="Arial" w:eastAsia="Arial" w:hAnsi="Arial" w:cs="Arial"/>
                <w:sz w:val="16"/>
              </w:rPr>
              <w:t>Bunda pracovní, reflexní doplňky, 100%BA, 275 g/m2, pánská, tmavě modrá, 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1B94061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AE7B1FD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4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5A40E34" w14:textId="10B7E7B2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71C1ABD1" w14:textId="1A138FA4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731E9D15" w14:textId="77777777" w:rsidTr="00B07888">
        <w:trPr>
          <w:trHeight w:val="412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6D94E887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012-085-09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04A980C7" w14:textId="77777777" w:rsidR="002602EA" w:rsidRDefault="00774573">
            <w:r>
              <w:rPr>
                <w:rFonts w:ascii="Arial" w:eastAsia="Arial" w:hAnsi="Arial" w:cs="Arial"/>
                <w:sz w:val="16"/>
              </w:rPr>
              <w:t>Bunda pracovní, reflexní doplňky, 100%BA, 275 g/m2, pánská, tmavě modrá, 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5BDFDF9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4C535B1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8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CA98111" w14:textId="59E64065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3DC96B1A" w14:textId="26D65D83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7D8A8F15" w14:textId="77777777" w:rsidTr="00B07888">
        <w:trPr>
          <w:trHeight w:val="259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787D2A42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012-085-10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74CB1B16" w14:textId="77777777" w:rsidR="002602EA" w:rsidRDefault="00774573">
            <w:r>
              <w:rPr>
                <w:rFonts w:ascii="Arial" w:eastAsia="Arial" w:hAnsi="Arial" w:cs="Arial"/>
                <w:sz w:val="16"/>
              </w:rPr>
              <w:t>Bunda pracovní, reflexní doplňky, 100%BA, 275 g/m2, pánská, tmavě modrá, 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EDB1799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625251F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9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A0DD63F" w14:textId="17ECD49E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7FE133BB" w14:textId="22056050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7773E114" w14:textId="77777777" w:rsidTr="00B07888">
        <w:trPr>
          <w:trHeight w:val="412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47A00619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012-085-11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6116D575" w14:textId="77777777" w:rsidR="002602EA" w:rsidRDefault="00774573">
            <w:r>
              <w:rPr>
                <w:rFonts w:ascii="Arial" w:eastAsia="Arial" w:hAnsi="Arial" w:cs="Arial"/>
                <w:sz w:val="16"/>
              </w:rPr>
              <w:t>Bunda pracovní, reflexní doplňky, 100%BA, 275 g/m2, pánská, tmavě modrá, 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407C451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90336F5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3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B60458D" w14:textId="67AA7C74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758DF1C" w14:textId="7F55F112" w:rsidR="002602EA" w:rsidRPr="0009019E" w:rsidRDefault="00B07888">
            <w:pPr>
              <w:ind w:right="3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3DE58321" w14:textId="77777777" w:rsidTr="00B07888">
        <w:trPr>
          <w:trHeight w:val="411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338EA70A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012-085-12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02AAFE55" w14:textId="77777777" w:rsidR="002602EA" w:rsidRDefault="00774573">
            <w:r>
              <w:rPr>
                <w:rFonts w:ascii="Arial" w:eastAsia="Arial" w:hAnsi="Arial" w:cs="Arial"/>
                <w:sz w:val="16"/>
              </w:rPr>
              <w:t>Bunda pracovní, reflexní doplňky, 100%BA, 275 g/m2, pánská, tmavě modrá, 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4EBB23B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12179D9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1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C4C4057" w14:textId="4BA9106E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44D2086" w14:textId="45F551D6" w:rsidR="002602EA" w:rsidRPr="0009019E" w:rsidRDefault="00B07888">
            <w:pPr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42F13D01" w14:textId="77777777" w:rsidTr="00B07888">
        <w:trPr>
          <w:trHeight w:val="411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28E469A6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012-085-13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5DB5C4EB" w14:textId="77777777" w:rsidR="002602EA" w:rsidRDefault="00774573">
            <w:r>
              <w:rPr>
                <w:rFonts w:ascii="Arial" w:eastAsia="Arial" w:hAnsi="Arial" w:cs="Arial"/>
                <w:sz w:val="16"/>
              </w:rPr>
              <w:t>Bunda pracovní, reflexní doplňky, 100%BA, 275 g/m2, pánská, tmavě modrá, 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1504D61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0B54C32" w14:textId="77777777" w:rsidR="002602EA" w:rsidRDefault="00774573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 1 ks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638D85A" w14:textId="0CDA7ABD" w:rsidR="002602EA" w:rsidRPr="0009019E" w:rsidRDefault="00B07888">
            <w:pPr>
              <w:ind w:left="176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DD0EBC2" w14:textId="3ED4E39A" w:rsidR="002602EA" w:rsidRPr="0009019E" w:rsidRDefault="00B07888">
            <w:pPr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6EC755BC" w14:textId="77777777" w:rsidTr="00B07888">
        <w:trPr>
          <w:trHeight w:val="199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3BBE2CCD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023-106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09C97B5C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Obuv </w:t>
            </w:r>
            <w:r>
              <w:rPr>
                <w:rFonts w:ascii="Arial" w:eastAsia="Arial" w:hAnsi="Arial" w:cs="Arial"/>
                <w:sz w:val="16"/>
              </w:rPr>
              <w:t>kotníková TARAVAL S3L ESD FO SR, modro-černá, 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18E2575" w14:textId="77777777" w:rsidR="002602EA" w:rsidRDefault="00774573">
            <w:r>
              <w:rPr>
                <w:rFonts w:ascii="Arial" w:eastAsia="Arial" w:hAnsi="Arial" w:cs="Arial"/>
                <w:sz w:val="16"/>
              </w:rPr>
              <w:t>18.12.2024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53FB35A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 1 pár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7D03FDD" w14:textId="7B24426E" w:rsidR="002602EA" w:rsidRPr="0009019E" w:rsidRDefault="00B07888">
            <w:pPr>
              <w:ind w:left="40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1B2ED5A8" w14:textId="35C40EEC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31A8E3AE" w14:textId="77777777" w:rsidTr="00B07888">
        <w:trPr>
          <w:trHeight w:val="231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703106FA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023-106-01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23E5A46D" w14:textId="77777777" w:rsidR="002602EA" w:rsidRDefault="00774573">
            <w:r>
              <w:rPr>
                <w:rFonts w:ascii="Arial" w:eastAsia="Arial" w:hAnsi="Arial" w:cs="Arial"/>
                <w:sz w:val="16"/>
              </w:rPr>
              <w:t>Obuv kotníková TARAVAL S3L ESD FO SR, modro-černá, 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BE1A9F6" w14:textId="77777777" w:rsidR="002602EA" w:rsidRDefault="00774573">
            <w:r>
              <w:rPr>
                <w:rFonts w:ascii="Arial" w:eastAsia="Arial" w:hAnsi="Arial" w:cs="Arial"/>
                <w:sz w:val="16"/>
              </w:rPr>
              <w:t>18.12.2024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B421D54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 2 pár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26C0CFD" w14:textId="4217F250" w:rsidR="002602EA" w:rsidRPr="0009019E" w:rsidRDefault="00B07888">
            <w:pPr>
              <w:ind w:left="40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563B07D9" w14:textId="4F166C66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7A0162AA" w14:textId="77777777" w:rsidTr="00B07888">
        <w:trPr>
          <w:trHeight w:val="108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37334781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023-106-02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454AE9AB" w14:textId="77777777" w:rsidR="002602EA" w:rsidRDefault="00774573">
            <w:r>
              <w:rPr>
                <w:rFonts w:ascii="Arial" w:eastAsia="Arial" w:hAnsi="Arial" w:cs="Arial"/>
                <w:sz w:val="16"/>
              </w:rPr>
              <w:t>Obuv kotníková TARAVAL S3L ESD FO SR, modro-černá, 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5F31BBC" w14:textId="77777777" w:rsidR="002602EA" w:rsidRDefault="00774573">
            <w:r>
              <w:rPr>
                <w:rFonts w:ascii="Arial" w:eastAsia="Arial" w:hAnsi="Arial" w:cs="Arial"/>
                <w:sz w:val="16"/>
              </w:rPr>
              <w:t>18.12.2024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A7BFA9A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 5 pár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149B0B9" w14:textId="4C0EFFE4" w:rsidR="002602EA" w:rsidRPr="0009019E" w:rsidRDefault="00B07888">
            <w:pPr>
              <w:ind w:left="40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430D8DB0" w14:textId="07F9CA2D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52A88177" w14:textId="77777777" w:rsidTr="00B07888">
        <w:trPr>
          <w:trHeight w:val="167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223309C6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023-106-03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1B0AA7B4" w14:textId="77777777" w:rsidR="002602EA" w:rsidRDefault="00774573">
            <w:r>
              <w:rPr>
                <w:rFonts w:ascii="Arial" w:eastAsia="Arial" w:hAnsi="Arial" w:cs="Arial"/>
                <w:sz w:val="16"/>
              </w:rPr>
              <w:t>Obuv kotníková TARAVAL S3L ESD FO SR, modro-černá, 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2D075C4" w14:textId="77777777" w:rsidR="002602EA" w:rsidRDefault="00774573">
            <w:r>
              <w:rPr>
                <w:rFonts w:ascii="Arial" w:eastAsia="Arial" w:hAnsi="Arial" w:cs="Arial"/>
                <w:sz w:val="16"/>
              </w:rPr>
              <w:t>18.12.2024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2429DB9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 5 pár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0A97A8F" w14:textId="2F1D08DD" w:rsidR="002602EA" w:rsidRPr="0009019E" w:rsidRDefault="00B07888">
            <w:pPr>
              <w:ind w:left="40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0CF7AD8" w14:textId="17C84C4E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</w:tr>
      <w:tr w:rsidR="002602EA" w14:paraId="59B831F5" w14:textId="77777777" w:rsidTr="00B07888">
        <w:trPr>
          <w:trHeight w:val="214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257B99A2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023-106-03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11C1A8CE" w14:textId="77777777" w:rsidR="002602EA" w:rsidRDefault="00774573">
            <w:r>
              <w:rPr>
                <w:rFonts w:ascii="Arial" w:eastAsia="Arial" w:hAnsi="Arial" w:cs="Arial"/>
                <w:sz w:val="16"/>
              </w:rPr>
              <w:t>Obuv kotníková TARAVAL S3L ESD FO SR, modro-černá, 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D75AF37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6CFBCA7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 1 pár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A852D2E" w14:textId="6203C6F9" w:rsidR="002602EA" w:rsidRPr="0009019E" w:rsidRDefault="00B07888">
            <w:pPr>
              <w:ind w:left="40"/>
              <w:jc w:val="center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422327BC" w14:textId="69DF3DDB" w:rsidR="002602EA" w:rsidRPr="0009019E" w:rsidRDefault="00B07888">
            <w:pPr>
              <w:ind w:right="2"/>
              <w:jc w:val="right"/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</w:t>
            </w:r>
          </w:p>
        </w:tc>
      </w:tr>
      <w:tr w:rsidR="002602EA" w14:paraId="4BCF865D" w14:textId="77777777" w:rsidTr="00B07888">
        <w:trPr>
          <w:trHeight w:val="531"/>
        </w:trPr>
        <w:tc>
          <w:tcPr>
            <w:tcW w:w="1327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0A617BF8" w14:textId="77777777" w:rsidR="002602EA" w:rsidRDefault="00774573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023-106-09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58DD8527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Obuv </w:t>
            </w:r>
            <w:r>
              <w:rPr>
                <w:rFonts w:ascii="Arial" w:eastAsia="Arial" w:hAnsi="Arial" w:cs="Arial"/>
                <w:sz w:val="16"/>
              </w:rPr>
              <w:t>kotníková TARAVAL S3L ESD FO SR, modro-černá, 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549FB84" w14:textId="77777777" w:rsidR="002602EA" w:rsidRDefault="00774573">
            <w:r>
              <w:rPr>
                <w:rFonts w:ascii="Arial" w:eastAsia="Arial" w:hAnsi="Arial" w:cs="Arial"/>
                <w:sz w:val="16"/>
              </w:rPr>
              <w:t>29.01.2025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242C255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 1 pár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60661" w14:textId="784CA77E" w:rsidR="002602EA" w:rsidRPr="0009019E" w:rsidRDefault="00B07888">
            <w:pPr>
              <w:tabs>
                <w:tab w:val="center" w:pos="602"/>
                <w:tab w:val="right" w:pos="2314"/>
              </w:tabs>
              <w:rPr>
                <w:highlight w:val="black"/>
              </w:rPr>
            </w:pPr>
            <w:r w:rsidRPr="0009019E">
              <w:rPr>
                <w:highlight w:val="black"/>
              </w:rPr>
              <w:t xml:space="preserve">       XXXXX              </w:t>
            </w:r>
            <w:proofErr w:type="spellStart"/>
            <w:r w:rsidRPr="0009019E">
              <w:rPr>
                <w:highlight w:val="black"/>
              </w:rPr>
              <w:t>XXXXX</w:t>
            </w:r>
            <w:proofErr w:type="spellEnd"/>
          </w:p>
        </w:tc>
      </w:tr>
    </w:tbl>
    <w:p w14:paraId="7362706E" w14:textId="7C22BAF2" w:rsidR="002602EA" w:rsidRDefault="00B07888">
      <w:pPr>
        <w:spacing w:after="356"/>
        <w:ind w:right="4015"/>
        <w:jc w:val="right"/>
      </w:pPr>
      <w:r>
        <w:rPr>
          <w:rFonts w:ascii="Arial" w:eastAsia="Arial" w:hAnsi="Arial" w:cs="Arial"/>
          <w:i/>
          <w:sz w:val="18"/>
        </w:rPr>
        <w:t>Pokračování na straně 2</w:t>
      </w:r>
    </w:p>
    <w:p w14:paraId="22801337" w14:textId="77777777" w:rsidR="002602EA" w:rsidRDefault="00774573">
      <w:pPr>
        <w:tabs>
          <w:tab w:val="center" w:pos="4785"/>
        </w:tabs>
        <w:spacing w:after="3"/>
        <w:ind w:left="-13"/>
      </w:pPr>
      <w:r>
        <w:rPr>
          <w:rFonts w:ascii="Arial" w:eastAsia="Arial" w:hAnsi="Arial" w:cs="Arial"/>
          <w:i/>
          <w:sz w:val="18"/>
        </w:rPr>
        <w:t>Vystavil:</w:t>
      </w:r>
      <w:r>
        <w:rPr>
          <w:rFonts w:ascii="Arial" w:eastAsia="Arial" w:hAnsi="Arial" w:cs="Arial"/>
          <w:i/>
          <w:sz w:val="18"/>
        </w:rPr>
        <w:tab/>
        <w:t>Strana 1 z 2</w:t>
      </w:r>
    </w:p>
    <w:p w14:paraId="266DE426" w14:textId="77777777" w:rsidR="002602EA" w:rsidRDefault="00774573">
      <w:pPr>
        <w:spacing w:after="54"/>
        <w:ind w:left="-56"/>
      </w:pPr>
      <w:r>
        <w:rPr>
          <w:noProof/>
        </w:rPr>
        <mc:AlternateContent>
          <mc:Choice Requires="wpg">
            <w:drawing>
              <wp:inline distT="0" distB="0" distL="0" distR="0" wp14:anchorId="49714726" wp14:editId="19C35659">
                <wp:extent cx="2173059" cy="25345"/>
                <wp:effectExtent l="0" t="0" r="0" b="0"/>
                <wp:docPr id="6455" name="Group 6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3059" cy="25345"/>
                          <a:chOff x="0" y="0"/>
                          <a:chExt cx="2173059" cy="25345"/>
                        </a:xfrm>
                      </wpg:grpSpPr>
                      <wps:wsp>
                        <wps:cNvPr id="7346" name="Shape 7346"/>
                        <wps:cNvSpPr/>
                        <wps:spPr>
                          <a:xfrm>
                            <a:off x="0" y="0"/>
                            <a:ext cx="2160270" cy="12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270" h="12518">
                                <a:moveTo>
                                  <a:pt x="0" y="0"/>
                                </a:moveTo>
                                <a:lnTo>
                                  <a:pt x="2160270" y="0"/>
                                </a:lnTo>
                                <a:lnTo>
                                  <a:pt x="2160270" y="12518"/>
                                </a:lnTo>
                                <a:lnTo>
                                  <a:pt x="0" y="12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7" name="Shape 7347"/>
                        <wps:cNvSpPr/>
                        <wps:spPr>
                          <a:xfrm>
                            <a:off x="12535" y="12520"/>
                            <a:ext cx="2160524" cy="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524" h="12825">
                                <a:moveTo>
                                  <a:pt x="0" y="0"/>
                                </a:moveTo>
                                <a:lnTo>
                                  <a:pt x="2160524" y="0"/>
                                </a:lnTo>
                                <a:lnTo>
                                  <a:pt x="2160524" y="12825"/>
                                </a:lnTo>
                                <a:lnTo>
                                  <a:pt x="0" y="12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5" style="width:171.107pt;height:1.99567pt;mso-position-horizontal-relative:char;mso-position-vertical-relative:line" coordsize="21730,253">
                <v:shape id="Shape 7348" style="position:absolute;width:21602;height:125;left:0;top:0;" coordsize="2160270,12518" path="m0,0l2160270,0l2160270,12518l0,12518l0,0">
                  <v:stroke weight="0pt" endcap="flat" joinstyle="miter" miterlimit="10" on="false" color="#000000" opacity="0"/>
                  <v:fill on="true" color="#a0a0a0"/>
                </v:shape>
                <v:shape id="Shape 7349" style="position:absolute;width:21605;height:128;left:125;top:125;" coordsize="2160524,12825" path="m0,0l2160524,0l2160524,12825l0,12825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p w14:paraId="60D63E00" w14:textId="77777777" w:rsidR="002602EA" w:rsidRDefault="00774573">
      <w:pPr>
        <w:spacing w:after="178"/>
        <w:ind w:left="724" w:hanging="10"/>
      </w:pPr>
      <w:r>
        <w:rPr>
          <w:rFonts w:ascii="Arial" w:eastAsia="Arial" w:hAnsi="Arial" w:cs="Arial"/>
          <w:sz w:val="10"/>
        </w:rPr>
        <w:t xml:space="preserve">software </w:t>
      </w:r>
      <w:proofErr w:type="spellStart"/>
      <w:r>
        <w:rPr>
          <w:rFonts w:ascii="Arial" w:eastAsia="Arial" w:hAnsi="Arial" w:cs="Arial"/>
          <w:sz w:val="10"/>
        </w:rPr>
        <w:t>Altus</w:t>
      </w:r>
      <w:proofErr w:type="spellEnd"/>
      <w:r>
        <w:rPr>
          <w:rFonts w:ascii="Arial" w:eastAsia="Arial" w:hAnsi="Arial" w:cs="Arial"/>
          <w:sz w:val="10"/>
        </w:rPr>
        <w:t xml:space="preserve"> VARIO - www.vario.cz</w:t>
      </w:r>
    </w:p>
    <w:p w14:paraId="161568AF" w14:textId="77777777" w:rsidR="002602EA" w:rsidRDefault="00774573">
      <w:pPr>
        <w:pStyle w:val="Nadpis1"/>
        <w:tabs>
          <w:tab w:val="right" w:pos="9788"/>
        </w:tabs>
        <w:ind w:left="0" w:right="-15" w:firstLine="0"/>
        <w:jc w:val="left"/>
      </w:pPr>
      <w:r>
        <w:rPr>
          <w:noProof/>
        </w:rPr>
        <w:lastRenderedPageBreak/>
        <w:drawing>
          <wp:inline distT="0" distB="0" distL="0" distR="0" wp14:anchorId="75D44A21" wp14:editId="6C2CBDDC">
            <wp:extent cx="1917319" cy="794156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319" cy="79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Vyřizuje se Z-24-01122</w:t>
      </w:r>
    </w:p>
    <w:tbl>
      <w:tblPr>
        <w:tblStyle w:val="TableGrid"/>
        <w:tblW w:w="9860" w:type="dxa"/>
        <w:tblInd w:w="-38" w:type="dxa"/>
        <w:tblLook w:val="04A0" w:firstRow="1" w:lastRow="0" w:firstColumn="1" w:lastColumn="0" w:noHBand="0" w:noVBand="1"/>
      </w:tblPr>
      <w:tblGrid>
        <w:gridCol w:w="1310"/>
        <w:gridCol w:w="4410"/>
        <w:gridCol w:w="1214"/>
        <w:gridCol w:w="904"/>
        <w:gridCol w:w="1269"/>
        <w:gridCol w:w="753"/>
      </w:tblGrid>
      <w:tr w:rsidR="002602EA" w14:paraId="3C96B860" w14:textId="77777777">
        <w:trPr>
          <w:trHeight w:val="196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E5DBD84" w14:textId="77777777" w:rsidR="002602EA" w:rsidRDefault="00774573">
            <w:r>
              <w:rPr>
                <w:rFonts w:ascii="Arial" w:eastAsia="Arial" w:hAnsi="Arial" w:cs="Arial"/>
                <w:sz w:val="16"/>
              </w:rPr>
              <w:t>022-141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D3C56C7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Polobotka TARAVAL S3L ESD FO SR, </w:t>
            </w:r>
            <w:r>
              <w:rPr>
                <w:rFonts w:ascii="Arial" w:eastAsia="Arial" w:hAnsi="Arial" w:cs="Arial"/>
                <w:sz w:val="16"/>
              </w:rPr>
              <w:t>černo- modrá, 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EDA0ABB" w14:textId="77777777" w:rsidR="002602EA" w:rsidRDefault="00774573">
            <w:r>
              <w:rPr>
                <w:rFonts w:ascii="Arial" w:eastAsia="Arial" w:hAnsi="Arial" w:cs="Arial"/>
                <w:sz w:val="16"/>
              </w:rPr>
              <w:t>18.12.2024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DDA53EA" w14:textId="77777777" w:rsidR="002602EA" w:rsidRDefault="00774573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 2 pár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BD229C0" w14:textId="1C18F33D" w:rsidR="002602EA" w:rsidRPr="0009019E" w:rsidRDefault="00B07888">
            <w:pPr>
              <w:rPr>
                <w:highlight w:val="black"/>
              </w:rPr>
            </w:pPr>
            <w:r w:rsidRPr="0009019E">
              <w:rPr>
                <w:rFonts w:ascii="Arial" w:eastAsia="Arial" w:hAnsi="Arial" w:cs="Arial"/>
                <w:sz w:val="16"/>
                <w:highlight w:val="black"/>
              </w:rPr>
              <w:t>XXXXXX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8987A3F" w14:textId="0C951AAB" w:rsidR="002602EA" w:rsidRPr="0009019E" w:rsidRDefault="00B07888">
            <w:pPr>
              <w:ind w:left="128"/>
              <w:rPr>
                <w:highlight w:val="black"/>
              </w:rPr>
            </w:pPr>
            <w:r w:rsidRPr="0009019E">
              <w:rPr>
                <w:highlight w:val="black"/>
              </w:rPr>
              <w:t>XXXXX</w:t>
            </w:r>
          </w:p>
        </w:tc>
      </w:tr>
      <w:tr w:rsidR="002602EA" w14:paraId="32825E07" w14:textId="77777777">
        <w:trPr>
          <w:trHeight w:val="241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D2C0D84" w14:textId="77777777" w:rsidR="002602EA" w:rsidRDefault="00774573">
            <w:r>
              <w:rPr>
                <w:rFonts w:ascii="Arial" w:eastAsia="Arial" w:hAnsi="Arial" w:cs="Arial"/>
                <w:sz w:val="16"/>
              </w:rPr>
              <w:t>022-141-01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E0F8E92" w14:textId="77777777" w:rsidR="002602EA" w:rsidRDefault="00774573">
            <w:r>
              <w:rPr>
                <w:rFonts w:ascii="Arial" w:eastAsia="Arial" w:hAnsi="Arial" w:cs="Arial"/>
                <w:sz w:val="16"/>
              </w:rPr>
              <w:t>Polobotka TARAVAL S3L ESD FO SR, černo- modrá, 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5DD3634" w14:textId="77777777" w:rsidR="002602EA" w:rsidRDefault="00774573">
            <w:r>
              <w:rPr>
                <w:rFonts w:ascii="Arial" w:eastAsia="Arial" w:hAnsi="Arial" w:cs="Arial"/>
                <w:sz w:val="16"/>
              </w:rPr>
              <w:t>18.12.2024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2754774" w14:textId="77777777" w:rsidR="002602EA" w:rsidRDefault="00774573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 2 pár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842E976" w14:textId="34822FDC" w:rsidR="002602EA" w:rsidRPr="0009019E" w:rsidRDefault="00B07888">
            <w:pPr>
              <w:rPr>
                <w:highlight w:val="black"/>
              </w:rPr>
            </w:pPr>
            <w:r w:rsidRPr="0009019E">
              <w:rPr>
                <w:highlight w:val="black"/>
              </w:rPr>
              <w:t>XXXXXX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A030FD0" w14:textId="7C9E0B88" w:rsidR="002602EA" w:rsidRPr="0009019E" w:rsidRDefault="00B07888">
            <w:pPr>
              <w:ind w:left="128"/>
              <w:rPr>
                <w:highlight w:val="black"/>
              </w:rPr>
            </w:pPr>
            <w:r w:rsidRPr="0009019E">
              <w:rPr>
                <w:highlight w:val="black"/>
              </w:rPr>
              <w:t>XXXXX</w:t>
            </w:r>
          </w:p>
        </w:tc>
      </w:tr>
      <w:tr w:rsidR="002602EA" w14:paraId="3EBE11EC" w14:textId="77777777">
        <w:trPr>
          <w:trHeight w:val="241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E5E069D" w14:textId="77777777" w:rsidR="002602EA" w:rsidRDefault="00774573">
            <w:r>
              <w:rPr>
                <w:rFonts w:ascii="Arial" w:eastAsia="Arial" w:hAnsi="Arial" w:cs="Arial"/>
                <w:sz w:val="16"/>
              </w:rPr>
              <w:t>022-141-02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830873C" w14:textId="77777777" w:rsidR="002602EA" w:rsidRDefault="00774573">
            <w:r>
              <w:rPr>
                <w:rFonts w:ascii="Arial" w:eastAsia="Arial" w:hAnsi="Arial" w:cs="Arial"/>
                <w:sz w:val="16"/>
              </w:rPr>
              <w:t>Polobotka TARAVAL S3L ESD FO SR, černo- modrá, 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8C0C63D" w14:textId="77777777" w:rsidR="002602EA" w:rsidRDefault="00774573">
            <w:r>
              <w:rPr>
                <w:rFonts w:ascii="Arial" w:eastAsia="Arial" w:hAnsi="Arial" w:cs="Arial"/>
                <w:sz w:val="16"/>
              </w:rPr>
              <w:t>18.12.2024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681E9E7" w14:textId="77777777" w:rsidR="002602EA" w:rsidRDefault="00774573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 1 pár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0F7114B" w14:textId="0526272D" w:rsidR="002602EA" w:rsidRPr="0009019E" w:rsidRDefault="00B07888">
            <w:pPr>
              <w:rPr>
                <w:highlight w:val="black"/>
              </w:rPr>
            </w:pPr>
            <w:r w:rsidRPr="0009019E">
              <w:rPr>
                <w:highlight w:val="black"/>
              </w:rPr>
              <w:t>XXXXXXX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15F43F0" w14:textId="11BEAA70" w:rsidR="002602EA" w:rsidRPr="0009019E" w:rsidRDefault="00B07888">
            <w:pPr>
              <w:ind w:left="128"/>
              <w:rPr>
                <w:highlight w:val="black"/>
              </w:rPr>
            </w:pPr>
            <w:r w:rsidRPr="0009019E">
              <w:rPr>
                <w:highlight w:val="black"/>
              </w:rPr>
              <w:t>XXXXX</w:t>
            </w:r>
          </w:p>
        </w:tc>
      </w:tr>
      <w:tr w:rsidR="002602EA" w14:paraId="1671575A" w14:textId="77777777">
        <w:trPr>
          <w:trHeight w:val="241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CC26C5F" w14:textId="77777777" w:rsidR="002602EA" w:rsidRDefault="00774573">
            <w:r>
              <w:rPr>
                <w:rFonts w:ascii="Arial" w:eastAsia="Arial" w:hAnsi="Arial" w:cs="Arial"/>
                <w:sz w:val="16"/>
              </w:rPr>
              <w:t>022-141-03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9C42B16" w14:textId="77777777" w:rsidR="002602EA" w:rsidRDefault="00774573">
            <w:r>
              <w:rPr>
                <w:rFonts w:ascii="Arial" w:eastAsia="Arial" w:hAnsi="Arial" w:cs="Arial"/>
                <w:sz w:val="16"/>
              </w:rPr>
              <w:t>Polobotka TARAVAL S3L ESD FO SR, černo- modrá, 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5B5DC23" w14:textId="77777777" w:rsidR="002602EA" w:rsidRDefault="00774573">
            <w:r>
              <w:rPr>
                <w:rFonts w:ascii="Arial" w:eastAsia="Arial" w:hAnsi="Arial" w:cs="Arial"/>
                <w:sz w:val="16"/>
              </w:rPr>
              <w:t>18.12.2024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CCAE8D4" w14:textId="77777777" w:rsidR="002602EA" w:rsidRDefault="00774573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 1 pár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F52FD1C" w14:textId="69AD8F78" w:rsidR="002602EA" w:rsidRPr="0009019E" w:rsidRDefault="00B07888">
            <w:pPr>
              <w:rPr>
                <w:highlight w:val="black"/>
              </w:rPr>
            </w:pPr>
            <w:r w:rsidRPr="0009019E">
              <w:rPr>
                <w:highlight w:val="black"/>
              </w:rPr>
              <w:t>XXXXXXX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DC4EAD2" w14:textId="591F4251" w:rsidR="002602EA" w:rsidRPr="0009019E" w:rsidRDefault="00B07888">
            <w:pPr>
              <w:ind w:left="128"/>
              <w:rPr>
                <w:highlight w:val="black"/>
              </w:rPr>
            </w:pPr>
            <w:r w:rsidRPr="0009019E">
              <w:rPr>
                <w:highlight w:val="black"/>
              </w:rPr>
              <w:t>XXXXX</w:t>
            </w:r>
          </w:p>
        </w:tc>
      </w:tr>
      <w:tr w:rsidR="002602EA" w14:paraId="1F544ECF" w14:textId="77777777">
        <w:trPr>
          <w:trHeight w:val="382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530E21A" w14:textId="77777777" w:rsidR="002602EA" w:rsidRDefault="00774573">
            <w:r>
              <w:rPr>
                <w:rFonts w:ascii="Arial" w:eastAsia="Arial" w:hAnsi="Arial" w:cs="Arial"/>
                <w:sz w:val="16"/>
              </w:rPr>
              <w:t>051-K30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F5EC116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Čepice pletená reflexní, zateplení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Thinsulate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100% akryl, žlutá, LED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12220F7" w14:textId="77777777" w:rsidR="002602EA" w:rsidRDefault="00774573">
            <w:r>
              <w:rPr>
                <w:rFonts w:ascii="Arial" w:eastAsia="Arial" w:hAnsi="Arial" w:cs="Arial"/>
                <w:sz w:val="16"/>
              </w:rPr>
              <w:t>18.12.2024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5577181" w14:textId="77777777" w:rsidR="002602EA" w:rsidRDefault="00774573">
            <w:r>
              <w:rPr>
                <w:rFonts w:ascii="Arial" w:eastAsia="Arial" w:hAnsi="Arial" w:cs="Arial"/>
                <w:sz w:val="16"/>
              </w:rPr>
              <w:t xml:space="preserve"> 25 ks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6AA5089" w14:textId="0EA60F41" w:rsidR="002602EA" w:rsidRPr="0009019E" w:rsidRDefault="00B07888" w:rsidP="00B07888">
            <w:pPr>
              <w:rPr>
                <w:highlight w:val="black"/>
              </w:rPr>
            </w:pPr>
            <w:r w:rsidRPr="0009019E">
              <w:rPr>
                <w:highlight w:val="black"/>
              </w:rPr>
              <w:t>XXXXXXX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EE0561D" w14:textId="774810A2" w:rsidR="002602EA" w:rsidRPr="0009019E" w:rsidRDefault="00B07888">
            <w:pPr>
              <w:ind w:left="128"/>
              <w:rPr>
                <w:highlight w:val="black"/>
              </w:rPr>
            </w:pPr>
            <w:r w:rsidRPr="0009019E">
              <w:rPr>
                <w:highlight w:val="black"/>
              </w:rPr>
              <w:t>XXXXX</w:t>
            </w:r>
          </w:p>
        </w:tc>
      </w:tr>
    </w:tbl>
    <w:p w14:paraId="00601E7D" w14:textId="77777777" w:rsidR="002602EA" w:rsidRDefault="00774573">
      <w:pPr>
        <w:spacing w:after="120"/>
        <w:ind w:left="-6"/>
      </w:pPr>
      <w:r>
        <w:rPr>
          <w:noProof/>
        </w:rPr>
        <mc:AlternateContent>
          <mc:Choice Requires="wpg">
            <w:drawing>
              <wp:inline distT="0" distB="0" distL="0" distR="0" wp14:anchorId="0B7C9417" wp14:editId="4549F0E0">
                <wp:extent cx="5903468" cy="2527"/>
                <wp:effectExtent l="0" t="0" r="0" b="0"/>
                <wp:docPr id="4178" name="Group 4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468" cy="2527"/>
                          <a:chOff x="0" y="0"/>
                          <a:chExt cx="5903468" cy="2527"/>
                        </a:xfrm>
                      </wpg:grpSpPr>
                      <wps:wsp>
                        <wps:cNvPr id="7350" name="Shape 7350"/>
                        <wps:cNvSpPr/>
                        <wps:spPr>
                          <a:xfrm>
                            <a:off x="0" y="0"/>
                            <a:ext cx="59034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468" h="9144">
                                <a:moveTo>
                                  <a:pt x="0" y="0"/>
                                </a:moveTo>
                                <a:lnTo>
                                  <a:pt x="5903468" y="0"/>
                                </a:lnTo>
                                <a:lnTo>
                                  <a:pt x="59034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8" style="width:464.84pt;height:0.198975pt;mso-position-horizontal-relative:char;mso-position-vertical-relative:line" coordsize="59034,25">
                <v:shape id="Shape 7351" style="position:absolute;width:59034;height:91;left:0;top:0;" coordsize="5903468,9144" path="m0,0l5903468,0l5903468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p w14:paraId="7180DBF2" w14:textId="5C35CC40" w:rsidR="002602EA" w:rsidRDefault="00774573" w:rsidP="00DA29ED">
      <w:pPr>
        <w:tabs>
          <w:tab w:val="center" w:pos="5427"/>
          <w:tab w:val="right" w:pos="9788"/>
        </w:tabs>
        <w:spacing w:after="12200"/>
      </w:pPr>
      <w:r>
        <w:tab/>
      </w:r>
      <w:r>
        <w:rPr>
          <w:rFonts w:ascii="Arial" w:eastAsia="Arial" w:hAnsi="Arial" w:cs="Arial"/>
          <w:b/>
          <w:i/>
          <w:sz w:val="16"/>
        </w:rPr>
        <w:t>Celkem:</w:t>
      </w:r>
      <w:r>
        <w:rPr>
          <w:rFonts w:ascii="Arial" w:eastAsia="Arial" w:hAnsi="Arial" w:cs="Arial"/>
          <w:b/>
          <w:i/>
          <w:sz w:val="16"/>
        </w:rPr>
        <w:tab/>
      </w:r>
      <w:r>
        <w:rPr>
          <w:rFonts w:ascii="Arial" w:eastAsia="Arial" w:hAnsi="Arial" w:cs="Arial"/>
          <w:b/>
          <w:sz w:val="16"/>
        </w:rPr>
        <w:t>79 834,0</w:t>
      </w:r>
      <w:r w:rsidR="00DA29ED">
        <w:rPr>
          <w:rFonts w:ascii="Arial" w:eastAsia="Arial" w:hAnsi="Arial" w:cs="Arial"/>
          <w:b/>
          <w:sz w:val="16"/>
        </w:rPr>
        <w:t>0</w:t>
      </w:r>
    </w:p>
    <w:sectPr w:rsidR="002602EA">
      <w:type w:val="continuous"/>
      <w:pgSz w:w="11909" w:h="16841"/>
      <w:pgMar w:top="885" w:right="1210" w:bottom="500" w:left="9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EA"/>
    <w:rsid w:val="0009019E"/>
    <w:rsid w:val="00105798"/>
    <w:rsid w:val="002602EA"/>
    <w:rsid w:val="002A750A"/>
    <w:rsid w:val="00322CB3"/>
    <w:rsid w:val="00774573"/>
    <w:rsid w:val="0094534A"/>
    <w:rsid w:val="00A47F66"/>
    <w:rsid w:val="00A95898"/>
    <w:rsid w:val="00B07888"/>
    <w:rsid w:val="00C82E16"/>
    <w:rsid w:val="00DA29ED"/>
    <w:rsid w:val="00E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2C24"/>
  <w15:docId w15:val="{CBF4BC1F-D978-4413-822C-9D1BC71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jc w:val="right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Honc</dc:creator>
  <cp:keywords/>
  <cp:lastModifiedBy>Petr Honc</cp:lastModifiedBy>
  <cp:revision>2</cp:revision>
  <dcterms:created xsi:type="dcterms:W3CDTF">2025-02-04T08:50:00Z</dcterms:created>
  <dcterms:modified xsi:type="dcterms:W3CDTF">2025-02-04T08:50:00Z</dcterms:modified>
</cp:coreProperties>
</file>