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>
        <w:rPr>
          <w:rFonts w:ascii="Calibri" w:eastAsia="Times New Roman" w:hAnsi="Calibri" w:cs="Calibri"/>
          <w:color w:val="000000"/>
          <w:lang w:eastAsia="cs-CZ"/>
        </w:rPr>
        <w:t>Beckman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Coulter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s.r.o.</w:t>
      </w:r>
    </w:p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Radiová 1122/1</w:t>
      </w:r>
    </w:p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gramStart"/>
      <w:r>
        <w:rPr>
          <w:rFonts w:ascii="Calibri" w:eastAsia="Times New Roman" w:hAnsi="Calibri" w:cs="Calibri"/>
          <w:color w:val="000000"/>
          <w:lang w:eastAsia="cs-CZ"/>
        </w:rPr>
        <w:t>102 00  Praha</w:t>
      </w:r>
      <w:proofErr w:type="gramEnd"/>
      <w:r>
        <w:rPr>
          <w:rFonts w:ascii="Calibri" w:eastAsia="Times New Roman" w:hAnsi="Calibri" w:cs="Calibri"/>
          <w:color w:val="000000"/>
          <w:lang w:eastAsia="cs-CZ"/>
        </w:rPr>
        <w:t xml:space="preserve"> 10 Hostivař</w:t>
      </w:r>
    </w:p>
    <w:p w:rsidR="004A08F2" w:rsidRDefault="004A08F2" w:rsidP="004A08F2">
      <w:pPr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IČO: 28233492</w:t>
      </w:r>
    </w:p>
    <w:tbl>
      <w:tblPr>
        <w:tblW w:w="5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380"/>
        <w:gridCol w:w="660"/>
        <w:gridCol w:w="640"/>
      </w:tblGrid>
      <w:tr w:rsidR="0052651F" w:rsidRPr="0052651F" w:rsidTr="0052651F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</w:pPr>
            <w:r w:rsidRPr="0052651F"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  <w:t>Objednávka č. 15/2025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2651F" w:rsidRPr="0052651F" w:rsidTr="0052651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2651F" w:rsidRPr="0052651F" w:rsidTr="0052651F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F" w:rsidRPr="0052651F" w:rsidRDefault="0052651F" w:rsidP="005265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lang w:eastAsia="cs-CZ"/>
              </w:rPr>
            </w:pPr>
            <w:r w:rsidRPr="0052651F">
              <w:rPr>
                <w:rFonts w:ascii="Arial" w:eastAsia="Times New Roman" w:hAnsi="Arial" w:cs="Arial"/>
                <w:b/>
                <w:bCs/>
                <w:color w:val="44546A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2651F" w:rsidRPr="0052651F" w:rsidTr="0052651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PN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2651F" w:rsidRPr="0052651F" w:rsidRDefault="0052651F" w:rsidP="00526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52651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Product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F" w:rsidRPr="0052651F" w:rsidRDefault="0052651F" w:rsidP="00526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2651F" w:rsidRPr="0052651F" w:rsidTr="0052651F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OSR6193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265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Lactat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F" w:rsidRPr="0052651F" w:rsidRDefault="0052651F" w:rsidP="00526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2651F" w:rsidRPr="0052651F" w:rsidTr="0052651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265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Total</w:t>
            </w:r>
            <w:proofErr w:type="spellEnd"/>
            <w:r w:rsidRPr="005265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protein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F" w:rsidRPr="0052651F" w:rsidRDefault="0052651F" w:rsidP="00526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2651F" w:rsidRPr="0052651F" w:rsidTr="0052651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LDH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F" w:rsidRPr="0052651F" w:rsidRDefault="0052651F" w:rsidP="00526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2651F" w:rsidRPr="0052651F" w:rsidTr="0052651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OSR61172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265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IgG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F" w:rsidRPr="0052651F" w:rsidRDefault="0052651F" w:rsidP="00526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2651F" w:rsidRPr="0052651F" w:rsidTr="0052651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C22529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265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IgE</w:t>
            </w:r>
            <w:proofErr w:type="spellEnd"/>
            <w:r w:rsidRPr="0052651F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 xml:space="preserve"> NOVÉ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F" w:rsidRPr="0052651F" w:rsidRDefault="0052651F" w:rsidP="00526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2651F" w:rsidRPr="0052651F" w:rsidTr="0052651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OSR61105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RF latex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F" w:rsidRPr="0052651F" w:rsidRDefault="0052651F" w:rsidP="00526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2651F" w:rsidRPr="0052651F" w:rsidTr="0052651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OSR4W229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VANCOMYCIN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F" w:rsidRPr="0052651F" w:rsidRDefault="0052651F" w:rsidP="00526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2651F" w:rsidRPr="0052651F" w:rsidTr="0052651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B38859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Urine/CSF Albumin </w:t>
            </w:r>
            <w:proofErr w:type="spellStart"/>
            <w:r w:rsidRPr="005265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Calibrator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F" w:rsidRPr="0052651F" w:rsidRDefault="0052651F" w:rsidP="00526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2651F" w:rsidRPr="0052651F" w:rsidTr="0052651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ODR3022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APO </w:t>
            </w:r>
            <w:proofErr w:type="spellStart"/>
            <w:r w:rsidRPr="005265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Calibrators</w:t>
            </w:r>
            <w:proofErr w:type="spellEnd"/>
            <w:r w:rsidRPr="005265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- 5 </w:t>
            </w:r>
            <w:proofErr w:type="spellStart"/>
            <w:r w:rsidRPr="005265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levels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F" w:rsidRPr="0052651F" w:rsidRDefault="0052651F" w:rsidP="00526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2651F" w:rsidRPr="0052651F" w:rsidTr="0052651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B08177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265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Homocystein</w:t>
            </w:r>
            <w:proofErr w:type="spellEnd"/>
            <w:r w:rsidRPr="005265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265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Control</w:t>
            </w:r>
            <w:proofErr w:type="spellEnd"/>
            <w:r w:rsidRPr="005265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Set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F" w:rsidRPr="0052651F" w:rsidRDefault="0052651F" w:rsidP="00526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2651F" w:rsidRPr="0052651F" w:rsidTr="0052651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33000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B12            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F" w:rsidRPr="0052651F" w:rsidRDefault="0052651F" w:rsidP="00526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2651F" w:rsidRPr="0052651F" w:rsidTr="0052651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A98032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Folate</w:t>
            </w:r>
            <w:proofErr w:type="spellEnd"/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new</w:t>
            </w:r>
            <w:proofErr w:type="spellEnd"/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F" w:rsidRPr="0052651F" w:rsidRDefault="0052651F" w:rsidP="00526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2651F" w:rsidRPr="0052651F" w:rsidTr="0052651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33020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Ferritin</w:t>
            </w:r>
            <w:proofErr w:type="spellEnd"/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F" w:rsidRPr="0052651F" w:rsidRDefault="0052651F" w:rsidP="00526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2651F" w:rsidRPr="0052651F" w:rsidTr="0052651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973243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Myoglobin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F" w:rsidRPr="0052651F" w:rsidRDefault="0052651F" w:rsidP="00526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2651F" w:rsidRPr="0052651F" w:rsidTr="0052651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386371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CK-MB     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F" w:rsidRPr="0052651F" w:rsidRDefault="0052651F" w:rsidP="00526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2651F" w:rsidRPr="0052651F" w:rsidTr="0052651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33600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Cortisol</w:t>
            </w:r>
            <w:proofErr w:type="spellEnd"/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F" w:rsidRPr="0052651F" w:rsidRDefault="0052651F" w:rsidP="00526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2651F" w:rsidRPr="0052651F" w:rsidTr="0052651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33880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Free T4     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F" w:rsidRPr="0052651F" w:rsidRDefault="0052651F" w:rsidP="00526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2651F" w:rsidRPr="0052651F" w:rsidTr="0052651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B63284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TSH 3        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F" w:rsidRPr="0052651F" w:rsidRDefault="0052651F" w:rsidP="00526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2651F" w:rsidRPr="0052651F" w:rsidTr="0052651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C86552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Thyroglobulin</w:t>
            </w:r>
            <w:proofErr w:type="spellEnd"/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II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F" w:rsidRPr="0052651F" w:rsidRDefault="0052651F" w:rsidP="00526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2651F" w:rsidRPr="0052651F" w:rsidTr="0052651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37200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PSA           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F" w:rsidRPr="0052651F" w:rsidRDefault="0052651F" w:rsidP="00526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2651F" w:rsidRPr="0052651F" w:rsidTr="0052651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386357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OV monitor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F" w:rsidRPr="0052651F" w:rsidRDefault="0052651F" w:rsidP="00526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2651F" w:rsidRPr="0052651F" w:rsidTr="0052651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A16953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PTH              </w:t>
            </w:r>
            <w:proofErr w:type="spellStart"/>
            <w:proofErr w:type="gramStart"/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gramEnd"/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set</w:t>
            </w:r>
            <w:proofErr w:type="spellEnd"/>
            <w:proofErr w:type="gramEnd"/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F" w:rsidRPr="0052651F" w:rsidRDefault="0052651F" w:rsidP="00526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2651F" w:rsidRPr="0052651F" w:rsidTr="0052651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33715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Digoxin         </w:t>
            </w:r>
            <w:proofErr w:type="spellStart"/>
            <w:proofErr w:type="gramStart"/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gramEnd"/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set</w:t>
            </w:r>
            <w:proofErr w:type="spellEnd"/>
            <w:proofErr w:type="gramEnd"/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F" w:rsidRPr="0052651F" w:rsidRDefault="0052651F" w:rsidP="00526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2651F" w:rsidRPr="0052651F" w:rsidTr="0052651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A24292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HbsAg</w:t>
            </w:r>
            <w:proofErr w:type="spellEnd"/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</w:t>
            </w:r>
            <w:proofErr w:type="spellStart"/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spellEnd"/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set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F" w:rsidRPr="0052651F" w:rsidRDefault="0052651F" w:rsidP="00526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2651F" w:rsidRPr="0052651F" w:rsidTr="0052651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C28431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HIV combo </w:t>
            </w:r>
            <w:proofErr w:type="spellStart"/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calibr</w:t>
            </w:r>
            <w:proofErr w:type="spellEnd"/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. V2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F" w:rsidRPr="0052651F" w:rsidRDefault="0052651F" w:rsidP="00526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2651F" w:rsidRPr="0052651F" w:rsidTr="0052651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81908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Acc</w:t>
            </w:r>
            <w:proofErr w:type="spellEnd"/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Sample </w:t>
            </w:r>
            <w:proofErr w:type="spellStart"/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diluent</w:t>
            </w:r>
            <w:proofErr w:type="spellEnd"/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1F" w:rsidRPr="0052651F" w:rsidRDefault="0052651F" w:rsidP="00526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2651F" w:rsidRPr="0052651F" w:rsidTr="0052651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2651F" w:rsidRPr="0052651F" w:rsidTr="0052651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22.1.2025</w:t>
            </w:r>
            <w:proofErr w:type="gramEnd"/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XXXXXXXXXXXXXXX</w:t>
            </w:r>
            <w:bookmarkStart w:id="0" w:name="_GoBack"/>
            <w:bookmarkEnd w:id="0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2651F" w:rsidRPr="0052651F" w:rsidTr="0052651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2651F" w:rsidRPr="0052651F" w:rsidTr="0052651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51F">
              <w:rPr>
                <w:rFonts w:ascii="Calibri" w:eastAsia="Times New Roman" w:hAnsi="Calibri" w:cs="Calibri"/>
                <w:color w:val="000000"/>
                <w:lang w:eastAsia="cs-CZ"/>
              </w:rPr>
              <w:t>Cena bez DPH: 194.740,- Kč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51F" w:rsidRPr="0052651F" w:rsidRDefault="0052651F" w:rsidP="0052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52651F" w:rsidRDefault="0052651F" w:rsidP="004A08F2">
      <w:pPr>
        <w:rPr>
          <w:rFonts w:ascii="Calibri" w:eastAsia="Times New Roman" w:hAnsi="Calibri" w:cs="Calibri"/>
          <w:color w:val="000000"/>
          <w:lang w:eastAsia="cs-CZ"/>
        </w:rPr>
      </w:pPr>
    </w:p>
    <w:p w:rsidR="001B42E3" w:rsidRDefault="001B42E3"/>
    <w:sectPr w:rsidR="001B4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F2"/>
    <w:rsid w:val="001B42E3"/>
    <w:rsid w:val="004A08F2"/>
    <w:rsid w:val="0052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cp:lastPrinted>2025-01-30T17:41:00Z</cp:lastPrinted>
  <dcterms:created xsi:type="dcterms:W3CDTF">2025-01-30T17:42:00Z</dcterms:created>
  <dcterms:modified xsi:type="dcterms:W3CDTF">2025-01-30T17:42:00Z</dcterms:modified>
</cp:coreProperties>
</file>