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3B60A6">
        <w:rPr>
          <w:snapToGrid w:val="0"/>
        </w:rPr>
        <w:t>3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7B00F0">
        <w:rPr>
          <w:snapToGrid w:val="0"/>
          <w:sz w:val="28"/>
          <w:szCs w:val="28"/>
        </w:rPr>
        <w:t>5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7B00F0">
        <w:rPr>
          <w:snapToGrid w:val="0"/>
          <w:sz w:val="28"/>
          <w:szCs w:val="28"/>
        </w:rPr>
        <w:t>64</w:t>
      </w:r>
      <w:r w:rsidR="0044195C">
        <w:rPr>
          <w:snapToGrid w:val="0"/>
          <w:sz w:val="28"/>
          <w:szCs w:val="28"/>
        </w:rPr>
        <w:t>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B6A4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B00F0" w:rsidRPr="00DE2BC9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17027001</w:t>
      </w:r>
    </w:p>
    <w:p w:rsidR="007B00F0" w:rsidRPr="00206D3F" w:rsidRDefault="007B00F0" w:rsidP="007B00F0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1C60FB">
        <w:rPr>
          <w:b/>
          <w:snapToGrid w:val="0"/>
          <w:sz w:val="24"/>
        </w:rPr>
        <w:t>Stavební bytové družstvo Turnov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C60FB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006ED2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006ED2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7B00F0" w:rsidRPr="001C60FB" w:rsidRDefault="007B00F0" w:rsidP="00006ED2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C60FB">
        <w:rPr>
          <w:rFonts w:ascii="Times New Roman" w:hAnsi="Times New Roman"/>
          <w:snapToGrid w:val="0"/>
          <w:sz w:val="24"/>
        </w:rPr>
        <w:t>Ing.</w:t>
      </w:r>
      <w:r>
        <w:rPr>
          <w:rFonts w:ascii="Times New Roman" w:hAnsi="Times New Roman"/>
          <w:snapToGrid w:val="0"/>
          <w:sz w:val="24"/>
        </w:rPr>
        <w:t xml:space="preserve"> Pavlem Tvrzníkem, místopředsedou představenstva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00045446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00045446</w:t>
      </w:r>
    </w:p>
    <w:p w:rsidR="007B00F0" w:rsidRDefault="00C56ED4" w:rsidP="00C56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</w:t>
      </w:r>
      <w:r w:rsidR="007B00F0">
        <w:rPr>
          <w:rFonts w:ascii="Times New Roman" w:hAnsi="Times New Roman"/>
          <w:snapToGrid w:val="0"/>
          <w:sz w:val="24"/>
        </w:rPr>
        <w:t xml:space="preserve"> v obchodním rejstříku vedeném Krajským soudem v Hradci Králové, oddíl </w:t>
      </w:r>
      <w:proofErr w:type="spellStart"/>
      <w:r w:rsidR="007B00F0">
        <w:rPr>
          <w:rFonts w:ascii="Times New Roman" w:hAnsi="Times New Roman"/>
          <w:snapToGrid w:val="0"/>
          <w:sz w:val="24"/>
        </w:rPr>
        <w:t>DrXXVI</w:t>
      </w:r>
      <w:proofErr w:type="spellEnd"/>
      <w:r w:rsidR="007B00F0">
        <w:rPr>
          <w:rFonts w:ascii="Times New Roman" w:hAnsi="Times New Roman"/>
          <w:snapToGrid w:val="0"/>
          <w:sz w:val="24"/>
        </w:rPr>
        <w:t>, vložka 60</w:t>
      </w:r>
    </w:p>
    <w:p w:rsidR="007B00F0" w:rsidRPr="003721EA" w:rsidRDefault="007B00F0" w:rsidP="004C23E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7B00F0" w:rsidRDefault="007B00F0" w:rsidP="007B00F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02A5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FB6A4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D795A" w:rsidRDefault="00AD795A" w:rsidP="00A83AE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795A" w:rsidRDefault="00AD795A" w:rsidP="00A83AE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</w:p>
    <w:p w:rsidR="007B00F0" w:rsidRPr="00DE2BC9" w:rsidRDefault="007B00F0" w:rsidP="00A83AE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B00F0" w:rsidRDefault="007B00F0" w:rsidP="007B00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D795A" w:rsidRDefault="00AD795A" w:rsidP="007B00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D795A" w:rsidRPr="00DE2BC9" w:rsidRDefault="00AD795A" w:rsidP="007B00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bookmarkStart w:id="0" w:name="_GoBack"/>
      <w:bookmarkEnd w:id="0"/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A83AEF">
        <w:rPr>
          <w:rFonts w:ascii="Times New Roman" w:hAnsi="Times New Roman"/>
          <w:b/>
          <w:sz w:val="24"/>
        </w:rPr>
        <w:t>19.9</w:t>
      </w:r>
      <w:r w:rsidR="0044195C">
        <w:rPr>
          <w:rFonts w:ascii="Times New Roman" w:hAnsi="Times New Roman"/>
          <w:b/>
          <w:sz w:val="24"/>
        </w:rPr>
        <w:t>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192F00">
        <w:rPr>
          <w:rFonts w:ascii="Times New Roman" w:hAnsi="Times New Roman"/>
          <w:b/>
          <w:sz w:val="24"/>
        </w:rPr>
        <w:t>05 – 64/2016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4195C" w:rsidRDefault="00B51ECB" w:rsidP="0044195C">
      <w:pPr>
        <w:pStyle w:val="Codstavec"/>
        <w:tabs>
          <w:tab w:val="left" w:pos="5670"/>
        </w:tabs>
        <w:spacing w:before="360"/>
        <w:ind w:left="426" w:right="-11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44195C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44195C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44195C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44195C" w:rsidRPr="004773BF">
        <w:rPr>
          <w:rFonts w:ascii="Times New Roman" w:hAnsi="Times New Roman"/>
          <w:b/>
          <w:sz w:val="24"/>
          <w:szCs w:val="24"/>
        </w:rPr>
        <w:t> </w:t>
      </w:r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44195C">
        <w:rPr>
          <w:rFonts w:ascii="Times New Roman" w:hAnsi="Times New Roman"/>
          <w:b/>
          <w:sz w:val="24"/>
          <w:szCs w:val="24"/>
          <w:u w:val="single"/>
        </w:rPr>
        <w:t>.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u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B60A6">
        <w:rPr>
          <w:rFonts w:ascii="Times New Roman" w:hAnsi="Times New Roman"/>
          <w:b/>
          <w:sz w:val="24"/>
          <w:szCs w:val="24"/>
          <w:u w:val="single"/>
        </w:rPr>
        <w:t>40.</w:t>
      </w:r>
    </w:p>
    <w:p w:rsidR="003B60A6" w:rsidRPr="003B60A6" w:rsidRDefault="0044195C" w:rsidP="008076FF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 w:rsidR="003B60A6" w:rsidRPr="003B60A6">
        <w:t xml:space="preserve">Tento dodatek se stává platným dnem jeho podpisu oběma smluvními stranami. </w:t>
      </w:r>
      <w:r w:rsidR="003B60A6" w:rsidRPr="003B60A6">
        <w:rPr>
          <w:b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</w:p>
    <w:p w:rsidR="00461970" w:rsidRDefault="0044195C" w:rsidP="003B60A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461970" w:rsidRPr="00554F01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44195C" w:rsidP="00862737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192F00" w:rsidRPr="00DE2BC9" w:rsidRDefault="00192F00" w:rsidP="00D656D0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92F00" w:rsidRPr="00DE2BC9" w:rsidRDefault="00192F00" w:rsidP="00192F0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Milan </w:t>
      </w:r>
      <w:proofErr w:type="spellStart"/>
      <w:r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192F00" w:rsidRDefault="00192F00" w:rsidP="00192F0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192F00" w:rsidRDefault="00192F00" w:rsidP="00192F0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92F00" w:rsidRPr="00DE2BC9" w:rsidRDefault="00192F00" w:rsidP="00192F0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9F28D6" w:rsidRPr="0017722F" w:rsidRDefault="00192F00" w:rsidP="00192F0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A83AEF">
      <w:rPr>
        <w:sz w:val="16"/>
      </w:rPr>
      <w:t>5</w:t>
    </w:r>
    <w:r w:rsidR="00A641EF">
      <w:rPr>
        <w:sz w:val="16"/>
      </w:rPr>
      <w:t xml:space="preserve"> – </w:t>
    </w:r>
    <w:r w:rsidR="007B00F0">
      <w:rPr>
        <w:sz w:val="16"/>
      </w:rPr>
      <w:t>64/2016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AD795A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3B60A6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06ED2"/>
    <w:rsid w:val="00010602"/>
    <w:rsid w:val="00010A85"/>
    <w:rsid w:val="0001217C"/>
    <w:rsid w:val="000142FE"/>
    <w:rsid w:val="00014B53"/>
    <w:rsid w:val="00032E5E"/>
    <w:rsid w:val="0005199C"/>
    <w:rsid w:val="0005261F"/>
    <w:rsid w:val="00062AD8"/>
    <w:rsid w:val="0006340F"/>
    <w:rsid w:val="00065723"/>
    <w:rsid w:val="0009163C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56D10"/>
    <w:rsid w:val="0016364B"/>
    <w:rsid w:val="00163A73"/>
    <w:rsid w:val="00173C89"/>
    <w:rsid w:val="00177009"/>
    <w:rsid w:val="0017722F"/>
    <w:rsid w:val="0018074A"/>
    <w:rsid w:val="00185E74"/>
    <w:rsid w:val="00192F00"/>
    <w:rsid w:val="00193438"/>
    <w:rsid w:val="0019711D"/>
    <w:rsid w:val="001A0CDC"/>
    <w:rsid w:val="001B010C"/>
    <w:rsid w:val="001B2487"/>
    <w:rsid w:val="001B29ED"/>
    <w:rsid w:val="001B354A"/>
    <w:rsid w:val="001B3675"/>
    <w:rsid w:val="001C5449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0FDC"/>
    <w:rsid w:val="003A10BB"/>
    <w:rsid w:val="003A1298"/>
    <w:rsid w:val="003A4426"/>
    <w:rsid w:val="003B26E2"/>
    <w:rsid w:val="003B3300"/>
    <w:rsid w:val="003B42C7"/>
    <w:rsid w:val="003B477B"/>
    <w:rsid w:val="003B60A6"/>
    <w:rsid w:val="003C3690"/>
    <w:rsid w:val="003C6269"/>
    <w:rsid w:val="003D131B"/>
    <w:rsid w:val="003D49D7"/>
    <w:rsid w:val="003D4A94"/>
    <w:rsid w:val="003D79BA"/>
    <w:rsid w:val="003E0FB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23E6"/>
    <w:rsid w:val="004C25C4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00F0"/>
    <w:rsid w:val="007B4352"/>
    <w:rsid w:val="007B4E28"/>
    <w:rsid w:val="007C72FA"/>
    <w:rsid w:val="007D3B18"/>
    <w:rsid w:val="007D5BA1"/>
    <w:rsid w:val="007F20B0"/>
    <w:rsid w:val="007F370C"/>
    <w:rsid w:val="007F668C"/>
    <w:rsid w:val="008076FF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2737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14B19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78EA"/>
    <w:rsid w:val="00A7794C"/>
    <w:rsid w:val="00A83AEF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D795A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56ED4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108D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56D0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B6A4A"/>
    <w:rsid w:val="00FC1A05"/>
    <w:rsid w:val="00FC4CAD"/>
    <w:rsid w:val="00FD37E0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2017-08-01T10:58:00Z</cp:lastPrinted>
  <dcterms:created xsi:type="dcterms:W3CDTF">2017-08-04T09:27:00Z</dcterms:created>
  <dcterms:modified xsi:type="dcterms:W3CDTF">2017-08-04T09:36:00Z</dcterms:modified>
</cp:coreProperties>
</file>