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B45E" w14:textId="77777777" w:rsidR="00891366" w:rsidRPr="00CD3400" w:rsidRDefault="00891366" w:rsidP="00891366">
      <w:pPr>
        <w:rPr>
          <w:bCs/>
        </w:rPr>
      </w:pPr>
      <w:proofErr w:type="spellStart"/>
      <w:r w:rsidRPr="00CD3400">
        <w:rPr>
          <w:bCs/>
        </w:rPr>
        <w:t>sp</w:t>
      </w:r>
      <w:proofErr w:type="spellEnd"/>
      <w:r w:rsidRPr="00CD3400">
        <w:rPr>
          <w:bCs/>
        </w:rPr>
        <w:t xml:space="preserve">. zn. 55 </w:t>
      </w:r>
      <w:proofErr w:type="spellStart"/>
      <w:r w:rsidRPr="00CD3400">
        <w:rPr>
          <w:bCs/>
        </w:rPr>
        <w:t>Spr</w:t>
      </w:r>
      <w:proofErr w:type="spellEnd"/>
      <w:r w:rsidRPr="00CD3400">
        <w:rPr>
          <w:bCs/>
        </w:rPr>
        <w:t xml:space="preserve"> </w:t>
      </w:r>
      <w:r>
        <w:rPr>
          <w:bCs/>
        </w:rPr>
        <w:t>346/2024</w:t>
      </w:r>
    </w:p>
    <w:p w14:paraId="36D648AD" w14:textId="77777777" w:rsidR="00891366" w:rsidRDefault="00891366" w:rsidP="00891366">
      <w:pPr>
        <w:tabs>
          <w:tab w:val="left" w:pos="375"/>
        </w:tabs>
        <w:rPr>
          <w:rFonts w:ascii="Garamond" w:hAnsi="Garamond"/>
          <w:b/>
        </w:rPr>
      </w:pPr>
    </w:p>
    <w:p w14:paraId="55AED61C" w14:textId="77777777" w:rsidR="00891366" w:rsidRDefault="00891366" w:rsidP="00EF2F9A">
      <w:pPr>
        <w:jc w:val="center"/>
        <w:rPr>
          <w:rFonts w:ascii="Garamond" w:hAnsi="Garamond"/>
          <w:b/>
        </w:rPr>
      </w:pPr>
    </w:p>
    <w:p w14:paraId="2F58D208" w14:textId="77777777" w:rsidR="00891366" w:rsidRDefault="00891366" w:rsidP="00EF2F9A">
      <w:pPr>
        <w:jc w:val="center"/>
        <w:rPr>
          <w:rFonts w:ascii="Garamond" w:hAnsi="Garamond"/>
          <w:b/>
        </w:rPr>
      </w:pPr>
    </w:p>
    <w:p w14:paraId="7D7E38EC" w14:textId="77777777" w:rsidR="00EF2F9A" w:rsidRDefault="00EF2F9A" w:rsidP="00EF2F9A">
      <w:pPr>
        <w:jc w:val="center"/>
        <w:rPr>
          <w:rFonts w:ascii="Garamond" w:hAnsi="Garamond"/>
          <w:b/>
        </w:rPr>
      </w:pPr>
      <w:r>
        <w:rPr>
          <w:rFonts w:ascii="Garamond" w:hAnsi="Garamond"/>
          <w:b/>
        </w:rPr>
        <w:t xml:space="preserve">SMLOUVA O DÍLO NA ZHOTOVENÍ ENERGETICKÉHO </w:t>
      </w:r>
      <w:r w:rsidR="006315B4">
        <w:rPr>
          <w:rFonts w:ascii="Garamond" w:hAnsi="Garamond"/>
          <w:b/>
        </w:rPr>
        <w:t xml:space="preserve">AUDITU </w:t>
      </w:r>
      <w:r>
        <w:rPr>
          <w:rFonts w:ascii="Garamond" w:hAnsi="Garamond"/>
          <w:b/>
        </w:rPr>
        <w:t>A PRŮKAZU ENERGETICKÉ NÁROČNOSTI BUDOVY</w:t>
      </w:r>
    </w:p>
    <w:p w14:paraId="6E5AA287" w14:textId="77777777" w:rsidR="00C7643E" w:rsidRPr="00B81195" w:rsidRDefault="00C7643E" w:rsidP="00EF2F9A">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2348EB" w:rsidRPr="00C7643E" w14:paraId="3AB404A4" w14:textId="77777777" w:rsidTr="00F433F5">
        <w:tc>
          <w:tcPr>
            <w:tcW w:w="3227" w:type="dxa"/>
            <w:tcBorders>
              <w:top w:val="nil"/>
              <w:left w:val="nil"/>
              <w:bottom w:val="nil"/>
              <w:right w:val="nil"/>
            </w:tcBorders>
          </w:tcPr>
          <w:p w14:paraId="261A0B5B" w14:textId="77777777" w:rsidR="002348EB" w:rsidRPr="00C7643E" w:rsidRDefault="002348EB" w:rsidP="00F433F5">
            <w:pPr>
              <w:rPr>
                <w:rFonts w:ascii="Garamond" w:hAnsi="Garamond" w:cs="Arial"/>
                <w:b/>
              </w:rPr>
            </w:pPr>
            <w:r w:rsidRPr="00C7643E">
              <w:rPr>
                <w:rFonts w:ascii="Garamond" w:hAnsi="Garamond" w:cs="Arial"/>
                <w:b/>
              </w:rPr>
              <w:t>Objednatel:</w:t>
            </w:r>
          </w:p>
        </w:tc>
        <w:tc>
          <w:tcPr>
            <w:tcW w:w="5985" w:type="dxa"/>
            <w:tcBorders>
              <w:top w:val="nil"/>
              <w:left w:val="nil"/>
              <w:bottom w:val="nil"/>
              <w:right w:val="nil"/>
            </w:tcBorders>
          </w:tcPr>
          <w:p w14:paraId="503274B4" w14:textId="77777777" w:rsidR="002348EB" w:rsidRPr="00C7643E" w:rsidRDefault="002348EB" w:rsidP="00F433F5">
            <w:pPr>
              <w:jc w:val="both"/>
              <w:rPr>
                <w:rFonts w:ascii="Garamond" w:hAnsi="Garamond" w:cs="Arial"/>
                <w:b/>
                <w:bCs/>
              </w:rPr>
            </w:pPr>
            <w:r w:rsidRPr="00C7643E">
              <w:rPr>
                <w:rFonts w:ascii="Garamond" w:hAnsi="Garamond" w:cs="Arial"/>
                <w:b/>
                <w:bCs/>
              </w:rPr>
              <w:t>Česká republika – Okresní soud v Liberci</w:t>
            </w:r>
          </w:p>
        </w:tc>
      </w:tr>
      <w:tr w:rsidR="002348EB" w:rsidRPr="00C7643E" w14:paraId="6CD43C0C" w14:textId="77777777" w:rsidTr="00F43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2722ECF5" w14:textId="77777777" w:rsidR="002348EB" w:rsidRPr="00C7643E" w:rsidRDefault="002348EB" w:rsidP="00F433F5">
            <w:pPr>
              <w:pStyle w:val="adresa"/>
              <w:rPr>
                <w:rFonts w:ascii="Garamond" w:hAnsi="Garamond" w:cs="Arial"/>
                <w:sz w:val="24"/>
                <w:szCs w:val="24"/>
              </w:rPr>
            </w:pPr>
          </w:p>
        </w:tc>
        <w:tc>
          <w:tcPr>
            <w:tcW w:w="5985" w:type="dxa"/>
          </w:tcPr>
          <w:p w14:paraId="01E943A2" w14:textId="400C7422" w:rsidR="002348EB" w:rsidRPr="00C7643E" w:rsidRDefault="00E656B8" w:rsidP="00F433F5">
            <w:pPr>
              <w:jc w:val="both"/>
              <w:rPr>
                <w:rFonts w:ascii="Garamond" w:hAnsi="Garamond" w:cs="Arial"/>
              </w:rPr>
            </w:pPr>
            <w:r w:rsidRPr="00C7643E">
              <w:rPr>
                <w:rFonts w:ascii="Garamond" w:hAnsi="Garamond" w:cs="Arial"/>
              </w:rPr>
              <w:t>Z</w:t>
            </w:r>
            <w:r w:rsidR="002348EB" w:rsidRPr="00C7643E">
              <w:rPr>
                <w:rFonts w:ascii="Garamond" w:hAnsi="Garamond" w:cs="Arial"/>
              </w:rPr>
              <w:t>astoupená</w:t>
            </w:r>
            <w:r>
              <w:rPr>
                <w:rFonts w:ascii="Garamond" w:hAnsi="Garamond" w:cs="Arial"/>
              </w:rPr>
              <w:t xml:space="preserve"> </w:t>
            </w:r>
            <w:proofErr w:type="spellStart"/>
            <w:r w:rsidRPr="00E656B8">
              <w:rPr>
                <w:rFonts w:ascii="Garamond" w:hAnsi="Garamond" w:cs="Arial"/>
                <w:highlight w:val="black"/>
              </w:rPr>
              <w:t>xxxxxxxxxxxxxxxxxxxxxxxxxxxxxxxxxx</w:t>
            </w:r>
            <w:proofErr w:type="spellEnd"/>
          </w:p>
        </w:tc>
      </w:tr>
      <w:tr w:rsidR="002348EB" w:rsidRPr="00C7643E" w14:paraId="28E4D0D3" w14:textId="77777777" w:rsidTr="00F43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251079EC" w14:textId="77777777" w:rsidR="002348EB" w:rsidRPr="00C7643E" w:rsidRDefault="002348EB" w:rsidP="00F433F5">
            <w:pPr>
              <w:pStyle w:val="adresa"/>
              <w:rPr>
                <w:rFonts w:ascii="Garamond" w:hAnsi="Garamond" w:cs="Arial"/>
                <w:b w:val="0"/>
                <w:sz w:val="24"/>
                <w:szCs w:val="24"/>
              </w:rPr>
            </w:pPr>
            <w:r w:rsidRPr="00C7643E">
              <w:rPr>
                <w:rFonts w:ascii="Garamond" w:hAnsi="Garamond" w:cs="Arial"/>
                <w:b w:val="0"/>
                <w:sz w:val="24"/>
                <w:szCs w:val="24"/>
              </w:rPr>
              <w:t>Sídlo:</w:t>
            </w:r>
          </w:p>
        </w:tc>
        <w:tc>
          <w:tcPr>
            <w:tcW w:w="5985" w:type="dxa"/>
          </w:tcPr>
          <w:p w14:paraId="042209F6" w14:textId="77777777" w:rsidR="002348EB" w:rsidRPr="00C7643E" w:rsidRDefault="002348EB" w:rsidP="00F433F5">
            <w:pPr>
              <w:rPr>
                <w:rFonts w:ascii="Garamond" w:hAnsi="Garamond" w:cs="Arial"/>
              </w:rPr>
            </w:pPr>
            <w:r w:rsidRPr="00C7643E">
              <w:rPr>
                <w:rFonts w:ascii="Garamond" w:hAnsi="Garamond" w:cs="Arial"/>
              </w:rPr>
              <w:t>U Soudu 540/3, 460 72 Liberec</w:t>
            </w:r>
          </w:p>
        </w:tc>
      </w:tr>
      <w:tr w:rsidR="002348EB" w:rsidRPr="00C7643E" w14:paraId="6DC52B62" w14:textId="77777777" w:rsidTr="00F43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6D2BF9CE" w14:textId="77777777" w:rsidR="002348EB" w:rsidRPr="00C7643E" w:rsidRDefault="002348EB" w:rsidP="00F433F5">
            <w:pPr>
              <w:pStyle w:val="adresa"/>
              <w:rPr>
                <w:rFonts w:ascii="Garamond" w:hAnsi="Garamond" w:cs="Arial"/>
                <w:b w:val="0"/>
                <w:sz w:val="24"/>
                <w:szCs w:val="24"/>
              </w:rPr>
            </w:pPr>
            <w:r w:rsidRPr="00C7643E">
              <w:rPr>
                <w:rFonts w:ascii="Garamond" w:hAnsi="Garamond" w:cs="Arial"/>
                <w:b w:val="0"/>
                <w:sz w:val="24"/>
                <w:szCs w:val="24"/>
              </w:rPr>
              <w:t>IČO:</w:t>
            </w:r>
          </w:p>
        </w:tc>
        <w:tc>
          <w:tcPr>
            <w:tcW w:w="5985" w:type="dxa"/>
          </w:tcPr>
          <w:p w14:paraId="4B1B34CB" w14:textId="77777777" w:rsidR="002348EB" w:rsidRPr="00C7643E" w:rsidRDefault="002348EB" w:rsidP="00F433F5">
            <w:pPr>
              <w:rPr>
                <w:rFonts w:ascii="Garamond" w:hAnsi="Garamond" w:cs="Arial"/>
              </w:rPr>
            </w:pPr>
            <w:r w:rsidRPr="00C7643E">
              <w:rPr>
                <w:rFonts w:ascii="Garamond" w:hAnsi="Garamond" w:cs="Arial"/>
              </w:rPr>
              <w:t>00024864</w:t>
            </w:r>
          </w:p>
        </w:tc>
      </w:tr>
      <w:tr w:rsidR="002348EB" w:rsidRPr="00C7643E" w14:paraId="21538024" w14:textId="77777777" w:rsidTr="00F43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3227" w:type="dxa"/>
          </w:tcPr>
          <w:p w14:paraId="401E2E0F" w14:textId="77777777" w:rsidR="002348EB" w:rsidRPr="00C7643E" w:rsidRDefault="002348EB" w:rsidP="00F433F5">
            <w:pPr>
              <w:pStyle w:val="adresa"/>
              <w:rPr>
                <w:rFonts w:ascii="Garamond" w:hAnsi="Garamond" w:cs="Arial"/>
                <w:b w:val="0"/>
                <w:sz w:val="24"/>
                <w:szCs w:val="24"/>
              </w:rPr>
            </w:pPr>
            <w:r w:rsidRPr="00C7643E">
              <w:rPr>
                <w:rFonts w:ascii="Garamond" w:hAnsi="Garamond" w:cs="Arial"/>
                <w:b w:val="0"/>
                <w:sz w:val="24"/>
                <w:szCs w:val="24"/>
              </w:rPr>
              <w:t>Bankovní spojení:</w:t>
            </w:r>
          </w:p>
        </w:tc>
        <w:tc>
          <w:tcPr>
            <w:tcW w:w="5985" w:type="dxa"/>
          </w:tcPr>
          <w:p w14:paraId="60D9DF2C" w14:textId="204EC19A" w:rsidR="002348EB" w:rsidRPr="00C7643E" w:rsidRDefault="00E656B8" w:rsidP="00F433F5">
            <w:pPr>
              <w:rPr>
                <w:rFonts w:ascii="Garamond" w:hAnsi="Garamond" w:cs="Arial"/>
              </w:rPr>
            </w:pPr>
            <w:proofErr w:type="spellStart"/>
            <w:r w:rsidRPr="00E656B8">
              <w:rPr>
                <w:rFonts w:ascii="Garamond" w:hAnsi="Garamond" w:cs="Arial"/>
                <w:highlight w:val="black"/>
              </w:rPr>
              <w:t>xxxxxxxxxxxx</w:t>
            </w:r>
            <w:proofErr w:type="spellEnd"/>
            <w:r w:rsidR="002348EB" w:rsidRPr="00C7643E">
              <w:rPr>
                <w:rFonts w:ascii="Garamond" w:hAnsi="Garamond" w:cs="Arial"/>
              </w:rPr>
              <w:t xml:space="preserve"> Česká národní banka</w:t>
            </w:r>
          </w:p>
        </w:tc>
      </w:tr>
      <w:tr w:rsidR="002348EB" w:rsidRPr="00C7643E" w14:paraId="1907A211" w14:textId="77777777" w:rsidTr="00F43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1B67A0CC" w14:textId="77777777" w:rsidR="002348EB" w:rsidRPr="00C7643E" w:rsidRDefault="002348EB" w:rsidP="00F433F5">
            <w:pPr>
              <w:pStyle w:val="adresa"/>
              <w:rPr>
                <w:rFonts w:ascii="Garamond" w:hAnsi="Garamond"/>
                <w:b w:val="0"/>
                <w:sz w:val="24"/>
                <w:szCs w:val="24"/>
              </w:rPr>
            </w:pPr>
            <w:r w:rsidRPr="00C7643E">
              <w:rPr>
                <w:rFonts w:ascii="Garamond" w:hAnsi="Garamond"/>
                <w:b w:val="0"/>
                <w:sz w:val="24"/>
                <w:szCs w:val="24"/>
              </w:rPr>
              <w:t>E-mail:</w:t>
            </w:r>
          </w:p>
          <w:p w14:paraId="71908307" w14:textId="77777777" w:rsidR="002348EB" w:rsidRPr="00C7643E" w:rsidRDefault="002348EB" w:rsidP="00F433F5">
            <w:pPr>
              <w:rPr>
                <w:rFonts w:ascii="Garamond" w:hAnsi="Garamond"/>
                <w:lang w:eastAsia="en-US"/>
              </w:rPr>
            </w:pPr>
            <w:r w:rsidRPr="00C7643E">
              <w:rPr>
                <w:rFonts w:ascii="Garamond" w:hAnsi="Garamond"/>
                <w:lang w:eastAsia="en-US"/>
              </w:rPr>
              <w:t>ID datové schránky:</w:t>
            </w:r>
          </w:p>
        </w:tc>
        <w:tc>
          <w:tcPr>
            <w:tcW w:w="5985" w:type="dxa"/>
          </w:tcPr>
          <w:p w14:paraId="4FFFAA57" w14:textId="77777777" w:rsidR="002348EB" w:rsidRPr="00C7643E" w:rsidRDefault="002348EB" w:rsidP="00F433F5">
            <w:pPr>
              <w:pStyle w:val="Default"/>
              <w:rPr>
                <w:rFonts w:ascii="Garamond" w:hAnsi="Garamond" w:cs="Arial"/>
              </w:rPr>
            </w:pPr>
            <w:r w:rsidRPr="00C7643E">
              <w:rPr>
                <w:rFonts w:ascii="Garamond" w:hAnsi="Garamond" w:cs="Arial"/>
              </w:rPr>
              <w:t xml:space="preserve">podatelna@osoud.lbc.justice.cz </w:t>
            </w:r>
          </w:p>
          <w:p w14:paraId="1E369CC1" w14:textId="77777777" w:rsidR="002348EB" w:rsidRPr="00C7643E" w:rsidRDefault="002348EB" w:rsidP="00F433F5">
            <w:pPr>
              <w:pStyle w:val="Default"/>
              <w:rPr>
                <w:rFonts w:ascii="Garamond" w:hAnsi="Garamond" w:cs="Arial"/>
              </w:rPr>
            </w:pPr>
            <w:r w:rsidRPr="00C7643E">
              <w:rPr>
                <w:rFonts w:ascii="Garamond" w:hAnsi="Garamond" w:cs="Arial"/>
              </w:rPr>
              <w:t>579abps</w:t>
            </w:r>
          </w:p>
          <w:p w14:paraId="30286717" w14:textId="77777777" w:rsidR="002348EB" w:rsidRPr="00C7643E" w:rsidRDefault="002348EB" w:rsidP="00F433F5">
            <w:pPr>
              <w:rPr>
                <w:rFonts w:ascii="Garamond" w:hAnsi="Garamond" w:cs="Arial"/>
              </w:rPr>
            </w:pPr>
          </w:p>
        </w:tc>
      </w:tr>
    </w:tbl>
    <w:p w14:paraId="54E12F4E" w14:textId="77777777" w:rsidR="002348EB" w:rsidRPr="00C7643E" w:rsidRDefault="002348EB" w:rsidP="002348EB">
      <w:pPr>
        <w:ind w:left="142" w:right="509"/>
        <w:rPr>
          <w:rFonts w:ascii="Garamond" w:hAnsi="Garamond"/>
        </w:rPr>
      </w:pPr>
    </w:p>
    <w:p w14:paraId="5DE0A7F7" w14:textId="77777777" w:rsidR="00EF2F9A" w:rsidRPr="00C7643E" w:rsidRDefault="002348EB" w:rsidP="00EF2F9A">
      <w:pPr>
        <w:spacing w:before="120"/>
        <w:jc w:val="both"/>
        <w:rPr>
          <w:rFonts w:ascii="Garamond" w:hAnsi="Garamond"/>
          <w:bCs/>
        </w:rPr>
      </w:pPr>
      <w:r w:rsidRPr="00C7643E">
        <w:rPr>
          <w:rFonts w:ascii="Garamond" w:hAnsi="Garamond"/>
          <w:bCs/>
        </w:rPr>
        <w:t xml:space="preserve"> </w:t>
      </w:r>
      <w:r w:rsidR="00EF2F9A" w:rsidRPr="00C7643E">
        <w:rPr>
          <w:rFonts w:ascii="Garamond" w:hAnsi="Garamond"/>
          <w:bCs/>
        </w:rPr>
        <w:t>(dále jen „objednatel“ na straně jedné)</w:t>
      </w:r>
    </w:p>
    <w:p w14:paraId="0E988666" w14:textId="77777777" w:rsidR="00EF2F9A" w:rsidRPr="00C7643E" w:rsidRDefault="00EF2F9A" w:rsidP="00EF2F9A">
      <w:pPr>
        <w:spacing w:before="240" w:after="240"/>
        <w:jc w:val="both"/>
        <w:rPr>
          <w:rFonts w:ascii="Garamond" w:hAnsi="Garamond"/>
          <w:b/>
        </w:rPr>
      </w:pPr>
      <w:r w:rsidRPr="00C7643E">
        <w:rPr>
          <w:rFonts w:ascii="Garamond" w:hAnsi="Garamond"/>
          <w:b/>
        </w:rPr>
        <w:t>a</w:t>
      </w:r>
    </w:p>
    <w:p w14:paraId="0C68BE77" w14:textId="77777777" w:rsidR="00EF2F9A" w:rsidRPr="00C7643E" w:rsidRDefault="002348EB" w:rsidP="00EF2F9A">
      <w:pPr>
        <w:spacing w:afterLines="160" w:after="384"/>
        <w:contextualSpacing/>
        <w:jc w:val="both"/>
        <w:rPr>
          <w:rFonts w:ascii="Garamond" w:hAnsi="Garamond"/>
          <w:b/>
        </w:rPr>
      </w:pPr>
      <w:r w:rsidRPr="00C7643E">
        <w:rPr>
          <w:rFonts w:ascii="Garamond" w:hAnsi="Garamond"/>
          <w:b/>
        </w:rPr>
        <w:t>Zhotovitel</w:t>
      </w:r>
      <w:r w:rsidR="00EF2F9A" w:rsidRPr="00C7643E">
        <w:rPr>
          <w:rFonts w:ascii="Garamond" w:hAnsi="Garamond"/>
          <w:b/>
        </w:rPr>
        <w:t xml:space="preserve">: </w:t>
      </w:r>
      <w:r w:rsidR="0078420F">
        <w:rPr>
          <w:rFonts w:ascii="Garamond" w:hAnsi="Garamond"/>
          <w:b/>
        </w:rPr>
        <w:t>EnergySim s.r.o.</w:t>
      </w:r>
    </w:p>
    <w:p w14:paraId="295F92AE" w14:textId="77777777" w:rsidR="00EF2F9A" w:rsidRPr="00C7643E" w:rsidRDefault="00EF2F9A" w:rsidP="00EF2F9A">
      <w:pPr>
        <w:spacing w:afterLines="160" w:after="384"/>
        <w:contextualSpacing/>
        <w:jc w:val="both"/>
        <w:rPr>
          <w:rFonts w:ascii="Garamond" w:hAnsi="Garamond"/>
          <w:b/>
        </w:rPr>
      </w:pPr>
      <w:r w:rsidRPr="00C7643E">
        <w:rPr>
          <w:rFonts w:ascii="Garamond" w:hAnsi="Garamond"/>
          <w:b/>
        </w:rPr>
        <w:t xml:space="preserve">Sídlo: </w:t>
      </w:r>
      <w:r w:rsidR="0078420F">
        <w:rPr>
          <w:rFonts w:ascii="Garamond" w:hAnsi="Garamond"/>
          <w:b/>
        </w:rPr>
        <w:t>Čs. armády 785/22, 160 00 Praha 6</w:t>
      </w:r>
      <w:r w:rsidR="00A05563">
        <w:rPr>
          <w:rFonts w:ascii="Garamond" w:hAnsi="Garamond"/>
          <w:b/>
        </w:rPr>
        <w:t xml:space="preserve"> -</w:t>
      </w:r>
      <w:r w:rsidR="0078420F">
        <w:rPr>
          <w:rFonts w:ascii="Garamond" w:hAnsi="Garamond"/>
          <w:b/>
        </w:rPr>
        <w:t xml:space="preserve"> Bubeneč</w:t>
      </w:r>
      <w:r w:rsidRPr="00C7643E">
        <w:rPr>
          <w:rFonts w:ascii="Garamond" w:hAnsi="Garamond"/>
          <w:b/>
        </w:rPr>
        <w:fldChar w:fldCharType="begin">
          <w:ffData>
            <w:name w:val="Text2"/>
            <w:enabled/>
            <w:calcOnExit w:val="0"/>
            <w:textInput/>
          </w:ffData>
        </w:fldChar>
      </w:r>
      <w:r w:rsidRPr="00C7643E">
        <w:rPr>
          <w:rFonts w:ascii="Garamond" w:hAnsi="Garamond"/>
          <w:b/>
        </w:rPr>
        <w:instrText xml:space="preserve"> FORMTEXT </w:instrText>
      </w:r>
      <w:r w:rsidR="00000000">
        <w:rPr>
          <w:rFonts w:ascii="Garamond" w:hAnsi="Garamond"/>
          <w:b/>
        </w:rPr>
      </w:r>
      <w:r w:rsidR="00000000">
        <w:rPr>
          <w:rFonts w:ascii="Garamond" w:hAnsi="Garamond"/>
          <w:b/>
        </w:rPr>
        <w:fldChar w:fldCharType="separate"/>
      </w:r>
      <w:r w:rsidRPr="00C7643E">
        <w:rPr>
          <w:rFonts w:ascii="Garamond" w:hAnsi="Garamond"/>
          <w:b/>
        </w:rPr>
        <w:fldChar w:fldCharType="end"/>
      </w:r>
    </w:p>
    <w:p w14:paraId="528AE092" w14:textId="77777777" w:rsidR="00EF2F9A" w:rsidRPr="00C7643E" w:rsidRDefault="00EF2F9A" w:rsidP="00EF2F9A">
      <w:pPr>
        <w:spacing w:afterLines="160" w:after="384"/>
        <w:contextualSpacing/>
        <w:jc w:val="both"/>
        <w:rPr>
          <w:rFonts w:ascii="Garamond" w:hAnsi="Garamond"/>
          <w:b/>
        </w:rPr>
      </w:pPr>
      <w:r w:rsidRPr="00C7643E">
        <w:rPr>
          <w:rFonts w:ascii="Garamond" w:hAnsi="Garamond"/>
          <w:b/>
        </w:rPr>
        <w:t xml:space="preserve">zapsaná v obchodním rejstříku </w:t>
      </w:r>
      <w:r w:rsidR="001242AB">
        <w:rPr>
          <w:rFonts w:ascii="Garamond" w:hAnsi="Garamond"/>
          <w:b/>
        </w:rPr>
        <w:t>vedeném Městským soudem v Praze, v oddíle C, vložce 239563</w:t>
      </w:r>
    </w:p>
    <w:p w14:paraId="34D62631" w14:textId="1159FE72" w:rsidR="00EF2F9A" w:rsidRPr="00E73EAD" w:rsidRDefault="00EF2F9A" w:rsidP="00EF2F9A">
      <w:pPr>
        <w:spacing w:afterLines="160" w:after="384"/>
        <w:contextualSpacing/>
        <w:jc w:val="both"/>
        <w:rPr>
          <w:rFonts w:ascii="Garamond" w:hAnsi="Garamond"/>
          <w:b/>
        </w:rPr>
      </w:pPr>
      <w:r w:rsidRPr="00E73EAD">
        <w:rPr>
          <w:rFonts w:ascii="Garamond" w:hAnsi="Garamond"/>
          <w:b/>
        </w:rPr>
        <w:t xml:space="preserve">zastoupena: </w:t>
      </w:r>
      <w:proofErr w:type="spellStart"/>
      <w:r w:rsidR="00692F76" w:rsidRPr="00692F76">
        <w:rPr>
          <w:rFonts w:ascii="Garamond" w:hAnsi="Garamond"/>
          <w:b/>
          <w:highlight w:val="black"/>
        </w:rPr>
        <w:t>xxxxxxxxxxxxxxxxxxxxxxxxxxxx</w:t>
      </w:r>
      <w:proofErr w:type="spellEnd"/>
    </w:p>
    <w:p w14:paraId="168407E3" w14:textId="77777777" w:rsidR="00EF2F9A" w:rsidRPr="00C7643E" w:rsidRDefault="00EF2F9A" w:rsidP="00EF2F9A">
      <w:pPr>
        <w:spacing w:afterLines="160" w:after="384"/>
        <w:contextualSpacing/>
        <w:jc w:val="both"/>
        <w:rPr>
          <w:rFonts w:ascii="Garamond" w:hAnsi="Garamond"/>
          <w:b/>
        </w:rPr>
      </w:pPr>
      <w:r w:rsidRPr="00E73EAD">
        <w:rPr>
          <w:rFonts w:ascii="Garamond" w:hAnsi="Garamond"/>
          <w:b/>
        </w:rPr>
        <w:t>IČ</w:t>
      </w:r>
      <w:r w:rsidR="00E73EAD" w:rsidRPr="00E73EAD">
        <w:rPr>
          <w:rFonts w:ascii="Garamond" w:hAnsi="Garamond"/>
          <w:b/>
        </w:rPr>
        <w:t>O</w:t>
      </w:r>
      <w:r w:rsidRPr="00C7643E">
        <w:rPr>
          <w:rFonts w:ascii="Garamond" w:hAnsi="Garamond"/>
        </w:rPr>
        <w:t>:</w:t>
      </w:r>
      <w:r w:rsidRPr="00C7643E">
        <w:rPr>
          <w:rFonts w:ascii="Garamond" w:hAnsi="Garamond"/>
          <w:b/>
        </w:rPr>
        <w:t xml:space="preserve"> </w:t>
      </w:r>
      <w:r w:rsidR="001242AB" w:rsidRPr="00877278">
        <w:rPr>
          <w:rFonts w:ascii="Garamond" w:hAnsi="Garamond"/>
          <w:b/>
        </w:rPr>
        <w:t>01512129</w:t>
      </w:r>
    </w:p>
    <w:p w14:paraId="622F3A06" w14:textId="77777777" w:rsidR="00EF2F9A" w:rsidRPr="00C7643E" w:rsidRDefault="00EF2F9A" w:rsidP="00EF2F9A">
      <w:pPr>
        <w:spacing w:afterLines="160" w:after="384"/>
        <w:contextualSpacing/>
        <w:jc w:val="both"/>
        <w:rPr>
          <w:rFonts w:ascii="Garamond" w:hAnsi="Garamond"/>
          <w:b/>
        </w:rPr>
      </w:pPr>
      <w:r w:rsidRPr="00C7643E">
        <w:rPr>
          <w:rFonts w:ascii="Garamond" w:hAnsi="Garamond"/>
          <w:b/>
        </w:rPr>
        <w:t xml:space="preserve">DIČ: </w:t>
      </w:r>
      <w:r w:rsidR="001242AB">
        <w:rPr>
          <w:rFonts w:ascii="Garamond" w:hAnsi="Garamond"/>
          <w:b/>
        </w:rPr>
        <w:t>CZ01512129</w:t>
      </w:r>
    </w:p>
    <w:p w14:paraId="48D1D89D" w14:textId="43C40CBF" w:rsidR="00EF2F9A" w:rsidRPr="00C7643E" w:rsidRDefault="00EF2F9A" w:rsidP="00EF2F9A">
      <w:pPr>
        <w:spacing w:afterLines="160" w:after="384"/>
        <w:contextualSpacing/>
        <w:jc w:val="both"/>
        <w:rPr>
          <w:rFonts w:ascii="Garamond" w:hAnsi="Garamond"/>
          <w:b/>
        </w:rPr>
      </w:pPr>
      <w:r w:rsidRPr="00C7643E">
        <w:rPr>
          <w:rFonts w:ascii="Garamond" w:hAnsi="Garamond"/>
          <w:b/>
        </w:rPr>
        <w:t xml:space="preserve">bankovní spojení: </w:t>
      </w:r>
      <w:proofErr w:type="spellStart"/>
      <w:r w:rsidR="00F47C1E" w:rsidRPr="00F47C1E">
        <w:rPr>
          <w:rFonts w:ascii="Garamond" w:hAnsi="Garamond"/>
          <w:b/>
          <w:highlight w:val="black"/>
        </w:rPr>
        <w:t>xxxxxxxxxxxxxxx</w:t>
      </w:r>
      <w:proofErr w:type="spellEnd"/>
    </w:p>
    <w:p w14:paraId="356FD01C" w14:textId="77777777" w:rsidR="00EF2F9A" w:rsidRPr="00C7643E" w:rsidRDefault="00EF2F9A" w:rsidP="00EF2F9A">
      <w:pPr>
        <w:spacing w:afterLines="160" w:after="384"/>
        <w:contextualSpacing/>
        <w:jc w:val="both"/>
        <w:rPr>
          <w:rFonts w:ascii="Garamond" w:hAnsi="Garamond"/>
          <w:b/>
        </w:rPr>
      </w:pPr>
      <w:r w:rsidRPr="00C7643E">
        <w:rPr>
          <w:rFonts w:ascii="Garamond" w:hAnsi="Garamond"/>
          <w:b/>
        </w:rPr>
        <w:t xml:space="preserve">e-mail: </w:t>
      </w:r>
      <w:r w:rsidR="001242AB">
        <w:rPr>
          <w:rFonts w:ascii="Garamond" w:hAnsi="Garamond"/>
          <w:b/>
        </w:rPr>
        <w:t>praha@energysim.cz</w:t>
      </w:r>
    </w:p>
    <w:p w14:paraId="1D8F8A2E" w14:textId="77777777" w:rsidR="00EF2F9A" w:rsidRPr="00C7643E" w:rsidRDefault="00EF2F9A" w:rsidP="00EF2F9A">
      <w:pPr>
        <w:spacing w:after="120"/>
        <w:jc w:val="both"/>
        <w:rPr>
          <w:rFonts w:ascii="Garamond" w:hAnsi="Garamond"/>
          <w:b/>
        </w:rPr>
      </w:pPr>
      <w:r w:rsidRPr="00C7643E">
        <w:rPr>
          <w:rFonts w:ascii="Garamond" w:hAnsi="Garamond"/>
          <w:b/>
        </w:rPr>
        <w:t xml:space="preserve">datová </w:t>
      </w:r>
      <w:proofErr w:type="gramStart"/>
      <w:r w:rsidRPr="00C7643E">
        <w:rPr>
          <w:rFonts w:ascii="Garamond" w:hAnsi="Garamond"/>
          <w:b/>
        </w:rPr>
        <w:t xml:space="preserve">schránka:  </w:t>
      </w:r>
      <w:r w:rsidR="00353A50">
        <w:rPr>
          <w:rFonts w:ascii="Garamond" w:hAnsi="Garamond"/>
          <w:b/>
        </w:rPr>
        <w:t>6</w:t>
      </w:r>
      <w:proofErr w:type="gramEnd"/>
      <w:r w:rsidR="00353A50">
        <w:rPr>
          <w:rFonts w:ascii="Garamond" w:hAnsi="Garamond"/>
          <w:b/>
        </w:rPr>
        <w:t>q2smmq</w:t>
      </w:r>
    </w:p>
    <w:p w14:paraId="26B4CF8B" w14:textId="77777777" w:rsidR="00EF2F9A" w:rsidRPr="00C7643E" w:rsidRDefault="00EF2F9A" w:rsidP="00EF2F9A">
      <w:pPr>
        <w:spacing w:before="120"/>
        <w:jc w:val="both"/>
        <w:rPr>
          <w:rFonts w:ascii="Garamond" w:hAnsi="Garamond"/>
          <w:bCs/>
        </w:rPr>
      </w:pPr>
      <w:r w:rsidRPr="00C7643E">
        <w:rPr>
          <w:rFonts w:ascii="Garamond" w:hAnsi="Garamond"/>
          <w:bCs/>
        </w:rPr>
        <w:t>(dále jen „</w:t>
      </w:r>
      <w:r w:rsidR="006315B4" w:rsidRPr="00C7643E">
        <w:rPr>
          <w:rFonts w:ascii="Garamond" w:hAnsi="Garamond"/>
          <w:bCs/>
        </w:rPr>
        <w:t>zhotovitel</w:t>
      </w:r>
      <w:r w:rsidRPr="00C7643E">
        <w:rPr>
          <w:rFonts w:ascii="Garamond" w:hAnsi="Garamond"/>
          <w:bCs/>
        </w:rPr>
        <w:t>“ na straně druhé)</w:t>
      </w:r>
    </w:p>
    <w:p w14:paraId="018AD041" w14:textId="77777777" w:rsidR="00EF2F9A" w:rsidRPr="00C7643E" w:rsidRDefault="00EF2F9A" w:rsidP="00EF2F9A">
      <w:pPr>
        <w:spacing w:before="240"/>
        <w:jc w:val="both"/>
        <w:rPr>
          <w:rFonts w:ascii="Garamond" w:hAnsi="Garamond"/>
        </w:rPr>
      </w:pPr>
      <w:r w:rsidRPr="00C7643E">
        <w:rPr>
          <w:rFonts w:ascii="Garamond" w:hAnsi="Garamond"/>
        </w:rPr>
        <w:t xml:space="preserve">uzavřely níže psaného dne, měsíce a roku ve smyslu ustanovení § </w:t>
      </w:r>
      <w:r w:rsidR="006315B4" w:rsidRPr="00C7643E">
        <w:rPr>
          <w:rFonts w:ascii="Garamond" w:hAnsi="Garamond"/>
        </w:rPr>
        <w:t>2586</w:t>
      </w:r>
      <w:r w:rsidRPr="00C7643E">
        <w:rPr>
          <w:rFonts w:ascii="Garamond" w:hAnsi="Garamond"/>
        </w:rPr>
        <w:t xml:space="preserve"> a násl. zák. č. 89/2012 Sb., občanského zákoníku, ve znění pozdějších právních předpisů, tuto smlouvu</w:t>
      </w:r>
      <w:r w:rsidR="006315B4" w:rsidRPr="00C7643E">
        <w:rPr>
          <w:rFonts w:ascii="Garamond" w:hAnsi="Garamond"/>
        </w:rPr>
        <w:t xml:space="preserve"> o dílo</w:t>
      </w:r>
      <w:r w:rsidRPr="00C7643E">
        <w:rPr>
          <w:rFonts w:ascii="Garamond" w:hAnsi="Garamond"/>
        </w:rPr>
        <w:t xml:space="preserve"> (dále jen „smlouva“)</w:t>
      </w:r>
      <w:r w:rsidR="00917FE8">
        <w:rPr>
          <w:rFonts w:ascii="Garamond" w:hAnsi="Garamond"/>
        </w:rPr>
        <w:t>.</w:t>
      </w:r>
    </w:p>
    <w:p w14:paraId="45640F66" w14:textId="77777777" w:rsidR="002B0A32" w:rsidRPr="00C7643E" w:rsidRDefault="002B0A32" w:rsidP="00A906D1">
      <w:pPr>
        <w:spacing w:before="240"/>
        <w:jc w:val="center"/>
        <w:rPr>
          <w:rFonts w:ascii="Garamond" w:hAnsi="Garamond" w:cs="Arial"/>
          <w:b/>
          <w:bCs/>
        </w:rPr>
      </w:pPr>
      <w:r w:rsidRPr="00C7643E">
        <w:rPr>
          <w:rFonts w:ascii="Garamond" w:hAnsi="Garamond" w:cs="Arial"/>
          <w:b/>
          <w:bCs/>
        </w:rPr>
        <w:t xml:space="preserve">Článek </w:t>
      </w:r>
      <w:r w:rsidR="008D437B" w:rsidRPr="00C7643E">
        <w:rPr>
          <w:rFonts w:ascii="Garamond" w:hAnsi="Garamond" w:cs="Arial"/>
          <w:b/>
          <w:bCs/>
        </w:rPr>
        <w:t>I</w:t>
      </w:r>
    </w:p>
    <w:p w14:paraId="2AAFA854" w14:textId="77777777" w:rsidR="00EA7D9B" w:rsidRPr="00C7643E" w:rsidRDefault="00EA7D9B" w:rsidP="00A906D1">
      <w:pPr>
        <w:spacing w:after="120"/>
        <w:jc w:val="center"/>
        <w:rPr>
          <w:rFonts w:ascii="Garamond" w:hAnsi="Garamond"/>
        </w:rPr>
      </w:pPr>
      <w:r w:rsidRPr="00C7643E">
        <w:rPr>
          <w:rFonts w:ascii="Garamond" w:hAnsi="Garamond" w:cs="Arial"/>
          <w:b/>
        </w:rPr>
        <w:t>Předmět smlouvy</w:t>
      </w:r>
    </w:p>
    <w:p w14:paraId="2FD96F84" w14:textId="77777777" w:rsidR="00A65BB6" w:rsidRPr="00C7643E" w:rsidRDefault="00EA7D9B" w:rsidP="005B0A23">
      <w:pPr>
        <w:pStyle w:val="mntNormln"/>
        <w:numPr>
          <w:ilvl w:val="0"/>
          <w:numId w:val="68"/>
        </w:numPr>
        <w:ind w:left="284" w:hanging="284"/>
        <w:jc w:val="both"/>
        <w:rPr>
          <w:rFonts w:ascii="Garamond" w:hAnsi="Garamond"/>
          <w:szCs w:val="24"/>
        </w:rPr>
      </w:pPr>
      <w:r w:rsidRPr="00C7643E">
        <w:rPr>
          <w:rFonts w:ascii="Garamond" w:hAnsi="Garamond"/>
          <w:szCs w:val="24"/>
        </w:rPr>
        <w:t xml:space="preserve">Předmětem </w:t>
      </w:r>
      <w:r w:rsidR="00FD791C" w:rsidRPr="00C7643E">
        <w:rPr>
          <w:rFonts w:ascii="Garamond" w:hAnsi="Garamond"/>
          <w:szCs w:val="24"/>
        </w:rPr>
        <w:t xml:space="preserve">této smlouvy je závazek zhotovitele provést </w:t>
      </w:r>
      <w:r w:rsidR="00F3768A" w:rsidRPr="00C7643E">
        <w:rPr>
          <w:rFonts w:ascii="Garamond" w:hAnsi="Garamond"/>
          <w:szCs w:val="24"/>
        </w:rPr>
        <w:t xml:space="preserve">na své náklady a nebezpečí, </w:t>
      </w:r>
      <w:r w:rsidR="00FD791C" w:rsidRPr="00C7643E">
        <w:rPr>
          <w:rFonts w:ascii="Garamond" w:hAnsi="Garamond"/>
          <w:szCs w:val="24"/>
        </w:rPr>
        <w:t xml:space="preserve">řádně, včas a ve sjednané kvalitě, pro objednatele dílo dle specifikace uvedené v článku </w:t>
      </w:r>
      <w:r w:rsidR="00E22DBE" w:rsidRPr="00C7643E">
        <w:rPr>
          <w:rFonts w:ascii="Garamond" w:hAnsi="Garamond"/>
          <w:szCs w:val="24"/>
        </w:rPr>
        <w:t>II</w:t>
      </w:r>
      <w:r w:rsidR="00FD791C" w:rsidRPr="00C7643E">
        <w:rPr>
          <w:rFonts w:ascii="Garamond" w:hAnsi="Garamond"/>
          <w:szCs w:val="24"/>
        </w:rPr>
        <w:t xml:space="preserve"> této smlouvy a současně závazek objednatele řádně provedené dílo převzít a zaplatit za něj sjednanou cenu.</w:t>
      </w:r>
      <w:r w:rsidRPr="00C7643E">
        <w:rPr>
          <w:rFonts w:ascii="Garamond" w:hAnsi="Garamond"/>
          <w:szCs w:val="24"/>
        </w:rPr>
        <w:t xml:space="preserve"> </w:t>
      </w:r>
    </w:p>
    <w:p w14:paraId="4397DBFE" w14:textId="77777777" w:rsidR="002B0A32" w:rsidRPr="00C7643E" w:rsidRDefault="002B0A32" w:rsidP="005B0A23">
      <w:pPr>
        <w:pStyle w:val="mntNormln"/>
        <w:spacing w:before="240"/>
        <w:jc w:val="center"/>
        <w:rPr>
          <w:rFonts w:ascii="Garamond" w:hAnsi="Garamond"/>
          <w:b/>
          <w:bCs/>
          <w:szCs w:val="24"/>
        </w:rPr>
      </w:pPr>
      <w:r w:rsidRPr="00C7643E">
        <w:rPr>
          <w:rFonts w:ascii="Garamond" w:hAnsi="Garamond"/>
          <w:b/>
          <w:bCs/>
          <w:szCs w:val="24"/>
        </w:rPr>
        <w:t xml:space="preserve">Článek </w:t>
      </w:r>
      <w:r w:rsidR="008D437B" w:rsidRPr="00C7643E">
        <w:rPr>
          <w:rFonts w:ascii="Garamond" w:hAnsi="Garamond"/>
          <w:b/>
          <w:bCs/>
          <w:szCs w:val="24"/>
        </w:rPr>
        <w:t>II</w:t>
      </w:r>
    </w:p>
    <w:p w14:paraId="33DF6C3A" w14:textId="77777777" w:rsidR="00EA7D9B" w:rsidRPr="00C7643E" w:rsidRDefault="002B0A32" w:rsidP="005B0A23">
      <w:pPr>
        <w:pStyle w:val="mntNormln"/>
        <w:spacing w:after="120"/>
        <w:jc w:val="center"/>
        <w:rPr>
          <w:rFonts w:ascii="Garamond" w:hAnsi="Garamond"/>
          <w:szCs w:val="24"/>
        </w:rPr>
      </w:pPr>
      <w:r w:rsidRPr="00C7643E">
        <w:rPr>
          <w:rFonts w:ascii="Garamond" w:hAnsi="Garamond"/>
          <w:b/>
          <w:szCs w:val="24"/>
        </w:rPr>
        <w:t>Specifikace předmětu díla a termíny dodání</w:t>
      </w:r>
    </w:p>
    <w:p w14:paraId="1D47B574" w14:textId="77777777" w:rsidR="00051DD1" w:rsidRPr="00C7643E" w:rsidRDefault="00582163" w:rsidP="00051DD1">
      <w:pPr>
        <w:widowControl w:val="0"/>
        <w:numPr>
          <w:ilvl w:val="0"/>
          <w:numId w:val="59"/>
        </w:numPr>
        <w:autoSpaceDE w:val="0"/>
        <w:autoSpaceDN w:val="0"/>
        <w:adjustRightInd w:val="0"/>
        <w:spacing w:before="120" w:after="120"/>
        <w:ind w:left="284" w:hanging="284"/>
        <w:jc w:val="both"/>
        <w:rPr>
          <w:rFonts w:ascii="Garamond" w:hAnsi="Garamond" w:cs="Arial"/>
          <w:bCs/>
          <w:color w:val="000000"/>
        </w:rPr>
      </w:pPr>
      <w:r w:rsidRPr="00C7643E">
        <w:rPr>
          <w:rFonts w:ascii="Garamond" w:hAnsi="Garamond" w:cs="Arial"/>
          <w:bCs/>
          <w:color w:val="000000"/>
        </w:rPr>
        <w:t>Zhotovitel se zavazuje</w:t>
      </w:r>
      <w:r w:rsidR="00C56A32" w:rsidRPr="00C7643E">
        <w:rPr>
          <w:rFonts w:ascii="Garamond" w:hAnsi="Garamond" w:cs="Arial"/>
          <w:bCs/>
          <w:color w:val="000000"/>
        </w:rPr>
        <w:t xml:space="preserve"> </w:t>
      </w:r>
      <w:r w:rsidR="00E31D4D" w:rsidRPr="00C7643E">
        <w:rPr>
          <w:rFonts w:ascii="Garamond" w:hAnsi="Garamond" w:cs="Arial"/>
          <w:bCs/>
          <w:color w:val="000000"/>
        </w:rPr>
        <w:t>zpracov</w:t>
      </w:r>
      <w:r w:rsidR="00BB465C" w:rsidRPr="00C7643E">
        <w:rPr>
          <w:rFonts w:ascii="Garamond" w:hAnsi="Garamond" w:cs="Arial"/>
          <w:bCs/>
          <w:color w:val="000000"/>
        </w:rPr>
        <w:t>at</w:t>
      </w:r>
      <w:r w:rsidR="00E31D4D" w:rsidRPr="00C7643E">
        <w:rPr>
          <w:rFonts w:ascii="Garamond" w:hAnsi="Garamond" w:cs="Arial"/>
          <w:bCs/>
          <w:color w:val="000000"/>
        </w:rPr>
        <w:t xml:space="preserve"> </w:t>
      </w:r>
      <w:r w:rsidR="00E27EDA" w:rsidRPr="00C7643E">
        <w:rPr>
          <w:rFonts w:ascii="Garamond" w:hAnsi="Garamond" w:cs="Arial"/>
          <w:b/>
          <w:color w:val="000000"/>
        </w:rPr>
        <w:t>energetick</w:t>
      </w:r>
      <w:r w:rsidR="00BB465C" w:rsidRPr="00C7643E">
        <w:rPr>
          <w:rFonts w:ascii="Garamond" w:hAnsi="Garamond" w:cs="Arial"/>
          <w:b/>
          <w:color w:val="000000"/>
        </w:rPr>
        <w:t>ý</w:t>
      </w:r>
      <w:r w:rsidR="00E27EDA" w:rsidRPr="00C7643E">
        <w:rPr>
          <w:rFonts w:ascii="Garamond" w:hAnsi="Garamond" w:cs="Arial"/>
          <w:b/>
          <w:color w:val="000000"/>
        </w:rPr>
        <w:t xml:space="preserve"> audit</w:t>
      </w:r>
      <w:r w:rsidR="00BB465C" w:rsidRPr="00C7643E">
        <w:rPr>
          <w:rFonts w:ascii="Garamond" w:hAnsi="Garamond" w:cs="Arial"/>
          <w:b/>
          <w:color w:val="000000"/>
        </w:rPr>
        <w:t xml:space="preserve"> a průkaz energetické náročnosti budovy</w:t>
      </w:r>
      <w:r w:rsidR="00BB465C" w:rsidRPr="00C7643E">
        <w:rPr>
          <w:rFonts w:ascii="Garamond" w:hAnsi="Garamond" w:cs="Arial"/>
          <w:bCs/>
          <w:color w:val="000000"/>
        </w:rPr>
        <w:t xml:space="preserve"> </w:t>
      </w:r>
      <w:r w:rsidR="00505E6A" w:rsidRPr="00C7643E">
        <w:rPr>
          <w:rFonts w:ascii="Garamond" w:hAnsi="Garamond" w:cs="Arial"/>
          <w:bCs/>
          <w:color w:val="000000"/>
        </w:rPr>
        <w:t xml:space="preserve">na budovu </w:t>
      </w:r>
      <w:r w:rsidR="002348EB" w:rsidRPr="00C7643E">
        <w:rPr>
          <w:rFonts w:ascii="Garamond" w:hAnsi="Garamond" w:cs="Arial"/>
          <w:bCs/>
          <w:color w:val="000000"/>
        </w:rPr>
        <w:t>Okresního soudu v Liberci, U Soudu 540/3, 460 72 Liberec</w:t>
      </w:r>
      <w:r w:rsidR="00C473A4" w:rsidRPr="00C7643E">
        <w:rPr>
          <w:rFonts w:ascii="Garamond" w:hAnsi="Garamond" w:cs="Arial"/>
          <w:bCs/>
          <w:color w:val="000000"/>
        </w:rPr>
        <w:t xml:space="preserve">. </w:t>
      </w:r>
      <w:r w:rsidR="00505E6A" w:rsidRPr="00C7643E">
        <w:rPr>
          <w:rFonts w:ascii="Garamond" w:hAnsi="Garamond" w:cs="Arial"/>
          <w:bCs/>
          <w:color w:val="000000"/>
        </w:rPr>
        <w:t xml:space="preserve">Dílo bude provedeno v souladu s platnými </w:t>
      </w:r>
      <w:r w:rsidR="0069579D" w:rsidRPr="00C7643E">
        <w:rPr>
          <w:rFonts w:ascii="Garamond" w:hAnsi="Garamond" w:cs="Arial"/>
          <w:bCs/>
          <w:color w:val="000000"/>
        </w:rPr>
        <w:t>normami</w:t>
      </w:r>
      <w:r w:rsidR="00505E6A" w:rsidRPr="00C7643E">
        <w:rPr>
          <w:rFonts w:ascii="Garamond" w:hAnsi="Garamond" w:cs="Arial"/>
          <w:bCs/>
          <w:color w:val="000000"/>
        </w:rPr>
        <w:t xml:space="preserve">, zákonem č. 406/2000 Sb., o hospodaření energií, ve znění pozdějších předpisů, </w:t>
      </w:r>
      <w:r w:rsidR="00AB0F94" w:rsidRPr="00C7643E">
        <w:rPr>
          <w:rFonts w:ascii="Garamond" w:hAnsi="Garamond" w:cs="Arial"/>
          <w:bCs/>
          <w:color w:val="000000"/>
        </w:rPr>
        <w:t>vyhláškou Ministerstva průmyslu a obchodu č. 140/2021 Sb., o energetické</w:t>
      </w:r>
      <w:r w:rsidR="00917FE8">
        <w:rPr>
          <w:rFonts w:ascii="Garamond" w:hAnsi="Garamond" w:cs="Arial"/>
          <w:bCs/>
          <w:color w:val="000000"/>
        </w:rPr>
        <w:t>m</w:t>
      </w:r>
      <w:r w:rsidR="00AB0F94" w:rsidRPr="00C7643E">
        <w:rPr>
          <w:rFonts w:ascii="Garamond" w:hAnsi="Garamond" w:cs="Arial"/>
          <w:bCs/>
          <w:color w:val="000000"/>
        </w:rPr>
        <w:t xml:space="preserve"> </w:t>
      </w:r>
      <w:r w:rsidR="00894473" w:rsidRPr="00C7643E">
        <w:rPr>
          <w:rFonts w:ascii="Garamond" w:hAnsi="Garamond" w:cs="Arial"/>
          <w:bCs/>
          <w:color w:val="000000"/>
        </w:rPr>
        <w:t>auditu,</w:t>
      </w:r>
      <w:r w:rsidR="00AB0F94" w:rsidRPr="00C7643E">
        <w:rPr>
          <w:rFonts w:ascii="Garamond" w:hAnsi="Garamond" w:cs="Arial"/>
          <w:bCs/>
          <w:color w:val="000000"/>
        </w:rPr>
        <w:t xml:space="preserve"> ve znění pozdějších předpisů, </w:t>
      </w:r>
      <w:r w:rsidR="00505E6A" w:rsidRPr="00C7643E">
        <w:rPr>
          <w:rFonts w:ascii="Garamond" w:hAnsi="Garamond" w:cs="Arial"/>
          <w:bCs/>
          <w:color w:val="000000"/>
        </w:rPr>
        <w:t>vyhláškou Ministerstva průmyslu a obchodu č.</w:t>
      </w:r>
      <w:r w:rsidR="005B0A23" w:rsidRPr="00C7643E">
        <w:rPr>
          <w:rFonts w:ascii="Garamond" w:hAnsi="Garamond" w:cs="Arial"/>
          <w:bCs/>
          <w:color w:val="000000"/>
        </w:rPr>
        <w:t> </w:t>
      </w:r>
      <w:r w:rsidR="00505E6A" w:rsidRPr="00C7643E">
        <w:rPr>
          <w:rFonts w:ascii="Garamond" w:hAnsi="Garamond" w:cs="Arial"/>
          <w:bCs/>
          <w:color w:val="000000"/>
        </w:rPr>
        <w:t>264/2020 Sb., o energetické náročnosti budov, ve znění pozdějších předpisů, a případnými dalšími souvisejícími právními předpisy České republiky.</w:t>
      </w:r>
    </w:p>
    <w:p w14:paraId="6308E873" w14:textId="77777777" w:rsidR="006E655A" w:rsidRPr="00C7643E" w:rsidRDefault="00F3768A" w:rsidP="000C1306">
      <w:pPr>
        <w:widowControl w:val="0"/>
        <w:numPr>
          <w:ilvl w:val="0"/>
          <w:numId w:val="59"/>
        </w:numPr>
        <w:autoSpaceDE w:val="0"/>
        <w:autoSpaceDN w:val="0"/>
        <w:adjustRightInd w:val="0"/>
        <w:spacing w:before="120" w:after="120"/>
        <w:ind w:left="284" w:hanging="284"/>
        <w:jc w:val="both"/>
        <w:rPr>
          <w:rFonts w:ascii="Garamond" w:hAnsi="Garamond" w:cs="Arial"/>
          <w:bCs/>
          <w:color w:val="000000"/>
        </w:rPr>
      </w:pPr>
      <w:r w:rsidRPr="00C7643E">
        <w:rPr>
          <w:rFonts w:ascii="Garamond" w:hAnsi="Garamond" w:cs="Arial"/>
          <w:bCs/>
          <w:color w:val="000000"/>
        </w:rPr>
        <w:lastRenderedPageBreak/>
        <w:t xml:space="preserve">Zhotovitel prohlašuje, že je oprávněn (způsobilý) provádět činnost, která je předmětem díla a je pro tuto činnost v plném rozsahu náležitě kvalifikován. Zhotovitel se zavazuje provést dílo svým jménem a na vlastní zodpovědnost, je však oprávněn plnit svůj závazek s pomocí jiných osob. Za činnost těchto osob odpovídá v plném rozsahu zhotovitel. </w:t>
      </w:r>
    </w:p>
    <w:p w14:paraId="67CA5E4A" w14:textId="77777777" w:rsidR="006E655A" w:rsidRPr="00C7643E" w:rsidRDefault="006E655A" w:rsidP="000C1306">
      <w:pPr>
        <w:widowControl w:val="0"/>
        <w:numPr>
          <w:ilvl w:val="0"/>
          <w:numId w:val="59"/>
        </w:numPr>
        <w:autoSpaceDE w:val="0"/>
        <w:autoSpaceDN w:val="0"/>
        <w:adjustRightInd w:val="0"/>
        <w:spacing w:before="120" w:after="120"/>
        <w:ind w:left="284" w:hanging="284"/>
        <w:jc w:val="both"/>
        <w:rPr>
          <w:rFonts w:ascii="Garamond" w:hAnsi="Garamond" w:cs="Arial"/>
          <w:bCs/>
          <w:color w:val="000000"/>
        </w:rPr>
      </w:pPr>
      <w:r w:rsidRPr="00C7643E">
        <w:rPr>
          <w:rFonts w:ascii="Garamond" w:hAnsi="Garamond" w:cs="Arial"/>
          <w:bCs/>
          <w:color w:val="000000"/>
        </w:rPr>
        <w:t>Objednatel si vyhrazuje právo snížit rozsah zakázky v průběhu realizace.</w:t>
      </w:r>
    </w:p>
    <w:p w14:paraId="599026E8" w14:textId="77777777" w:rsidR="009B73EF" w:rsidRPr="00C7643E" w:rsidRDefault="00B70B04" w:rsidP="000C1306">
      <w:pPr>
        <w:widowControl w:val="0"/>
        <w:numPr>
          <w:ilvl w:val="0"/>
          <w:numId w:val="59"/>
        </w:numPr>
        <w:autoSpaceDE w:val="0"/>
        <w:autoSpaceDN w:val="0"/>
        <w:adjustRightInd w:val="0"/>
        <w:spacing w:before="120" w:after="120"/>
        <w:ind w:left="284" w:hanging="284"/>
        <w:jc w:val="both"/>
        <w:rPr>
          <w:rFonts w:ascii="Garamond" w:hAnsi="Garamond" w:cs="Arial"/>
        </w:rPr>
      </w:pPr>
      <w:r w:rsidRPr="00C7643E">
        <w:rPr>
          <w:rFonts w:ascii="Garamond" w:hAnsi="Garamond" w:cs="Arial"/>
          <w:bCs/>
          <w:color w:val="000000"/>
        </w:rPr>
        <w:t>D</w:t>
      </w:r>
      <w:r w:rsidR="00EA7D9B" w:rsidRPr="00C7643E">
        <w:rPr>
          <w:rFonts w:ascii="Garamond" w:hAnsi="Garamond" w:cs="Arial"/>
          <w:bCs/>
          <w:color w:val="000000"/>
        </w:rPr>
        <w:t xml:space="preserve">ílo dle </w:t>
      </w:r>
      <w:r w:rsidR="00916048">
        <w:rPr>
          <w:rFonts w:ascii="Garamond" w:hAnsi="Garamond" w:cs="Arial"/>
          <w:bCs/>
          <w:color w:val="000000"/>
        </w:rPr>
        <w:t>článku II</w:t>
      </w:r>
      <w:r w:rsidR="00EA7D9B" w:rsidRPr="00C7643E">
        <w:rPr>
          <w:rFonts w:ascii="Garamond" w:hAnsi="Garamond" w:cs="Arial"/>
          <w:bCs/>
          <w:color w:val="000000"/>
        </w:rPr>
        <w:t xml:space="preserve"> smlouvy </w:t>
      </w:r>
      <w:r w:rsidR="006818AD" w:rsidRPr="00C7643E">
        <w:rPr>
          <w:rFonts w:ascii="Garamond" w:hAnsi="Garamond" w:cs="Arial"/>
          <w:bCs/>
          <w:color w:val="000000"/>
        </w:rPr>
        <w:t>zhotovitel před</w:t>
      </w:r>
      <w:r w:rsidR="006818AD" w:rsidRPr="00C7643E">
        <w:rPr>
          <w:rFonts w:ascii="Garamond" w:hAnsi="Garamond" w:cs="Arial"/>
          <w:bCs/>
        </w:rPr>
        <w:t>á</w:t>
      </w:r>
      <w:r w:rsidR="008128E1" w:rsidRPr="00C7643E">
        <w:rPr>
          <w:rFonts w:ascii="Garamond" w:hAnsi="Garamond" w:cs="Arial"/>
          <w:bCs/>
        </w:rPr>
        <w:t xml:space="preserve"> </w:t>
      </w:r>
      <w:r w:rsidR="001C01ED" w:rsidRPr="00C7643E">
        <w:rPr>
          <w:rFonts w:ascii="Garamond" w:hAnsi="Garamond" w:cs="Arial"/>
          <w:bCs/>
        </w:rPr>
        <w:t>objednateli</w:t>
      </w:r>
      <w:r w:rsidR="008128E1" w:rsidRPr="00C7643E">
        <w:rPr>
          <w:rFonts w:ascii="Garamond" w:hAnsi="Garamond" w:cs="Arial"/>
          <w:bCs/>
        </w:rPr>
        <w:t xml:space="preserve"> </w:t>
      </w:r>
      <w:r w:rsidR="00EA7D9B" w:rsidRPr="00C7643E">
        <w:rPr>
          <w:rFonts w:ascii="Garamond" w:hAnsi="Garamond" w:cs="Arial"/>
          <w:bCs/>
        </w:rPr>
        <w:t xml:space="preserve">do </w:t>
      </w:r>
      <w:r w:rsidR="00C50E05">
        <w:rPr>
          <w:rFonts w:ascii="Garamond" w:hAnsi="Garamond" w:cs="Arial"/>
          <w:bCs/>
        </w:rPr>
        <w:t>30. 11. 2024</w:t>
      </w:r>
      <w:r w:rsidR="0080564D" w:rsidRPr="00C7643E">
        <w:rPr>
          <w:rFonts w:ascii="Garamond" w:hAnsi="Garamond" w:cs="Arial"/>
          <w:bCs/>
        </w:rPr>
        <w:t>.</w:t>
      </w:r>
    </w:p>
    <w:p w14:paraId="0A316CF3" w14:textId="77777777" w:rsidR="00A85ACA" w:rsidRPr="00C7643E" w:rsidRDefault="00A85ACA" w:rsidP="000C1306">
      <w:pPr>
        <w:widowControl w:val="0"/>
        <w:numPr>
          <w:ilvl w:val="0"/>
          <w:numId w:val="59"/>
        </w:numPr>
        <w:autoSpaceDE w:val="0"/>
        <w:autoSpaceDN w:val="0"/>
        <w:adjustRightInd w:val="0"/>
        <w:spacing w:before="120" w:after="120"/>
        <w:ind w:left="284" w:hanging="284"/>
        <w:jc w:val="both"/>
        <w:rPr>
          <w:rFonts w:ascii="Garamond" w:hAnsi="Garamond" w:cs="Arial"/>
        </w:rPr>
      </w:pPr>
      <w:r w:rsidRPr="00C7643E">
        <w:rPr>
          <w:rFonts w:ascii="Garamond" w:hAnsi="Garamond" w:cs="Arial"/>
        </w:rPr>
        <w:t>Zpracovaný EA a PENB budou předány objednateli ve dvou tištěných, autorizovaných výtiscích a 1x v digitální podobě na datovém nosiči.</w:t>
      </w:r>
    </w:p>
    <w:p w14:paraId="252D5183" w14:textId="77777777" w:rsidR="00C6235F" w:rsidRPr="00C7643E" w:rsidRDefault="008A2F5F" w:rsidP="00C6235F">
      <w:pPr>
        <w:pStyle w:val="Zkladntext"/>
        <w:numPr>
          <w:ilvl w:val="0"/>
          <w:numId w:val="59"/>
        </w:numPr>
        <w:spacing w:before="120" w:after="120"/>
        <w:ind w:left="284" w:hanging="284"/>
        <w:rPr>
          <w:rFonts w:ascii="Garamond" w:hAnsi="Garamond" w:cs="Arial"/>
        </w:rPr>
      </w:pPr>
      <w:r w:rsidRPr="00C7643E">
        <w:rPr>
          <w:rFonts w:ascii="Garamond" w:hAnsi="Garamond" w:cs="Arial"/>
          <w:bCs/>
          <w:color w:val="000000"/>
        </w:rPr>
        <w:t>Smluvní strany se dohodly, že v případě výskytu nepředvídatelných okolností (např. živelné pohromy, pandemická situace, atd.) může být doba předání díla prodloužena, a to o dobu nezbytně nutnou. Zhotovitel je povinen o výskytu nepředvídatelných skutečností neprodleně informovat pověřeného pracovníka objednatele, a to písemnou formou. K prodloužení termínu dokončení díla bude přistoupeno pouze za souhlasného stanoviska obo</w:t>
      </w:r>
      <w:r w:rsidRPr="00C7643E">
        <w:rPr>
          <w:rFonts w:ascii="Garamond" w:hAnsi="Garamond" w:cs="Arial"/>
          <w:bCs/>
        </w:rPr>
        <w:t>u smluvních stran. O případném prodloužení bude mezi smluvními stranami uzavřen písemný dodatek.</w:t>
      </w:r>
    </w:p>
    <w:p w14:paraId="569CE103" w14:textId="77777777" w:rsidR="001F114B" w:rsidRPr="00C7643E" w:rsidRDefault="001F114B" w:rsidP="003B77B5">
      <w:pPr>
        <w:autoSpaceDE w:val="0"/>
        <w:autoSpaceDN w:val="0"/>
        <w:spacing w:before="240"/>
        <w:jc w:val="center"/>
        <w:rPr>
          <w:rFonts w:ascii="Garamond" w:hAnsi="Garamond" w:cs="Arial"/>
          <w:b/>
          <w:bCs/>
        </w:rPr>
      </w:pPr>
      <w:r w:rsidRPr="00C7643E">
        <w:rPr>
          <w:rFonts w:ascii="Garamond" w:hAnsi="Garamond" w:cs="Arial"/>
          <w:b/>
          <w:bCs/>
        </w:rPr>
        <w:t xml:space="preserve">Článek </w:t>
      </w:r>
      <w:r w:rsidR="00294C6D" w:rsidRPr="00C7643E">
        <w:rPr>
          <w:rFonts w:ascii="Garamond" w:hAnsi="Garamond" w:cs="Arial"/>
          <w:b/>
          <w:bCs/>
        </w:rPr>
        <w:t>III</w:t>
      </w:r>
    </w:p>
    <w:p w14:paraId="5B71026F" w14:textId="77777777" w:rsidR="001F114B" w:rsidRPr="00C7643E" w:rsidRDefault="00963BC9" w:rsidP="003B77B5">
      <w:pPr>
        <w:autoSpaceDE w:val="0"/>
        <w:autoSpaceDN w:val="0"/>
        <w:spacing w:after="120"/>
        <w:jc w:val="center"/>
        <w:rPr>
          <w:rFonts w:ascii="Garamond" w:hAnsi="Garamond" w:cs="Arial"/>
          <w:b/>
        </w:rPr>
      </w:pPr>
      <w:r w:rsidRPr="00C7643E">
        <w:rPr>
          <w:rFonts w:ascii="Garamond" w:hAnsi="Garamond" w:cs="Arial"/>
          <w:b/>
        </w:rPr>
        <w:t>Pověření pracovníci</w:t>
      </w:r>
    </w:p>
    <w:p w14:paraId="19774E11" w14:textId="77777777" w:rsidR="00E55930" w:rsidRPr="00C7643E" w:rsidRDefault="00E55930" w:rsidP="00E55930">
      <w:pPr>
        <w:spacing w:before="120"/>
        <w:ind w:left="426" w:hanging="426"/>
        <w:jc w:val="both"/>
        <w:rPr>
          <w:rFonts w:ascii="Garamond" w:hAnsi="Garamond"/>
        </w:rPr>
      </w:pPr>
      <w:r w:rsidRPr="00C7643E">
        <w:rPr>
          <w:rFonts w:ascii="Garamond" w:hAnsi="Garamond"/>
        </w:rPr>
        <w:t>Mimo statutární osoby jsou oprávněni objednatele zastupovat:</w:t>
      </w:r>
    </w:p>
    <w:p w14:paraId="10FAB1AE" w14:textId="77777777" w:rsidR="00C7643E" w:rsidRPr="00C7643E" w:rsidRDefault="00E55930" w:rsidP="00F433F5">
      <w:pPr>
        <w:numPr>
          <w:ilvl w:val="1"/>
          <w:numId w:val="70"/>
        </w:numPr>
        <w:ind w:left="993" w:hanging="284"/>
        <w:jc w:val="both"/>
        <w:rPr>
          <w:rFonts w:ascii="Garamond" w:hAnsi="Garamond"/>
        </w:rPr>
      </w:pPr>
      <w:r w:rsidRPr="00C7643E">
        <w:rPr>
          <w:rFonts w:ascii="Garamond" w:hAnsi="Garamond"/>
        </w:rPr>
        <w:t>ve věcech kontroly provádění prací</w:t>
      </w:r>
      <w:r w:rsidR="00C7643E" w:rsidRPr="00C7643E">
        <w:rPr>
          <w:rFonts w:ascii="Garamond" w:hAnsi="Garamond"/>
        </w:rPr>
        <w:t>:</w:t>
      </w:r>
    </w:p>
    <w:p w14:paraId="7C7F08F8" w14:textId="2AFE85C5" w:rsidR="00E55930" w:rsidRPr="00C41777" w:rsidRDefault="00C41777" w:rsidP="00F433F5">
      <w:pPr>
        <w:numPr>
          <w:ilvl w:val="1"/>
          <w:numId w:val="70"/>
        </w:numPr>
        <w:ind w:left="993" w:hanging="284"/>
        <w:jc w:val="both"/>
        <w:rPr>
          <w:rFonts w:ascii="Garamond" w:hAnsi="Garamond"/>
          <w:highlight w:val="black"/>
        </w:rPr>
      </w:pPr>
      <w:proofErr w:type="spellStart"/>
      <w:r w:rsidRPr="00C41777">
        <w:rPr>
          <w:rFonts w:ascii="Garamond" w:hAnsi="Garamond"/>
          <w:highlight w:val="black"/>
        </w:rPr>
        <w:t>xxxxxxxxxxxxxxxxxxxxxxxxxxxxxxxxxxxxxxxxxxxxxxxxxxxxx</w:t>
      </w:r>
      <w:proofErr w:type="spellEnd"/>
    </w:p>
    <w:p w14:paraId="30880B1B" w14:textId="024EF965" w:rsidR="00E55930" w:rsidRPr="00C41777" w:rsidRDefault="00C41777" w:rsidP="00E55930">
      <w:pPr>
        <w:numPr>
          <w:ilvl w:val="1"/>
          <w:numId w:val="70"/>
        </w:numPr>
        <w:ind w:left="993" w:hanging="284"/>
        <w:jc w:val="both"/>
        <w:rPr>
          <w:rFonts w:ascii="Garamond" w:hAnsi="Garamond"/>
          <w:highlight w:val="black"/>
        </w:rPr>
      </w:pPr>
      <w:r w:rsidRPr="00C41777">
        <w:rPr>
          <w:rFonts w:ascii="Garamond" w:hAnsi="Garamond"/>
          <w:highlight w:val="black"/>
        </w:rPr>
        <w:t>xxxxxxxxxxxxxxxxxxxxxxxxxxxxxxxxxxxxxxxxxxxxxxxxxxxxxxxxxxxxxxxxx</w:t>
      </w:r>
    </w:p>
    <w:p w14:paraId="6E1ECBC5" w14:textId="6D1FE511" w:rsidR="00E55930" w:rsidRPr="00C41777" w:rsidRDefault="00C41777" w:rsidP="00E55930">
      <w:pPr>
        <w:numPr>
          <w:ilvl w:val="1"/>
          <w:numId w:val="70"/>
        </w:numPr>
        <w:ind w:left="993" w:hanging="284"/>
        <w:jc w:val="both"/>
        <w:rPr>
          <w:rFonts w:ascii="Garamond" w:hAnsi="Garamond"/>
          <w:highlight w:val="black"/>
        </w:rPr>
      </w:pPr>
      <w:r w:rsidRPr="00C41777">
        <w:rPr>
          <w:rFonts w:ascii="Garamond" w:hAnsi="Garamond"/>
          <w:highlight w:val="black"/>
        </w:rPr>
        <w:t>xxxxxxxxxxxxxxxxxxxxxxxxxxxxxxxxxxxxxxxxxxxxxxxxxxxxxxxxxxxxxxxxxxx</w:t>
      </w:r>
    </w:p>
    <w:p w14:paraId="2E7C30EA" w14:textId="77777777" w:rsidR="00E55930" w:rsidRPr="00C7643E" w:rsidRDefault="00E55930" w:rsidP="00E55930">
      <w:pPr>
        <w:numPr>
          <w:ilvl w:val="0"/>
          <w:numId w:val="69"/>
        </w:numPr>
        <w:ind w:hanging="294"/>
        <w:jc w:val="both"/>
        <w:rPr>
          <w:rFonts w:ascii="Garamond" w:hAnsi="Garamond"/>
        </w:rPr>
      </w:pPr>
      <w:r w:rsidRPr="00C7643E">
        <w:rPr>
          <w:rFonts w:ascii="Garamond" w:hAnsi="Garamond"/>
        </w:rPr>
        <w:t xml:space="preserve">převzetí díla: </w:t>
      </w:r>
    </w:p>
    <w:p w14:paraId="6D6D4DA8" w14:textId="58DDA979" w:rsidR="00E55930" w:rsidRPr="00AD77BF" w:rsidRDefault="00AD77BF" w:rsidP="00E55930">
      <w:pPr>
        <w:pStyle w:val="Odstavecseseznamem"/>
        <w:numPr>
          <w:ilvl w:val="0"/>
          <w:numId w:val="71"/>
        </w:numPr>
        <w:spacing w:line="240" w:lineRule="auto"/>
        <w:ind w:left="1134" w:hanging="425"/>
        <w:contextualSpacing w:val="0"/>
        <w:jc w:val="both"/>
        <w:rPr>
          <w:rFonts w:ascii="Garamond" w:hAnsi="Garamond"/>
          <w:sz w:val="24"/>
          <w:szCs w:val="24"/>
          <w:highlight w:val="black"/>
        </w:rPr>
      </w:pPr>
      <w:r w:rsidRPr="00AD77BF">
        <w:rPr>
          <w:rFonts w:ascii="Garamond" w:hAnsi="Garamond"/>
          <w:sz w:val="24"/>
          <w:szCs w:val="24"/>
          <w:highlight w:val="black"/>
        </w:rPr>
        <w:t>xxxxxxxxxxxxxxxxxxxxxxxxxxxxxxxxxxxxxxxxxxxxxxxxxxxxxxxxxxxxxxxxxx</w:t>
      </w:r>
    </w:p>
    <w:p w14:paraId="15491F45" w14:textId="636E414F" w:rsidR="00E55930" w:rsidRPr="00267C75" w:rsidRDefault="004D7402" w:rsidP="00267C75">
      <w:pPr>
        <w:ind w:left="709"/>
        <w:jc w:val="both"/>
        <w:rPr>
          <w:rFonts w:ascii="Garamond" w:hAnsi="Garamond"/>
        </w:rPr>
      </w:pPr>
      <w:proofErr w:type="spellStart"/>
      <w:r w:rsidRPr="00267C75">
        <w:rPr>
          <w:rFonts w:ascii="Garamond" w:hAnsi="Garamond"/>
          <w:highlight w:val="black"/>
        </w:rPr>
        <w:t>xxxxxxxxxxxxxxxxxxxxxxxxxxxxxxxxxxxxxxxxxxxxxxxxxxxxxxxxxxxx</w:t>
      </w:r>
      <w:proofErr w:type="spellEnd"/>
    </w:p>
    <w:p w14:paraId="314149A6" w14:textId="77777777" w:rsidR="00E55930" w:rsidRPr="00C7643E" w:rsidRDefault="00E55930" w:rsidP="00E55930">
      <w:pPr>
        <w:jc w:val="both"/>
        <w:rPr>
          <w:rFonts w:ascii="Garamond" w:hAnsi="Garamond"/>
          <w:highlight w:val="yellow"/>
        </w:rPr>
      </w:pPr>
    </w:p>
    <w:p w14:paraId="30B325E5" w14:textId="77777777" w:rsidR="00E55930" w:rsidRPr="00C7643E" w:rsidRDefault="00E55930" w:rsidP="00E55930">
      <w:pPr>
        <w:ind w:left="426"/>
        <w:jc w:val="both"/>
        <w:rPr>
          <w:rFonts w:ascii="Garamond" w:hAnsi="Garamond"/>
        </w:rPr>
      </w:pPr>
      <w:r w:rsidRPr="00C7643E">
        <w:rPr>
          <w:rFonts w:ascii="Garamond" w:hAnsi="Garamond"/>
        </w:rPr>
        <w:t>Výše uvedené osoby jsou oprávněny rovněž přerušit práce v případě zjištění porušení předpisů BOZP a PO nebo ohrožení bezpečnosti budovy soudu.</w:t>
      </w:r>
    </w:p>
    <w:p w14:paraId="63C18BB2" w14:textId="77777777" w:rsidR="00EA7D9B" w:rsidRPr="00C7643E" w:rsidRDefault="002B0A32" w:rsidP="006B5CA3">
      <w:pPr>
        <w:autoSpaceDE w:val="0"/>
        <w:autoSpaceDN w:val="0"/>
        <w:spacing w:before="240"/>
        <w:jc w:val="center"/>
        <w:rPr>
          <w:rFonts w:ascii="Garamond" w:hAnsi="Garamond" w:cs="Arial"/>
          <w:b/>
          <w:bCs/>
        </w:rPr>
      </w:pPr>
      <w:r w:rsidRPr="00C7643E">
        <w:rPr>
          <w:rFonts w:ascii="Garamond" w:hAnsi="Garamond" w:cs="Arial"/>
          <w:b/>
          <w:bCs/>
        </w:rPr>
        <w:t xml:space="preserve">Článek </w:t>
      </w:r>
      <w:r w:rsidR="008D437B" w:rsidRPr="00C7643E">
        <w:rPr>
          <w:rFonts w:ascii="Garamond" w:hAnsi="Garamond" w:cs="Arial"/>
          <w:b/>
          <w:bCs/>
        </w:rPr>
        <w:t>IV</w:t>
      </w:r>
    </w:p>
    <w:p w14:paraId="13190CC6" w14:textId="77777777" w:rsidR="00FC4BEF" w:rsidRPr="00C7643E" w:rsidRDefault="002B0A32" w:rsidP="006B5CA3">
      <w:pPr>
        <w:autoSpaceDE w:val="0"/>
        <w:autoSpaceDN w:val="0"/>
        <w:spacing w:after="120"/>
        <w:jc w:val="center"/>
        <w:rPr>
          <w:rFonts w:ascii="Garamond" w:hAnsi="Garamond"/>
          <w:lang w:val="x-none" w:eastAsia="x-none"/>
        </w:rPr>
      </w:pPr>
      <w:r w:rsidRPr="00C7643E">
        <w:rPr>
          <w:rFonts w:ascii="Garamond" w:hAnsi="Garamond" w:cs="Arial"/>
          <w:b/>
        </w:rPr>
        <w:t>Cena díla</w:t>
      </w:r>
    </w:p>
    <w:p w14:paraId="430BCAFE" w14:textId="77777777" w:rsidR="00443ACE" w:rsidRPr="00760A6E" w:rsidRDefault="00443ACE" w:rsidP="00F433F5">
      <w:pPr>
        <w:numPr>
          <w:ilvl w:val="0"/>
          <w:numId w:val="65"/>
        </w:numPr>
        <w:spacing w:before="120"/>
        <w:ind w:left="426" w:hanging="426"/>
        <w:jc w:val="both"/>
        <w:rPr>
          <w:rFonts w:ascii="Garamond" w:hAnsi="Garamond"/>
        </w:rPr>
      </w:pPr>
      <w:r w:rsidRPr="00760A6E">
        <w:rPr>
          <w:rFonts w:ascii="Garamond" w:hAnsi="Garamond"/>
        </w:rPr>
        <w:t>Cena díla, uvedeného v</w:t>
      </w:r>
      <w:r w:rsidR="00760A6E" w:rsidRPr="00760A6E">
        <w:rPr>
          <w:rFonts w:ascii="Garamond" w:hAnsi="Garamond"/>
        </w:rPr>
        <w:t> </w:t>
      </w:r>
      <w:r w:rsidRPr="00760A6E">
        <w:rPr>
          <w:rFonts w:ascii="Garamond" w:hAnsi="Garamond"/>
        </w:rPr>
        <w:t>čl</w:t>
      </w:r>
      <w:r w:rsidR="00760A6E" w:rsidRPr="00760A6E">
        <w:rPr>
          <w:rFonts w:ascii="Garamond" w:hAnsi="Garamond"/>
        </w:rPr>
        <w:t>ánku II</w:t>
      </w:r>
      <w:r w:rsidRPr="00760A6E">
        <w:rPr>
          <w:rFonts w:ascii="Garamond" w:hAnsi="Garamond"/>
        </w:rPr>
        <w:t xml:space="preserve"> této smlouvy</w:t>
      </w:r>
      <w:r w:rsidR="00B63B77">
        <w:rPr>
          <w:rFonts w:ascii="Garamond" w:hAnsi="Garamond"/>
        </w:rPr>
        <w:t>,</w:t>
      </w:r>
      <w:r w:rsidRPr="00760A6E">
        <w:rPr>
          <w:rFonts w:ascii="Garamond" w:hAnsi="Garamond"/>
        </w:rPr>
        <w:t xml:space="preserve"> byla dohodnuta pevnou částkou</w:t>
      </w:r>
      <w:r w:rsidRPr="00760A6E">
        <w:rPr>
          <w:rFonts w:ascii="Garamond" w:hAnsi="Garamond"/>
          <w:color w:val="FF0000"/>
        </w:rPr>
        <w:t xml:space="preserve"> </w:t>
      </w:r>
      <w:r w:rsidRPr="00760A6E">
        <w:rPr>
          <w:rFonts w:ascii="Garamond" w:hAnsi="Garamond"/>
        </w:rPr>
        <w:t>v celkové výši</w:t>
      </w:r>
      <w:r w:rsidR="00760A6E">
        <w:rPr>
          <w:rFonts w:ascii="Garamond" w:hAnsi="Garamond"/>
        </w:rPr>
        <w:t xml:space="preserve"> </w:t>
      </w:r>
      <w:r w:rsidR="00A234A0" w:rsidRPr="00760A6E">
        <w:rPr>
          <w:rFonts w:ascii="Garamond" w:hAnsi="Garamond"/>
          <w:b/>
        </w:rPr>
        <w:t xml:space="preserve">157 300 </w:t>
      </w:r>
      <w:r w:rsidRPr="00760A6E">
        <w:rPr>
          <w:rFonts w:ascii="Garamond" w:hAnsi="Garamond"/>
          <w:b/>
          <w:bCs/>
        </w:rPr>
        <w:t>Kč</w:t>
      </w:r>
      <w:r w:rsidRPr="00760A6E">
        <w:rPr>
          <w:rFonts w:ascii="Garamond" w:hAnsi="Garamond"/>
        </w:rPr>
        <w:t xml:space="preserve"> </w:t>
      </w:r>
      <w:r w:rsidR="00631070" w:rsidRPr="00760A6E">
        <w:rPr>
          <w:rFonts w:ascii="Garamond" w:hAnsi="Garamond"/>
        </w:rPr>
        <w:t>(slovy</w:t>
      </w:r>
      <w:r w:rsidR="006B5CA3" w:rsidRPr="00760A6E">
        <w:rPr>
          <w:rFonts w:ascii="Garamond" w:hAnsi="Garamond"/>
        </w:rPr>
        <w:t xml:space="preserve">: </w:t>
      </w:r>
      <w:proofErr w:type="spellStart"/>
      <w:r w:rsidR="00BF5A05" w:rsidRPr="00760A6E">
        <w:rPr>
          <w:rFonts w:ascii="Garamond" w:hAnsi="Garamond"/>
          <w:b/>
        </w:rPr>
        <w:t>jednostopadesátsedmtisíctřista</w:t>
      </w:r>
      <w:proofErr w:type="spellEnd"/>
      <w:r w:rsidR="00F81BA9" w:rsidRPr="00760A6E">
        <w:rPr>
          <w:rFonts w:ascii="Garamond" w:hAnsi="Garamond"/>
        </w:rPr>
        <w:t>)</w:t>
      </w:r>
      <w:r w:rsidR="00631070" w:rsidRPr="00760A6E">
        <w:rPr>
          <w:rFonts w:ascii="Garamond" w:hAnsi="Garamond"/>
        </w:rPr>
        <w:t xml:space="preserve"> </w:t>
      </w:r>
      <w:r w:rsidRPr="00760A6E">
        <w:rPr>
          <w:rFonts w:ascii="Garamond" w:hAnsi="Garamond"/>
        </w:rPr>
        <w:t xml:space="preserve">včetně DPH. </w:t>
      </w:r>
      <w:r w:rsidR="00F81BA9" w:rsidRPr="00760A6E">
        <w:rPr>
          <w:rFonts w:ascii="Garamond" w:hAnsi="Garamond" w:cs="Arial"/>
          <w:bCs/>
          <w:color w:val="000000"/>
        </w:rPr>
        <w:t>Tato smluvní cena je stanovena mezi smluvními stranami jako cena konečná, nepřekročitelná a nejvýše přípustná za komplexní plnění celého předmětu díla dle této smlouvy a zahrnuje veškeré náklady zhotovitele související s řádným provedením díla, tj. zahrnuje veškeré činnosti, vlivy, rizika, dodávky a související výkony nutné k naplnění účelu a cíle této smlouvy.</w:t>
      </w:r>
    </w:p>
    <w:p w14:paraId="36773B8E" w14:textId="77777777" w:rsidR="00443ACE" w:rsidRPr="00C7643E" w:rsidRDefault="00443ACE" w:rsidP="00443ACE">
      <w:pPr>
        <w:numPr>
          <w:ilvl w:val="0"/>
          <w:numId w:val="65"/>
        </w:numPr>
        <w:spacing w:before="120"/>
        <w:ind w:left="426" w:hanging="426"/>
        <w:jc w:val="both"/>
        <w:rPr>
          <w:rFonts w:ascii="Garamond" w:hAnsi="Garamond"/>
        </w:rPr>
      </w:pPr>
      <w:r w:rsidRPr="00C7643E">
        <w:rPr>
          <w:rFonts w:ascii="Garamond" w:hAnsi="Garamond"/>
        </w:rPr>
        <w:t>Rozpis ceny v Kč:</w:t>
      </w:r>
    </w:p>
    <w:p w14:paraId="173482CA" w14:textId="77777777" w:rsidR="00443ACE" w:rsidRPr="00C7643E" w:rsidRDefault="00443ACE" w:rsidP="00443ACE">
      <w:pPr>
        <w:numPr>
          <w:ilvl w:val="0"/>
          <w:numId w:val="64"/>
        </w:numPr>
        <w:jc w:val="both"/>
        <w:rPr>
          <w:rFonts w:ascii="Garamond" w:hAnsi="Garamond"/>
        </w:rPr>
      </w:pPr>
      <w:r w:rsidRPr="00C7643E">
        <w:rPr>
          <w:rFonts w:ascii="Garamond" w:hAnsi="Garamond"/>
        </w:rPr>
        <w:t xml:space="preserve">cena bez DPH </w:t>
      </w:r>
      <w:r w:rsidR="00BF5A05">
        <w:rPr>
          <w:rFonts w:ascii="Garamond" w:hAnsi="Garamond"/>
          <w:b/>
        </w:rPr>
        <w:t>130 000</w:t>
      </w:r>
      <w:r w:rsidRPr="00C7643E">
        <w:rPr>
          <w:rFonts w:ascii="Garamond" w:hAnsi="Garamond"/>
          <w:b/>
          <w:bCs/>
        </w:rPr>
        <w:t xml:space="preserve"> Kč</w:t>
      </w:r>
      <w:r w:rsidRPr="00C7643E">
        <w:rPr>
          <w:rFonts w:ascii="Garamond" w:hAnsi="Garamond"/>
          <w:b/>
          <w:color w:val="0070C0"/>
        </w:rPr>
        <w:t xml:space="preserve"> </w:t>
      </w:r>
      <w:r w:rsidRPr="00C7643E">
        <w:rPr>
          <w:rFonts w:ascii="Garamond" w:hAnsi="Garamond"/>
        </w:rPr>
        <w:t>(</w:t>
      </w:r>
      <w:proofErr w:type="spellStart"/>
      <w:proofErr w:type="gramStart"/>
      <w:r w:rsidR="00F106C5">
        <w:rPr>
          <w:rFonts w:ascii="Garamond" w:hAnsi="Garamond"/>
        </w:rPr>
        <w:t>jednostotřicettisíc</w:t>
      </w:r>
      <w:proofErr w:type="spellEnd"/>
      <w:r w:rsidRPr="00C7643E">
        <w:rPr>
          <w:rFonts w:ascii="Garamond" w:hAnsi="Garamond"/>
        </w:rPr>
        <w:t xml:space="preserve"> )</w:t>
      </w:r>
      <w:proofErr w:type="gramEnd"/>
    </w:p>
    <w:p w14:paraId="548A4ECE" w14:textId="77777777" w:rsidR="00F81BA9" w:rsidRPr="00F106C5" w:rsidRDefault="00443ACE" w:rsidP="00F106C5">
      <w:pPr>
        <w:numPr>
          <w:ilvl w:val="0"/>
          <w:numId w:val="64"/>
        </w:numPr>
        <w:jc w:val="both"/>
        <w:rPr>
          <w:rFonts w:ascii="Garamond" w:hAnsi="Garamond"/>
        </w:rPr>
      </w:pPr>
      <w:r w:rsidRPr="00C7643E">
        <w:rPr>
          <w:rFonts w:ascii="Garamond" w:hAnsi="Garamond"/>
        </w:rPr>
        <w:t xml:space="preserve">DPH </w:t>
      </w:r>
      <w:r w:rsidR="00F106C5">
        <w:rPr>
          <w:rFonts w:ascii="Garamond" w:hAnsi="Garamond"/>
          <w:b/>
        </w:rPr>
        <w:t>27 300</w:t>
      </w:r>
      <w:r w:rsidR="002357FD" w:rsidRPr="00C7643E">
        <w:rPr>
          <w:rFonts w:ascii="Garamond" w:hAnsi="Garamond"/>
          <w:b/>
          <w:bCs/>
        </w:rPr>
        <w:t xml:space="preserve"> Kč</w:t>
      </w:r>
      <w:r w:rsidRPr="00C7643E">
        <w:rPr>
          <w:rFonts w:ascii="Garamond" w:hAnsi="Garamond"/>
          <w:b/>
          <w:color w:val="0070C0"/>
        </w:rPr>
        <w:t xml:space="preserve"> </w:t>
      </w:r>
      <w:r w:rsidRPr="00C7643E">
        <w:rPr>
          <w:rFonts w:ascii="Garamond" w:hAnsi="Garamond"/>
        </w:rPr>
        <w:t>(</w:t>
      </w:r>
      <w:proofErr w:type="spellStart"/>
      <w:r w:rsidR="00F106C5">
        <w:rPr>
          <w:rFonts w:ascii="Garamond" w:hAnsi="Garamond"/>
        </w:rPr>
        <w:t>dvacetsedmtisíctřista</w:t>
      </w:r>
      <w:proofErr w:type="spellEnd"/>
      <w:r w:rsidRPr="00F106C5">
        <w:rPr>
          <w:rFonts w:ascii="Garamond" w:hAnsi="Garamond"/>
        </w:rPr>
        <w:t>)</w:t>
      </w:r>
    </w:p>
    <w:p w14:paraId="58FE235B" w14:textId="77777777" w:rsidR="00DC24C0" w:rsidRPr="00C7643E" w:rsidRDefault="00443ACE" w:rsidP="00F81BA9">
      <w:pPr>
        <w:numPr>
          <w:ilvl w:val="0"/>
          <w:numId w:val="64"/>
        </w:numPr>
        <w:jc w:val="both"/>
        <w:rPr>
          <w:rFonts w:ascii="Garamond" w:hAnsi="Garamond"/>
        </w:rPr>
      </w:pPr>
      <w:r w:rsidRPr="00C7643E">
        <w:rPr>
          <w:rFonts w:ascii="Garamond" w:hAnsi="Garamond"/>
          <w:b/>
        </w:rPr>
        <w:t xml:space="preserve">celková cena vč. DPH </w:t>
      </w:r>
      <w:r w:rsidR="00F106C5">
        <w:rPr>
          <w:rFonts w:ascii="Garamond" w:hAnsi="Garamond"/>
          <w:b/>
        </w:rPr>
        <w:t>157 300</w:t>
      </w:r>
      <w:r w:rsidR="00F81BA9" w:rsidRPr="00C7643E">
        <w:rPr>
          <w:rFonts w:ascii="Garamond" w:hAnsi="Garamond"/>
          <w:b/>
          <w:bCs/>
        </w:rPr>
        <w:t xml:space="preserve"> Kč</w:t>
      </w:r>
      <w:r w:rsidRPr="00C7643E">
        <w:rPr>
          <w:rFonts w:ascii="Garamond" w:hAnsi="Garamond"/>
          <w:b/>
          <w:color w:val="0070C0"/>
        </w:rPr>
        <w:t xml:space="preserve"> </w:t>
      </w:r>
      <w:r w:rsidRPr="00C7643E">
        <w:rPr>
          <w:rFonts w:ascii="Garamond" w:hAnsi="Garamond"/>
          <w:bCs/>
        </w:rPr>
        <w:t>(</w:t>
      </w:r>
      <w:proofErr w:type="spellStart"/>
      <w:r w:rsidR="00F106C5">
        <w:rPr>
          <w:rFonts w:ascii="Garamond" w:hAnsi="Garamond"/>
          <w:b/>
        </w:rPr>
        <w:t>jednostopadesátsedmtisíctřista</w:t>
      </w:r>
      <w:proofErr w:type="spellEnd"/>
      <w:r w:rsidRPr="00C7643E">
        <w:rPr>
          <w:rFonts w:ascii="Garamond" w:hAnsi="Garamond"/>
          <w:bCs/>
        </w:rPr>
        <w:t>)</w:t>
      </w:r>
      <w:r w:rsidR="00B63B77">
        <w:rPr>
          <w:rFonts w:ascii="Garamond" w:hAnsi="Garamond"/>
          <w:bCs/>
        </w:rPr>
        <w:t>.</w:t>
      </w:r>
    </w:p>
    <w:p w14:paraId="289F30D4" w14:textId="77777777" w:rsidR="00DC016B" w:rsidRPr="00C7643E" w:rsidRDefault="00DC016B" w:rsidP="009C7A7D">
      <w:pPr>
        <w:numPr>
          <w:ilvl w:val="0"/>
          <w:numId w:val="65"/>
        </w:numPr>
        <w:spacing w:before="120"/>
        <w:ind w:left="426" w:hanging="426"/>
        <w:jc w:val="both"/>
        <w:rPr>
          <w:rFonts w:ascii="Garamond" w:hAnsi="Garamond"/>
        </w:rPr>
      </w:pPr>
      <w:r w:rsidRPr="00C7643E">
        <w:rPr>
          <w:rFonts w:ascii="Garamond" w:hAnsi="Garamond"/>
        </w:rPr>
        <w:t>Smluvní cena</w:t>
      </w:r>
      <w:r w:rsidR="00EA7D9B" w:rsidRPr="00C7643E">
        <w:rPr>
          <w:rFonts w:ascii="Garamond" w:hAnsi="Garamond"/>
        </w:rPr>
        <w:t xml:space="preserve"> může být změněna pouze v případě změny příslušných daňových předpisů v průběhu realizace předmětu plnění díla. V tomto případě bude cena dle této smlouvy upravena podle výše sazeb DPH platných ke dni vzniku zdanitelného plnění. </w:t>
      </w:r>
    </w:p>
    <w:p w14:paraId="7E20F587" w14:textId="77777777" w:rsidR="00A50C7F" w:rsidRPr="00C7643E" w:rsidRDefault="00DC016B" w:rsidP="009C7A7D">
      <w:pPr>
        <w:numPr>
          <w:ilvl w:val="0"/>
          <w:numId w:val="65"/>
        </w:numPr>
        <w:spacing w:before="120"/>
        <w:ind w:left="426" w:hanging="426"/>
        <w:jc w:val="both"/>
        <w:rPr>
          <w:rFonts w:ascii="Garamond" w:hAnsi="Garamond"/>
        </w:rPr>
      </w:pPr>
      <w:r w:rsidRPr="00C7643E">
        <w:rPr>
          <w:rFonts w:ascii="Garamond" w:hAnsi="Garamond"/>
        </w:rPr>
        <w:t xml:space="preserve">Zhotovitel prohlašuje, že se v plném rozsahu seznámil s rozsahem a povahou díla a okolnostmi souvisejícími </w:t>
      </w:r>
      <w:r w:rsidR="002357FD" w:rsidRPr="00C7643E">
        <w:rPr>
          <w:rFonts w:ascii="Garamond" w:hAnsi="Garamond"/>
        </w:rPr>
        <w:t>s jeho</w:t>
      </w:r>
      <w:r w:rsidRPr="00C7643E">
        <w:rPr>
          <w:rFonts w:ascii="Garamond" w:hAnsi="Garamond"/>
        </w:rPr>
        <w:t xml:space="preserve"> provedením a všechny nejasné podmínky provedení díla si vyjasnil s oprávněným zástupcem objednatele. V souvislosti s tím zhotovitel dále prohlašuje, že souhlasí s požadavky objednatele na provedení díla vyplývajícími z této smlouvy a že tyto požadavky zohlednil při kalkulaci ceny.</w:t>
      </w:r>
    </w:p>
    <w:p w14:paraId="517824F1" w14:textId="77777777" w:rsidR="00A50C7F" w:rsidRPr="00C7643E" w:rsidRDefault="00A50C7F" w:rsidP="006B5CA3">
      <w:pPr>
        <w:autoSpaceDE w:val="0"/>
        <w:autoSpaceDN w:val="0"/>
        <w:spacing w:before="240"/>
        <w:jc w:val="center"/>
        <w:rPr>
          <w:rFonts w:ascii="Garamond" w:hAnsi="Garamond" w:cs="Arial"/>
          <w:b/>
          <w:bCs/>
        </w:rPr>
      </w:pPr>
      <w:r w:rsidRPr="00C7643E">
        <w:rPr>
          <w:rFonts w:ascii="Garamond" w:hAnsi="Garamond" w:cs="Arial"/>
          <w:b/>
          <w:bCs/>
        </w:rPr>
        <w:lastRenderedPageBreak/>
        <w:t>Článek V</w:t>
      </w:r>
    </w:p>
    <w:p w14:paraId="092E16C8" w14:textId="77777777" w:rsidR="00A50C7F" w:rsidRPr="00C7643E" w:rsidRDefault="00A50C7F" w:rsidP="006B5CA3">
      <w:pPr>
        <w:autoSpaceDE w:val="0"/>
        <w:autoSpaceDN w:val="0"/>
        <w:spacing w:after="120"/>
        <w:jc w:val="center"/>
        <w:rPr>
          <w:rFonts w:ascii="Garamond" w:hAnsi="Garamond" w:cs="Arial"/>
          <w:bCs/>
          <w:iCs/>
          <w:color w:val="000000"/>
        </w:rPr>
      </w:pPr>
      <w:r w:rsidRPr="00C7643E">
        <w:rPr>
          <w:rFonts w:ascii="Garamond" w:hAnsi="Garamond" w:cs="Arial"/>
          <w:b/>
        </w:rPr>
        <w:t xml:space="preserve">Platební podmínky </w:t>
      </w:r>
    </w:p>
    <w:p w14:paraId="482CB958" w14:textId="77777777" w:rsidR="009719E4" w:rsidRPr="00C7643E" w:rsidRDefault="00267A29" w:rsidP="00D62EE0">
      <w:pPr>
        <w:numPr>
          <w:ilvl w:val="0"/>
          <w:numId w:val="57"/>
        </w:numPr>
        <w:spacing w:before="120" w:after="120"/>
        <w:ind w:left="426" w:hanging="426"/>
        <w:jc w:val="both"/>
        <w:rPr>
          <w:rFonts w:ascii="Garamond" w:hAnsi="Garamond" w:cs="Arial"/>
        </w:rPr>
      </w:pPr>
      <w:r w:rsidRPr="00C7643E">
        <w:rPr>
          <w:rFonts w:ascii="Garamond" w:hAnsi="Garamond" w:cs="Arial"/>
        </w:rPr>
        <w:t>Objednatel</w:t>
      </w:r>
      <w:r w:rsidR="009719E4" w:rsidRPr="00C7643E">
        <w:rPr>
          <w:rFonts w:ascii="Garamond" w:hAnsi="Garamond"/>
        </w:rPr>
        <w:t xml:space="preserve"> </w:t>
      </w:r>
      <w:r w:rsidR="009719E4" w:rsidRPr="00C7643E">
        <w:rPr>
          <w:rFonts w:ascii="Garamond" w:hAnsi="Garamond" w:cs="Arial"/>
        </w:rPr>
        <w:t>nebude poskytovat zhotoviteli jakékoli zálohy na úhradu ceny díla nebo její části.</w:t>
      </w:r>
    </w:p>
    <w:p w14:paraId="76CF31C4" w14:textId="77777777" w:rsidR="00271F2D" w:rsidRPr="00C7643E" w:rsidRDefault="00DC24C0" w:rsidP="00D62EE0">
      <w:pPr>
        <w:numPr>
          <w:ilvl w:val="0"/>
          <w:numId w:val="57"/>
        </w:numPr>
        <w:spacing w:before="120" w:after="120"/>
        <w:ind w:left="426" w:hanging="426"/>
        <w:jc w:val="both"/>
        <w:rPr>
          <w:rFonts w:ascii="Garamond" w:hAnsi="Garamond" w:cs="Arial"/>
        </w:rPr>
      </w:pPr>
      <w:r w:rsidRPr="00C7643E">
        <w:rPr>
          <w:rFonts w:ascii="Garamond" w:hAnsi="Garamond" w:cs="Arial"/>
        </w:rPr>
        <w:t xml:space="preserve">Cena díla bude zaplacena na základě </w:t>
      </w:r>
      <w:r w:rsidR="00A22AE2" w:rsidRPr="00C7643E">
        <w:rPr>
          <w:rFonts w:ascii="Garamond" w:hAnsi="Garamond" w:cs="Arial"/>
        </w:rPr>
        <w:t>vystavené</w:t>
      </w:r>
      <w:r w:rsidR="000E585C" w:rsidRPr="00C7643E">
        <w:rPr>
          <w:rFonts w:ascii="Garamond" w:hAnsi="Garamond" w:cs="Arial"/>
        </w:rPr>
        <w:t xml:space="preserve"> faktur</w:t>
      </w:r>
      <w:r w:rsidR="00A22AE2" w:rsidRPr="00C7643E">
        <w:rPr>
          <w:rFonts w:ascii="Garamond" w:hAnsi="Garamond" w:cs="Arial"/>
        </w:rPr>
        <w:t>y po předání díla.</w:t>
      </w:r>
      <w:r w:rsidRPr="00C7643E">
        <w:rPr>
          <w:rFonts w:ascii="Garamond" w:hAnsi="Garamond" w:cs="Arial"/>
        </w:rPr>
        <w:t xml:space="preserve"> </w:t>
      </w:r>
    </w:p>
    <w:p w14:paraId="05B53361" w14:textId="77777777" w:rsidR="005A517D" w:rsidRPr="00C7643E" w:rsidRDefault="00DF744D" w:rsidP="00D62EE0">
      <w:pPr>
        <w:numPr>
          <w:ilvl w:val="0"/>
          <w:numId w:val="57"/>
        </w:numPr>
        <w:spacing w:before="120" w:after="120"/>
        <w:ind w:left="426" w:hanging="426"/>
        <w:jc w:val="both"/>
        <w:rPr>
          <w:rFonts w:ascii="Garamond" w:hAnsi="Garamond" w:cs="Arial"/>
        </w:rPr>
      </w:pPr>
      <w:r w:rsidRPr="00C7643E">
        <w:rPr>
          <w:rFonts w:ascii="Garamond" w:hAnsi="Garamond" w:cs="Arial"/>
        </w:rPr>
        <w:t xml:space="preserve">Faktura vystavená zhotovitelem </w:t>
      </w:r>
      <w:r w:rsidR="005A517D" w:rsidRPr="00C7643E">
        <w:rPr>
          <w:rFonts w:ascii="Garamond" w:hAnsi="Garamond" w:cs="Arial"/>
        </w:rPr>
        <w:t>musí mít náležitosti daňového dokladu stanovené obecně závaznými právními předpisy, platnými v době vystavení faktury,</w:t>
      </w:r>
      <w:r w:rsidR="005A517D" w:rsidRPr="00C7643E" w:rsidDel="00D9279F">
        <w:rPr>
          <w:rFonts w:ascii="Garamond" w:hAnsi="Garamond" w:cs="Arial"/>
        </w:rPr>
        <w:t xml:space="preserve"> </w:t>
      </w:r>
      <w:r w:rsidR="005A517D" w:rsidRPr="00C7643E">
        <w:rPr>
          <w:rFonts w:ascii="Garamond" w:hAnsi="Garamond" w:cs="Arial"/>
        </w:rPr>
        <w:t>a její součástí musí být objednatelem potvrzený soupis skutečně provedených prací formou předávacího protokolu.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14:paraId="1380B76E" w14:textId="77777777" w:rsidR="004B1B5A" w:rsidRPr="00C7643E" w:rsidRDefault="00354134" w:rsidP="00D62EE0">
      <w:pPr>
        <w:numPr>
          <w:ilvl w:val="0"/>
          <w:numId w:val="57"/>
        </w:numPr>
        <w:spacing w:before="120" w:after="120"/>
        <w:ind w:left="284" w:hanging="284"/>
        <w:jc w:val="both"/>
        <w:rPr>
          <w:rFonts w:ascii="Garamond" w:hAnsi="Garamond" w:cs="Arial"/>
          <w:bCs/>
        </w:rPr>
      </w:pPr>
      <w:r w:rsidRPr="00C7643E">
        <w:rPr>
          <w:rFonts w:ascii="Garamond" w:hAnsi="Garamond" w:cs="Arial"/>
        </w:rPr>
        <w:t>Splatnost faktury se stanovuje na 21 kalendářních dní ode</w:t>
      </w:r>
      <w:r w:rsidRPr="00C7643E">
        <w:rPr>
          <w:rFonts w:ascii="Garamond" w:hAnsi="Garamond"/>
        </w:rPr>
        <w:t xml:space="preserve"> </w:t>
      </w:r>
      <w:r w:rsidRPr="00C7643E">
        <w:rPr>
          <w:rFonts w:ascii="Garamond" w:hAnsi="Garamond" w:cs="Arial"/>
        </w:rPr>
        <w:t xml:space="preserve">dne doručení faktury objednateli. </w:t>
      </w:r>
      <w:r w:rsidR="00DF744D" w:rsidRPr="00C7643E">
        <w:rPr>
          <w:rFonts w:ascii="Garamond" w:hAnsi="Garamond" w:cs="Arial"/>
        </w:rPr>
        <w:t>Faktura bude doručena</w:t>
      </w:r>
      <w:r w:rsidR="00B364AF" w:rsidRPr="00C7643E">
        <w:rPr>
          <w:rFonts w:ascii="Garamond" w:hAnsi="Garamond" w:cs="Arial"/>
        </w:rPr>
        <w:t xml:space="preserve"> </w:t>
      </w:r>
      <w:r w:rsidR="00C46AFC" w:rsidRPr="00C7643E">
        <w:rPr>
          <w:rFonts w:ascii="Garamond" w:hAnsi="Garamond" w:cs="Arial"/>
        </w:rPr>
        <w:t xml:space="preserve">na adresu: </w:t>
      </w:r>
      <w:r w:rsidR="00EC648E" w:rsidRPr="00C7643E">
        <w:rPr>
          <w:rFonts w:ascii="Garamond" w:hAnsi="Garamond" w:cs="Arial"/>
          <w:bCs/>
        </w:rPr>
        <w:t>Okresní soud v Liberci, U Soudu 540/3, 460 72 Liberec</w:t>
      </w:r>
      <w:r w:rsidR="00D62EE0" w:rsidRPr="00C7643E">
        <w:rPr>
          <w:rFonts w:ascii="Garamond" w:hAnsi="Garamond" w:cs="Arial"/>
          <w:bCs/>
        </w:rPr>
        <w:t xml:space="preserve"> nebo do datové schránky objednatele.</w:t>
      </w:r>
    </w:p>
    <w:p w14:paraId="4C09AA5D" w14:textId="77777777" w:rsidR="000B3EE9" w:rsidRPr="00C7643E" w:rsidRDefault="009C3FB3" w:rsidP="00D62EE0">
      <w:pPr>
        <w:pStyle w:val="ODSAZENI"/>
        <w:numPr>
          <w:ilvl w:val="0"/>
          <w:numId w:val="57"/>
        </w:numPr>
        <w:spacing w:before="120" w:line="240" w:lineRule="auto"/>
        <w:ind w:left="284" w:hanging="284"/>
        <w:rPr>
          <w:rFonts w:ascii="Garamond" w:hAnsi="Garamond" w:cs="Arial"/>
          <w:sz w:val="24"/>
          <w:szCs w:val="24"/>
        </w:rPr>
      </w:pPr>
      <w:r w:rsidRPr="00C7643E">
        <w:rPr>
          <w:rFonts w:ascii="Garamond" w:hAnsi="Garamond" w:cs="Arial"/>
          <w:sz w:val="24"/>
          <w:szCs w:val="24"/>
        </w:rPr>
        <w:t>Objednatel má právo odložit úhradu faktury zhotovitele do odstranění vad a nedodělků předmětu díla</w:t>
      </w:r>
      <w:r w:rsidR="00173547" w:rsidRPr="00C7643E">
        <w:rPr>
          <w:rFonts w:ascii="Garamond" w:hAnsi="Garamond" w:cs="Arial"/>
          <w:sz w:val="24"/>
          <w:szCs w:val="24"/>
        </w:rPr>
        <w:t>.</w:t>
      </w:r>
    </w:p>
    <w:p w14:paraId="29D97C7E" w14:textId="77777777" w:rsidR="00BA3F50" w:rsidRPr="00C7643E" w:rsidRDefault="00BA3F50" w:rsidP="00D62EE0">
      <w:pPr>
        <w:pStyle w:val="ODSAZENI"/>
        <w:numPr>
          <w:ilvl w:val="0"/>
          <w:numId w:val="57"/>
        </w:numPr>
        <w:spacing w:before="120" w:line="240" w:lineRule="auto"/>
        <w:ind w:left="284" w:hanging="284"/>
        <w:rPr>
          <w:rFonts w:ascii="Garamond" w:hAnsi="Garamond" w:cs="Arial"/>
          <w:sz w:val="24"/>
          <w:szCs w:val="24"/>
        </w:rPr>
      </w:pPr>
      <w:r w:rsidRPr="00C7643E">
        <w:rPr>
          <w:rFonts w:ascii="Garamond" w:hAnsi="Garamond" w:cs="Arial"/>
          <w:sz w:val="24"/>
          <w:szCs w:val="24"/>
        </w:rPr>
        <w:t>D</w:t>
      </w:r>
      <w:r w:rsidR="00887A68">
        <w:rPr>
          <w:rFonts w:ascii="Garamond" w:hAnsi="Garamond" w:cs="Arial"/>
          <w:sz w:val="24"/>
          <w:szCs w:val="24"/>
        </w:rPr>
        <w:t>nem</w:t>
      </w:r>
      <w:r w:rsidRPr="00C7643E">
        <w:rPr>
          <w:rFonts w:ascii="Garamond" w:hAnsi="Garamond" w:cs="Arial"/>
          <w:sz w:val="24"/>
          <w:szCs w:val="24"/>
        </w:rPr>
        <w:t xml:space="preserve"> úhrady se rozumí den odepsání částky z účtu objednatele v prospěch zhotovitele.</w:t>
      </w:r>
    </w:p>
    <w:p w14:paraId="1789A4EC" w14:textId="77777777" w:rsidR="009C3FB3" w:rsidRPr="00C7643E" w:rsidRDefault="009C3FB3" w:rsidP="00D62EE0">
      <w:pPr>
        <w:autoSpaceDE w:val="0"/>
        <w:autoSpaceDN w:val="0"/>
        <w:spacing w:before="240"/>
        <w:jc w:val="center"/>
        <w:rPr>
          <w:rFonts w:ascii="Garamond" w:hAnsi="Garamond" w:cs="Arial"/>
          <w:b/>
          <w:bCs/>
        </w:rPr>
      </w:pPr>
      <w:r w:rsidRPr="00C7643E">
        <w:rPr>
          <w:rFonts w:ascii="Garamond" w:hAnsi="Garamond" w:cs="Arial"/>
          <w:b/>
          <w:bCs/>
        </w:rPr>
        <w:t>Článek V</w:t>
      </w:r>
      <w:r w:rsidR="00AD25AC" w:rsidRPr="00C7643E">
        <w:rPr>
          <w:rFonts w:ascii="Garamond" w:hAnsi="Garamond" w:cs="Arial"/>
          <w:b/>
          <w:bCs/>
        </w:rPr>
        <w:t>I</w:t>
      </w:r>
    </w:p>
    <w:p w14:paraId="1688BF96" w14:textId="77777777" w:rsidR="009C3FB3" w:rsidRPr="00C7643E" w:rsidRDefault="00AD25AC" w:rsidP="007C1D25">
      <w:pPr>
        <w:autoSpaceDE w:val="0"/>
        <w:autoSpaceDN w:val="0"/>
        <w:spacing w:after="120"/>
        <w:jc w:val="center"/>
        <w:rPr>
          <w:rFonts w:ascii="Garamond" w:hAnsi="Garamond" w:cs="Arial"/>
          <w:bCs/>
          <w:iCs/>
          <w:color w:val="000000"/>
        </w:rPr>
      </w:pPr>
      <w:r w:rsidRPr="00C7643E">
        <w:rPr>
          <w:rFonts w:ascii="Garamond" w:hAnsi="Garamond" w:cs="Arial"/>
          <w:b/>
        </w:rPr>
        <w:t>Práva a povinnosti zhotovitele a objednatele</w:t>
      </w:r>
      <w:r w:rsidR="00FF4902" w:rsidRPr="00C7643E">
        <w:rPr>
          <w:rFonts w:ascii="Garamond" w:hAnsi="Garamond" w:cs="Arial"/>
          <w:b/>
        </w:rPr>
        <w:t>, vady díla a záruky</w:t>
      </w:r>
    </w:p>
    <w:p w14:paraId="172AACC5" w14:textId="77777777" w:rsidR="00AD25AC" w:rsidRPr="00C7643E" w:rsidRDefault="009C3FB3" w:rsidP="000C1306">
      <w:pPr>
        <w:numPr>
          <w:ilvl w:val="0"/>
          <w:numId w:val="56"/>
        </w:numPr>
        <w:spacing w:before="120" w:after="120"/>
        <w:ind w:left="284" w:hanging="284"/>
        <w:jc w:val="both"/>
        <w:rPr>
          <w:rFonts w:ascii="Garamond" w:hAnsi="Garamond" w:cs="Arial"/>
        </w:rPr>
      </w:pPr>
      <w:r w:rsidRPr="00C7643E">
        <w:rPr>
          <w:rFonts w:ascii="Garamond" w:hAnsi="Garamond" w:cs="Arial"/>
        </w:rPr>
        <w:t xml:space="preserve">Objednatel </w:t>
      </w:r>
      <w:r w:rsidR="00AD25AC" w:rsidRPr="00C7643E">
        <w:rPr>
          <w:rFonts w:ascii="Garamond" w:hAnsi="Garamond" w:cs="Arial"/>
        </w:rPr>
        <w:t xml:space="preserve">předá neprodleně zhotoviteli po podpisu této smlouvy veškeré známé podklady a informace potřebné k započetí prací. </w:t>
      </w:r>
    </w:p>
    <w:p w14:paraId="5B32BBC9" w14:textId="77777777" w:rsidR="00433B6D" w:rsidRPr="00C7643E" w:rsidRDefault="00AD25AC" w:rsidP="000C1306">
      <w:pPr>
        <w:numPr>
          <w:ilvl w:val="0"/>
          <w:numId w:val="56"/>
        </w:numPr>
        <w:spacing w:before="120" w:after="120"/>
        <w:ind w:left="284" w:hanging="284"/>
        <w:jc w:val="both"/>
        <w:rPr>
          <w:rFonts w:ascii="Garamond" w:hAnsi="Garamond" w:cs="Arial"/>
        </w:rPr>
      </w:pPr>
      <w:r w:rsidRPr="00C7643E">
        <w:rPr>
          <w:rFonts w:ascii="Garamond" w:hAnsi="Garamond" w:cs="Arial"/>
        </w:rPr>
        <w:t xml:space="preserve">Zhotovitel </w:t>
      </w:r>
      <w:r w:rsidR="002F0B3E" w:rsidRPr="00C7643E">
        <w:rPr>
          <w:rFonts w:ascii="Garamond" w:hAnsi="Garamond" w:cs="Arial"/>
        </w:rPr>
        <w:t>je povinen</w:t>
      </w:r>
      <w:r w:rsidRPr="00C7643E">
        <w:rPr>
          <w:rFonts w:ascii="Garamond" w:hAnsi="Garamond" w:cs="Arial"/>
        </w:rPr>
        <w:t xml:space="preserve"> o nových skutečnostech v rámci plnění předmětu díla objednatele průběžně informovat. Zhotovitel se zavazuje 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w:t>
      </w:r>
    </w:p>
    <w:p w14:paraId="445AED07" w14:textId="77777777" w:rsidR="00A273B3" w:rsidRPr="00C7643E" w:rsidRDefault="00AD25AC" w:rsidP="000C1306">
      <w:pPr>
        <w:numPr>
          <w:ilvl w:val="0"/>
          <w:numId w:val="56"/>
        </w:numPr>
        <w:spacing w:before="120" w:after="120"/>
        <w:ind w:left="284" w:hanging="284"/>
        <w:jc w:val="both"/>
        <w:rPr>
          <w:rFonts w:ascii="Garamond" w:hAnsi="Garamond" w:cs="Arial"/>
        </w:rPr>
      </w:pPr>
      <w:r w:rsidRPr="00C7643E">
        <w:rPr>
          <w:rFonts w:ascii="Garamond" w:hAnsi="Garamond" w:cs="Arial"/>
        </w:rPr>
        <w:t>Zhotovitel je povinen oznámit objednateli zjištění skrytých překážek, které by znemožňovaly provedení díla a dále navrhnout objednateli případnou změnu díla.</w:t>
      </w:r>
    </w:p>
    <w:p w14:paraId="6F440BAB" w14:textId="77777777" w:rsidR="0035010E" w:rsidRPr="00C7643E" w:rsidRDefault="0035010E" w:rsidP="0035010E">
      <w:pPr>
        <w:numPr>
          <w:ilvl w:val="0"/>
          <w:numId w:val="56"/>
        </w:numPr>
        <w:spacing w:before="120" w:after="120"/>
        <w:ind w:left="284" w:hanging="284"/>
        <w:jc w:val="both"/>
        <w:rPr>
          <w:rFonts w:ascii="Garamond" w:hAnsi="Garamond" w:cs="Arial"/>
        </w:rPr>
      </w:pPr>
      <w:r w:rsidRPr="00C7643E">
        <w:rPr>
          <w:rFonts w:ascii="Garamond" w:hAnsi="Garamond" w:cs="Arial"/>
        </w:rPr>
        <w:t xml:space="preserve">Zhotovitel nese odpovědnost za provedení díla a odpovídá za to, že předmět smlouvy </w:t>
      </w:r>
      <w:r w:rsidR="006A6CCF" w:rsidRPr="00C7643E">
        <w:rPr>
          <w:rFonts w:ascii="Garamond" w:hAnsi="Garamond" w:cs="Arial"/>
        </w:rPr>
        <w:t>„</w:t>
      </w:r>
      <w:r w:rsidRPr="00C7643E">
        <w:rPr>
          <w:rFonts w:ascii="Garamond" w:hAnsi="Garamond" w:cs="Arial"/>
        </w:rPr>
        <w:t>energetický audit a průkaz energetické náročnosti budov</w:t>
      </w:r>
      <w:r w:rsidR="006A6CCF" w:rsidRPr="00C7643E">
        <w:rPr>
          <w:rFonts w:ascii="Garamond" w:hAnsi="Garamond" w:cs="Arial"/>
        </w:rPr>
        <w:t>“</w:t>
      </w:r>
      <w:r w:rsidRPr="00C7643E">
        <w:rPr>
          <w:rFonts w:ascii="Garamond" w:hAnsi="Garamond" w:cs="Arial"/>
        </w:rPr>
        <w:t xml:space="preserve"> je zhotoven podle podmínek smlouvy a příslušných právních předpisů a v záruční době bude mít vlastnosti dohodnuté touto smlouvou.</w:t>
      </w:r>
    </w:p>
    <w:p w14:paraId="20808F11" w14:textId="77777777" w:rsidR="00996A23" w:rsidRPr="00C7643E" w:rsidRDefault="0004669E" w:rsidP="00996A23">
      <w:pPr>
        <w:numPr>
          <w:ilvl w:val="0"/>
          <w:numId w:val="56"/>
        </w:numPr>
        <w:spacing w:before="120" w:after="120"/>
        <w:ind w:left="284" w:hanging="284"/>
        <w:jc w:val="both"/>
        <w:rPr>
          <w:rFonts w:ascii="Garamond" w:hAnsi="Garamond" w:cs="Arial"/>
        </w:rPr>
      </w:pPr>
      <w:r w:rsidRPr="00C7643E">
        <w:rPr>
          <w:rFonts w:ascii="Garamond" w:hAnsi="Garamond" w:cs="Arial"/>
        </w:rPr>
        <w:t xml:space="preserve"> </w:t>
      </w:r>
      <w:r w:rsidR="00996A23" w:rsidRPr="00C7643E">
        <w:rPr>
          <w:rFonts w:ascii="Garamond" w:hAnsi="Garamond" w:cs="Arial"/>
        </w:rPr>
        <w:t xml:space="preserve">Zhotovitel odpovídá za vady, které má </w:t>
      </w:r>
      <w:r w:rsidR="00C6293A" w:rsidRPr="00C7643E">
        <w:rPr>
          <w:rFonts w:ascii="Garamond" w:hAnsi="Garamond" w:cs="Arial"/>
        </w:rPr>
        <w:t>energetický audit a p</w:t>
      </w:r>
      <w:r w:rsidR="00996A23" w:rsidRPr="00C7643E">
        <w:rPr>
          <w:rFonts w:ascii="Garamond" w:hAnsi="Garamond" w:cs="Arial"/>
        </w:rPr>
        <w:t>růkaz energetické náročnosti budov v době jeho předání objednateli nebo v záruční době.</w:t>
      </w:r>
    </w:p>
    <w:p w14:paraId="7EFD4109" w14:textId="77777777" w:rsidR="0001686D" w:rsidRPr="00C7643E" w:rsidRDefault="00996A23" w:rsidP="000C1306">
      <w:pPr>
        <w:numPr>
          <w:ilvl w:val="0"/>
          <w:numId w:val="56"/>
        </w:numPr>
        <w:spacing w:before="120" w:after="120"/>
        <w:ind w:left="284" w:hanging="284"/>
        <w:jc w:val="both"/>
        <w:rPr>
          <w:rFonts w:ascii="Garamond" w:hAnsi="Garamond" w:cs="Arial"/>
        </w:rPr>
      </w:pPr>
      <w:r w:rsidRPr="00C7643E">
        <w:rPr>
          <w:rFonts w:ascii="Garamond" w:hAnsi="Garamond" w:cs="Arial"/>
        </w:rPr>
        <w:t xml:space="preserve">Záruka na dodaný </w:t>
      </w:r>
      <w:r w:rsidR="00C6293A" w:rsidRPr="00C7643E">
        <w:rPr>
          <w:rFonts w:ascii="Garamond" w:hAnsi="Garamond" w:cs="Arial"/>
        </w:rPr>
        <w:t>energetický audit a p</w:t>
      </w:r>
      <w:r w:rsidRPr="00C7643E">
        <w:rPr>
          <w:rFonts w:ascii="Garamond" w:hAnsi="Garamond" w:cs="Arial"/>
        </w:rPr>
        <w:t>růkaz energetické náročnosti budov se sjednává na dobu jeho platnosti.</w:t>
      </w:r>
    </w:p>
    <w:p w14:paraId="54B4E982" w14:textId="77777777" w:rsidR="00CC56F4" w:rsidRPr="00C7643E" w:rsidRDefault="0001686D" w:rsidP="000C1306">
      <w:pPr>
        <w:numPr>
          <w:ilvl w:val="0"/>
          <w:numId w:val="56"/>
        </w:numPr>
        <w:spacing w:before="120" w:after="120"/>
        <w:ind w:left="284" w:hanging="284"/>
        <w:jc w:val="both"/>
        <w:rPr>
          <w:rFonts w:ascii="Garamond" w:hAnsi="Garamond" w:cs="Arial"/>
        </w:rPr>
      </w:pPr>
      <w:r w:rsidRPr="00C7643E">
        <w:rPr>
          <w:rFonts w:ascii="Garamond" w:hAnsi="Garamond" w:cs="Arial"/>
        </w:rPr>
        <w:t>Objednatel je povinen vady díla písemně reklamovat u zhotovitele bez zbytečného odkladu po jejich zjištění. V reklamaci musí být vady popsány a uvedeno, jak se projevují.</w:t>
      </w:r>
    </w:p>
    <w:p w14:paraId="3B6F0827" w14:textId="77777777" w:rsidR="006C76B1" w:rsidRPr="00C7643E" w:rsidRDefault="00CC56F4" w:rsidP="000C1306">
      <w:pPr>
        <w:numPr>
          <w:ilvl w:val="0"/>
          <w:numId w:val="56"/>
        </w:numPr>
        <w:spacing w:before="120" w:after="120"/>
        <w:ind w:left="284" w:hanging="284"/>
        <w:jc w:val="both"/>
        <w:rPr>
          <w:rFonts w:ascii="Garamond" w:hAnsi="Garamond" w:cs="Arial"/>
        </w:rPr>
      </w:pPr>
      <w:r w:rsidRPr="00C7643E">
        <w:rPr>
          <w:rFonts w:ascii="Garamond" w:hAnsi="Garamond" w:cs="Arial"/>
        </w:rPr>
        <w:t>Zhotovitel je povinen odstranit vadu předmětu díla této smlouvy nejdéle do 10 pracovních dnů od obdržení reklamace.</w:t>
      </w:r>
      <w:r w:rsidR="003A0445" w:rsidRPr="00C7643E">
        <w:rPr>
          <w:rFonts w:ascii="Garamond" w:hAnsi="Garamond" w:cs="Arial"/>
        </w:rPr>
        <w:t xml:space="preserve"> Za obdržení reklamace se v tomto případě považuje doručení do datové schránky či na e-mailovou adresu uvedenou v</w:t>
      </w:r>
      <w:r w:rsidR="00C774FE" w:rsidRPr="00C7643E">
        <w:rPr>
          <w:rFonts w:ascii="Garamond" w:hAnsi="Garamond" w:cs="Arial"/>
        </w:rPr>
        <w:t xml:space="preserve"> záhlaví </w:t>
      </w:r>
      <w:r w:rsidR="003A0445" w:rsidRPr="00C7643E">
        <w:rPr>
          <w:rFonts w:ascii="Garamond" w:hAnsi="Garamond" w:cs="Arial"/>
        </w:rPr>
        <w:t>této smlouvy o dílo u zhotovitele, který nemá datovou schránku</w:t>
      </w:r>
      <w:r w:rsidR="00173547" w:rsidRPr="00C7643E">
        <w:rPr>
          <w:rFonts w:ascii="Garamond" w:hAnsi="Garamond" w:cs="Arial"/>
        </w:rPr>
        <w:t>.</w:t>
      </w:r>
    </w:p>
    <w:p w14:paraId="2D989789" w14:textId="77777777" w:rsidR="006C76B1" w:rsidRPr="00C7643E" w:rsidRDefault="006C76B1" w:rsidP="006A6CCF">
      <w:pPr>
        <w:autoSpaceDE w:val="0"/>
        <w:autoSpaceDN w:val="0"/>
        <w:spacing w:before="240"/>
        <w:jc w:val="center"/>
        <w:rPr>
          <w:rFonts w:ascii="Garamond" w:hAnsi="Garamond" w:cs="Arial"/>
          <w:b/>
          <w:bCs/>
        </w:rPr>
      </w:pPr>
      <w:r w:rsidRPr="00C7643E">
        <w:rPr>
          <w:rFonts w:ascii="Garamond" w:hAnsi="Garamond" w:cs="Arial"/>
          <w:b/>
          <w:bCs/>
        </w:rPr>
        <w:t>Článek VII</w:t>
      </w:r>
    </w:p>
    <w:p w14:paraId="51FA34AA" w14:textId="77777777" w:rsidR="006C76B1" w:rsidRPr="00C7643E" w:rsidRDefault="006C76B1" w:rsidP="006A6CCF">
      <w:pPr>
        <w:spacing w:after="120"/>
        <w:jc w:val="center"/>
        <w:rPr>
          <w:rFonts w:ascii="Garamond" w:hAnsi="Garamond" w:cs="Arial"/>
          <w:b/>
        </w:rPr>
      </w:pPr>
      <w:r w:rsidRPr="00C7643E">
        <w:rPr>
          <w:rFonts w:ascii="Garamond" w:hAnsi="Garamond" w:cs="Arial"/>
          <w:b/>
        </w:rPr>
        <w:t>Důvěrnost informací</w:t>
      </w:r>
    </w:p>
    <w:p w14:paraId="06C34C0E" w14:textId="77777777" w:rsidR="00D63688" w:rsidRPr="00C7643E" w:rsidRDefault="00D63688" w:rsidP="000C1306">
      <w:pPr>
        <w:pStyle w:val="Odstavecseseznamem"/>
        <w:numPr>
          <w:ilvl w:val="0"/>
          <w:numId w:val="48"/>
        </w:numPr>
        <w:overflowPunct w:val="0"/>
        <w:autoSpaceDE w:val="0"/>
        <w:autoSpaceDN w:val="0"/>
        <w:adjustRightInd w:val="0"/>
        <w:spacing w:after="120" w:line="240" w:lineRule="auto"/>
        <w:ind w:left="284" w:hanging="284"/>
        <w:contextualSpacing w:val="0"/>
        <w:jc w:val="both"/>
        <w:textAlignment w:val="baseline"/>
        <w:rPr>
          <w:rFonts w:ascii="Garamond" w:hAnsi="Garamond"/>
          <w:spacing w:val="-1"/>
          <w:sz w:val="24"/>
          <w:szCs w:val="24"/>
        </w:rPr>
      </w:pPr>
      <w:r w:rsidRPr="00C7643E">
        <w:rPr>
          <w:rFonts w:ascii="Garamond" w:hAnsi="Garamond"/>
          <w:spacing w:val="-1"/>
          <w:sz w:val="24"/>
          <w:szCs w:val="24"/>
        </w:rPr>
        <w:lastRenderedPageBreak/>
        <w:t>Všechny</w:t>
      </w:r>
      <w:r w:rsidRPr="00C7643E">
        <w:rPr>
          <w:rFonts w:ascii="Garamond" w:hAnsi="Garamond"/>
          <w:spacing w:val="43"/>
          <w:sz w:val="24"/>
          <w:szCs w:val="24"/>
        </w:rPr>
        <w:t xml:space="preserve"> </w:t>
      </w:r>
      <w:r w:rsidRPr="00C7643E">
        <w:rPr>
          <w:rFonts w:ascii="Garamond" w:hAnsi="Garamond"/>
          <w:spacing w:val="-1"/>
          <w:sz w:val="24"/>
          <w:szCs w:val="24"/>
        </w:rPr>
        <w:t>informace,</w:t>
      </w:r>
      <w:r w:rsidRPr="00C7643E">
        <w:rPr>
          <w:rFonts w:ascii="Garamond" w:hAnsi="Garamond"/>
          <w:spacing w:val="45"/>
          <w:sz w:val="24"/>
          <w:szCs w:val="24"/>
        </w:rPr>
        <w:t xml:space="preserve"> </w:t>
      </w:r>
      <w:r w:rsidRPr="00C7643E">
        <w:rPr>
          <w:rFonts w:ascii="Garamond" w:hAnsi="Garamond"/>
          <w:spacing w:val="-1"/>
          <w:sz w:val="24"/>
          <w:szCs w:val="24"/>
        </w:rPr>
        <w:t>které</w:t>
      </w:r>
      <w:r w:rsidRPr="00C7643E">
        <w:rPr>
          <w:rFonts w:ascii="Garamond" w:hAnsi="Garamond"/>
          <w:spacing w:val="43"/>
          <w:sz w:val="24"/>
          <w:szCs w:val="24"/>
        </w:rPr>
        <w:t xml:space="preserve"> </w:t>
      </w:r>
      <w:r w:rsidRPr="00C7643E">
        <w:rPr>
          <w:rFonts w:ascii="Garamond" w:hAnsi="Garamond"/>
          <w:sz w:val="24"/>
          <w:szCs w:val="24"/>
        </w:rPr>
        <w:t>se</w:t>
      </w:r>
      <w:r w:rsidRPr="00C7643E">
        <w:rPr>
          <w:rFonts w:ascii="Garamond" w:hAnsi="Garamond"/>
          <w:spacing w:val="46"/>
          <w:sz w:val="24"/>
          <w:szCs w:val="24"/>
        </w:rPr>
        <w:t xml:space="preserve"> </w:t>
      </w:r>
      <w:r w:rsidRPr="00C7643E">
        <w:rPr>
          <w:rFonts w:ascii="Garamond" w:hAnsi="Garamond"/>
          <w:spacing w:val="-1"/>
          <w:sz w:val="24"/>
          <w:szCs w:val="24"/>
        </w:rPr>
        <w:t xml:space="preserve">dozví </w:t>
      </w:r>
      <w:r w:rsidR="00D73CE0" w:rsidRPr="00C7643E">
        <w:rPr>
          <w:rFonts w:ascii="Garamond" w:hAnsi="Garamond"/>
          <w:spacing w:val="-1"/>
          <w:sz w:val="24"/>
          <w:szCs w:val="24"/>
        </w:rPr>
        <w:t>zhotovitel</w:t>
      </w:r>
      <w:r w:rsidRPr="00C7643E">
        <w:rPr>
          <w:rFonts w:ascii="Garamond" w:hAnsi="Garamond"/>
          <w:spacing w:val="46"/>
          <w:sz w:val="24"/>
          <w:szCs w:val="24"/>
        </w:rPr>
        <w:t xml:space="preserve"> </w:t>
      </w:r>
      <w:r w:rsidRPr="00C7643E">
        <w:rPr>
          <w:rFonts w:ascii="Garamond" w:hAnsi="Garamond"/>
          <w:sz w:val="24"/>
          <w:szCs w:val="24"/>
        </w:rPr>
        <w:t>v</w:t>
      </w:r>
      <w:r w:rsidRPr="00C7643E">
        <w:rPr>
          <w:rFonts w:ascii="Garamond" w:hAnsi="Garamond"/>
          <w:spacing w:val="-3"/>
          <w:sz w:val="24"/>
          <w:szCs w:val="24"/>
        </w:rPr>
        <w:t xml:space="preserve"> </w:t>
      </w:r>
      <w:r w:rsidRPr="00C7643E">
        <w:rPr>
          <w:rFonts w:ascii="Garamond" w:hAnsi="Garamond"/>
          <w:spacing w:val="-1"/>
          <w:sz w:val="24"/>
          <w:szCs w:val="24"/>
        </w:rPr>
        <w:t>souvislosti</w:t>
      </w:r>
      <w:r w:rsidRPr="00C7643E">
        <w:rPr>
          <w:rFonts w:ascii="Garamond" w:hAnsi="Garamond"/>
          <w:spacing w:val="1"/>
          <w:sz w:val="24"/>
          <w:szCs w:val="24"/>
        </w:rPr>
        <w:t xml:space="preserve"> </w:t>
      </w:r>
      <w:r w:rsidRPr="00C7643E">
        <w:rPr>
          <w:rFonts w:ascii="Garamond" w:hAnsi="Garamond"/>
          <w:sz w:val="24"/>
          <w:szCs w:val="24"/>
        </w:rPr>
        <w:t>s</w:t>
      </w:r>
      <w:r w:rsidRPr="00C7643E">
        <w:rPr>
          <w:rFonts w:ascii="Garamond" w:hAnsi="Garamond"/>
          <w:spacing w:val="-2"/>
          <w:sz w:val="24"/>
          <w:szCs w:val="24"/>
        </w:rPr>
        <w:t xml:space="preserve"> </w:t>
      </w:r>
      <w:r w:rsidRPr="00C7643E">
        <w:rPr>
          <w:rFonts w:ascii="Garamond" w:hAnsi="Garamond"/>
          <w:spacing w:val="-1"/>
          <w:sz w:val="24"/>
          <w:szCs w:val="24"/>
        </w:rPr>
        <w:t>plněním</w:t>
      </w:r>
      <w:r w:rsidRPr="00C7643E">
        <w:rPr>
          <w:rFonts w:ascii="Garamond" w:hAnsi="Garamond"/>
          <w:spacing w:val="-4"/>
          <w:sz w:val="24"/>
          <w:szCs w:val="24"/>
        </w:rPr>
        <w:t xml:space="preserve"> </w:t>
      </w:r>
      <w:r w:rsidRPr="00C7643E">
        <w:rPr>
          <w:rFonts w:ascii="Garamond" w:hAnsi="Garamond"/>
          <w:sz w:val="24"/>
          <w:szCs w:val="24"/>
        </w:rPr>
        <w:t>dle</w:t>
      </w:r>
      <w:r w:rsidRPr="00C7643E">
        <w:rPr>
          <w:rFonts w:ascii="Garamond" w:hAnsi="Garamond"/>
          <w:spacing w:val="-2"/>
          <w:sz w:val="24"/>
          <w:szCs w:val="24"/>
        </w:rPr>
        <w:t xml:space="preserve"> </w:t>
      </w:r>
      <w:r w:rsidRPr="00C7643E">
        <w:rPr>
          <w:rFonts w:ascii="Garamond" w:hAnsi="Garamond"/>
          <w:spacing w:val="-1"/>
          <w:sz w:val="24"/>
          <w:szCs w:val="24"/>
        </w:rPr>
        <w:t xml:space="preserve">této </w:t>
      </w:r>
      <w:r w:rsidR="00D73CE0" w:rsidRPr="00C7643E">
        <w:rPr>
          <w:rFonts w:ascii="Garamond" w:hAnsi="Garamond"/>
          <w:spacing w:val="-1"/>
          <w:sz w:val="24"/>
          <w:szCs w:val="24"/>
        </w:rPr>
        <w:t>smlouvy</w:t>
      </w:r>
      <w:r w:rsidRPr="00C7643E">
        <w:rPr>
          <w:rFonts w:ascii="Garamond" w:hAnsi="Garamond"/>
          <w:spacing w:val="-2"/>
          <w:sz w:val="24"/>
          <w:szCs w:val="24"/>
        </w:rPr>
        <w:t>,</w:t>
      </w:r>
      <w:r w:rsidRPr="00C7643E">
        <w:rPr>
          <w:rFonts w:ascii="Garamond" w:hAnsi="Garamond"/>
          <w:sz w:val="24"/>
          <w:szCs w:val="24"/>
        </w:rPr>
        <w:t xml:space="preserve"> jsou </w:t>
      </w:r>
      <w:r w:rsidRPr="00C7643E">
        <w:rPr>
          <w:rFonts w:ascii="Garamond" w:hAnsi="Garamond"/>
          <w:spacing w:val="-1"/>
          <w:sz w:val="24"/>
          <w:szCs w:val="24"/>
        </w:rPr>
        <w:t>důvěrné</w:t>
      </w:r>
      <w:r w:rsidRPr="00C7643E">
        <w:rPr>
          <w:rFonts w:ascii="Garamond" w:hAnsi="Garamond"/>
          <w:spacing w:val="-2"/>
          <w:sz w:val="24"/>
          <w:szCs w:val="24"/>
        </w:rPr>
        <w:t xml:space="preserve"> </w:t>
      </w:r>
      <w:r w:rsidRPr="00C7643E">
        <w:rPr>
          <w:rFonts w:ascii="Garamond" w:hAnsi="Garamond"/>
          <w:spacing w:val="-1"/>
          <w:sz w:val="24"/>
          <w:szCs w:val="24"/>
        </w:rPr>
        <w:t>povahy.</w:t>
      </w:r>
    </w:p>
    <w:p w14:paraId="0D4976F4" w14:textId="77777777" w:rsidR="00D63688" w:rsidRPr="00C7643E" w:rsidRDefault="00D73CE0" w:rsidP="000C1306">
      <w:pPr>
        <w:pStyle w:val="Odstavecseseznamem"/>
        <w:numPr>
          <w:ilvl w:val="0"/>
          <w:numId w:val="48"/>
        </w:numPr>
        <w:overflowPunct w:val="0"/>
        <w:autoSpaceDE w:val="0"/>
        <w:autoSpaceDN w:val="0"/>
        <w:adjustRightInd w:val="0"/>
        <w:spacing w:after="120" w:line="240" w:lineRule="auto"/>
        <w:ind w:left="284" w:hanging="284"/>
        <w:contextualSpacing w:val="0"/>
        <w:jc w:val="both"/>
        <w:textAlignment w:val="baseline"/>
        <w:rPr>
          <w:rFonts w:ascii="Garamond" w:hAnsi="Garamond"/>
          <w:spacing w:val="-1"/>
          <w:sz w:val="24"/>
          <w:szCs w:val="24"/>
        </w:rPr>
      </w:pPr>
      <w:r w:rsidRPr="00C7643E">
        <w:rPr>
          <w:rFonts w:ascii="Garamond" w:hAnsi="Garamond"/>
          <w:spacing w:val="-1"/>
          <w:sz w:val="24"/>
          <w:szCs w:val="24"/>
        </w:rPr>
        <w:t>Zhotovitel</w:t>
      </w:r>
      <w:r w:rsidRPr="00C7643E">
        <w:rPr>
          <w:rFonts w:ascii="Garamond" w:hAnsi="Garamond"/>
          <w:spacing w:val="15"/>
          <w:sz w:val="24"/>
          <w:szCs w:val="24"/>
        </w:rPr>
        <w:t xml:space="preserve"> </w:t>
      </w:r>
      <w:r w:rsidR="00D63688" w:rsidRPr="00C7643E">
        <w:rPr>
          <w:rFonts w:ascii="Garamond" w:hAnsi="Garamond"/>
          <w:sz w:val="24"/>
          <w:szCs w:val="24"/>
        </w:rPr>
        <w:t>se</w:t>
      </w:r>
      <w:r w:rsidR="00D63688" w:rsidRPr="00C7643E">
        <w:rPr>
          <w:rFonts w:ascii="Garamond" w:hAnsi="Garamond"/>
          <w:spacing w:val="17"/>
          <w:sz w:val="24"/>
          <w:szCs w:val="24"/>
        </w:rPr>
        <w:t xml:space="preserve"> </w:t>
      </w:r>
      <w:r w:rsidR="00D63688" w:rsidRPr="00C7643E">
        <w:rPr>
          <w:rFonts w:ascii="Garamond" w:hAnsi="Garamond"/>
          <w:spacing w:val="-1"/>
          <w:sz w:val="24"/>
          <w:szCs w:val="24"/>
        </w:rPr>
        <w:t>zavazuje</w:t>
      </w:r>
      <w:r w:rsidR="00D63688" w:rsidRPr="00C7643E">
        <w:rPr>
          <w:rFonts w:ascii="Garamond" w:hAnsi="Garamond"/>
          <w:spacing w:val="17"/>
          <w:sz w:val="24"/>
          <w:szCs w:val="24"/>
        </w:rPr>
        <w:t xml:space="preserve"> </w:t>
      </w:r>
      <w:r w:rsidR="00D63688" w:rsidRPr="00C7643E">
        <w:rPr>
          <w:rFonts w:ascii="Garamond" w:hAnsi="Garamond"/>
          <w:spacing w:val="-1"/>
          <w:sz w:val="24"/>
          <w:szCs w:val="24"/>
        </w:rPr>
        <w:t>zachovávat</w:t>
      </w:r>
      <w:r w:rsidR="00D63688" w:rsidRPr="00C7643E">
        <w:rPr>
          <w:rFonts w:ascii="Garamond" w:hAnsi="Garamond"/>
          <w:spacing w:val="17"/>
          <w:sz w:val="24"/>
          <w:szCs w:val="24"/>
        </w:rPr>
        <w:t xml:space="preserve"> </w:t>
      </w:r>
      <w:r w:rsidR="00D63688" w:rsidRPr="00C7643E">
        <w:rPr>
          <w:rFonts w:ascii="Garamond" w:hAnsi="Garamond"/>
          <w:sz w:val="24"/>
          <w:szCs w:val="24"/>
        </w:rPr>
        <w:t>o</w:t>
      </w:r>
      <w:r w:rsidR="00D63688" w:rsidRPr="00C7643E">
        <w:rPr>
          <w:rFonts w:ascii="Garamond" w:hAnsi="Garamond"/>
          <w:spacing w:val="16"/>
          <w:sz w:val="24"/>
          <w:szCs w:val="24"/>
        </w:rPr>
        <w:t xml:space="preserve"> </w:t>
      </w:r>
      <w:r w:rsidR="00D63688" w:rsidRPr="00C7643E">
        <w:rPr>
          <w:rFonts w:ascii="Garamond" w:hAnsi="Garamond"/>
          <w:spacing w:val="-1"/>
          <w:sz w:val="24"/>
          <w:szCs w:val="24"/>
        </w:rPr>
        <w:t>důvěrných</w:t>
      </w:r>
      <w:r w:rsidR="00D63688" w:rsidRPr="00C7643E">
        <w:rPr>
          <w:rFonts w:ascii="Garamond" w:hAnsi="Garamond"/>
          <w:spacing w:val="17"/>
          <w:sz w:val="24"/>
          <w:szCs w:val="24"/>
        </w:rPr>
        <w:t xml:space="preserve"> </w:t>
      </w:r>
      <w:r w:rsidR="00D63688" w:rsidRPr="00C7643E">
        <w:rPr>
          <w:rFonts w:ascii="Garamond" w:hAnsi="Garamond"/>
          <w:spacing w:val="-1"/>
          <w:sz w:val="24"/>
          <w:szCs w:val="24"/>
        </w:rPr>
        <w:t>informacích</w:t>
      </w:r>
      <w:r w:rsidR="00D63688" w:rsidRPr="00C7643E">
        <w:rPr>
          <w:rFonts w:ascii="Garamond" w:hAnsi="Garamond"/>
          <w:spacing w:val="17"/>
          <w:sz w:val="24"/>
          <w:szCs w:val="24"/>
        </w:rPr>
        <w:t xml:space="preserve"> </w:t>
      </w:r>
      <w:r w:rsidR="00D63688" w:rsidRPr="00C7643E">
        <w:rPr>
          <w:rFonts w:ascii="Garamond" w:hAnsi="Garamond"/>
          <w:spacing w:val="-1"/>
          <w:sz w:val="24"/>
          <w:szCs w:val="24"/>
        </w:rPr>
        <w:t>mlčenlivost</w:t>
      </w:r>
      <w:r w:rsidR="00D63688" w:rsidRPr="00C7643E">
        <w:rPr>
          <w:rFonts w:ascii="Garamond" w:hAnsi="Garamond"/>
          <w:spacing w:val="18"/>
          <w:sz w:val="24"/>
          <w:szCs w:val="24"/>
        </w:rPr>
        <w:t xml:space="preserve"> </w:t>
      </w:r>
      <w:r w:rsidR="00D63688" w:rsidRPr="00C7643E">
        <w:rPr>
          <w:rFonts w:ascii="Garamond" w:hAnsi="Garamond"/>
          <w:sz w:val="24"/>
          <w:szCs w:val="24"/>
        </w:rPr>
        <w:t>a</w:t>
      </w:r>
      <w:r w:rsidR="00D63688" w:rsidRPr="00C7643E">
        <w:rPr>
          <w:rFonts w:ascii="Garamond" w:hAnsi="Garamond"/>
          <w:spacing w:val="14"/>
          <w:sz w:val="24"/>
          <w:szCs w:val="24"/>
        </w:rPr>
        <w:t xml:space="preserve"> </w:t>
      </w:r>
      <w:r w:rsidR="00D63688" w:rsidRPr="00C7643E">
        <w:rPr>
          <w:rFonts w:ascii="Garamond" w:hAnsi="Garamond"/>
          <w:spacing w:val="-1"/>
          <w:sz w:val="24"/>
          <w:szCs w:val="24"/>
        </w:rPr>
        <w:t>důvěrné</w:t>
      </w:r>
      <w:r w:rsidR="00D63688" w:rsidRPr="00C7643E">
        <w:rPr>
          <w:rFonts w:ascii="Garamond" w:hAnsi="Garamond"/>
          <w:spacing w:val="14"/>
          <w:sz w:val="24"/>
          <w:szCs w:val="24"/>
        </w:rPr>
        <w:t xml:space="preserve"> </w:t>
      </w:r>
      <w:r w:rsidR="00D63688" w:rsidRPr="00C7643E">
        <w:rPr>
          <w:rFonts w:ascii="Garamond" w:hAnsi="Garamond"/>
          <w:spacing w:val="-1"/>
          <w:sz w:val="24"/>
          <w:szCs w:val="24"/>
        </w:rPr>
        <w:t>informace</w:t>
      </w:r>
      <w:r w:rsidR="00D63688" w:rsidRPr="00C7643E">
        <w:rPr>
          <w:rFonts w:ascii="Garamond" w:hAnsi="Garamond"/>
          <w:spacing w:val="53"/>
          <w:sz w:val="24"/>
          <w:szCs w:val="24"/>
        </w:rPr>
        <w:t xml:space="preserve"> </w:t>
      </w:r>
      <w:r w:rsidR="00D63688" w:rsidRPr="00C7643E">
        <w:rPr>
          <w:rFonts w:ascii="Garamond" w:hAnsi="Garamond"/>
          <w:spacing w:val="-1"/>
          <w:sz w:val="24"/>
          <w:szCs w:val="24"/>
        </w:rPr>
        <w:t>používat</w:t>
      </w:r>
      <w:r w:rsidR="00D63688" w:rsidRPr="00C7643E">
        <w:rPr>
          <w:rFonts w:ascii="Garamond" w:hAnsi="Garamond"/>
          <w:spacing w:val="10"/>
          <w:sz w:val="24"/>
          <w:szCs w:val="24"/>
        </w:rPr>
        <w:t xml:space="preserve"> </w:t>
      </w:r>
      <w:r w:rsidR="00D63688" w:rsidRPr="00C7643E">
        <w:rPr>
          <w:rFonts w:ascii="Garamond" w:hAnsi="Garamond"/>
          <w:spacing w:val="-1"/>
          <w:sz w:val="24"/>
          <w:szCs w:val="24"/>
        </w:rPr>
        <w:t>pouze</w:t>
      </w:r>
      <w:r w:rsidR="00D63688" w:rsidRPr="00C7643E">
        <w:rPr>
          <w:rFonts w:ascii="Garamond" w:hAnsi="Garamond"/>
          <w:spacing w:val="9"/>
          <w:sz w:val="24"/>
          <w:szCs w:val="24"/>
        </w:rPr>
        <w:t xml:space="preserve"> </w:t>
      </w:r>
      <w:r w:rsidR="00D63688" w:rsidRPr="00C7643E">
        <w:rPr>
          <w:rFonts w:ascii="Garamond" w:hAnsi="Garamond"/>
          <w:sz w:val="24"/>
          <w:szCs w:val="24"/>
        </w:rPr>
        <w:t>k</w:t>
      </w:r>
      <w:r w:rsidR="00D63688" w:rsidRPr="00C7643E">
        <w:rPr>
          <w:rFonts w:ascii="Garamond" w:hAnsi="Garamond"/>
          <w:spacing w:val="11"/>
          <w:sz w:val="24"/>
          <w:szCs w:val="24"/>
        </w:rPr>
        <w:t xml:space="preserve"> </w:t>
      </w:r>
      <w:r w:rsidR="00D63688" w:rsidRPr="00C7643E">
        <w:rPr>
          <w:rFonts w:ascii="Garamond" w:hAnsi="Garamond"/>
          <w:sz w:val="24"/>
          <w:szCs w:val="24"/>
        </w:rPr>
        <w:t>plnění</w:t>
      </w:r>
      <w:r w:rsidR="00D63688" w:rsidRPr="00C7643E">
        <w:rPr>
          <w:rFonts w:ascii="Garamond" w:hAnsi="Garamond"/>
          <w:spacing w:val="11"/>
          <w:sz w:val="24"/>
          <w:szCs w:val="24"/>
        </w:rPr>
        <w:t xml:space="preserve"> </w:t>
      </w:r>
      <w:r w:rsidR="00D63688" w:rsidRPr="00C7643E">
        <w:rPr>
          <w:rFonts w:ascii="Garamond" w:hAnsi="Garamond"/>
          <w:spacing w:val="-2"/>
          <w:sz w:val="24"/>
          <w:szCs w:val="24"/>
        </w:rPr>
        <w:t>dle</w:t>
      </w:r>
      <w:r w:rsidR="00D63688" w:rsidRPr="00C7643E">
        <w:rPr>
          <w:rFonts w:ascii="Garamond" w:hAnsi="Garamond"/>
          <w:spacing w:val="9"/>
          <w:sz w:val="24"/>
          <w:szCs w:val="24"/>
        </w:rPr>
        <w:t xml:space="preserve"> </w:t>
      </w:r>
      <w:r w:rsidR="00D63688" w:rsidRPr="00C7643E">
        <w:rPr>
          <w:rFonts w:ascii="Garamond" w:hAnsi="Garamond"/>
          <w:sz w:val="24"/>
          <w:szCs w:val="24"/>
        </w:rPr>
        <w:t>této</w:t>
      </w:r>
      <w:r w:rsidR="00D63688" w:rsidRPr="00C7643E">
        <w:rPr>
          <w:rFonts w:ascii="Garamond" w:hAnsi="Garamond"/>
          <w:spacing w:val="9"/>
          <w:sz w:val="24"/>
          <w:szCs w:val="24"/>
        </w:rPr>
        <w:t xml:space="preserve"> </w:t>
      </w:r>
      <w:r w:rsidRPr="00C7643E">
        <w:rPr>
          <w:rFonts w:ascii="Garamond" w:hAnsi="Garamond"/>
          <w:spacing w:val="-2"/>
          <w:sz w:val="24"/>
          <w:szCs w:val="24"/>
        </w:rPr>
        <w:t>sm</w:t>
      </w:r>
      <w:r w:rsidR="00D63688" w:rsidRPr="00C7643E">
        <w:rPr>
          <w:rFonts w:ascii="Garamond" w:hAnsi="Garamond"/>
          <w:spacing w:val="-2"/>
          <w:sz w:val="24"/>
          <w:szCs w:val="24"/>
        </w:rPr>
        <w:t>louvy.</w:t>
      </w:r>
      <w:r w:rsidR="00D63688" w:rsidRPr="00C7643E">
        <w:rPr>
          <w:rFonts w:ascii="Garamond" w:hAnsi="Garamond"/>
          <w:spacing w:val="9"/>
          <w:sz w:val="24"/>
          <w:szCs w:val="24"/>
        </w:rPr>
        <w:t xml:space="preserve"> </w:t>
      </w:r>
      <w:r w:rsidR="00D63688" w:rsidRPr="00C7643E">
        <w:rPr>
          <w:rFonts w:ascii="Garamond" w:hAnsi="Garamond"/>
          <w:spacing w:val="-1"/>
          <w:sz w:val="24"/>
          <w:szCs w:val="24"/>
        </w:rPr>
        <w:t>Povinnost</w:t>
      </w:r>
      <w:r w:rsidR="00D63688" w:rsidRPr="00C7643E">
        <w:rPr>
          <w:rFonts w:ascii="Garamond" w:hAnsi="Garamond"/>
          <w:spacing w:val="8"/>
          <w:sz w:val="24"/>
          <w:szCs w:val="24"/>
        </w:rPr>
        <w:t xml:space="preserve"> </w:t>
      </w:r>
      <w:r w:rsidR="00D63688" w:rsidRPr="00C7643E">
        <w:rPr>
          <w:rFonts w:ascii="Garamond" w:hAnsi="Garamond"/>
          <w:spacing w:val="-1"/>
          <w:sz w:val="24"/>
          <w:szCs w:val="24"/>
        </w:rPr>
        <w:t>zachovávat</w:t>
      </w:r>
      <w:r w:rsidR="00D63688" w:rsidRPr="00C7643E">
        <w:rPr>
          <w:rFonts w:ascii="Garamond" w:hAnsi="Garamond"/>
          <w:spacing w:val="13"/>
          <w:sz w:val="24"/>
          <w:szCs w:val="24"/>
        </w:rPr>
        <w:t xml:space="preserve"> </w:t>
      </w:r>
      <w:r w:rsidR="00D63688" w:rsidRPr="00C7643E">
        <w:rPr>
          <w:rFonts w:ascii="Garamond" w:hAnsi="Garamond"/>
          <w:spacing w:val="-1"/>
          <w:sz w:val="24"/>
          <w:szCs w:val="24"/>
        </w:rPr>
        <w:t>mlčenlivost</w:t>
      </w:r>
      <w:r w:rsidR="00D63688" w:rsidRPr="00C7643E">
        <w:rPr>
          <w:rFonts w:ascii="Garamond" w:hAnsi="Garamond"/>
          <w:spacing w:val="10"/>
          <w:sz w:val="24"/>
          <w:szCs w:val="24"/>
        </w:rPr>
        <w:t xml:space="preserve"> </w:t>
      </w:r>
      <w:r w:rsidR="00D63688" w:rsidRPr="00C7643E">
        <w:rPr>
          <w:rFonts w:ascii="Garamond" w:hAnsi="Garamond"/>
          <w:spacing w:val="-1"/>
          <w:sz w:val="24"/>
          <w:szCs w:val="24"/>
        </w:rPr>
        <w:t>znamená</w:t>
      </w:r>
      <w:r w:rsidR="00D63688" w:rsidRPr="00C7643E">
        <w:rPr>
          <w:rFonts w:ascii="Garamond" w:hAnsi="Garamond"/>
          <w:spacing w:val="12"/>
          <w:sz w:val="24"/>
          <w:szCs w:val="24"/>
        </w:rPr>
        <w:t xml:space="preserve"> </w:t>
      </w:r>
      <w:r w:rsidR="00D63688" w:rsidRPr="00C7643E">
        <w:rPr>
          <w:rFonts w:ascii="Garamond" w:hAnsi="Garamond"/>
          <w:spacing w:val="-1"/>
          <w:sz w:val="24"/>
          <w:szCs w:val="24"/>
        </w:rPr>
        <w:t>zejména</w:t>
      </w:r>
      <w:r w:rsidR="00D63688" w:rsidRPr="00C7643E">
        <w:rPr>
          <w:rFonts w:ascii="Garamond" w:hAnsi="Garamond"/>
          <w:spacing w:val="73"/>
          <w:sz w:val="24"/>
          <w:szCs w:val="24"/>
        </w:rPr>
        <w:t xml:space="preserve"> </w:t>
      </w:r>
      <w:r w:rsidR="00D63688" w:rsidRPr="00C7643E">
        <w:rPr>
          <w:rFonts w:ascii="Garamond" w:hAnsi="Garamond"/>
          <w:spacing w:val="-1"/>
          <w:sz w:val="24"/>
          <w:szCs w:val="24"/>
        </w:rPr>
        <w:t>povinnost</w:t>
      </w:r>
      <w:r w:rsidR="00D63688" w:rsidRPr="00C7643E">
        <w:rPr>
          <w:rFonts w:ascii="Garamond" w:hAnsi="Garamond"/>
          <w:spacing w:val="1"/>
          <w:sz w:val="24"/>
          <w:szCs w:val="24"/>
        </w:rPr>
        <w:t xml:space="preserve"> </w:t>
      </w:r>
      <w:r w:rsidR="00D63688" w:rsidRPr="00C7643E">
        <w:rPr>
          <w:rFonts w:ascii="Garamond" w:hAnsi="Garamond"/>
          <w:spacing w:val="-1"/>
          <w:sz w:val="24"/>
          <w:szCs w:val="24"/>
        </w:rPr>
        <w:t>zdržet</w:t>
      </w:r>
      <w:r w:rsidR="00D63688" w:rsidRPr="00C7643E">
        <w:rPr>
          <w:rFonts w:ascii="Garamond" w:hAnsi="Garamond"/>
          <w:spacing w:val="1"/>
          <w:sz w:val="24"/>
          <w:szCs w:val="24"/>
        </w:rPr>
        <w:t xml:space="preserve"> </w:t>
      </w:r>
      <w:r w:rsidR="00D63688" w:rsidRPr="00C7643E">
        <w:rPr>
          <w:rFonts w:ascii="Garamond" w:hAnsi="Garamond"/>
          <w:sz w:val="24"/>
          <w:szCs w:val="24"/>
        </w:rPr>
        <w:t>se</w:t>
      </w:r>
      <w:r w:rsidR="00D63688" w:rsidRPr="00C7643E">
        <w:rPr>
          <w:rFonts w:ascii="Garamond" w:hAnsi="Garamond"/>
          <w:spacing w:val="53"/>
          <w:sz w:val="24"/>
          <w:szCs w:val="24"/>
        </w:rPr>
        <w:t xml:space="preserve"> </w:t>
      </w:r>
      <w:r w:rsidR="00D63688" w:rsidRPr="00C7643E">
        <w:rPr>
          <w:rFonts w:ascii="Garamond" w:hAnsi="Garamond"/>
          <w:spacing w:val="-1"/>
          <w:sz w:val="24"/>
          <w:szCs w:val="24"/>
        </w:rPr>
        <w:t>jakéhokoliv</w:t>
      </w:r>
      <w:r w:rsidR="00D63688" w:rsidRPr="00C7643E">
        <w:rPr>
          <w:rFonts w:ascii="Garamond" w:hAnsi="Garamond"/>
          <w:spacing w:val="52"/>
          <w:sz w:val="24"/>
          <w:szCs w:val="24"/>
        </w:rPr>
        <w:t xml:space="preserve"> </w:t>
      </w:r>
      <w:r w:rsidR="00D63688" w:rsidRPr="00C7643E">
        <w:rPr>
          <w:rFonts w:ascii="Garamond" w:hAnsi="Garamond"/>
          <w:spacing w:val="-1"/>
          <w:sz w:val="24"/>
          <w:szCs w:val="24"/>
        </w:rPr>
        <w:t>jednání,</w:t>
      </w:r>
      <w:r w:rsidR="00D63688" w:rsidRPr="00C7643E">
        <w:rPr>
          <w:rFonts w:ascii="Garamond" w:hAnsi="Garamond"/>
          <w:sz w:val="24"/>
          <w:szCs w:val="24"/>
        </w:rPr>
        <w:t xml:space="preserve"> </w:t>
      </w:r>
      <w:r w:rsidR="00D63688" w:rsidRPr="00C7643E">
        <w:rPr>
          <w:rFonts w:ascii="Garamond" w:hAnsi="Garamond"/>
          <w:spacing w:val="-1"/>
          <w:sz w:val="24"/>
          <w:szCs w:val="24"/>
        </w:rPr>
        <w:t>kterým</w:t>
      </w:r>
      <w:r w:rsidR="00D63688" w:rsidRPr="00C7643E">
        <w:rPr>
          <w:rFonts w:ascii="Garamond" w:hAnsi="Garamond"/>
          <w:spacing w:val="53"/>
          <w:sz w:val="24"/>
          <w:szCs w:val="24"/>
        </w:rPr>
        <w:t xml:space="preserve"> </w:t>
      </w:r>
      <w:r w:rsidR="00D63688" w:rsidRPr="00C7643E">
        <w:rPr>
          <w:rFonts w:ascii="Garamond" w:hAnsi="Garamond"/>
          <w:sz w:val="24"/>
          <w:szCs w:val="24"/>
        </w:rPr>
        <w:t xml:space="preserve">by </w:t>
      </w:r>
      <w:r w:rsidR="00D63688" w:rsidRPr="00C7643E">
        <w:rPr>
          <w:rFonts w:ascii="Garamond" w:hAnsi="Garamond"/>
          <w:spacing w:val="-1"/>
          <w:sz w:val="24"/>
          <w:szCs w:val="24"/>
        </w:rPr>
        <w:t>důvěrné</w:t>
      </w:r>
      <w:r w:rsidR="00D63688" w:rsidRPr="00C7643E">
        <w:rPr>
          <w:rFonts w:ascii="Garamond" w:hAnsi="Garamond"/>
          <w:sz w:val="24"/>
          <w:szCs w:val="24"/>
        </w:rPr>
        <w:t xml:space="preserve"> </w:t>
      </w:r>
      <w:r w:rsidR="00D63688" w:rsidRPr="00C7643E">
        <w:rPr>
          <w:rFonts w:ascii="Garamond" w:hAnsi="Garamond"/>
          <w:spacing w:val="-1"/>
          <w:sz w:val="24"/>
          <w:szCs w:val="24"/>
        </w:rPr>
        <w:t>informace</w:t>
      </w:r>
      <w:r w:rsidR="00D63688" w:rsidRPr="00C7643E">
        <w:rPr>
          <w:rFonts w:ascii="Garamond" w:hAnsi="Garamond"/>
          <w:sz w:val="24"/>
          <w:szCs w:val="24"/>
        </w:rPr>
        <w:t xml:space="preserve"> </w:t>
      </w:r>
      <w:r w:rsidR="00D63688" w:rsidRPr="00C7643E">
        <w:rPr>
          <w:rFonts w:ascii="Garamond" w:hAnsi="Garamond"/>
          <w:spacing w:val="-1"/>
          <w:sz w:val="24"/>
          <w:szCs w:val="24"/>
        </w:rPr>
        <w:t>byly</w:t>
      </w:r>
      <w:r w:rsidR="00D63688" w:rsidRPr="00C7643E">
        <w:rPr>
          <w:rFonts w:ascii="Garamond" w:hAnsi="Garamond"/>
          <w:sz w:val="24"/>
          <w:szCs w:val="24"/>
        </w:rPr>
        <w:t xml:space="preserve"> </w:t>
      </w:r>
      <w:r w:rsidR="00D63688" w:rsidRPr="00C7643E">
        <w:rPr>
          <w:rFonts w:ascii="Garamond" w:hAnsi="Garamond"/>
          <w:spacing w:val="-1"/>
          <w:sz w:val="24"/>
          <w:szCs w:val="24"/>
        </w:rPr>
        <w:t>sděleny</w:t>
      </w:r>
      <w:r w:rsidR="00D63688" w:rsidRPr="00C7643E">
        <w:rPr>
          <w:rFonts w:ascii="Garamond" w:hAnsi="Garamond"/>
          <w:spacing w:val="53"/>
          <w:sz w:val="24"/>
          <w:szCs w:val="24"/>
        </w:rPr>
        <w:t xml:space="preserve"> </w:t>
      </w:r>
      <w:r w:rsidR="00D63688" w:rsidRPr="00C7643E">
        <w:rPr>
          <w:rFonts w:ascii="Garamond" w:hAnsi="Garamond"/>
          <w:sz w:val="24"/>
          <w:szCs w:val="24"/>
        </w:rPr>
        <w:t>nebo</w:t>
      </w:r>
      <w:r w:rsidR="00D63688" w:rsidRPr="00C7643E">
        <w:rPr>
          <w:rFonts w:ascii="Garamond" w:hAnsi="Garamond"/>
          <w:spacing w:val="73"/>
          <w:sz w:val="24"/>
          <w:szCs w:val="24"/>
        </w:rPr>
        <w:t xml:space="preserve"> </w:t>
      </w:r>
      <w:r w:rsidR="00D63688" w:rsidRPr="00C7643E">
        <w:rPr>
          <w:rFonts w:ascii="Garamond" w:hAnsi="Garamond"/>
          <w:spacing w:val="-1"/>
          <w:sz w:val="24"/>
          <w:szCs w:val="24"/>
        </w:rPr>
        <w:t>zpřístupněny</w:t>
      </w:r>
      <w:r w:rsidR="00D63688" w:rsidRPr="00C7643E">
        <w:rPr>
          <w:rFonts w:ascii="Garamond" w:hAnsi="Garamond"/>
          <w:spacing w:val="-5"/>
          <w:sz w:val="24"/>
          <w:szCs w:val="24"/>
        </w:rPr>
        <w:t xml:space="preserve"> </w:t>
      </w:r>
      <w:r w:rsidR="00D63688" w:rsidRPr="00C7643E">
        <w:rPr>
          <w:rFonts w:ascii="Garamond" w:hAnsi="Garamond"/>
          <w:spacing w:val="-1"/>
          <w:sz w:val="24"/>
          <w:szCs w:val="24"/>
        </w:rPr>
        <w:t>třetí</w:t>
      </w:r>
      <w:r w:rsidR="00D63688" w:rsidRPr="00C7643E">
        <w:rPr>
          <w:rFonts w:ascii="Garamond" w:hAnsi="Garamond"/>
          <w:spacing w:val="-2"/>
          <w:sz w:val="24"/>
          <w:szCs w:val="24"/>
        </w:rPr>
        <w:t xml:space="preserve"> </w:t>
      </w:r>
      <w:r w:rsidR="00D63688" w:rsidRPr="00C7643E">
        <w:rPr>
          <w:rFonts w:ascii="Garamond" w:hAnsi="Garamond"/>
          <w:sz w:val="24"/>
          <w:szCs w:val="24"/>
        </w:rPr>
        <w:t>osobě</w:t>
      </w:r>
      <w:r w:rsidR="00D63688" w:rsidRPr="00C7643E">
        <w:rPr>
          <w:rFonts w:ascii="Garamond" w:hAnsi="Garamond"/>
          <w:spacing w:val="-2"/>
          <w:sz w:val="24"/>
          <w:szCs w:val="24"/>
        </w:rPr>
        <w:t xml:space="preserve"> nebo</w:t>
      </w:r>
      <w:r w:rsidR="00D63688" w:rsidRPr="00C7643E">
        <w:rPr>
          <w:rFonts w:ascii="Garamond" w:hAnsi="Garamond"/>
          <w:spacing w:val="-3"/>
          <w:sz w:val="24"/>
          <w:szCs w:val="24"/>
        </w:rPr>
        <w:t xml:space="preserve"> </w:t>
      </w:r>
      <w:r w:rsidR="00D63688" w:rsidRPr="00C7643E">
        <w:rPr>
          <w:rFonts w:ascii="Garamond" w:hAnsi="Garamond"/>
          <w:sz w:val="24"/>
          <w:szCs w:val="24"/>
        </w:rPr>
        <w:t>by</w:t>
      </w:r>
      <w:r w:rsidR="00D63688" w:rsidRPr="00C7643E">
        <w:rPr>
          <w:rFonts w:ascii="Garamond" w:hAnsi="Garamond"/>
          <w:spacing w:val="-5"/>
          <w:sz w:val="24"/>
          <w:szCs w:val="24"/>
        </w:rPr>
        <w:t xml:space="preserve"> </w:t>
      </w:r>
      <w:r w:rsidR="00D63688" w:rsidRPr="00C7643E">
        <w:rPr>
          <w:rFonts w:ascii="Garamond" w:hAnsi="Garamond"/>
          <w:spacing w:val="-1"/>
          <w:sz w:val="24"/>
          <w:szCs w:val="24"/>
        </w:rPr>
        <w:t>byly</w:t>
      </w:r>
      <w:r w:rsidR="00D63688" w:rsidRPr="00C7643E">
        <w:rPr>
          <w:rFonts w:ascii="Garamond" w:hAnsi="Garamond"/>
          <w:spacing w:val="-5"/>
          <w:sz w:val="24"/>
          <w:szCs w:val="24"/>
        </w:rPr>
        <w:t xml:space="preserve"> </w:t>
      </w:r>
      <w:r w:rsidR="00D63688" w:rsidRPr="00C7643E">
        <w:rPr>
          <w:rFonts w:ascii="Garamond" w:hAnsi="Garamond"/>
          <w:spacing w:val="-1"/>
          <w:sz w:val="24"/>
          <w:szCs w:val="24"/>
        </w:rPr>
        <w:t>použity</w:t>
      </w:r>
      <w:r w:rsidR="00D63688" w:rsidRPr="00C7643E">
        <w:rPr>
          <w:rFonts w:ascii="Garamond" w:hAnsi="Garamond"/>
          <w:spacing w:val="-3"/>
          <w:sz w:val="24"/>
          <w:szCs w:val="24"/>
        </w:rPr>
        <w:t xml:space="preserve"> </w:t>
      </w:r>
      <w:r w:rsidR="00D63688" w:rsidRPr="00C7643E">
        <w:rPr>
          <w:rFonts w:ascii="Garamond" w:hAnsi="Garamond"/>
          <w:sz w:val="24"/>
          <w:szCs w:val="24"/>
        </w:rPr>
        <w:t>v</w:t>
      </w:r>
      <w:r w:rsidR="00D63688" w:rsidRPr="00C7643E">
        <w:rPr>
          <w:rFonts w:ascii="Garamond" w:hAnsi="Garamond"/>
          <w:spacing w:val="-3"/>
          <w:sz w:val="24"/>
          <w:szCs w:val="24"/>
        </w:rPr>
        <w:t xml:space="preserve"> </w:t>
      </w:r>
      <w:r w:rsidR="00D63688" w:rsidRPr="00C7643E">
        <w:rPr>
          <w:rFonts w:ascii="Garamond" w:hAnsi="Garamond"/>
          <w:spacing w:val="-1"/>
          <w:sz w:val="24"/>
          <w:szCs w:val="24"/>
        </w:rPr>
        <w:t>rozporu</w:t>
      </w:r>
      <w:r w:rsidR="00D63688" w:rsidRPr="00C7643E">
        <w:rPr>
          <w:rFonts w:ascii="Garamond" w:hAnsi="Garamond"/>
          <w:spacing w:val="-3"/>
          <w:sz w:val="24"/>
          <w:szCs w:val="24"/>
        </w:rPr>
        <w:t xml:space="preserve"> </w:t>
      </w:r>
      <w:r w:rsidR="00D63688" w:rsidRPr="00C7643E">
        <w:rPr>
          <w:rFonts w:ascii="Garamond" w:hAnsi="Garamond"/>
          <w:sz w:val="24"/>
          <w:szCs w:val="24"/>
        </w:rPr>
        <w:t>s</w:t>
      </w:r>
      <w:r w:rsidR="00D63688" w:rsidRPr="00C7643E">
        <w:rPr>
          <w:rFonts w:ascii="Garamond" w:hAnsi="Garamond"/>
          <w:spacing w:val="-2"/>
          <w:sz w:val="24"/>
          <w:szCs w:val="24"/>
        </w:rPr>
        <w:t xml:space="preserve"> </w:t>
      </w:r>
      <w:r w:rsidR="00D63688" w:rsidRPr="00C7643E">
        <w:rPr>
          <w:rFonts w:ascii="Garamond" w:hAnsi="Garamond"/>
          <w:spacing w:val="-1"/>
          <w:sz w:val="24"/>
          <w:szCs w:val="24"/>
        </w:rPr>
        <w:t>jejich</w:t>
      </w:r>
      <w:r w:rsidR="00D63688" w:rsidRPr="00C7643E">
        <w:rPr>
          <w:rFonts w:ascii="Garamond" w:hAnsi="Garamond"/>
          <w:spacing w:val="-2"/>
          <w:sz w:val="24"/>
          <w:szCs w:val="24"/>
        </w:rPr>
        <w:t xml:space="preserve"> </w:t>
      </w:r>
      <w:r w:rsidR="00D63688" w:rsidRPr="00C7643E">
        <w:rPr>
          <w:rFonts w:ascii="Garamond" w:hAnsi="Garamond"/>
          <w:spacing w:val="-1"/>
          <w:sz w:val="24"/>
          <w:szCs w:val="24"/>
        </w:rPr>
        <w:t>účelem</w:t>
      </w:r>
      <w:r w:rsidR="00D63688" w:rsidRPr="00C7643E">
        <w:rPr>
          <w:rFonts w:ascii="Garamond" w:hAnsi="Garamond"/>
          <w:spacing w:val="-6"/>
          <w:sz w:val="24"/>
          <w:szCs w:val="24"/>
        </w:rPr>
        <w:t xml:space="preserve"> </w:t>
      </w:r>
      <w:r w:rsidR="00D63688" w:rsidRPr="00C7643E">
        <w:rPr>
          <w:rFonts w:ascii="Garamond" w:hAnsi="Garamond"/>
          <w:sz w:val="24"/>
          <w:szCs w:val="24"/>
        </w:rPr>
        <w:t>pro</w:t>
      </w:r>
      <w:r w:rsidR="00D63688" w:rsidRPr="00C7643E">
        <w:rPr>
          <w:rFonts w:ascii="Garamond" w:hAnsi="Garamond"/>
          <w:spacing w:val="-3"/>
          <w:sz w:val="24"/>
          <w:szCs w:val="24"/>
        </w:rPr>
        <w:t xml:space="preserve"> </w:t>
      </w:r>
      <w:r w:rsidR="00D63688" w:rsidRPr="00C7643E">
        <w:rPr>
          <w:rFonts w:ascii="Garamond" w:hAnsi="Garamond"/>
          <w:sz w:val="24"/>
          <w:szCs w:val="24"/>
        </w:rPr>
        <w:t>vlastní</w:t>
      </w:r>
      <w:r w:rsidR="00D63688" w:rsidRPr="00C7643E">
        <w:rPr>
          <w:rFonts w:ascii="Garamond" w:hAnsi="Garamond"/>
          <w:spacing w:val="-2"/>
          <w:sz w:val="24"/>
          <w:szCs w:val="24"/>
        </w:rPr>
        <w:t xml:space="preserve"> </w:t>
      </w:r>
      <w:r w:rsidR="00D63688" w:rsidRPr="00C7643E">
        <w:rPr>
          <w:rFonts w:ascii="Garamond" w:hAnsi="Garamond"/>
          <w:spacing w:val="-1"/>
          <w:sz w:val="24"/>
          <w:szCs w:val="24"/>
        </w:rPr>
        <w:t>potřeby</w:t>
      </w:r>
      <w:r w:rsidR="00D63688" w:rsidRPr="00C7643E">
        <w:rPr>
          <w:rFonts w:ascii="Garamond" w:hAnsi="Garamond"/>
          <w:spacing w:val="-5"/>
          <w:sz w:val="24"/>
          <w:szCs w:val="24"/>
        </w:rPr>
        <w:t xml:space="preserve"> </w:t>
      </w:r>
      <w:r w:rsidR="00D63688" w:rsidRPr="00C7643E">
        <w:rPr>
          <w:rFonts w:ascii="Garamond" w:hAnsi="Garamond"/>
          <w:sz w:val="24"/>
          <w:szCs w:val="24"/>
        </w:rPr>
        <w:t>nebo</w:t>
      </w:r>
      <w:r w:rsidR="00D63688" w:rsidRPr="00C7643E">
        <w:rPr>
          <w:rFonts w:ascii="Garamond" w:hAnsi="Garamond"/>
          <w:spacing w:val="73"/>
          <w:sz w:val="24"/>
          <w:szCs w:val="24"/>
        </w:rPr>
        <w:t xml:space="preserve"> </w:t>
      </w:r>
      <w:r w:rsidR="00D63688" w:rsidRPr="00C7643E">
        <w:rPr>
          <w:rFonts w:ascii="Garamond" w:hAnsi="Garamond"/>
          <w:sz w:val="24"/>
          <w:szCs w:val="24"/>
        </w:rPr>
        <w:t>pro</w:t>
      </w:r>
      <w:r w:rsidR="00D63688" w:rsidRPr="00C7643E">
        <w:rPr>
          <w:rFonts w:ascii="Garamond" w:hAnsi="Garamond"/>
          <w:spacing w:val="12"/>
          <w:sz w:val="24"/>
          <w:szCs w:val="24"/>
        </w:rPr>
        <w:t xml:space="preserve"> </w:t>
      </w:r>
      <w:r w:rsidR="00D63688" w:rsidRPr="00C7643E">
        <w:rPr>
          <w:rFonts w:ascii="Garamond" w:hAnsi="Garamond"/>
          <w:spacing w:val="-1"/>
          <w:sz w:val="24"/>
          <w:szCs w:val="24"/>
        </w:rPr>
        <w:t>potřeby</w:t>
      </w:r>
      <w:r w:rsidR="00D63688" w:rsidRPr="00C7643E">
        <w:rPr>
          <w:rFonts w:ascii="Garamond" w:hAnsi="Garamond"/>
          <w:spacing w:val="10"/>
          <w:sz w:val="24"/>
          <w:szCs w:val="24"/>
        </w:rPr>
        <w:t xml:space="preserve"> </w:t>
      </w:r>
      <w:r w:rsidR="00D63688" w:rsidRPr="00C7643E">
        <w:rPr>
          <w:rFonts w:ascii="Garamond" w:hAnsi="Garamond"/>
          <w:spacing w:val="-1"/>
          <w:sz w:val="24"/>
          <w:szCs w:val="24"/>
        </w:rPr>
        <w:t>třetí</w:t>
      </w:r>
      <w:r w:rsidR="00D63688" w:rsidRPr="00C7643E">
        <w:rPr>
          <w:rFonts w:ascii="Garamond" w:hAnsi="Garamond"/>
          <w:spacing w:val="10"/>
          <w:sz w:val="24"/>
          <w:szCs w:val="24"/>
        </w:rPr>
        <w:t xml:space="preserve"> </w:t>
      </w:r>
      <w:r w:rsidR="00D63688" w:rsidRPr="00C7643E">
        <w:rPr>
          <w:rFonts w:ascii="Garamond" w:hAnsi="Garamond"/>
          <w:spacing w:val="-1"/>
          <w:sz w:val="24"/>
          <w:szCs w:val="24"/>
        </w:rPr>
        <w:t>osoby,</w:t>
      </w:r>
      <w:r w:rsidR="00D63688" w:rsidRPr="00C7643E">
        <w:rPr>
          <w:rFonts w:ascii="Garamond" w:hAnsi="Garamond"/>
          <w:spacing w:val="9"/>
          <w:sz w:val="24"/>
          <w:szCs w:val="24"/>
        </w:rPr>
        <w:t xml:space="preserve"> </w:t>
      </w:r>
      <w:r w:rsidR="00D63688" w:rsidRPr="00C7643E">
        <w:rPr>
          <w:rFonts w:ascii="Garamond" w:hAnsi="Garamond"/>
          <w:spacing w:val="-1"/>
          <w:sz w:val="24"/>
          <w:szCs w:val="24"/>
        </w:rPr>
        <w:t>případně</w:t>
      </w:r>
      <w:r w:rsidR="00D63688" w:rsidRPr="00C7643E">
        <w:rPr>
          <w:rFonts w:ascii="Garamond" w:hAnsi="Garamond"/>
          <w:spacing w:val="10"/>
          <w:sz w:val="24"/>
          <w:szCs w:val="24"/>
        </w:rPr>
        <w:t xml:space="preserve"> </w:t>
      </w:r>
      <w:r w:rsidR="00D63688" w:rsidRPr="00C7643E">
        <w:rPr>
          <w:rFonts w:ascii="Garamond" w:hAnsi="Garamond"/>
          <w:sz w:val="24"/>
          <w:szCs w:val="24"/>
        </w:rPr>
        <w:t>by</w:t>
      </w:r>
      <w:r w:rsidR="00D63688" w:rsidRPr="00C7643E">
        <w:rPr>
          <w:rFonts w:ascii="Garamond" w:hAnsi="Garamond"/>
          <w:spacing w:val="9"/>
          <w:sz w:val="24"/>
          <w:szCs w:val="24"/>
        </w:rPr>
        <w:t xml:space="preserve"> </w:t>
      </w:r>
      <w:r w:rsidR="00D63688" w:rsidRPr="00C7643E">
        <w:rPr>
          <w:rFonts w:ascii="Garamond" w:hAnsi="Garamond"/>
          <w:spacing w:val="-1"/>
          <w:sz w:val="24"/>
          <w:szCs w:val="24"/>
        </w:rPr>
        <w:t>bylo</w:t>
      </w:r>
      <w:r w:rsidR="00D63688" w:rsidRPr="00C7643E">
        <w:rPr>
          <w:rFonts w:ascii="Garamond" w:hAnsi="Garamond"/>
          <w:spacing w:val="12"/>
          <w:sz w:val="24"/>
          <w:szCs w:val="24"/>
        </w:rPr>
        <w:t xml:space="preserve"> </w:t>
      </w:r>
      <w:r w:rsidR="00D63688" w:rsidRPr="00C7643E">
        <w:rPr>
          <w:rFonts w:ascii="Garamond" w:hAnsi="Garamond"/>
          <w:spacing w:val="-1"/>
          <w:sz w:val="24"/>
          <w:szCs w:val="24"/>
        </w:rPr>
        <w:t>umožněno</w:t>
      </w:r>
      <w:r w:rsidR="00D63688" w:rsidRPr="00C7643E">
        <w:rPr>
          <w:rFonts w:ascii="Garamond" w:hAnsi="Garamond"/>
          <w:spacing w:val="12"/>
          <w:sz w:val="24"/>
          <w:szCs w:val="24"/>
        </w:rPr>
        <w:t xml:space="preserve"> </w:t>
      </w:r>
      <w:r w:rsidR="00D63688" w:rsidRPr="00C7643E">
        <w:rPr>
          <w:rFonts w:ascii="Garamond" w:hAnsi="Garamond"/>
          <w:spacing w:val="-1"/>
          <w:sz w:val="24"/>
          <w:szCs w:val="24"/>
        </w:rPr>
        <w:t>třetí</w:t>
      </w:r>
      <w:r w:rsidR="00D63688" w:rsidRPr="00C7643E">
        <w:rPr>
          <w:rFonts w:ascii="Garamond" w:hAnsi="Garamond"/>
          <w:spacing w:val="10"/>
          <w:sz w:val="24"/>
          <w:szCs w:val="24"/>
        </w:rPr>
        <w:t xml:space="preserve"> </w:t>
      </w:r>
      <w:r w:rsidR="00D63688" w:rsidRPr="00C7643E">
        <w:rPr>
          <w:rFonts w:ascii="Garamond" w:hAnsi="Garamond"/>
          <w:sz w:val="24"/>
          <w:szCs w:val="24"/>
        </w:rPr>
        <w:t>osobě</w:t>
      </w:r>
      <w:r w:rsidR="00D63688" w:rsidRPr="00C7643E">
        <w:rPr>
          <w:rFonts w:ascii="Garamond" w:hAnsi="Garamond"/>
          <w:spacing w:val="10"/>
          <w:sz w:val="24"/>
          <w:szCs w:val="24"/>
        </w:rPr>
        <w:t xml:space="preserve"> </w:t>
      </w:r>
      <w:r w:rsidR="00D63688" w:rsidRPr="00C7643E">
        <w:rPr>
          <w:rFonts w:ascii="Garamond" w:hAnsi="Garamond"/>
          <w:spacing w:val="-1"/>
          <w:sz w:val="24"/>
          <w:szCs w:val="24"/>
        </w:rPr>
        <w:t>jakékoliv</w:t>
      </w:r>
      <w:r w:rsidR="00D63688" w:rsidRPr="00C7643E">
        <w:rPr>
          <w:rFonts w:ascii="Garamond" w:hAnsi="Garamond"/>
          <w:spacing w:val="9"/>
          <w:sz w:val="24"/>
          <w:szCs w:val="24"/>
        </w:rPr>
        <w:t xml:space="preserve"> </w:t>
      </w:r>
      <w:r w:rsidR="00D63688" w:rsidRPr="00C7643E">
        <w:rPr>
          <w:rFonts w:ascii="Garamond" w:hAnsi="Garamond"/>
          <w:spacing w:val="-1"/>
          <w:sz w:val="24"/>
          <w:szCs w:val="24"/>
        </w:rPr>
        <w:t>využití</w:t>
      </w:r>
      <w:r w:rsidR="00D63688" w:rsidRPr="00C7643E">
        <w:rPr>
          <w:rFonts w:ascii="Garamond" w:hAnsi="Garamond"/>
          <w:spacing w:val="13"/>
          <w:sz w:val="24"/>
          <w:szCs w:val="24"/>
        </w:rPr>
        <w:t xml:space="preserve"> </w:t>
      </w:r>
      <w:r w:rsidR="00D63688" w:rsidRPr="00C7643E">
        <w:rPr>
          <w:rFonts w:ascii="Garamond" w:hAnsi="Garamond"/>
          <w:spacing w:val="-1"/>
          <w:sz w:val="24"/>
          <w:szCs w:val="24"/>
        </w:rPr>
        <w:t>těchto</w:t>
      </w:r>
      <w:r w:rsidR="00D63688" w:rsidRPr="00C7643E">
        <w:rPr>
          <w:rFonts w:ascii="Garamond" w:hAnsi="Garamond"/>
          <w:spacing w:val="53"/>
          <w:sz w:val="24"/>
          <w:szCs w:val="24"/>
        </w:rPr>
        <w:t xml:space="preserve"> </w:t>
      </w:r>
      <w:r w:rsidR="00D63688" w:rsidRPr="00C7643E">
        <w:rPr>
          <w:rFonts w:ascii="Garamond" w:hAnsi="Garamond"/>
          <w:spacing w:val="-1"/>
          <w:sz w:val="24"/>
          <w:szCs w:val="24"/>
        </w:rPr>
        <w:t>důvěrných</w:t>
      </w:r>
      <w:r w:rsidR="00D63688" w:rsidRPr="00C7643E">
        <w:rPr>
          <w:rFonts w:ascii="Garamond" w:hAnsi="Garamond"/>
          <w:sz w:val="24"/>
          <w:szCs w:val="24"/>
        </w:rPr>
        <w:t xml:space="preserve"> </w:t>
      </w:r>
      <w:r w:rsidR="00D63688" w:rsidRPr="00C7643E">
        <w:rPr>
          <w:rFonts w:ascii="Garamond" w:hAnsi="Garamond"/>
          <w:spacing w:val="-1"/>
          <w:sz w:val="24"/>
          <w:szCs w:val="24"/>
        </w:rPr>
        <w:t>informací.</w:t>
      </w:r>
    </w:p>
    <w:p w14:paraId="56651527" w14:textId="77777777" w:rsidR="00D63688" w:rsidRPr="00C7643E" w:rsidRDefault="00D63688" w:rsidP="000C1306">
      <w:pPr>
        <w:pStyle w:val="Odstavecseseznamem"/>
        <w:numPr>
          <w:ilvl w:val="0"/>
          <w:numId w:val="48"/>
        </w:numPr>
        <w:overflowPunct w:val="0"/>
        <w:autoSpaceDE w:val="0"/>
        <w:autoSpaceDN w:val="0"/>
        <w:adjustRightInd w:val="0"/>
        <w:spacing w:after="120" w:line="240" w:lineRule="auto"/>
        <w:ind w:left="284" w:hanging="284"/>
        <w:contextualSpacing w:val="0"/>
        <w:jc w:val="both"/>
        <w:textAlignment w:val="baseline"/>
        <w:rPr>
          <w:rFonts w:ascii="Garamond" w:hAnsi="Garamond"/>
          <w:spacing w:val="-1"/>
          <w:sz w:val="24"/>
          <w:szCs w:val="24"/>
        </w:rPr>
      </w:pPr>
      <w:r w:rsidRPr="00C7643E">
        <w:rPr>
          <w:rFonts w:ascii="Garamond" w:hAnsi="Garamond"/>
          <w:spacing w:val="-1"/>
          <w:sz w:val="24"/>
          <w:szCs w:val="24"/>
        </w:rPr>
        <w:t>Prodávající</w:t>
      </w:r>
      <w:r w:rsidRPr="00C7643E">
        <w:rPr>
          <w:rFonts w:ascii="Garamond" w:hAnsi="Garamond"/>
          <w:spacing w:val="-4"/>
          <w:sz w:val="24"/>
          <w:szCs w:val="24"/>
        </w:rPr>
        <w:t xml:space="preserve"> </w:t>
      </w:r>
      <w:r w:rsidRPr="00C7643E">
        <w:rPr>
          <w:rFonts w:ascii="Garamond" w:hAnsi="Garamond"/>
          <w:spacing w:val="1"/>
          <w:sz w:val="24"/>
          <w:szCs w:val="24"/>
        </w:rPr>
        <w:t>je</w:t>
      </w:r>
      <w:r w:rsidRPr="00C7643E">
        <w:rPr>
          <w:rFonts w:ascii="Garamond" w:hAnsi="Garamond"/>
          <w:spacing w:val="-2"/>
          <w:sz w:val="24"/>
          <w:szCs w:val="24"/>
        </w:rPr>
        <w:t xml:space="preserve"> </w:t>
      </w:r>
      <w:r w:rsidRPr="00C7643E">
        <w:rPr>
          <w:rFonts w:ascii="Garamond" w:hAnsi="Garamond"/>
          <w:spacing w:val="-1"/>
          <w:sz w:val="24"/>
          <w:szCs w:val="24"/>
        </w:rPr>
        <w:t>povinen</w:t>
      </w:r>
      <w:r w:rsidRPr="00C7643E">
        <w:rPr>
          <w:rFonts w:ascii="Garamond" w:hAnsi="Garamond"/>
          <w:sz w:val="24"/>
          <w:szCs w:val="24"/>
        </w:rPr>
        <w:t xml:space="preserve"> </w:t>
      </w:r>
      <w:r w:rsidRPr="00C7643E">
        <w:rPr>
          <w:rFonts w:ascii="Garamond" w:hAnsi="Garamond"/>
          <w:spacing w:val="-2"/>
          <w:sz w:val="24"/>
          <w:szCs w:val="24"/>
        </w:rPr>
        <w:t>přijmout</w:t>
      </w:r>
      <w:r w:rsidRPr="00C7643E">
        <w:rPr>
          <w:rFonts w:ascii="Garamond" w:hAnsi="Garamond"/>
          <w:spacing w:val="1"/>
          <w:sz w:val="24"/>
          <w:szCs w:val="24"/>
        </w:rPr>
        <w:t xml:space="preserve"> </w:t>
      </w:r>
      <w:r w:rsidRPr="00C7643E">
        <w:rPr>
          <w:rFonts w:ascii="Garamond" w:hAnsi="Garamond"/>
          <w:spacing w:val="-1"/>
          <w:sz w:val="24"/>
          <w:szCs w:val="24"/>
        </w:rPr>
        <w:t>opatření</w:t>
      </w:r>
      <w:r w:rsidRPr="00C7643E">
        <w:rPr>
          <w:rFonts w:ascii="Garamond" w:hAnsi="Garamond"/>
          <w:spacing w:val="1"/>
          <w:sz w:val="24"/>
          <w:szCs w:val="24"/>
        </w:rPr>
        <w:t xml:space="preserve"> </w:t>
      </w:r>
      <w:r w:rsidRPr="00C7643E">
        <w:rPr>
          <w:rFonts w:ascii="Garamond" w:hAnsi="Garamond"/>
          <w:sz w:val="24"/>
          <w:szCs w:val="24"/>
        </w:rPr>
        <w:t>k</w:t>
      </w:r>
      <w:r w:rsidRPr="00C7643E">
        <w:rPr>
          <w:rFonts w:ascii="Garamond" w:hAnsi="Garamond"/>
          <w:spacing w:val="-3"/>
          <w:sz w:val="24"/>
          <w:szCs w:val="24"/>
        </w:rPr>
        <w:t xml:space="preserve"> </w:t>
      </w:r>
      <w:r w:rsidRPr="00C7643E">
        <w:rPr>
          <w:rFonts w:ascii="Garamond" w:hAnsi="Garamond"/>
          <w:spacing w:val="-1"/>
          <w:sz w:val="24"/>
          <w:szCs w:val="24"/>
        </w:rPr>
        <w:t>ochraně</w:t>
      </w:r>
      <w:r w:rsidRPr="00C7643E">
        <w:rPr>
          <w:rFonts w:ascii="Garamond" w:hAnsi="Garamond"/>
          <w:spacing w:val="-2"/>
          <w:sz w:val="24"/>
          <w:szCs w:val="24"/>
        </w:rPr>
        <w:t xml:space="preserve"> </w:t>
      </w:r>
      <w:r w:rsidRPr="00C7643E">
        <w:rPr>
          <w:rFonts w:ascii="Garamond" w:hAnsi="Garamond"/>
          <w:spacing w:val="-1"/>
          <w:sz w:val="24"/>
          <w:szCs w:val="24"/>
        </w:rPr>
        <w:t>důvěrných</w:t>
      </w:r>
      <w:r w:rsidRPr="00C7643E">
        <w:rPr>
          <w:rFonts w:ascii="Garamond" w:hAnsi="Garamond"/>
          <w:sz w:val="24"/>
          <w:szCs w:val="24"/>
        </w:rPr>
        <w:t xml:space="preserve"> </w:t>
      </w:r>
      <w:r w:rsidRPr="00C7643E">
        <w:rPr>
          <w:rFonts w:ascii="Garamond" w:hAnsi="Garamond"/>
          <w:spacing w:val="-1"/>
          <w:sz w:val="24"/>
          <w:szCs w:val="24"/>
        </w:rPr>
        <w:t>informací.</w:t>
      </w:r>
    </w:p>
    <w:p w14:paraId="7EE960F1" w14:textId="77777777" w:rsidR="003A0445" w:rsidRPr="00C7643E" w:rsidRDefault="00D63688" w:rsidP="000C1306">
      <w:pPr>
        <w:numPr>
          <w:ilvl w:val="0"/>
          <w:numId w:val="48"/>
        </w:numPr>
        <w:spacing w:after="240"/>
        <w:ind w:left="284" w:hanging="284"/>
        <w:jc w:val="both"/>
        <w:rPr>
          <w:rFonts w:ascii="Garamond" w:hAnsi="Garamond" w:cs="Arial"/>
        </w:rPr>
      </w:pPr>
      <w:r w:rsidRPr="00C7643E">
        <w:rPr>
          <w:rFonts w:ascii="Garamond" w:hAnsi="Garamond"/>
          <w:spacing w:val="-1"/>
        </w:rPr>
        <w:t>Povinnost</w:t>
      </w:r>
      <w:r w:rsidRPr="00C7643E">
        <w:rPr>
          <w:rFonts w:ascii="Garamond" w:hAnsi="Garamond"/>
          <w:spacing w:val="1"/>
        </w:rPr>
        <w:t xml:space="preserve"> </w:t>
      </w:r>
      <w:r w:rsidRPr="00C7643E">
        <w:rPr>
          <w:rFonts w:ascii="Garamond" w:hAnsi="Garamond"/>
          <w:spacing w:val="-1"/>
        </w:rPr>
        <w:t>zachovávat</w:t>
      </w:r>
      <w:r w:rsidRPr="00C7643E">
        <w:rPr>
          <w:rFonts w:ascii="Garamond" w:hAnsi="Garamond"/>
          <w:spacing w:val="1"/>
        </w:rPr>
        <w:t xml:space="preserve"> </w:t>
      </w:r>
      <w:r w:rsidRPr="00C7643E">
        <w:rPr>
          <w:rFonts w:ascii="Garamond" w:hAnsi="Garamond"/>
          <w:spacing w:val="-1"/>
        </w:rPr>
        <w:t>mlčenlivost trvá</w:t>
      </w:r>
      <w:r w:rsidRPr="00C7643E">
        <w:rPr>
          <w:rFonts w:ascii="Garamond" w:hAnsi="Garamond"/>
          <w:spacing w:val="1"/>
        </w:rPr>
        <w:t xml:space="preserve"> </w:t>
      </w:r>
      <w:r w:rsidRPr="00C7643E">
        <w:rPr>
          <w:rFonts w:ascii="Garamond" w:hAnsi="Garamond"/>
        </w:rPr>
        <w:t>i</w:t>
      </w:r>
      <w:r w:rsidRPr="00C7643E">
        <w:rPr>
          <w:rFonts w:ascii="Garamond" w:hAnsi="Garamond"/>
          <w:spacing w:val="1"/>
        </w:rPr>
        <w:t xml:space="preserve"> </w:t>
      </w:r>
      <w:r w:rsidRPr="00C7643E">
        <w:rPr>
          <w:rFonts w:ascii="Garamond" w:hAnsi="Garamond"/>
        </w:rPr>
        <w:t xml:space="preserve">po </w:t>
      </w:r>
      <w:r w:rsidRPr="00C7643E">
        <w:rPr>
          <w:rFonts w:ascii="Garamond" w:hAnsi="Garamond"/>
          <w:spacing w:val="-1"/>
        </w:rPr>
        <w:t>skončení</w:t>
      </w:r>
      <w:r w:rsidRPr="00C7643E">
        <w:rPr>
          <w:rFonts w:ascii="Garamond" w:hAnsi="Garamond"/>
          <w:spacing w:val="-2"/>
        </w:rPr>
        <w:t xml:space="preserve"> </w:t>
      </w:r>
      <w:r w:rsidRPr="00C7643E">
        <w:rPr>
          <w:rFonts w:ascii="Garamond" w:hAnsi="Garamond"/>
          <w:spacing w:val="-1"/>
        </w:rPr>
        <w:t>smluvního</w:t>
      </w:r>
      <w:r w:rsidRPr="00C7643E">
        <w:rPr>
          <w:rFonts w:ascii="Garamond" w:hAnsi="Garamond"/>
        </w:rPr>
        <w:t xml:space="preserve"> </w:t>
      </w:r>
      <w:r w:rsidRPr="00C7643E">
        <w:rPr>
          <w:rFonts w:ascii="Garamond" w:hAnsi="Garamond"/>
          <w:spacing w:val="-1"/>
        </w:rPr>
        <w:t>vztahu.</w:t>
      </w:r>
    </w:p>
    <w:p w14:paraId="5A38ED58" w14:textId="77777777" w:rsidR="003A0445" w:rsidRPr="00C7643E" w:rsidRDefault="003A0445" w:rsidP="006A6CCF">
      <w:pPr>
        <w:autoSpaceDE w:val="0"/>
        <w:autoSpaceDN w:val="0"/>
        <w:spacing w:before="240"/>
        <w:jc w:val="center"/>
        <w:rPr>
          <w:rFonts w:ascii="Garamond" w:hAnsi="Garamond" w:cs="Arial"/>
          <w:b/>
          <w:bCs/>
        </w:rPr>
      </w:pPr>
      <w:r w:rsidRPr="00C7643E">
        <w:rPr>
          <w:rFonts w:ascii="Garamond" w:hAnsi="Garamond" w:cs="Arial"/>
          <w:b/>
          <w:bCs/>
        </w:rPr>
        <w:t>Článek V</w:t>
      </w:r>
      <w:r w:rsidR="00F636D3" w:rsidRPr="00C7643E">
        <w:rPr>
          <w:rFonts w:ascii="Garamond" w:hAnsi="Garamond" w:cs="Arial"/>
          <w:b/>
          <w:bCs/>
        </w:rPr>
        <w:t>I</w:t>
      </w:r>
      <w:r w:rsidRPr="00C7643E">
        <w:rPr>
          <w:rFonts w:ascii="Garamond" w:hAnsi="Garamond" w:cs="Arial"/>
          <w:b/>
          <w:bCs/>
        </w:rPr>
        <w:t>I</w:t>
      </w:r>
      <w:r w:rsidR="00D63688" w:rsidRPr="00C7643E">
        <w:rPr>
          <w:rFonts w:ascii="Garamond" w:hAnsi="Garamond" w:cs="Arial"/>
          <w:b/>
          <w:bCs/>
        </w:rPr>
        <w:t>I</w:t>
      </w:r>
    </w:p>
    <w:p w14:paraId="54F6231B" w14:textId="77777777" w:rsidR="003A0445" w:rsidRPr="00C7643E" w:rsidRDefault="00E8705B" w:rsidP="006A6CCF">
      <w:pPr>
        <w:autoSpaceDE w:val="0"/>
        <w:autoSpaceDN w:val="0"/>
        <w:spacing w:after="120"/>
        <w:jc w:val="center"/>
        <w:rPr>
          <w:rFonts w:ascii="Garamond" w:hAnsi="Garamond" w:cs="Arial"/>
          <w:bCs/>
          <w:iCs/>
          <w:color w:val="000000"/>
        </w:rPr>
      </w:pPr>
      <w:r w:rsidRPr="00C7643E">
        <w:rPr>
          <w:rFonts w:ascii="Garamond" w:hAnsi="Garamond" w:cs="Arial"/>
          <w:b/>
        </w:rPr>
        <w:t>Úrok z prodlení a smluvní pokuty</w:t>
      </w:r>
    </w:p>
    <w:p w14:paraId="01ADB05C" w14:textId="77777777" w:rsidR="00043F29" w:rsidRPr="00C7643E" w:rsidRDefault="00E8705B" w:rsidP="000C1306">
      <w:pPr>
        <w:numPr>
          <w:ilvl w:val="0"/>
          <w:numId w:val="49"/>
        </w:numPr>
        <w:spacing w:before="120" w:after="120"/>
        <w:ind w:left="284" w:hanging="284"/>
        <w:jc w:val="both"/>
        <w:rPr>
          <w:rFonts w:ascii="Garamond" w:hAnsi="Garamond" w:cs="Arial"/>
        </w:rPr>
      </w:pPr>
      <w:r w:rsidRPr="00C7643E">
        <w:rPr>
          <w:rFonts w:ascii="Garamond" w:hAnsi="Garamond" w:cs="Arial"/>
        </w:rPr>
        <w:t>Je-li objednatel v prodlení s úhradou plateb podle této smlouvy, je povinen uhradit zhotoviteli úrok z prodlení z neuhrazené dlužné částky za každý den prodlení ve výši stanovené zvláštním právním předpisem.</w:t>
      </w:r>
    </w:p>
    <w:p w14:paraId="7F535BF6" w14:textId="77777777" w:rsidR="00A4741A" w:rsidRPr="00C7643E" w:rsidRDefault="00043F29" w:rsidP="000C1306">
      <w:pPr>
        <w:numPr>
          <w:ilvl w:val="0"/>
          <w:numId w:val="49"/>
        </w:numPr>
        <w:spacing w:before="120" w:after="120"/>
        <w:ind w:left="284" w:hanging="284"/>
        <w:jc w:val="both"/>
        <w:rPr>
          <w:rFonts w:ascii="Garamond" w:hAnsi="Garamond" w:cs="Arial"/>
        </w:rPr>
      </w:pPr>
      <w:r w:rsidRPr="00C7643E">
        <w:rPr>
          <w:rFonts w:ascii="Garamond" w:hAnsi="Garamond" w:cs="Arial"/>
        </w:rPr>
        <w:t xml:space="preserve">V případě, že zhotovitel </w:t>
      </w:r>
      <w:proofErr w:type="gramStart"/>
      <w:r w:rsidRPr="00C7643E">
        <w:rPr>
          <w:rFonts w:ascii="Garamond" w:hAnsi="Garamond" w:cs="Arial"/>
        </w:rPr>
        <w:t>nedodrží</w:t>
      </w:r>
      <w:proofErr w:type="gramEnd"/>
      <w:r w:rsidRPr="00C7643E">
        <w:rPr>
          <w:rFonts w:ascii="Garamond" w:hAnsi="Garamond" w:cs="Arial"/>
        </w:rPr>
        <w:t xml:space="preserve"> termín dokončení díla dle této smlouvy, má objednatel právo účtovat zhotoviteli smluvní pokutu ve výši </w:t>
      </w:r>
      <w:r w:rsidR="003D2591" w:rsidRPr="00C7643E">
        <w:rPr>
          <w:rFonts w:ascii="Garamond" w:hAnsi="Garamond" w:cs="Arial"/>
        </w:rPr>
        <w:t>1 000</w:t>
      </w:r>
      <w:r w:rsidRPr="00C7643E">
        <w:rPr>
          <w:rFonts w:ascii="Garamond" w:hAnsi="Garamond" w:cs="Arial"/>
        </w:rPr>
        <w:t xml:space="preserve"> Kč za každý</w:t>
      </w:r>
      <w:r w:rsidR="009C0C07" w:rsidRPr="00C7643E">
        <w:rPr>
          <w:rFonts w:ascii="Garamond" w:hAnsi="Garamond" w:cs="Arial"/>
        </w:rPr>
        <w:t>,</w:t>
      </w:r>
      <w:r w:rsidRPr="00C7643E">
        <w:rPr>
          <w:rFonts w:ascii="Garamond" w:hAnsi="Garamond" w:cs="Arial"/>
        </w:rPr>
        <w:t xml:space="preserve"> byť </w:t>
      </w:r>
      <w:r w:rsidR="009C0C07" w:rsidRPr="00C7643E">
        <w:rPr>
          <w:rFonts w:ascii="Garamond" w:hAnsi="Garamond" w:cs="Arial"/>
        </w:rPr>
        <w:t>i</w:t>
      </w:r>
      <w:r w:rsidRPr="00C7643E">
        <w:rPr>
          <w:rFonts w:ascii="Garamond" w:hAnsi="Garamond" w:cs="Arial"/>
        </w:rPr>
        <w:t xml:space="preserve"> započatý den prodlení.</w:t>
      </w:r>
    </w:p>
    <w:p w14:paraId="3BFBE275" w14:textId="77777777" w:rsidR="00382A20" w:rsidRPr="00C7643E" w:rsidRDefault="00970D3A" w:rsidP="000C1306">
      <w:pPr>
        <w:numPr>
          <w:ilvl w:val="0"/>
          <w:numId w:val="49"/>
        </w:numPr>
        <w:spacing w:before="120" w:after="120"/>
        <w:ind w:left="284" w:hanging="284"/>
        <w:jc w:val="both"/>
        <w:rPr>
          <w:rFonts w:ascii="Garamond" w:hAnsi="Garamond" w:cs="Arial"/>
        </w:rPr>
      </w:pPr>
      <w:r w:rsidRPr="00C7643E">
        <w:rPr>
          <w:rFonts w:ascii="Garamond" w:hAnsi="Garamond" w:cs="Arial"/>
        </w:rPr>
        <w:t xml:space="preserve">Za prodlení s odstraněním vad nebo nedodělků díla ve lhůtě uvedené v čl. VI uhradí zhotovitel objednateli smluvní pokutu ve výši </w:t>
      </w:r>
      <w:r w:rsidR="003D7664" w:rsidRPr="00C7643E">
        <w:rPr>
          <w:rFonts w:ascii="Garamond" w:hAnsi="Garamond" w:cs="Arial"/>
        </w:rPr>
        <w:t>5 000</w:t>
      </w:r>
      <w:r w:rsidRPr="00C7643E">
        <w:rPr>
          <w:rFonts w:ascii="Garamond" w:hAnsi="Garamond" w:cs="Arial"/>
        </w:rPr>
        <w:t xml:space="preserve"> Kč za každý</w:t>
      </w:r>
      <w:r w:rsidR="009C0C07" w:rsidRPr="00C7643E">
        <w:rPr>
          <w:rFonts w:ascii="Garamond" w:hAnsi="Garamond" w:cs="Arial"/>
        </w:rPr>
        <w:t>, byť</w:t>
      </w:r>
      <w:r w:rsidRPr="00C7643E">
        <w:rPr>
          <w:rFonts w:ascii="Garamond" w:hAnsi="Garamond" w:cs="Arial"/>
        </w:rPr>
        <w:t xml:space="preserve"> i započatý den prodlení</w:t>
      </w:r>
      <w:r w:rsidR="00A4741A" w:rsidRPr="00C7643E">
        <w:rPr>
          <w:rFonts w:ascii="Garamond" w:hAnsi="Garamond" w:cs="Arial"/>
        </w:rPr>
        <w:t>.</w:t>
      </w:r>
    </w:p>
    <w:p w14:paraId="492B773F" w14:textId="77777777" w:rsidR="00753E55" w:rsidRPr="00C7643E" w:rsidRDefault="00A2461B" w:rsidP="000C1306">
      <w:pPr>
        <w:numPr>
          <w:ilvl w:val="0"/>
          <w:numId w:val="49"/>
        </w:numPr>
        <w:spacing w:before="120" w:after="120"/>
        <w:ind w:left="284" w:hanging="284"/>
        <w:jc w:val="both"/>
        <w:rPr>
          <w:rFonts w:ascii="Garamond" w:hAnsi="Garamond" w:cs="Arial"/>
        </w:rPr>
      </w:pPr>
      <w:r w:rsidRPr="00C7643E">
        <w:rPr>
          <w:rFonts w:ascii="Garamond" w:hAnsi="Garamond" w:cs="Arial"/>
        </w:rPr>
        <w:t xml:space="preserve">Za porušení povinnosti mlčenlivosti </w:t>
      </w:r>
      <w:r w:rsidR="00D63688" w:rsidRPr="00C7643E">
        <w:rPr>
          <w:rFonts w:ascii="Garamond" w:hAnsi="Garamond" w:cs="Arial"/>
        </w:rPr>
        <w:t>uvedené v čl. VII</w:t>
      </w:r>
      <w:r w:rsidR="00B73966">
        <w:rPr>
          <w:rFonts w:ascii="Garamond" w:hAnsi="Garamond" w:cs="Arial"/>
        </w:rPr>
        <w:t xml:space="preserve"> </w:t>
      </w:r>
      <w:r w:rsidR="003D7664" w:rsidRPr="00C7643E">
        <w:rPr>
          <w:rFonts w:ascii="Garamond" w:hAnsi="Garamond" w:cs="Arial"/>
        </w:rPr>
        <w:t xml:space="preserve">je </w:t>
      </w:r>
      <w:r w:rsidR="00D63688" w:rsidRPr="00C7643E">
        <w:rPr>
          <w:rFonts w:ascii="Garamond" w:hAnsi="Garamond" w:cs="Arial"/>
        </w:rPr>
        <w:t xml:space="preserve">zhotovitel </w:t>
      </w:r>
      <w:r w:rsidR="003D7664" w:rsidRPr="00C7643E">
        <w:rPr>
          <w:rFonts w:ascii="Garamond" w:hAnsi="Garamond" w:cs="Arial"/>
        </w:rPr>
        <w:t>povinen uhradit ob</w:t>
      </w:r>
      <w:r w:rsidR="001E2293" w:rsidRPr="00C7643E">
        <w:rPr>
          <w:rFonts w:ascii="Garamond" w:hAnsi="Garamond" w:cs="Arial"/>
        </w:rPr>
        <w:t>jednat</w:t>
      </w:r>
      <w:r w:rsidR="003D7664" w:rsidRPr="00C7643E">
        <w:rPr>
          <w:rFonts w:ascii="Garamond" w:hAnsi="Garamond" w:cs="Arial"/>
        </w:rPr>
        <w:t xml:space="preserve">eli </w:t>
      </w:r>
      <w:r w:rsidR="001E2293" w:rsidRPr="00C7643E">
        <w:rPr>
          <w:rFonts w:ascii="Garamond" w:hAnsi="Garamond" w:cs="Arial"/>
        </w:rPr>
        <w:t>smluvní pokutu ve výši</w:t>
      </w:r>
      <w:r w:rsidR="003D7664" w:rsidRPr="00C7643E">
        <w:rPr>
          <w:rFonts w:ascii="Garamond" w:hAnsi="Garamond" w:cs="Arial"/>
        </w:rPr>
        <w:t xml:space="preserve"> 30 000 Kč</w:t>
      </w:r>
      <w:r w:rsidR="00D63688" w:rsidRPr="00C7643E">
        <w:rPr>
          <w:rFonts w:ascii="Garamond" w:hAnsi="Garamond" w:cs="Arial"/>
        </w:rPr>
        <w:t xml:space="preserve"> za každý případ takového porušení.</w:t>
      </w:r>
    </w:p>
    <w:p w14:paraId="238A9670" w14:textId="77777777" w:rsidR="001246E7" w:rsidRPr="00C7643E" w:rsidRDefault="00DB15E3" w:rsidP="000C1306">
      <w:pPr>
        <w:numPr>
          <w:ilvl w:val="0"/>
          <w:numId w:val="49"/>
        </w:numPr>
        <w:spacing w:before="120" w:after="120"/>
        <w:ind w:left="284" w:hanging="284"/>
        <w:jc w:val="both"/>
        <w:rPr>
          <w:rFonts w:ascii="Garamond" w:hAnsi="Garamond" w:cs="Arial"/>
        </w:rPr>
      </w:pPr>
      <w:r w:rsidRPr="00C7643E">
        <w:rPr>
          <w:rFonts w:ascii="Garamond" w:hAnsi="Garamond" w:cs="Arial"/>
        </w:rPr>
        <w:t xml:space="preserve">Uplatněním jakékoliv smluvní pokuty dle této smlouvy nezaniká povinnost, kterou smluvní pokuta utvrzuje. </w:t>
      </w:r>
      <w:r w:rsidR="002B3E54" w:rsidRPr="00C7643E">
        <w:rPr>
          <w:rFonts w:ascii="Garamond" w:hAnsi="Garamond" w:cs="Arial"/>
          <w:iCs/>
        </w:rPr>
        <w:t>Zaplacením smluvní pokuty nezaniká povinnost smluvní strany, která je v</w:t>
      </w:r>
      <w:r w:rsidR="00B749D8" w:rsidRPr="00C7643E">
        <w:rPr>
          <w:rFonts w:ascii="Garamond" w:hAnsi="Garamond" w:cs="Arial"/>
          <w:iCs/>
        </w:rPr>
        <w:t> </w:t>
      </w:r>
      <w:r w:rsidR="002B3E54" w:rsidRPr="00C7643E">
        <w:rPr>
          <w:rFonts w:ascii="Garamond" w:hAnsi="Garamond" w:cs="Arial"/>
          <w:iCs/>
        </w:rPr>
        <w:t>prodlení</w:t>
      </w:r>
      <w:r w:rsidR="00B749D8" w:rsidRPr="00C7643E">
        <w:rPr>
          <w:rFonts w:ascii="Garamond" w:hAnsi="Garamond" w:cs="Arial"/>
          <w:iCs/>
        </w:rPr>
        <w:t>,</w:t>
      </w:r>
      <w:r w:rsidR="002B3E54" w:rsidRPr="00C7643E">
        <w:rPr>
          <w:rFonts w:ascii="Garamond" w:hAnsi="Garamond" w:cs="Arial"/>
          <w:iCs/>
        </w:rPr>
        <w:t xml:space="preserve"> uhradit druhé smluvní straně na její výzvu náhradu škody, která sjednanou výši smluvní pokuty přesahuje</w:t>
      </w:r>
      <w:r w:rsidR="003E5780" w:rsidRPr="00C7643E">
        <w:rPr>
          <w:rFonts w:ascii="Garamond" w:hAnsi="Garamond" w:cs="Arial"/>
        </w:rPr>
        <w:t>.</w:t>
      </w:r>
    </w:p>
    <w:p w14:paraId="16BA0568" w14:textId="77777777" w:rsidR="004E3212" w:rsidRPr="00C7643E" w:rsidRDefault="004E3212" w:rsidP="000C1306">
      <w:pPr>
        <w:numPr>
          <w:ilvl w:val="0"/>
          <w:numId w:val="49"/>
        </w:numPr>
        <w:spacing w:before="120" w:after="120"/>
        <w:ind w:left="284" w:hanging="284"/>
        <w:jc w:val="both"/>
        <w:rPr>
          <w:rFonts w:ascii="Garamond" w:hAnsi="Garamond" w:cs="Arial"/>
        </w:rPr>
      </w:pPr>
      <w:r w:rsidRPr="00C7643E">
        <w:rPr>
          <w:rFonts w:ascii="Garamond" w:hAnsi="Garamond"/>
        </w:rPr>
        <w:t>Pro</w:t>
      </w:r>
      <w:r w:rsidRPr="00C7643E">
        <w:rPr>
          <w:rFonts w:ascii="Garamond" w:hAnsi="Garamond"/>
          <w:spacing w:val="55"/>
        </w:rPr>
        <w:t xml:space="preserve"> </w:t>
      </w:r>
      <w:r w:rsidRPr="00C7643E">
        <w:rPr>
          <w:rFonts w:ascii="Garamond" w:hAnsi="Garamond"/>
          <w:spacing w:val="-1"/>
        </w:rPr>
        <w:t>vyúčtování,</w:t>
      </w:r>
      <w:r w:rsidRPr="00C7643E">
        <w:rPr>
          <w:rFonts w:ascii="Garamond" w:hAnsi="Garamond"/>
          <w:spacing w:val="55"/>
        </w:rPr>
        <w:t xml:space="preserve"> </w:t>
      </w:r>
      <w:r w:rsidRPr="00C7643E">
        <w:rPr>
          <w:rFonts w:ascii="Garamond" w:hAnsi="Garamond"/>
          <w:spacing w:val="-1"/>
        </w:rPr>
        <w:t>náležitosti</w:t>
      </w:r>
      <w:r w:rsidRPr="00C7643E">
        <w:rPr>
          <w:rFonts w:ascii="Garamond" w:hAnsi="Garamond"/>
        </w:rPr>
        <w:t xml:space="preserve"> </w:t>
      </w:r>
      <w:r w:rsidRPr="00C7643E">
        <w:rPr>
          <w:rFonts w:ascii="Garamond" w:hAnsi="Garamond"/>
          <w:spacing w:val="1"/>
        </w:rPr>
        <w:t>faktury</w:t>
      </w:r>
      <w:r w:rsidRPr="00C7643E">
        <w:rPr>
          <w:rFonts w:ascii="Garamond" w:hAnsi="Garamond"/>
          <w:spacing w:val="52"/>
        </w:rPr>
        <w:t xml:space="preserve"> </w:t>
      </w:r>
      <w:r w:rsidRPr="00C7643E">
        <w:rPr>
          <w:rFonts w:ascii="Garamond" w:hAnsi="Garamond"/>
        </w:rPr>
        <w:t>a</w:t>
      </w:r>
      <w:r w:rsidRPr="00C7643E">
        <w:rPr>
          <w:rFonts w:ascii="Garamond" w:hAnsi="Garamond"/>
          <w:spacing w:val="55"/>
        </w:rPr>
        <w:t xml:space="preserve"> </w:t>
      </w:r>
      <w:r w:rsidRPr="00C7643E">
        <w:rPr>
          <w:rFonts w:ascii="Garamond" w:hAnsi="Garamond"/>
          <w:spacing w:val="-1"/>
        </w:rPr>
        <w:t>splatnosti</w:t>
      </w:r>
      <w:r w:rsidRPr="00C7643E">
        <w:rPr>
          <w:rFonts w:ascii="Garamond" w:hAnsi="Garamond"/>
          <w:spacing w:val="1"/>
        </w:rPr>
        <w:t xml:space="preserve"> </w:t>
      </w:r>
      <w:r w:rsidRPr="00C7643E">
        <w:rPr>
          <w:rFonts w:ascii="Garamond" w:hAnsi="Garamond"/>
          <w:spacing w:val="-2"/>
        </w:rPr>
        <w:t>úroků</w:t>
      </w:r>
      <w:r w:rsidRPr="00C7643E">
        <w:rPr>
          <w:rFonts w:ascii="Garamond" w:hAnsi="Garamond"/>
        </w:rPr>
        <w:t xml:space="preserve"> z</w:t>
      </w:r>
      <w:r w:rsidRPr="00C7643E">
        <w:rPr>
          <w:rFonts w:ascii="Garamond" w:hAnsi="Garamond"/>
          <w:spacing w:val="3"/>
        </w:rPr>
        <w:t xml:space="preserve"> </w:t>
      </w:r>
      <w:r w:rsidRPr="00C7643E">
        <w:rPr>
          <w:rFonts w:ascii="Garamond" w:hAnsi="Garamond"/>
        </w:rPr>
        <w:t xml:space="preserve">prodlení </w:t>
      </w:r>
      <w:r w:rsidRPr="00C7643E">
        <w:rPr>
          <w:rFonts w:ascii="Garamond" w:hAnsi="Garamond"/>
          <w:spacing w:val="1"/>
        </w:rPr>
        <w:t>a smluvních</w:t>
      </w:r>
      <w:r w:rsidRPr="00C7643E">
        <w:rPr>
          <w:rFonts w:ascii="Garamond" w:hAnsi="Garamond"/>
          <w:spacing w:val="55"/>
        </w:rPr>
        <w:t xml:space="preserve"> </w:t>
      </w:r>
      <w:r w:rsidRPr="00C7643E">
        <w:rPr>
          <w:rFonts w:ascii="Garamond" w:hAnsi="Garamond"/>
          <w:spacing w:val="-1"/>
        </w:rPr>
        <w:t>pokut</w:t>
      </w:r>
      <w:r w:rsidRPr="00C7643E">
        <w:rPr>
          <w:rFonts w:ascii="Garamond" w:hAnsi="Garamond"/>
        </w:rPr>
        <w:t xml:space="preserve"> </w:t>
      </w:r>
      <w:r w:rsidRPr="00C7643E">
        <w:rPr>
          <w:rFonts w:ascii="Garamond" w:hAnsi="Garamond"/>
          <w:spacing w:val="1"/>
        </w:rPr>
        <w:t>platí</w:t>
      </w:r>
      <w:r w:rsidRPr="00C7643E">
        <w:rPr>
          <w:rFonts w:ascii="Garamond" w:hAnsi="Garamond"/>
          <w:spacing w:val="49"/>
        </w:rPr>
        <w:t xml:space="preserve"> </w:t>
      </w:r>
      <w:r w:rsidRPr="00C7643E">
        <w:rPr>
          <w:rFonts w:ascii="Garamond" w:hAnsi="Garamond"/>
        </w:rPr>
        <w:t>obdobně</w:t>
      </w:r>
      <w:r w:rsidRPr="00C7643E">
        <w:rPr>
          <w:rFonts w:ascii="Garamond" w:hAnsi="Garamond"/>
          <w:spacing w:val="-2"/>
        </w:rPr>
        <w:t xml:space="preserve"> </w:t>
      </w:r>
      <w:r w:rsidRPr="00C7643E">
        <w:rPr>
          <w:rFonts w:ascii="Garamond" w:hAnsi="Garamond"/>
          <w:spacing w:val="-1"/>
        </w:rPr>
        <w:t>ustanovení</w:t>
      </w:r>
      <w:r w:rsidRPr="00C7643E">
        <w:rPr>
          <w:rFonts w:ascii="Garamond" w:hAnsi="Garamond"/>
          <w:spacing w:val="-2"/>
        </w:rPr>
        <w:t xml:space="preserve"> </w:t>
      </w:r>
      <w:r w:rsidRPr="00C7643E">
        <w:rPr>
          <w:rFonts w:ascii="Garamond" w:hAnsi="Garamond"/>
        </w:rPr>
        <w:t>čl. V</w:t>
      </w:r>
      <w:r w:rsidRPr="00C7643E">
        <w:rPr>
          <w:rFonts w:ascii="Garamond" w:hAnsi="Garamond"/>
          <w:spacing w:val="-3"/>
        </w:rPr>
        <w:t> </w:t>
      </w:r>
      <w:r w:rsidRPr="00C7643E">
        <w:rPr>
          <w:rFonts w:ascii="Garamond" w:hAnsi="Garamond"/>
          <w:spacing w:val="-2"/>
        </w:rPr>
        <w:t>smlouvy.</w:t>
      </w:r>
    </w:p>
    <w:p w14:paraId="796E1B87" w14:textId="77777777" w:rsidR="001246E7" w:rsidRPr="00C7643E" w:rsidRDefault="001246E7" w:rsidP="004E3212">
      <w:pPr>
        <w:autoSpaceDE w:val="0"/>
        <w:autoSpaceDN w:val="0"/>
        <w:spacing w:before="240"/>
        <w:jc w:val="center"/>
        <w:rPr>
          <w:rFonts w:ascii="Garamond" w:hAnsi="Garamond" w:cs="Arial"/>
          <w:b/>
          <w:bCs/>
        </w:rPr>
      </w:pPr>
      <w:r w:rsidRPr="00C7643E">
        <w:rPr>
          <w:rFonts w:ascii="Garamond" w:hAnsi="Garamond" w:cs="Arial"/>
          <w:b/>
          <w:bCs/>
        </w:rPr>
        <w:t xml:space="preserve">Článek </w:t>
      </w:r>
      <w:r w:rsidR="009C0C07" w:rsidRPr="00C7643E">
        <w:rPr>
          <w:rFonts w:ascii="Garamond" w:hAnsi="Garamond" w:cs="Arial"/>
          <w:b/>
          <w:bCs/>
        </w:rPr>
        <w:t>IX</w:t>
      </w:r>
    </w:p>
    <w:p w14:paraId="10230574" w14:textId="77777777" w:rsidR="001246E7" w:rsidRPr="00C7643E" w:rsidRDefault="001246E7" w:rsidP="004E3212">
      <w:pPr>
        <w:autoSpaceDE w:val="0"/>
        <w:autoSpaceDN w:val="0"/>
        <w:spacing w:after="120"/>
        <w:jc w:val="center"/>
        <w:rPr>
          <w:rFonts w:ascii="Garamond" w:hAnsi="Garamond" w:cs="Arial"/>
          <w:bCs/>
          <w:iCs/>
          <w:color w:val="000000"/>
        </w:rPr>
      </w:pPr>
      <w:r w:rsidRPr="00C7643E">
        <w:rPr>
          <w:rFonts w:ascii="Garamond" w:hAnsi="Garamond" w:cs="Arial"/>
          <w:b/>
        </w:rPr>
        <w:t>Podmínky odstoupení od smlouvy</w:t>
      </w:r>
    </w:p>
    <w:p w14:paraId="2A94ECE9" w14:textId="77777777" w:rsidR="00FD67CD" w:rsidRPr="00C7643E" w:rsidRDefault="00FD67CD" w:rsidP="000C1306">
      <w:pPr>
        <w:numPr>
          <w:ilvl w:val="0"/>
          <w:numId w:val="51"/>
        </w:numPr>
        <w:spacing w:before="120" w:after="120"/>
        <w:ind w:left="284" w:hanging="284"/>
        <w:jc w:val="both"/>
        <w:rPr>
          <w:rFonts w:ascii="Garamond" w:hAnsi="Garamond" w:cs="Arial"/>
        </w:rPr>
      </w:pPr>
      <w:r w:rsidRPr="00C7643E">
        <w:rPr>
          <w:rFonts w:ascii="Garamond" w:hAnsi="Garamond" w:cs="Arial"/>
        </w:rPr>
        <w:t>Smluvní strany jsou oprávněny odstoupit od této smlouvy ohledně celého plnění nebo jeho nesplněného zbytku v případech výslovně stanovených zákonem nebo touto smlouvou zejména při podstatném porušení této smlouvy.</w:t>
      </w:r>
    </w:p>
    <w:p w14:paraId="2E518235" w14:textId="77777777" w:rsidR="00FD67CD" w:rsidRPr="00C7643E" w:rsidRDefault="00FD67CD" w:rsidP="000C1306">
      <w:pPr>
        <w:numPr>
          <w:ilvl w:val="0"/>
          <w:numId w:val="51"/>
        </w:numPr>
        <w:spacing w:before="120" w:after="120"/>
        <w:ind w:left="284" w:hanging="284"/>
        <w:jc w:val="both"/>
        <w:rPr>
          <w:rFonts w:ascii="Garamond" w:hAnsi="Garamond" w:cs="Arial"/>
        </w:rPr>
      </w:pPr>
      <w:r w:rsidRPr="00C7643E">
        <w:rPr>
          <w:rFonts w:ascii="Garamond" w:hAnsi="Garamond" w:cs="Arial"/>
        </w:rPr>
        <w:t>Za podstatné porušení této smlouvy zhotovitelem se považuje zejména prodlení zhotovitele s plněním kteréhokoliv závazku dle této smlouvy delší než třicet (30) dnů. Za podstatné porušení této smlouvy se dále považuje:</w:t>
      </w:r>
    </w:p>
    <w:p w14:paraId="07FD03BF" w14:textId="77777777" w:rsidR="00AC52F3" w:rsidRPr="00C7643E" w:rsidRDefault="00FD67CD" w:rsidP="004E3212">
      <w:pPr>
        <w:numPr>
          <w:ilvl w:val="0"/>
          <w:numId w:val="52"/>
        </w:numPr>
        <w:ind w:left="709" w:hanging="425"/>
        <w:jc w:val="both"/>
        <w:rPr>
          <w:rFonts w:ascii="Garamond" w:hAnsi="Garamond" w:cs="Arial"/>
        </w:rPr>
      </w:pPr>
      <w:r w:rsidRPr="00C7643E">
        <w:rPr>
          <w:rFonts w:ascii="Garamond" w:hAnsi="Garamond" w:cs="Arial"/>
        </w:rPr>
        <w:t>zjištění závad při opakovaném předání plnění;</w:t>
      </w:r>
    </w:p>
    <w:p w14:paraId="10857DB9" w14:textId="77777777" w:rsidR="00295781" w:rsidRPr="00C7643E" w:rsidRDefault="00FD67CD" w:rsidP="004E3212">
      <w:pPr>
        <w:numPr>
          <w:ilvl w:val="0"/>
          <w:numId w:val="52"/>
        </w:numPr>
        <w:ind w:left="709" w:hanging="425"/>
        <w:jc w:val="both"/>
        <w:rPr>
          <w:rFonts w:ascii="Garamond" w:hAnsi="Garamond" w:cs="Arial"/>
        </w:rPr>
      </w:pPr>
      <w:r w:rsidRPr="00C7643E">
        <w:rPr>
          <w:rFonts w:ascii="Garamond" w:hAnsi="Garamond" w:cs="Arial"/>
        </w:rPr>
        <w:t>opakované porušení povinností zhotovitele uvedených této smlouv</w:t>
      </w:r>
      <w:r w:rsidR="00994B0A" w:rsidRPr="00C7643E">
        <w:rPr>
          <w:rFonts w:ascii="Garamond" w:hAnsi="Garamond" w:cs="Arial"/>
        </w:rPr>
        <w:t>ě</w:t>
      </w:r>
      <w:r w:rsidRPr="00C7643E">
        <w:rPr>
          <w:rFonts w:ascii="Garamond" w:hAnsi="Garamond" w:cs="Arial"/>
        </w:rPr>
        <w:t>.</w:t>
      </w:r>
    </w:p>
    <w:p w14:paraId="6C34D2AF" w14:textId="77777777" w:rsidR="00295781" w:rsidRPr="00C7643E" w:rsidRDefault="00FD67CD" w:rsidP="000C1306">
      <w:pPr>
        <w:numPr>
          <w:ilvl w:val="0"/>
          <w:numId w:val="51"/>
        </w:numPr>
        <w:spacing w:before="120" w:after="120"/>
        <w:ind w:left="284" w:hanging="284"/>
        <w:jc w:val="both"/>
        <w:rPr>
          <w:rFonts w:ascii="Garamond" w:hAnsi="Garamond" w:cs="Arial"/>
        </w:rPr>
      </w:pPr>
      <w:r w:rsidRPr="00C7643E">
        <w:rPr>
          <w:rFonts w:ascii="Garamond" w:hAnsi="Garamond" w:cs="Arial"/>
        </w:rPr>
        <w:t>Za podstatné porušení této smlouvy ze strany objednatele se považuje jeho prodlení s úhradou kteréhokoliv finančního plnění po dobu delší než třicet (30) dnů ode dne splatnosti</w:t>
      </w:r>
      <w:r w:rsidR="00844C62" w:rsidRPr="00C7643E">
        <w:rPr>
          <w:rFonts w:ascii="Garamond" w:hAnsi="Garamond" w:cs="Arial"/>
        </w:rPr>
        <w:t>.</w:t>
      </w:r>
      <w:r w:rsidRPr="00C7643E">
        <w:rPr>
          <w:rFonts w:ascii="Garamond" w:hAnsi="Garamond" w:cs="Arial"/>
        </w:rPr>
        <w:t xml:space="preserve"> </w:t>
      </w:r>
    </w:p>
    <w:p w14:paraId="4183716B" w14:textId="77777777" w:rsidR="00824363" w:rsidRPr="00C7643E" w:rsidRDefault="00FD67CD" w:rsidP="000C1306">
      <w:pPr>
        <w:numPr>
          <w:ilvl w:val="0"/>
          <w:numId w:val="51"/>
        </w:numPr>
        <w:spacing w:before="120" w:after="120"/>
        <w:ind w:left="284" w:hanging="284"/>
        <w:jc w:val="both"/>
        <w:rPr>
          <w:rFonts w:ascii="Garamond" w:hAnsi="Garamond" w:cs="Arial"/>
        </w:rPr>
      </w:pPr>
      <w:r w:rsidRPr="00C7643E">
        <w:rPr>
          <w:rFonts w:ascii="Garamond" w:hAnsi="Garamond" w:cs="Arial"/>
        </w:rPr>
        <w:t>Pokud v této smlouvě není dohodnut</w:t>
      </w:r>
      <w:r w:rsidR="008A707E">
        <w:rPr>
          <w:rFonts w:ascii="Garamond" w:hAnsi="Garamond" w:cs="Arial"/>
        </w:rPr>
        <w:t>o</w:t>
      </w:r>
      <w:r w:rsidRPr="00C7643E">
        <w:rPr>
          <w:rFonts w:ascii="Garamond" w:hAnsi="Garamond" w:cs="Arial"/>
        </w:rPr>
        <w:t xml:space="preserve"> jinak, je každá ze smluvních stran oprávněna odstoupit od této smlouvy vždy jen po předchozí písemné výstraze. Odstoupení od smlouvy i jemu předcházející písemná výstraha musí být učiněn</w:t>
      </w:r>
      <w:r w:rsidR="008A707E">
        <w:rPr>
          <w:rFonts w:ascii="Garamond" w:hAnsi="Garamond" w:cs="Arial"/>
        </w:rPr>
        <w:t>y</w:t>
      </w:r>
      <w:r w:rsidRPr="00C7643E">
        <w:rPr>
          <w:rFonts w:ascii="Garamond" w:hAnsi="Garamond" w:cs="Arial"/>
        </w:rPr>
        <w:t xml:space="preserve"> textovým oznámením druhému účastníkovi. Obě strany této smlouvy berou na vědomí, že odstoupení od smlouvy je jednostranné právní jednání, jehož účinky nastávají doručením projevu vůle oprávněné strany odstoupit druhé straně. Odstoupením není dotčena platnost ani účinnost ujednání této smlouvy, kter</w:t>
      </w:r>
      <w:r w:rsidR="008A707E">
        <w:rPr>
          <w:rFonts w:ascii="Garamond" w:hAnsi="Garamond" w:cs="Arial"/>
        </w:rPr>
        <w:t>é</w:t>
      </w:r>
      <w:r w:rsidRPr="00C7643E">
        <w:rPr>
          <w:rFonts w:ascii="Garamond" w:hAnsi="Garamond" w:cs="Arial"/>
        </w:rPr>
        <w:t xml:space="preserve"> se týkají záruk a zaplacení smluvní pokuty nebo úroku z prodlení, pokud již dospěl, práva na náhradu škody vzniklé z porušení smluvních </w:t>
      </w:r>
      <w:r w:rsidRPr="00C7643E">
        <w:rPr>
          <w:rFonts w:ascii="Garamond" w:hAnsi="Garamond" w:cs="Arial"/>
        </w:rPr>
        <w:lastRenderedPageBreak/>
        <w:t xml:space="preserve">povinností ani ujednání, které má vzhledem ke své povaze zavazovat strany i po odstoupení od smlouvy. </w:t>
      </w:r>
    </w:p>
    <w:p w14:paraId="6AA2FACC" w14:textId="77777777" w:rsidR="00FD67CD" w:rsidRPr="00C7643E" w:rsidRDefault="00FD67CD" w:rsidP="000C1306">
      <w:pPr>
        <w:numPr>
          <w:ilvl w:val="0"/>
          <w:numId w:val="51"/>
        </w:numPr>
        <w:spacing w:before="120" w:after="120"/>
        <w:ind w:left="284" w:hanging="284"/>
        <w:jc w:val="both"/>
        <w:rPr>
          <w:rFonts w:ascii="Garamond" w:hAnsi="Garamond" w:cs="Arial"/>
        </w:rPr>
      </w:pPr>
      <w:r w:rsidRPr="00C7643E">
        <w:rPr>
          <w:rFonts w:ascii="Garamond" w:hAnsi="Garamond" w:cs="Arial"/>
        </w:rPr>
        <w:t>Objednatel je oprávněn odstoupit od smlouvy také v</w:t>
      </w:r>
      <w:r w:rsidR="00935AF5">
        <w:rPr>
          <w:rFonts w:ascii="Garamond" w:hAnsi="Garamond" w:cs="Arial"/>
        </w:rPr>
        <w:t> </w:t>
      </w:r>
      <w:r w:rsidRPr="00C7643E">
        <w:rPr>
          <w:rFonts w:ascii="Garamond" w:hAnsi="Garamond" w:cs="Arial"/>
        </w:rPr>
        <w:t>případě</w:t>
      </w:r>
      <w:r w:rsidR="00935AF5">
        <w:rPr>
          <w:rFonts w:ascii="Garamond" w:hAnsi="Garamond" w:cs="Arial"/>
        </w:rPr>
        <w:t>,</w:t>
      </w:r>
      <w:r w:rsidRPr="00C7643E">
        <w:rPr>
          <w:rFonts w:ascii="Garamond" w:hAnsi="Garamond" w:cs="Arial"/>
        </w:rPr>
        <w:t xml:space="preserve"> bude-li zahájeno insolvenční řízení dle zák.</w:t>
      </w:r>
      <w:r w:rsidR="00985DA2" w:rsidRPr="00C7643E">
        <w:rPr>
          <w:rFonts w:ascii="Garamond" w:hAnsi="Garamond" w:cs="Arial"/>
        </w:rPr>
        <w:t xml:space="preserve"> </w:t>
      </w:r>
      <w:r w:rsidRPr="00C7643E">
        <w:rPr>
          <w:rFonts w:ascii="Garamond" w:hAnsi="Garamond" w:cs="Arial"/>
        </w:rPr>
        <w:t>č. 182/2006 Sb., o úpadku a způsobech jeho řešení v platném znění, jehož předmětem bude úpadek nebo hrozící úpadek zhotovitele; zhotovitel je povinen oznámit tuto skutečnost neprodleně objednateli.</w:t>
      </w:r>
    </w:p>
    <w:p w14:paraId="097C57A7" w14:textId="77777777" w:rsidR="009B0710" w:rsidRPr="00C7643E" w:rsidRDefault="009B0710" w:rsidP="000C1306">
      <w:pPr>
        <w:pStyle w:val="Odstavecseseznamem"/>
        <w:numPr>
          <w:ilvl w:val="0"/>
          <w:numId w:val="51"/>
        </w:numPr>
        <w:spacing w:before="120" w:after="120" w:line="240" w:lineRule="auto"/>
        <w:ind w:left="284" w:hanging="284"/>
        <w:contextualSpacing w:val="0"/>
        <w:jc w:val="both"/>
        <w:rPr>
          <w:rFonts w:ascii="Garamond" w:hAnsi="Garamond"/>
          <w:sz w:val="24"/>
          <w:szCs w:val="24"/>
        </w:rPr>
      </w:pPr>
      <w:r w:rsidRPr="00C7643E">
        <w:rPr>
          <w:rFonts w:ascii="Garamond" w:hAnsi="Garamond"/>
          <w:sz w:val="24"/>
          <w:szCs w:val="24"/>
        </w:rPr>
        <w:t xml:space="preserve">Odstoupením od smlouvy se závazek zrušuje od počátku, avšak nároky, které vznikly v souvislosti s uzavřenou smlouvou: </w:t>
      </w:r>
    </w:p>
    <w:p w14:paraId="023B5898" w14:textId="77777777" w:rsidR="009B0710" w:rsidRPr="00C7643E" w:rsidRDefault="009B0710" w:rsidP="00873675">
      <w:pPr>
        <w:numPr>
          <w:ilvl w:val="0"/>
          <w:numId w:val="53"/>
        </w:numPr>
        <w:ind w:left="568" w:hanging="284"/>
        <w:jc w:val="both"/>
        <w:rPr>
          <w:rFonts w:ascii="Garamond" w:eastAsia="Calibri" w:hAnsi="Garamond"/>
        </w:rPr>
      </w:pPr>
      <w:r w:rsidRPr="00C7643E">
        <w:rPr>
          <w:rFonts w:ascii="Garamond" w:eastAsia="Calibri" w:hAnsi="Garamond"/>
        </w:rPr>
        <w:t>ani jedna ze stran nebude vracet již přijaté plnění, ani se domáhat náhrady za ně, pokud jeho vydání není možné.</w:t>
      </w:r>
    </w:p>
    <w:p w14:paraId="39C2782A" w14:textId="77777777" w:rsidR="009B0710" w:rsidRPr="00C7643E" w:rsidRDefault="009B0710" w:rsidP="00873675">
      <w:pPr>
        <w:numPr>
          <w:ilvl w:val="0"/>
          <w:numId w:val="53"/>
        </w:numPr>
        <w:ind w:left="568" w:hanging="284"/>
        <w:jc w:val="both"/>
        <w:rPr>
          <w:rFonts w:ascii="Garamond" w:eastAsia="Calibri" w:hAnsi="Garamond"/>
        </w:rPr>
      </w:pPr>
      <w:r w:rsidRPr="00C7643E">
        <w:rPr>
          <w:rFonts w:ascii="Garamond" w:eastAsia="Calibri" w:hAnsi="Garamond"/>
        </w:rPr>
        <w:t>strana, které bylo placeno, si ponechá celou přijatou částku, která je náhradou za poskytnuté plnění, náhradou v plném rozsahu a nemůže tak uplatňovat nárok na jakýkoliv doplatek či dorovnání.</w:t>
      </w:r>
    </w:p>
    <w:p w14:paraId="7488BEE5" w14:textId="77777777" w:rsidR="001246E7" w:rsidRPr="00C7643E" w:rsidRDefault="009B0710" w:rsidP="00873675">
      <w:pPr>
        <w:numPr>
          <w:ilvl w:val="0"/>
          <w:numId w:val="53"/>
        </w:numPr>
        <w:ind w:left="568" w:hanging="284"/>
        <w:jc w:val="both"/>
        <w:rPr>
          <w:rFonts w:ascii="Garamond" w:hAnsi="Garamond" w:cs="Arial"/>
        </w:rPr>
      </w:pPr>
      <w:r w:rsidRPr="00C7643E">
        <w:rPr>
          <w:rFonts w:ascii="Garamond" w:eastAsia="Calibri" w:hAnsi="Garamond"/>
        </w:rPr>
        <w:t>strana, která přijala plnění, za něž naopak zaplatila, si plnění ponechá s tím, že již proběhlou platbou jsou strany zcela a v plném rozsahu vyrovnány, nemůže tedy nárokovat vrácení žádné části již poskytnuté platby.</w:t>
      </w:r>
    </w:p>
    <w:p w14:paraId="3D104DA7" w14:textId="77777777" w:rsidR="002B0A32" w:rsidRPr="00C7643E" w:rsidRDefault="002B0A32" w:rsidP="00585D27">
      <w:pPr>
        <w:spacing w:before="240"/>
        <w:ind w:left="3538" w:firstLine="709"/>
        <w:rPr>
          <w:rFonts w:ascii="Garamond" w:hAnsi="Garamond" w:cs="Arial"/>
          <w:b/>
          <w:bCs/>
        </w:rPr>
      </w:pPr>
      <w:r w:rsidRPr="00C7643E">
        <w:rPr>
          <w:rFonts w:ascii="Garamond" w:hAnsi="Garamond" w:cs="Arial"/>
          <w:b/>
          <w:bCs/>
        </w:rPr>
        <w:t xml:space="preserve">Článek </w:t>
      </w:r>
      <w:r w:rsidR="004749CD" w:rsidRPr="00C7643E">
        <w:rPr>
          <w:rFonts w:ascii="Garamond" w:hAnsi="Garamond" w:cs="Arial"/>
          <w:b/>
          <w:bCs/>
        </w:rPr>
        <w:t>X</w:t>
      </w:r>
    </w:p>
    <w:p w14:paraId="357FE040" w14:textId="77777777" w:rsidR="00DC24C0" w:rsidRPr="00C7643E" w:rsidRDefault="002B0A32" w:rsidP="00585D27">
      <w:pPr>
        <w:spacing w:after="120"/>
        <w:jc w:val="center"/>
        <w:rPr>
          <w:rFonts w:ascii="Garamond" w:hAnsi="Garamond" w:cs="Arial"/>
          <w:b/>
        </w:rPr>
      </w:pPr>
      <w:r w:rsidRPr="00C7643E">
        <w:rPr>
          <w:rFonts w:ascii="Garamond" w:hAnsi="Garamond" w:cs="Arial"/>
          <w:b/>
        </w:rPr>
        <w:t>Závěrečná ustanovení a zvláštní ujednání</w:t>
      </w:r>
    </w:p>
    <w:p w14:paraId="05CAD643" w14:textId="77777777" w:rsidR="00940F6E" w:rsidRPr="00C7643E" w:rsidRDefault="00940F6E" w:rsidP="000C1306">
      <w:pPr>
        <w:numPr>
          <w:ilvl w:val="0"/>
          <w:numId w:val="54"/>
        </w:numPr>
        <w:spacing w:before="120" w:after="120"/>
        <w:ind w:left="284" w:hanging="284"/>
        <w:jc w:val="both"/>
        <w:rPr>
          <w:rFonts w:ascii="Garamond" w:hAnsi="Garamond" w:cs="Arial"/>
        </w:rPr>
      </w:pPr>
      <w:r w:rsidRPr="00C7643E">
        <w:rPr>
          <w:rFonts w:ascii="Garamond" w:hAnsi="Garamond" w:cs="Arial"/>
        </w:rPr>
        <w:t>Všechny podklady, které objednatel předá zhotoviteli pro provedení díla, zůstávají ve vlastnictví objednatele a zhotovitel je musí vrátit objednateli včetně všech zhotovených kopií.</w:t>
      </w:r>
    </w:p>
    <w:p w14:paraId="518A881A" w14:textId="77777777" w:rsidR="007F169F" w:rsidRPr="00C7643E" w:rsidRDefault="00940F6E" w:rsidP="000C1306">
      <w:pPr>
        <w:numPr>
          <w:ilvl w:val="0"/>
          <w:numId w:val="54"/>
        </w:numPr>
        <w:spacing w:before="120" w:after="120"/>
        <w:ind w:left="284" w:hanging="284"/>
        <w:jc w:val="both"/>
        <w:rPr>
          <w:rFonts w:ascii="Garamond" w:hAnsi="Garamond" w:cs="Arial"/>
        </w:rPr>
      </w:pPr>
      <w:r w:rsidRPr="00C7643E">
        <w:rPr>
          <w:rFonts w:ascii="Garamond" w:hAnsi="Garamond" w:cs="Arial"/>
        </w:rPr>
        <w:t>Dnem zaplacení díla objednatelem zhotoviteli se dílo stává výhradně vlastnictvím objednatele.</w:t>
      </w:r>
    </w:p>
    <w:p w14:paraId="4A943D63" w14:textId="77777777" w:rsidR="007F169F" w:rsidRPr="00C7643E" w:rsidRDefault="007F169F" w:rsidP="000C1306">
      <w:pPr>
        <w:numPr>
          <w:ilvl w:val="0"/>
          <w:numId w:val="54"/>
        </w:numPr>
        <w:spacing w:before="120" w:after="120"/>
        <w:ind w:left="284" w:hanging="284"/>
        <w:jc w:val="both"/>
        <w:rPr>
          <w:rFonts w:ascii="Garamond" w:hAnsi="Garamond" w:cs="Arial"/>
        </w:rPr>
      </w:pPr>
      <w:r w:rsidRPr="00C7643E">
        <w:rPr>
          <w:rFonts w:ascii="Garamond" w:hAnsi="Garamond" w:cs="Arial"/>
        </w:rPr>
        <w:t>Ve věcech touto smlouvou neupravených se vzájemné vztahy smluvních stran řídí ustanoveními občanského zákoníku (zákon č. 89/2012 Sb.) a souvisejícími právními předpisy.</w:t>
      </w:r>
    </w:p>
    <w:p w14:paraId="3403E70B" w14:textId="77777777" w:rsidR="00965B9F" w:rsidRPr="00C7643E" w:rsidRDefault="00965B9F" w:rsidP="000C1306">
      <w:pPr>
        <w:numPr>
          <w:ilvl w:val="0"/>
          <w:numId w:val="54"/>
        </w:numPr>
        <w:spacing w:before="120" w:after="120"/>
        <w:ind w:left="284" w:hanging="284"/>
        <w:jc w:val="both"/>
        <w:rPr>
          <w:rFonts w:ascii="Garamond" w:hAnsi="Garamond" w:cs="Arial"/>
        </w:rPr>
      </w:pPr>
      <w:r w:rsidRPr="00C7643E">
        <w:rPr>
          <w:rFonts w:ascii="Garamond" w:hAnsi="Garamond" w:cs="Arial"/>
        </w:rPr>
        <w:t xml:space="preserve">Informační povinnost objednatele vyplývající ze zákona č. 106/1999 Sb. v platném znění není touto smlouvou nijak omezena a zhotovitel nesmí za výkon této povinnosti </w:t>
      </w:r>
      <w:proofErr w:type="gramStart"/>
      <w:r w:rsidR="00873675" w:rsidRPr="00C7643E">
        <w:rPr>
          <w:rFonts w:ascii="Garamond" w:hAnsi="Garamond" w:cs="Arial"/>
        </w:rPr>
        <w:t>objednatele</w:t>
      </w:r>
      <w:proofErr w:type="gramEnd"/>
      <w:r w:rsidR="00212612">
        <w:rPr>
          <w:rFonts w:ascii="Garamond" w:hAnsi="Garamond" w:cs="Arial"/>
        </w:rPr>
        <w:t xml:space="preserve"> </w:t>
      </w:r>
      <w:r w:rsidRPr="00C7643E">
        <w:rPr>
          <w:rFonts w:ascii="Garamond" w:hAnsi="Garamond" w:cs="Arial"/>
        </w:rPr>
        <w:t>jakkoliv postihovat.</w:t>
      </w:r>
    </w:p>
    <w:p w14:paraId="14C34FF0" w14:textId="77777777" w:rsidR="00271F2D" w:rsidRPr="00C7643E" w:rsidRDefault="007E4AA8" w:rsidP="000C1306">
      <w:pPr>
        <w:numPr>
          <w:ilvl w:val="0"/>
          <w:numId w:val="54"/>
        </w:numPr>
        <w:spacing w:before="120" w:after="120"/>
        <w:ind w:left="284" w:hanging="284"/>
        <w:jc w:val="both"/>
        <w:rPr>
          <w:rFonts w:ascii="Garamond" w:hAnsi="Garamond" w:cs="Arial"/>
        </w:rPr>
      </w:pPr>
      <w:r w:rsidRPr="00C7643E">
        <w:rPr>
          <w:rFonts w:ascii="Garamond" w:hAnsi="Garamond" w:cs="Arial"/>
        </w:rPr>
        <w:t>Jakékoliv změny smlouvy mohou být provedeny pouze písemnou formou dodatku potvrzeného oběma stranami.</w:t>
      </w:r>
    </w:p>
    <w:p w14:paraId="23DE73D8" w14:textId="77777777" w:rsidR="0017117F" w:rsidRPr="00C7643E" w:rsidRDefault="00A77C33" w:rsidP="000C1306">
      <w:pPr>
        <w:numPr>
          <w:ilvl w:val="0"/>
          <w:numId w:val="54"/>
        </w:numPr>
        <w:spacing w:before="120" w:after="120"/>
        <w:ind w:left="284" w:hanging="284"/>
        <w:jc w:val="both"/>
        <w:rPr>
          <w:rFonts w:ascii="Garamond" w:hAnsi="Garamond" w:cs="Arial"/>
        </w:rPr>
      </w:pPr>
      <w:r w:rsidRPr="00C7643E">
        <w:rPr>
          <w:rFonts w:ascii="Garamond" w:hAnsi="Garamond" w:cs="Arial"/>
        </w:rPr>
        <w:t xml:space="preserve">Smlouva se uzavírá ve </w:t>
      </w:r>
      <w:r w:rsidR="009A7126" w:rsidRPr="00C7643E">
        <w:rPr>
          <w:rFonts w:ascii="Garamond" w:hAnsi="Garamond" w:cs="Arial"/>
        </w:rPr>
        <w:t>čtyřech</w:t>
      </w:r>
      <w:r w:rsidRPr="00C7643E">
        <w:rPr>
          <w:rFonts w:ascii="Garamond" w:hAnsi="Garamond" w:cs="Arial"/>
        </w:rPr>
        <w:t xml:space="preserve"> </w:t>
      </w:r>
      <w:r w:rsidR="00D50CB6" w:rsidRPr="00C7643E">
        <w:rPr>
          <w:rFonts w:ascii="Garamond" w:hAnsi="Garamond" w:cs="Arial"/>
        </w:rPr>
        <w:t>(</w:t>
      </w:r>
      <w:r w:rsidR="009A7126" w:rsidRPr="00C7643E">
        <w:rPr>
          <w:rFonts w:ascii="Garamond" w:hAnsi="Garamond" w:cs="Arial"/>
        </w:rPr>
        <w:t>4</w:t>
      </w:r>
      <w:r w:rsidR="00D50CB6" w:rsidRPr="00C7643E">
        <w:rPr>
          <w:rFonts w:ascii="Garamond" w:hAnsi="Garamond" w:cs="Arial"/>
        </w:rPr>
        <w:t xml:space="preserve">) vyhotoveních s platností originálu, z nichž </w:t>
      </w:r>
      <w:r w:rsidR="00811F36" w:rsidRPr="00C7643E">
        <w:rPr>
          <w:rFonts w:ascii="Garamond" w:hAnsi="Garamond" w:cs="Arial"/>
        </w:rPr>
        <w:t xml:space="preserve">každá ze stran </w:t>
      </w:r>
      <w:proofErr w:type="gramStart"/>
      <w:r w:rsidR="00811F36" w:rsidRPr="00C7643E">
        <w:rPr>
          <w:rFonts w:ascii="Garamond" w:hAnsi="Garamond" w:cs="Arial"/>
        </w:rPr>
        <w:t>obdrží</w:t>
      </w:r>
      <w:proofErr w:type="gramEnd"/>
      <w:r w:rsidR="00811F36" w:rsidRPr="00C7643E">
        <w:rPr>
          <w:rFonts w:ascii="Garamond" w:hAnsi="Garamond" w:cs="Arial"/>
        </w:rPr>
        <w:t xml:space="preserve"> po dvou vyhotoveních</w:t>
      </w:r>
      <w:r w:rsidR="00D50CB6" w:rsidRPr="00C7643E">
        <w:rPr>
          <w:rFonts w:ascii="Garamond" w:hAnsi="Garamond" w:cs="Arial"/>
        </w:rPr>
        <w:t>.</w:t>
      </w:r>
    </w:p>
    <w:p w14:paraId="280EEE27" w14:textId="77777777" w:rsidR="00DC50CA" w:rsidRPr="00C7643E" w:rsidRDefault="0017117F" w:rsidP="000C1306">
      <w:pPr>
        <w:numPr>
          <w:ilvl w:val="0"/>
          <w:numId w:val="54"/>
        </w:numPr>
        <w:spacing w:before="120" w:after="120"/>
        <w:ind w:left="284" w:hanging="284"/>
        <w:jc w:val="both"/>
        <w:rPr>
          <w:rFonts w:ascii="Garamond" w:hAnsi="Garamond" w:cs="Arial"/>
        </w:rPr>
      </w:pPr>
      <w:r w:rsidRPr="00C7643E">
        <w:rPr>
          <w:rFonts w:ascii="Garamond" w:hAnsi="Garamond" w:cs="Arial"/>
        </w:rPr>
        <w:t xml:space="preserve">Jsou-li v této smlouvě uvedeny přílohy, </w:t>
      </w:r>
      <w:proofErr w:type="gramStart"/>
      <w:r w:rsidRPr="00C7643E">
        <w:rPr>
          <w:rFonts w:ascii="Garamond" w:hAnsi="Garamond" w:cs="Arial"/>
        </w:rPr>
        <w:t>tvoří</w:t>
      </w:r>
      <w:proofErr w:type="gramEnd"/>
      <w:r w:rsidRPr="00C7643E">
        <w:rPr>
          <w:rFonts w:ascii="Garamond" w:hAnsi="Garamond" w:cs="Arial"/>
        </w:rPr>
        <w:t xml:space="preserve"> </w:t>
      </w:r>
      <w:r w:rsidR="003E2EC8" w:rsidRPr="00C7643E">
        <w:rPr>
          <w:rFonts w:ascii="Garamond" w:hAnsi="Garamond" w:cs="Arial"/>
        </w:rPr>
        <w:t xml:space="preserve">její </w:t>
      </w:r>
      <w:r w:rsidRPr="00C7643E">
        <w:rPr>
          <w:rFonts w:ascii="Garamond" w:hAnsi="Garamond" w:cs="Arial"/>
        </w:rPr>
        <w:t>nedílnou součást</w:t>
      </w:r>
      <w:r w:rsidR="003E2EC8" w:rsidRPr="00C7643E">
        <w:rPr>
          <w:rFonts w:ascii="Garamond" w:hAnsi="Garamond" w:cs="Arial"/>
        </w:rPr>
        <w:t>.</w:t>
      </w:r>
    </w:p>
    <w:p w14:paraId="5FD308FC" w14:textId="77777777" w:rsidR="004B1DF5" w:rsidRPr="00C7643E" w:rsidRDefault="008F00FD" w:rsidP="000C1306">
      <w:pPr>
        <w:numPr>
          <w:ilvl w:val="0"/>
          <w:numId w:val="54"/>
        </w:numPr>
        <w:spacing w:before="120" w:after="120"/>
        <w:ind w:left="284" w:hanging="284"/>
        <w:jc w:val="both"/>
        <w:rPr>
          <w:rFonts w:ascii="Garamond" w:hAnsi="Garamond"/>
        </w:rPr>
      </w:pPr>
      <w:r w:rsidRPr="00C7643E">
        <w:rPr>
          <w:rFonts w:ascii="Garamond" w:hAnsi="Garamond" w:cs="Arial"/>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p>
    <w:p w14:paraId="3E0C9BF1" w14:textId="77777777" w:rsidR="004B1DF5" w:rsidRPr="00C7643E" w:rsidRDefault="00D2470D" w:rsidP="000C1306">
      <w:pPr>
        <w:numPr>
          <w:ilvl w:val="0"/>
          <w:numId w:val="54"/>
        </w:numPr>
        <w:spacing w:before="120" w:after="120"/>
        <w:ind w:left="284" w:hanging="284"/>
        <w:jc w:val="both"/>
        <w:rPr>
          <w:rFonts w:ascii="Garamond" w:hAnsi="Garamond"/>
        </w:rPr>
      </w:pPr>
      <w:r w:rsidRPr="00C7643E">
        <w:rPr>
          <w:rFonts w:ascii="Garamond" w:hAnsi="Garamond" w:cs="Arial"/>
        </w:rPr>
        <w:t>Zhotovitel</w:t>
      </w:r>
      <w:r w:rsidR="008F00FD" w:rsidRPr="00C7643E">
        <w:rPr>
          <w:rFonts w:ascii="Garamond" w:hAnsi="Garamond" w:cs="Arial"/>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p>
    <w:p w14:paraId="04C731B7" w14:textId="77777777" w:rsidR="008F00FD" w:rsidRPr="00C7643E" w:rsidRDefault="00421DBC" w:rsidP="000C1306">
      <w:pPr>
        <w:numPr>
          <w:ilvl w:val="0"/>
          <w:numId w:val="54"/>
        </w:numPr>
        <w:spacing w:before="120" w:after="120"/>
        <w:ind w:left="284" w:hanging="284"/>
        <w:jc w:val="both"/>
        <w:rPr>
          <w:rFonts w:ascii="Garamond" w:hAnsi="Garamond"/>
        </w:rPr>
      </w:pPr>
      <w:r w:rsidRPr="00C7643E">
        <w:rPr>
          <w:rFonts w:ascii="Garamond" w:hAnsi="Garamond" w:cs="Arial"/>
        </w:rPr>
        <w:t xml:space="preserve"> </w:t>
      </w:r>
      <w:r w:rsidR="008F00FD" w:rsidRPr="00C7643E">
        <w:rPr>
          <w:rFonts w:ascii="Garamond" w:hAnsi="Garamond" w:cs="Arial"/>
        </w:rPr>
        <w:t xml:space="preserve">Smluvní strany se dohodly na tom, že uveřejnění v registru smluv provede </w:t>
      </w:r>
      <w:r w:rsidR="00D2470D" w:rsidRPr="00C7643E">
        <w:rPr>
          <w:rFonts w:ascii="Garamond" w:hAnsi="Garamond" w:cs="Arial"/>
        </w:rPr>
        <w:t>objednatel</w:t>
      </w:r>
      <w:r w:rsidR="00873675" w:rsidRPr="00C7643E">
        <w:rPr>
          <w:rFonts w:ascii="Garamond" w:hAnsi="Garamond" w:cs="Arial"/>
        </w:rPr>
        <w:t xml:space="preserve">. </w:t>
      </w:r>
      <w:r w:rsidR="008F00FD" w:rsidRPr="00C7643E">
        <w:rPr>
          <w:rFonts w:ascii="Garamond" w:hAnsi="Garamond" w:cs="Arial"/>
        </w:rPr>
        <w:t>Smlouva nabývá platnosti dnem jejího uzavření a účinnosti dnem uveřejnění v registru smluv.</w:t>
      </w:r>
    </w:p>
    <w:p w14:paraId="68CADFB1" w14:textId="77777777" w:rsidR="00BE474E" w:rsidRPr="00C7643E" w:rsidRDefault="00421DBC" w:rsidP="000C1306">
      <w:pPr>
        <w:numPr>
          <w:ilvl w:val="0"/>
          <w:numId w:val="54"/>
        </w:numPr>
        <w:spacing w:before="120" w:after="120"/>
        <w:ind w:left="284" w:hanging="284"/>
        <w:jc w:val="both"/>
        <w:rPr>
          <w:rFonts w:ascii="Garamond" w:hAnsi="Garamond"/>
        </w:rPr>
      </w:pPr>
      <w:r w:rsidRPr="00C7643E">
        <w:rPr>
          <w:rFonts w:ascii="Garamond" w:hAnsi="Garamond" w:cs="Arial"/>
        </w:rPr>
        <w:t xml:space="preserve"> </w:t>
      </w:r>
      <w:r w:rsidR="00BE474E" w:rsidRPr="00C7643E">
        <w:rPr>
          <w:rFonts w:ascii="Garamond" w:hAnsi="Garamond" w:cs="Arial"/>
        </w:rPr>
        <w:t>Objednatel i zhotovitel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49F47B91" w14:textId="77777777" w:rsidR="00AC52F3" w:rsidRPr="00C7643E" w:rsidRDefault="00421DBC" w:rsidP="000C1306">
      <w:pPr>
        <w:numPr>
          <w:ilvl w:val="0"/>
          <w:numId w:val="54"/>
        </w:numPr>
        <w:spacing w:before="120" w:after="120"/>
        <w:ind w:left="284" w:hanging="284"/>
        <w:jc w:val="both"/>
        <w:rPr>
          <w:rFonts w:ascii="Garamond" w:hAnsi="Garamond" w:cs="Arial"/>
        </w:rPr>
      </w:pPr>
      <w:r w:rsidRPr="00C7643E">
        <w:rPr>
          <w:rFonts w:ascii="Garamond" w:hAnsi="Garamond" w:cs="Arial"/>
        </w:rPr>
        <w:t xml:space="preserve"> </w:t>
      </w:r>
      <w:r w:rsidR="008F00FD" w:rsidRPr="00C7643E">
        <w:rPr>
          <w:rFonts w:ascii="Garamond" w:hAnsi="Garamond" w:cs="Arial"/>
        </w:rPr>
        <w:t xml:space="preserve">S ohledem na účinnost nařízení Evropského parlamentu a rady (EU) 2016/679 o ochraně fyzických osob v souvislosti se zpracováním osobních údajů a o volném pohybu těchto údajů a o zrušení směrnice 95/46/ES, </w:t>
      </w:r>
      <w:r w:rsidR="00C90B6C" w:rsidRPr="00C7643E">
        <w:rPr>
          <w:rFonts w:ascii="Garamond" w:hAnsi="Garamond" w:cs="Arial"/>
        </w:rPr>
        <w:t>zhotovitel</w:t>
      </w:r>
      <w:r w:rsidR="008F00FD" w:rsidRPr="00C7643E">
        <w:rPr>
          <w:rFonts w:ascii="Garamond" w:hAnsi="Garamond" w:cs="Arial"/>
        </w:rPr>
        <w:t xml:space="preserve"> souhlasí se shromažďováním, zpracováním a uchováváním osobních </w:t>
      </w:r>
      <w:r w:rsidR="008F00FD" w:rsidRPr="00C7643E">
        <w:rPr>
          <w:rFonts w:ascii="Garamond" w:hAnsi="Garamond" w:cs="Arial"/>
        </w:rPr>
        <w:lastRenderedPageBreak/>
        <w:t>údajů</w:t>
      </w:r>
      <w:r w:rsidR="003E59C9" w:rsidRPr="00C7643E">
        <w:rPr>
          <w:rFonts w:ascii="Garamond" w:hAnsi="Garamond" w:cs="Arial"/>
        </w:rPr>
        <w:t>,</w:t>
      </w:r>
      <w:r w:rsidR="008F00FD" w:rsidRPr="00C7643E">
        <w:rPr>
          <w:rFonts w:ascii="Garamond" w:hAnsi="Garamond" w:cs="Arial"/>
        </w:rPr>
        <w:t xml:space="preserve"> a to v rozsahu nezbytném pro realizaci </w:t>
      </w:r>
      <w:r w:rsidR="00C90B6C" w:rsidRPr="00C7643E">
        <w:rPr>
          <w:rFonts w:ascii="Garamond" w:hAnsi="Garamond" w:cs="Arial"/>
        </w:rPr>
        <w:t xml:space="preserve">akce </w:t>
      </w:r>
      <w:r w:rsidR="00C90B6C" w:rsidRPr="00C7643E">
        <w:rPr>
          <w:rFonts w:ascii="Garamond" w:hAnsi="Garamond" w:cs="Arial"/>
          <w:b/>
          <w:bCs/>
        </w:rPr>
        <w:t>„</w:t>
      </w:r>
      <w:r w:rsidR="00C8509E" w:rsidRPr="00C7643E">
        <w:rPr>
          <w:rFonts w:ascii="Garamond" w:hAnsi="Garamond" w:cs="Arial"/>
          <w:b/>
          <w:bCs/>
        </w:rPr>
        <w:t xml:space="preserve">zhotovení </w:t>
      </w:r>
      <w:r w:rsidR="001E4430" w:rsidRPr="00C7643E">
        <w:rPr>
          <w:rFonts w:ascii="Garamond" w:hAnsi="Garamond" w:cs="Arial"/>
          <w:b/>
          <w:bCs/>
        </w:rPr>
        <w:t xml:space="preserve">energetického auditu a průkazu energetické náročnosti budovy </w:t>
      </w:r>
      <w:r w:rsidR="004C0BEB" w:rsidRPr="00C7643E">
        <w:rPr>
          <w:rFonts w:ascii="Garamond" w:hAnsi="Garamond" w:cs="Arial"/>
          <w:b/>
          <w:bCs/>
          <w:color w:val="000000"/>
        </w:rPr>
        <w:t>Okresní</w:t>
      </w:r>
      <w:r w:rsidR="00A80542">
        <w:rPr>
          <w:rFonts w:ascii="Garamond" w:hAnsi="Garamond" w:cs="Arial"/>
          <w:b/>
          <w:bCs/>
          <w:color w:val="000000"/>
        </w:rPr>
        <w:t>ho</w:t>
      </w:r>
      <w:r w:rsidR="004C0BEB" w:rsidRPr="00C7643E">
        <w:rPr>
          <w:rFonts w:ascii="Garamond" w:hAnsi="Garamond" w:cs="Arial"/>
          <w:b/>
          <w:bCs/>
          <w:color w:val="000000"/>
        </w:rPr>
        <w:t xml:space="preserve"> soud</w:t>
      </w:r>
      <w:r w:rsidR="00A80542">
        <w:rPr>
          <w:rFonts w:ascii="Garamond" w:hAnsi="Garamond" w:cs="Arial"/>
          <w:b/>
          <w:bCs/>
          <w:color w:val="000000"/>
        </w:rPr>
        <w:t>u</w:t>
      </w:r>
      <w:r w:rsidR="004C0BEB" w:rsidRPr="00C7643E">
        <w:rPr>
          <w:rFonts w:ascii="Garamond" w:hAnsi="Garamond" w:cs="Arial"/>
          <w:b/>
          <w:bCs/>
          <w:color w:val="000000"/>
        </w:rPr>
        <w:t xml:space="preserve"> v Liberci, </w:t>
      </w:r>
      <w:r w:rsidR="00196B23" w:rsidRPr="00C7643E">
        <w:rPr>
          <w:rFonts w:ascii="Garamond" w:hAnsi="Garamond" w:cs="Arial"/>
          <w:b/>
          <w:bCs/>
          <w:color w:val="000000"/>
        </w:rPr>
        <w:t>U Soudu 540/3, 460 72 Liberec</w:t>
      </w:r>
      <w:r w:rsidR="00C90B6C" w:rsidRPr="00C7643E">
        <w:rPr>
          <w:rFonts w:ascii="Garamond" w:hAnsi="Garamond" w:cs="Arial"/>
          <w:b/>
          <w:bCs/>
        </w:rPr>
        <w:t>“</w:t>
      </w:r>
      <w:r w:rsidR="008F00FD" w:rsidRPr="00C7643E">
        <w:rPr>
          <w:rFonts w:ascii="Garamond" w:hAnsi="Garamond" w:cs="Arial"/>
          <w:b/>
          <w:bCs/>
        </w:rPr>
        <w:t>.</w:t>
      </w:r>
      <w:r w:rsidR="008F00FD" w:rsidRPr="00C7643E">
        <w:rPr>
          <w:rFonts w:ascii="Garamond" w:hAnsi="Garamond" w:cs="Arial"/>
        </w:rPr>
        <w:t xml:space="preserve"> </w:t>
      </w:r>
      <w:r w:rsidR="00C90B6C" w:rsidRPr="00C7643E">
        <w:rPr>
          <w:rFonts w:ascii="Garamond" w:hAnsi="Garamond" w:cs="Arial"/>
        </w:rPr>
        <w:t xml:space="preserve"> Zhotovitel</w:t>
      </w:r>
      <w:r w:rsidR="008F00FD" w:rsidRPr="00C7643E">
        <w:rPr>
          <w:rFonts w:ascii="Garamond" w:hAnsi="Garamond" w:cs="Arial"/>
        </w:rPr>
        <w:t xml:space="preserve"> současně bere na vědomí, že po skončení smluvního vztahu či samotné realizaci budou jím poskytnuté osobn</w:t>
      </w:r>
      <w:r w:rsidR="007A1758" w:rsidRPr="00C7643E">
        <w:rPr>
          <w:rFonts w:ascii="Garamond" w:hAnsi="Garamond" w:cs="Arial"/>
        </w:rPr>
        <w:t xml:space="preserve">í údaje, včetně listin, jež je </w:t>
      </w:r>
      <w:r w:rsidR="008F00FD" w:rsidRPr="00C7643E">
        <w:rPr>
          <w:rFonts w:ascii="Garamond" w:hAnsi="Garamond" w:cs="Arial"/>
        </w:rPr>
        <w:t>obsahují</w:t>
      </w:r>
      <w:r w:rsidR="00196B23" w:rsidRPr="00C7643E">
        <w:rPr>
          <w:rFonts w:ascii="Garamond" w:hAnsi="Garamond" w:cs="Arial"/>
        </w:rPr>
        <w:t xml:space="preserve">, </w:t>
      </w:r>
      <w:r w:rsidR="008F00FD" w:rsidRPr="00C7643E">
        <w:rPr>
          <w:rFonts w:ascii="Garamond" w:hAnsi="Garamond" w:cs="Arial"/>
        </w:rPr>
        <w:t xml:space="preserve">uchovávány </w:t>
      </w:r>
      <w:r w:rsidR="00196B23" w:rsidRPr="00C7643E">
        <w:rPr>
          <w:rFonts w:ascii="Garamond" w:hAnsi="Garamond" w:cs="Arial"/>
        </w:rPr>
        <w:t>Okresním soudem v Liberci</w:t>
      </w:r>
      <w:r w:rsidR="008F00FD" w:rsidRPr="00C7643E">
        <w:rPr>
          <w:rFonts w:ascii="Garamond" w:hAnsi="Garamond" w:cs="Arial"/>
        </w:rPr>
        <w:t xml:space="preserve"> po dobu deseti let, přičemž po uplynutí této lhůty s nimi bude naloženo v souladu s výše uvedeným nařízením a zákonem o ochraně osobních údajů.</w:t>
      </w:r>
    </w:p>
    <w:p w14:paraId="43354397" w14:textId="77777777" w:rsidR="007A1758" w:rsidRPr="00C7643E" w:rsidRDefault="00421DBC" w:rsidP="000C1306">
      <w:pPr>
        <w:numPr>
          <w:ilvl w:val="0"/>
          <w:numId w:val="54"/>
        </w:numPr>
        <w:spacing w:before="120" w:after="120"/>
        <w:ind w:left="284" w:hanging="284"/>
        <w:jc w:val="both"/>
        <w:rPr>
          <w:rFonts w:ascii="Garamond" w:hAnsi="Garamond" w:cs="Arial"/>
        </w:rPr>
      </w:pPr>
      <w:r w:rsidRPr="00C7643E">
        <w:rPr>
          <w:rFonts w:ascii="Garamond" w:hAnsi="Garamond"/>
        </w:rPr>
        <w:t xml:space="preserve"> </w:t>
      </w:r>
      <w:r w:rsidR="00CF5044" w:rsidRPr="00C7643E">
        <w:rPr>
          <w:rFonts w:ascii="Garamond" w:hAnsi="Garamond"/>
        </w:rPr>
        <w:t>Zhotovitel</w:t>
      </w:r>
      <w:r w:rsidR="00D61B70" w:rsidRPr="00C7643E">
        <w:rPr>
          <w:rFonts w:ascii="Garamond" w:hAnsi="Garamond"/>
        </w:rPr>
        <w:t xml:space="preserve"> v rámci výkonu smlouvy o dílo bude disponovat s údaji, pomocí nichž lze identifikovat fyzické osoby (zaměstnance) působící </w:t>
      </w:r>
      <w:r w:rsidR="00C8509E" w:rsidRPr="00C7643E">
        <w:rPr>
          <w:rFonts w:ascii="Garamond" w:hAnsi="Garamond"/>
        </w:rPr>
        <w:t xml:space="preserve">u </w:t>
      </w:r>
      <w:r w:rsidR="00196B23" w:rsidRPr="00C7643E">
        <w:rPr>
          <w:rFonts w:ascii="Garamond" w:hAnsi="Garamond"/>
        </w:rPr>
        <w:t>Okresního soudu v Liberci</w:t>
      </w:r>
      <w:r w:rsidR="00CF5044" w:rsidRPr="00C7643E">
        <w:rPr>
          <w:rFonts w:ascii="Garamond" w:hAnsi="Garamond" w:cs="Arial"/>
        </w:rPr>
        <w:t xml:space="preserve">, </w:t>
      </w:r>
      <w:r w:rsidR="00D61B70" w:rsidRPr="00C7643E">
        <w:rPr>
          <w:rFonts w:ascii="Garamond" w:hAnsi="Garamond"/>
        </w:rPr>
        <w:t>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14:paraId="6D6ED07E" w14:textId="77777777" w:rsidR="00BE474E" w:rsidRPr="00C7643E" w:rsidRDefault="00421DBC" w:rsidP="000C1306">
      <w:pPr>
        <w:numPr>
          <w:ilvl w:val="0"/>
          <w:numId w:val="54"/>
        </w:numPr>
        <w:spacing w:before="120" w:after="120"/>
        <w:ind w:left="284" w:hanging="284"/>
        <w:jc w:val="both"/>
        <w:rPr>
          <w:rFonts w:ascii="Garamond" w:hAnsi="Garamond" w:cs="Arial"/>
        </w:rPr>
      </w:pPr>
      <w:r w:rsidRPr="00C7643E">
        <w:rPr>
          <w:rFonts w:ascii="Garamond" w:hAnsi="Garamond" w:cs="Arial"/>
        </w:rPr>
        <w:t xml:space="preserve"> </w:t>
      </w:r>
      <w:r w:rsidR="00BE474E" w:rsidRPr="00C7643E">
        <w:rPr>
          <w:rFonts w:ascii="Garamond" w:hAnsi="Garamond" w:cs="Arial"/>
        </w:rPr>
        <w:t>Nedílnou součástí této smlouvy je:</w:t>
      </w:r>
    </w:p>
    <w:p w14:paraId="4F416D68" w14:textId="77777777" w:rsidR="00F05063" w:rsidRDefault="00BE474E" w:rsidP="00BE474E">
      <w:pPr>
        <w:spacing w:before="120" w:after="800"/>
        <w:ind w:left="284"/>
        <w:jc w:val="both"/>
        <w:rPr>
          <w:rFonts w:ascii="Garamond" w:hAnsi="Garamond" w:cs="Arial"/>
        </w:rPr>
      </w:pPr>
      <w:r w:rsidRPr="00C7643E">
        <w:rPr>
          <w:rFonts w:ascii="Garamond" w:hAnsi="Garamond" w:cs="Arial"/>
        </w:rPr>
        <w:t>Příloha č. 1 „Cenová nabídka zhotovitele“</w:t>
      </w:r>
    </w:p>
    <w:p w14:paraId="1C0EFD89" w14:textId="0388A467" w:rsidR="00054B9B" w:rsidRDefault="00054B9B" w:rsidP="00054B9B">
      <w:pPr>
        <w:jc w:val="both"/>
        <w:rPr>
          <w:rFonts w:ascii="Garamond" w:hAnsi="Garamond"/>
        </w:rPr>
      </w:pPr>
      <w:r w:rsidRPr="00DA53CB">
        <w:rPr>
          <w:rFonts w:ascii="Garamond" w:hAnsi="Garamond"/>
        </w:rPr>
        <w:t>V</w:t>
      </w:r>
      <w:r>
        <w:rPr>
          <w:rFonts w:ascii="Garamond" w:hAnsi="Garamond"/>
        </w:rPr>
        <w:t xml:space="preserve"> Liberci </w:t>
      </w:r>
      <w:r w:rsidRPr="00DA53CB">
        <w:rPr>
          <w:rFonts w:ascii="Garamond" w:hAnsi="Garamond"/>
        </w:rPr>
        <w:t>dne:</w:t>
      </w:r>
      <w:r>
        <w:rPr>
          <w:rFonts w:ascii="Garamond" w:hAnsi="Garamond"/>
        </w:rPr>
        <w:tab/>
      </w:r>
      <w:r w:rsidR="004B1ACC">
        <w:rPr>
          <w:rFonts w:ascii="Garamond" w:hAnsi="Garamond"/>
        </w:rPr>
        <w:t>14. 5. 2024</w:t>
      </w:r>
      <w:r>
        <w:rPr>
          <w:rFonts w:ascii="Garamond" w:hAnsi="Garamond"/>
        </w:rPr>
        <w:tab/>
        <w:t xml:space="preserve"> </w:t>
      </w:r>
      <w:r w:rsidRPr="00DA53CB">
        <w:rPr>
          <w:rFonts w:ascii="Garamond" w:hAnsi="Garamond"/>
        </w:rPr>
        <w:tab/>
      </w:r>
      <w:r w:rsidR="004B1ACC">
        <w:rPr>
          <w:rFonts w:ascii="Garamond" w:hAnsi="Garamond"/>
        </w:rPr>
        <w:t xml:space="preserve">                        V Praze </w:t>
      </w:r>
      <w:r w:rsidRPr="00DA53CB">
        <w:rPr>
          <w:rFonts w:ascii="Garamond" w:hAnsi="Garamond"/>
        </w:rPr>
        <w:t>dne:</w:t>
      </w:r>
      <w:r>
        <w:rPr>
          <w:rFonts w:ascii="Garamond" w:hAnsi="Garamond"/>
        </w:rPr>
        <w:t xml:space="preserve"> </w:t>
      </w:r>
      <w:r w:rsidR="004B1ACC">
        <w:rPr>
          <w:rFonts w:ascii="Garamond" w:hAnsi="Garamond"/>
        </w:rPr>
        <w:t>15. 5. 2024</w:t>
      </w:r>
      <w:r w:rsidRPr="00DA53CB">
        <w:rPr>
          <w:rFonts w:ascii="Garamond" w:hAnsi="Garamond"/>
        </w:rPr>
        <w:tab/>
      </w:r>
      <w:r w:rsidRPr="00DA53CB">
        <w:rPr>
          <w:rFonts w:ascii="Garamond" w:hAnsi="Garamond"/>
        </w:rPr>
        <w:tab/>
      </w:r>
    </w:p>
    <w:p w14:paraId="06212094" w14:textId="77777777" w:rsidR="00054B9B" w:rsidRPr="00DA53CB" w:rsidRDefault="00054B9B" w:rsidP="00054B9B">
      <w:pPr>
        <w:jc w:val="both"/>
        <w:rPr>
          <w:rFonts w:ascii="Garamond" w:hAnsi="Garamond"/>
        </w:rPr>
      </w:pPr>
    </w:p>
    <w:p w14:paraId="3FEB7CE5" w14:textId="77777777" w:rsidR="00054B9B" w:rsidRDefault="00054B9B" w:rsidP="00054B9B">
      <w:pPr>
        <w:jc w:val="both"/>
        <w:rPr>
          <w:rFonts w:ascii="Garamond" w:hAnsi="Garamond"/>
          <w:b/>
          <w:bCs/>
        </w:rPr>
      </w:pPr>
    </w:p>
    <w:p w14:paraId="482340B2" w14:textId="77777777" w:rsidR="00054B9B" w:rsidRPr="00DA53CB" w:rsidRDefault="00054B9B" w:rsidP="00054B9B">
      <w:pPr>
        <w:jc w:val="both"/>
        <w:rPr>
          <w:rFonts w:ascii="Garamond" w:hAnsi="Garamond"/>
          <w:bCs/>
        </w:rPr>
      </w:pPr>
      <w:r w:rsidRPr="00080E8D">
        <w:rPr>
          <w:rFonts w:ascii="Garamond" w:hAnsi="Garamond"/>
          <w:b/>
          <w:bCs/>
        </w:rPr>
        <w:t xml:space="preserve">Za </w:t>
      </w:r>
      <w:proofErr w:type="gramStart"/>
      <w:r>
        <w:rPr>
          <w:rFonts w:ascii="Garamond" w:hAnsi="Garamond"/>
          <w:b/>
          <w:bCs/>
        </w:rPr>
        <w:t>objednatele</w:t>
      </w:r>
      <w:r w:rsidRPr="00080E8D">
        <w:rPr>
          <w:rFonts w:ascii="Garamond" w:hAnsi="Garamond"/>
          <w:b/>
          <w:bCs/>
        </w:rPr>
        <w:t>:</w:t>
      </w:r>
      <w:r w:rsidRPr="00DA53CB">
        <w:rPr>
          <w:rFonts w:ascii="Garamond" w:hAnsi="Garamond"/>
          <w:bCs/>
        </w:rPr>
        <w:t xml:space="preserve">   </w:t>
      </w:r>
      <w:proofErr w:type="gramEnd"/>
      <w:r w:rsidRPr="00DA53CB">
        <w:rPr>
          <w:rFonts w:ascii="Garamond" w:hAnsi="Garamond"/>
          <w:bCs/>
        </w:rPr>
        <w:t xml:space="preserve">                               </w:t>
      </w:r>
      <w:r w:rsidRPr="00DA53CB">
        <w:rPr>
          <w:rFonts w:ascii="Garamond" w:hAnsi="Garamond"/>
          <w:bCs/>
        </w:rPr>
        <w:tab/>
      </w:r>
      <w:r>
        <w:rPr>
          <w:rFonts w:ascii="Garamond" w:hAnsi="Garamond"/>
          <w:bCs/>
        </w:rPr>
        <w:tab/>
      </w:r>
      <w:r w:rsidRPr="00080E8D">
        <w:rPr>
          <w:rFonts w:ascii="Garamond" w:hAnsi="Garamond"/>
          <w:b/>
          <w:bCs/>
        </w:rPr>
        <w:t xml:space="preserve">Za </w:t>
      </w:r>
      <w:r>
        <w:rPr>
          <w:rFonts w:ascii="Garamond" w:hAnsi="Garamond"/>
          <w:b/>
          <w:bCs/>
        </w:rPr>
        <w:t>zhotovitele</w:t>
      </w:r>
      <w:r w:rsidRPr="00080E8D">
        <w:rPr>
          <w:rFonts w:ascii="Garamond" w:hAnsi="Garamond"/>
          <w:b/>
          <w:bCs/>
        </w:rPr>
        <w:t>:</w:t>
      </w:r>
      <w:r w:rsidRPr="00DA53CB">
        <w:rPr>
          <w:rFonts w:ascii="Garamond" w:hAnsi="Garamond"/>
          <w:bCs/>
        </w:rPr>
        <w:t xml:space="preserve"> </w:t>
      </w:r>
    </w:p>
    <w:p w14:paraId="0B75CEE6" w14:textId="77777777" w:rsidR="00054B9B" w:rsidRPr="00DA53CB" w:rsidRDefault="00054B9B" w:rsidP="00054B9B">
      <w:pPr>
        <w:jc w:val="both"/>
        <w:rPr>
          <w:rFonts w:ascii="Garamond" w:hAnsi="Garamond"/>
        </w:rPr>
      </w:pPr>
    </w:p>
    <w:p w14:paraId="418F060D" w14:textId="5FFB1E94" w:rsidR="00054B9B" w:rsidRDefault="00087FFB" w:rsidP="00054B9B">
      <w:pPr>
        <w:jc w:val="both"/>
        <w:rPr>
          <w:rFonts w:ascii="Garamond" w:hAnsi="Garamond"/>
        </w:rPr>
      </w:pPr>
      <w:proofErr w:type="spellStart"/>
      <w:r w:rsidRPr="00087FFB">
        <w:rPr>
          <w:rFonts w:ascii="Garamond" w:hAnsi="Garamond"/>
          <w:highlight w:val="black"/>
        </w:rPr>
        <w:t>xxxxxxxxxxxxxxxxxxxxxxxxxxxxxxxxxx</w:t>
      </w:r>
      <w:proofErr w:type="spellEnd"/>
      <w:r w:rsidR="00054B9B">
        <w:rPr>
          <w:rFonts w:ascii="Garamond" w:hAnsi="Garamond"/>
        </w:rPr>
        <w:tab/>
      </w:r>
      <w:r w:rsidR="00054B9B">
        <w:rPr>
          <w:rFonts w:ascii="Garamond" w:hAnsi="Garamond"/>
        </w:rPr>
        <w:tab/>
      </w:r>
      <w:proofErr w:type="spellStart"/>
      <w:r w:rsidR="00804F90" w:rsidRPr="00804F90">
        <w:rPr>
          <w:rFonts w:ascii="Garamond" w:hAnsi="Garamond"/>
          <w:highlight w:val="black"/>
        </w:rPr>
        <w:t>xxxxxxxxxx</w:t>
      </w:r>
      <w:proofErr w:type="spellEnd"/>
    </w:p>
    <w:p w14:paraId="26E7F8EA" w14:textId="724C8DB7" w:rsidR="00054B9B" w:rsidRDefault="00087FFB" w:rsidP="00054B9B">
      <w:pPr>
        <w:jc w:val="both"/>
        <w:rPr>
          <w:rFonts w:ascii="Garamond" w:hAnsi="Garamond"/>
        </w:rPr>
      </w:pPr>
      <w:proofErr w:type="spellStart"/>
      <w:r w:rsidRPr="00087FFB">
        <w:rPr>
          <w:rFonts w:ascii="Garamond" w:hAnsi="Garamond"/>
          <w:highlight w:val="black"/>
        </w:rPr>
        <w:t>xxxxxxxxxxxxx</w:t>
      </w:r>
      <w:proofErr w:type="spellEnd"/>
      <w:r w:rsidR="00054B9B">
        <w:rPr>
          <w:rFonts w:ascii="Garamond" w:hAnsi="Garamond"/>
        </w:rPr>
        <w:tab/>
      </w:r>
      <w:r w:rsidR="00054B9B">
        <w:rPr>
          <w:rFonts w:ascii="Garamond" w:hAnsi="Garamond"/>
        </w:rPr>
        <w:tab/>
      </w:r>
      <w:r w:rsidR="00054B9B">
        <w:rPr>
          <w:rFonts w:ascii="Garamond" w:hAnsi="Garamond"/>
        </w:rPr>
        <w:tab/>
      </w:r>
      <w:r w:rsidR="00054B9B">
        <w:rPr>
          <w:rFonts w:ascii="Garamond" w:hAnsi="Garamond"/>
        </w:rPr>
        <w:tab/>
      </w:r>
      <w:r w:rsidR="00054B9B">
        <w:rPr>
          <w:rFonts w:ascii="Garamond" w:hAnsi="Garamond"/>
        </w:rPr>
        <w:tab/>
      </w:r>
      <w:proofErr w:type="spellStart"/>
      <w:r w:rsidR="00804F90" w:rsidRPr="00804F90">
        <w:rPr>
          <w:rFonts w:ascii="Garamond" w:hAnsi="Garamond"/>
          <w:highlight w:val="black"/>
        </w:rPr>
        <w:t>xxxxxxxxxxxxxxxxx</w:t>
      </w:r>
      <w:proofErr w:type="spellEnd"/>
    </w:p>
    <w:p w14:paraId="2C44FAD5" w14:textId="39848AEC" w:rsidR="00054B9B" w:rsidRDefault="00087FFB" w:rsidP="00054B9B">
      <w:pPr>
        <w:jc w:val="both"/>
        <w:rPr>
          <w:rFonts w:ascii="Garamond" w:hAnsi="Garamond"/>
        </w:rPr>
      </w:pPr>
      <w:proofErr w:type="spellStart"/>
      <w:r w:rsidRPr="00087FFB">
        <w:rPr>
          <w:rFonts w:ascii="Garamond" w:hAnsi="Garamond"/>
          <w:highlight w:val="black"/>
        </w:rPr>
        <w:t>xxxxxxxxxxxxxxxxxxxx</w:t>
      </w:r>
      <w:proofErr w:type="spellEnd"/>
      <w:r w:rsidR="00054B9B">
        <w:rPr>
          <w:rFonts w:ascii="Garamond" w:hAnsi="Garamond"/>
        </w:rPr>
        <w:tab/>
      </w:r>
      <w:r w:rsidR="00054B9B">
        <w:rPr>
          <w:rFonts w:ascii="Garamond" w:hAnsi="Garamond"/>
        </w:rPr>
        <w:tab/>
      </w:r>
      <w:r w:rsidR="00054B9B">
        <w:rPr>
          <w:rFonts w:ascii="Garamond" w:hAnsi="Garamond"/>
        </w:rPr>
        <w:tab/>
      </w:r>
      <w:r w:rsidR="00054B9B">
        <w:rPr>
          <w:rFonts w:ascii="Garamond" w:hAnsi="Garamond"/>
        </w:rPr>
        <w:tab/>
      </w:r>
      <w:proofErr w:type="spellStart"/>
      <w:r w:rsidR="00804F90" w:rsidRPr="00804F90">
        <w:rPr>
          <w:rFonts w:ascii="Garamond" w:hAnsi="Garamond"/>
          <w:highlight w:val="black"/>
        </w:rPr>
        <w:t>xxxxxxxx</w:t>
      </w:r>
      <w:proofErr w:type="spellEnd"/>
    </w:p>
    <w:sectPr w:rsidR="00054B9B" w:rsidSect="00E44467">
      <w:headerReference w:type="default" r:id="rId8"/>
      <w:footerReference w:type="default" r:id="rId9"/>
      <w:headerReference w:type="first" r:id="rId10"/>
      <w:footerReference w:type="first" r:id="rId11"/>
      <w:pgSz w:w="11906" w:h="16838"/>
      <w:pgMar w:top="1135" w:right="851" w:bottom="992"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A5C6" w14:textId="77777777" w:rsidR="00640D76" w:rsidRDefault="00640D76" w:rsidP="00733A2B">
      <w:r>
        <w:separator/>
      </w:r>
    </w:p>
  </w:endnote>
  <w:endnote w:type="continuationSeparator" w:id="0">
    <w:p w14:paraId="35D9E8F0" w14:textId="77777777" w:rsidR="00640D76" w:rsidRDefault="00640D76"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Timpani CE">
    <w:panose1 w:val="00000000000000000000"/>
    <w:charset w:val="EE"/>
    <w:family w:val="roman"/>
    <w:notTrueType/>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8E35" w14:textId="77777777" w:rsidR="00470594" w:rsidRPr="00D217B7" w:rsidRDefault="00D217B7" w:rsidP="00D217B7">
    <w:pPr>
      <w:pStyle w:val="Zpat"/>
      <w:spacing w:before="120"/>
      <w:jc w:val="center"/>
      <w:rPr>
        <w:rFonts w:ascii="Garamond" w:hAnsi="Garamond"/>
      </w:rPr>
    </w:pPr>
    <w:r w:rsidRPr="00D217B7">
      <w:rPr>
        <w:rFonts w:ascii="Garamond" w:hAnsi="Garamond"/>
      </w:rPr>
      <w:fldChar w:fldCharType="begin"/>
    </w:r>
    <w:r w:rsidRPr="00D217B7">
      <w:rPr>
        <w:rFonts w:ascii="Garamond" w:hAnsi="Garamond"/>
      </w:rPr>
      <w:instrText>PAGE   \* MERGEFORMAT</w:instrText>
    </w:r>
    <w:r w:rsidRPr="00D217B7">
      <w:rPr>
        <w:rFonts w:ascii="Garamond" w:hAnsi="Garamond"/>
      </w:rPr>
      <w:fldChar w:fldCharType="separate"/>
    </w:r>
    <w:r w:rsidRPr="00D217B7">
      <w:rPr>
        <w:rFonts w:ascii="Garamond" w:hAnsi="Garamond"/>
        <w:lang w:val="cs-CZ"/>
      </w:rPr>
      <w:t>2</w:t>
    </w:r>
    <w:r w:rsidRPr="00D217B7">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6E03" w14:textId="77777777" w:rsidR="006C7C2D" w:rsidRDefault="00D217B7" w:rsidP="00D217B7">
    <w:pPr>
      <w:pStyle w:val="Zpat"/>
      <w:spacing w:before="120"/>
      <w:jc w:val="center"/>
    </w:pPr>
    <w:r>
      <w:fldChar w:fldCharType="begin"/>
    </w:r>
    <w:r>
      <w:instrText>PAGE   \* MERGEFORMAT</w:instrText>
    </w:r>
    <w:r>
      <w:fldChar w:fldCharType="separate"/>
    </w:r>
    <w:r>
      <w:rPr>
        <w:lang w:val="cs-CZ"/>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1FB6" w14:textId="77777777" w:rsidR="00640D76" w:rsidRDefault="00640D76" w:rsidP="00733A2B">
      <w:r>
        <w:separator/>
      </w:r>
    </w:p>
  </w:footnote>
  <w:footnote w:type="continuationSeparator" w:id="0">
    <w:p w14:paraId="7EC267FE" w14:textId="77777777" w:rsidR="00640D76" w:rsidRDefault="00640D76" w:rsidP="0073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9708" w14:textId="77777777" w:rsidR="00C028BC" w:rsidRPr="00CD3400" w:rsidRDefault="00C028BC" w:rsidP="00C028BC">
    <w:pPr>
      <w:jc w:val="right"/>
      <w:rPr>
        <w:bCs/>
      </w:rPr>
    </w:pPr>
    <w:proofErr w:type="spellStart"/>
    <w:r w:rsidRPr="00CD3400">
      <w:rPr>
        <w:bCs/>
      </w:rPr>
      <w:t>sp</w:t>
    </w:r>
    <w:proofErr w:type="spellEnd"/>
    <w:r w:rsidRPr="00CD3400">
      <w:rPr>
        <w:bCs/>
      </w:rPr>
      <w:t xml:space="preserve">. zn. 55 </w:t>
    </w:r>
    <w:proofErr w:type="spellStart"/>
    <w:r w:rsidRPr="00CD3400">
      <w:rPr>
        <w:bCs/>
      </w:rPr>
      <w:t>Spr</w:t>
    </w:r>
    <w:proofErr w:type="spellEnd"/>
    <w:r w:rsidRPr="00CD3400">
      <w:rPr>
        <w:bCs/>
      </w:rPr>
      <w:t xml:space="preserve"> </w:t>
    </w:r>
    <w:r>
      <w:rPr>
        <w:bCs/>
      </w:rPr>
      <w:t>346/2024</w:t>
    </w:r>
  </w:p>
  <w:p w14:paraId="057CD65E" w14:textId="77777777" w:rsidR="00D217B7" w:rsidRPr="00C028BC" w:rsidRDefault="00D217B7" w:rsidP="00C028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2D07" w14:textId="77777777" w:rsidR="00891366" w:rsidRPr="00C05A4F" w:rsidRDefault="00891366" w:rsidP="00891366">
    <w:pPr>
      <w:pBdr>
        <w:bottom w:val="single" w:sz="4" w:space="1" w:color="auto"/>
      </w:pBdr>
      <w:jc w:val="center"/>
      <w:rPr>
        <w:rFonts w:ascii="Garamond" w:hAnsi="Garamond"/>
        <w:b/>
        <w:smallCaps/>
        <w:color w:val="000000"/>
      </w:rPr>
    </w:pPr>
    <w:r w:rsidRPr="00C05A4F">
      <w:rPr>
        <w:rFonts w:ascii="Garamond" w:hAnsi="Garamond"/>
        <w:b/>
        <w:smallCaps/>
        <w:color w:val="000000"/>
      </w:rPr>
      <w:t>Okresní soud v Liberci</w:t>
    </w:r>
    <w:r w:rsidRPr="00C05A4F">
      <w:rPr>
        <w:rFonts w:ascii="Garamond" w:hAnsi="Garamond"/>
        <w:b/>
        <w:color w:val="000000"/>
      </w:rPr>
      <w:t> </w:t>
    </w:r>
  </w:p>
  <w:p w14:paraId="1254229D" w14:textId="77777777" w:rsidR="00891366" w:rsidRPr="00C05A4F" w:rsidRDefault="00891366" w:rsidP="00891366">
    <w:pPr>
      <w:pBdr>
        <w:bottom w:val="single" w:sz="4" w:space="1" w:color="auto"/>
      </w:pBdr>
      <w:jc w:val="center"/>
      <w:rPr>
        <w:rFonts w:ascii="Garamond" w:hAnsi="Garamond"/>
        <w:b/>
        <w:smallCaps/>
        <w:color w:val="000000"/>
      </w:rPr>
    </w:pPr>
    <w:r w:rsidRPr="00C05A4F">
      <w:rPr>
        <w:rFonts w:ascii="Garamond" w:hAnsi="Garamond"/>
        <w:color w:val="000000"/>
      </w:rPr>
      <w:t> U Soudu 540/3, 460 72</w:t>
    </w:r>
    <w:r w:rsidRPr="00C05A4F">
      <w:rPr>
        <w:rFonts w:ascii="Garamond" w:hAnsi="Garamond"/>
        <w:color w:val="000000"/>
      </w:rPr>
      <w:t> </w:t>
    </w:r>
    <w:r w:rsidRPr="00C05A4F">
      <w:rPr>
        <w:rFonts w:ascii="Garamond" w:hAnsi="Garamond"/>
        <w:color w:val="000000"/>
      </w:rPr>
      <w:t>Liberec, IČO 00024864</w:t>
    </w:r>
  </w:p>
  <w:p w14:paraId="40C095EF" w14:textId="77777777" w:rsidR="00891366" w:rsidRPr="00C05A4F" w:rsidRDefault="00891366" w:rsidP="00891366">
    <w:pPr>
      <w:jc w:val="center"/>
      <w:rPr>
        <w:rFonts w:ascii="Garamond" w:hAnsi="Garamond"/>
        <w:color w:val="000000"/>
      </w:rPr>
    </w:pPr>
    <w:r w:rsidRPr="00C05A4F">
      <w:rPr>
        <w:rFonts w:ascii="Garamond" w:hAnsi="Garamond"/>
        <w:color w:val="000000"/>
      </w:rPr>
      <w:t>tel.: 485 238 111, fax: 485 238 235, e</w:t>
    </w:r>
    <w:r w:rsidRPr="00C05A4F">
      <w:rPr>
        <w:rFonts w:ascii="Garamond" w:hAnsi="Garamond"/>
        <w:color w:val="000000"/>
      </w:rPr>
      <w:noBreakHyphen/>
      <w:t>mail: podatelna@osoud.lbc.justice.cz, IDDS: 579abps</w:t>
    </w:r>
  </w:p>
  <w:p w14:paraId="3744D4CE" w14:textId="77777777" w:rsidR="0030313F" w:rsidRPr="00891366" w:rsidRDefault="0030313F" w:rsidP="00891366">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2372886"/>
    <w:multiLevelType w:val="multilevel"/>
    <w:tmpl w:val="6B18E03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28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D66DBB"/>
    <w:multiLevelType w:val="hybridMultilevel"/>
    <w:tmpl w:val="E29C0FB4"/>
    <w:lvl w:ilvl="0" w:tplc="E80CCF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47510B"/>
    <w:multiLevelType w:val="hybridMultilevel"/>
    <w:tmpl w:val="A60C8C40"/>
    <w:lvl w:ilvl="0" w:tplc="0405000B">
      <w:start w:val="1"/>
      <w:numFmt w:val="bullet"/>
      <w:lvlText w:val=""/>
      <w:lvlJc w:val="left"/>
      <w:pPr>
        <w:ind w:left="1495"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834D8C"/>
    <w:multiLevelType w:val="hybridMultilevel"/>
    <w:tmpl w:val="3998CAE8"/>
    <w:lvl w:ilvl="0" w:tplc="BD4A7288">
      <w:start w:val="1"/>
      <w:numFmt w:val="decimal"/>
      <w:suff w:val="space"/>
      <w:lvlText w:val="%1."/>
      <w:lvlJc w:val="left"/>
      <w:pPr>
        <w:ind w:left="72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6" w15:restartNumberingAfterBreak="0">
    <w:nsid w:val="0A84082D"/>
    <w:multiLevelType w:val="hybridMultilevel"/>
    <w:tmpl w:val="3998CAE8"/>
    <w:lvl w:ilvl="0" w:tplc="BD4A7288">
      <w:start w:val="1"/>
      <w:numFmt w:val="decimal"/>
      <w:suff w:val="space"/>
      <w:lvlText w:val="%1."/>
      <w:lvlJc w:val="left"/>
      <w:pPr>
        <w:ind w:left="72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7" w15:restartNumberingAfterBreak="0">
    <w:nsid w:val="101A7039"/>
    <w:multiLevelType w:val="hybridMultilevel"/>
    <w:tmpl w:val="D53ABB78"/>
    <w:lvl w:ilvl="0" w:tplc="1BD03F8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03326F5"/>
    <w:multiLevelType w:val="hybridMultilevel"/>
    <w:tmpl w:val="842E6E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11A36"/>
    <w:multiLevelType w:val="hybridMultilevel"/>
    <w:tmpl w:val="FC7CEEB0"/>
    <w:lvl w:ilvl="0" w:tplc="73CCF0E0">
      <w:start w:val="1"/>
      <w:numFmt w:val="decimal"/>
      <w:suff w:val="space"/>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A66754"/>
    <w:multiLevelType w:val="hybridMultilevel"/>
    <w:tmpl w:val="317AA3A0"/>
    <w:lvl w:ilvl="0" w:tplc="0405000F">
      <w:start w:val="1"/>
      <w:numFmt w:val="decimal"/>
      <w:lvlText w:val="%1."/>
      <w:lvlJc w:val="left"/>
      <w:pPr>
        <w:ind w:left="720" w:hanging="360"/>
      </w:pPr>
      <w:rPr>
        <w:rFonts w:hint="default"/>
        <w:b/>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87DBC"/>
    <w:multiLevelType w:val="hybridMultilevel"/>
    <w:tmpl w:val="F68CF9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C615F"/>
    <w:multiLevelType w:val="hybridMultilevel"/>
    <w:tmpl w:val="44500736"/>
    <w:lvl w:ilvl="0" w:tplc="BD4A7288">
      <w:start w:val="1"/>
      <w:numFmt w:val="decimal"/>
      <w:suff w:val="space"/>
      <w:lvlText w:val="%1."/>
      <w:lvlJc w:val="left"/>
      <w:pPr>
        <w:ind w:left="72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3"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14" w15:restartNumberingAfterBreak="0">
    <w:nsid w:val="194B0455"/>
    <w:multiLevelType w:val="hybridMultilevel"/>
    <w:tmpl w:val="B01CD4C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19517C3C"/>
    <w:multiLevelType w:val="hybridMultilevel"/>
    <w:tmpl w:val="D2721A74"/>
    <w:lvl w:ilvl="0" w:tplc="F61AD520">
      <w:start w:val="3"/>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19F8012D"/>
    <w:multiLevelType w:val="hybridMultilevel"/>
    <w:tmpl w:val="6F8EF96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1C440FE8"/>
    <w:multiLevelType w:val="hybridMultilevel"/>
    <w:tmpl w:val="6DB657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AF1F39"/>
    <w:multiLevelType w:val="hybridMultilevel"/>
    <w:tmpl w:val="7DEE9D9E"/>
    <w:lvl w:ilvl="0" w:tplc="5CE66DDE">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CF239A3"/>
    <w:multiLevelType w:val="hybridMultilevel"/>
    <w:tmpl w:val="44500736"/>
    <w:lvl w:ilvl="0" w:tplc="BD4A7288">
      <w:start w:val="1"/>
      <w:numFmt w:val="decimal"/>
      <w:suff w:val="space"/>
      <w:lvlText w:val="%1."/>
      <w:lvlJc w:val="left"/>
      <w:pPr>
        <w:ind w:left="72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0"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2"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15:restartNumberingAfterBreak="0">
    <w:nsid w:val="211969A9"/>
    <w:multiLevelType w:val="hybridMultilevel"/>
    <w:tmpl w:val="9572A156"/>
    <w:lvl w:ilvl="0" w:tplc="0D889B7A">
      <w:start w:val="1"/>
      <w:numFmt w:val="decimal"/>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9F5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9A2A2A"/>
    <w:multiLevelType w:val="hybridMultilevel"/>
    <w:tmpl w:val="AE964DE2"/>
    <w:lvl w:ilvl="0" w:tplc="DEDAEA7E">
      <w:start w:val="1"/>
      <w:numFmt w:val="lowerRoman"/>
      <w:lvlText w:val="(%1)"/>
      <w:lvlJc w:val="left"/>
      <w:pPr>
        <w:ind w:left="229" w:hanging="360"/>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6" w15:restartNumberingAfterBreak="0">
    <w:nsid w:val="273F520B"/>
    <w:multiLevelType w:val="hybridMultilevel"/>
    <w:tmpl w:val="11D09E38"/>
    <w:lvl w:ilvl="0" w:tplc="04050017">
      <w:start w:val="1"/>
      <w:numFmt w:val="lowerLetter"/>
      <w:lvlText w:val="%1)"/>
      <w:lvlJc w:val="left"/>
      <w:pPr>
        <w:ind w:left="1211" w:hanging="360"/>
      </w:pPr>
      <w:rPr>
        <w:rFonts w:hint="default"/>
      </w:rPr>
    </w:lvl>
    <w:lvl w:ilvl="1" w:tplc="04050001">
      <w:start w:val="1"/>
      <w:numFmt w:val="bullet"/>
      <w:lvlText w:val=""/>
      <w:lvlJc w:val="left"/>
      <w:pPr>
        <w:ind w:left="1931" w:hanging="360"/>
      </w:pPr>
      <w:rPr>
        <w:rFonts w:ascii="Symbol" w:hAnsi="Symbol"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7" w15:restartNumberingAfterBreak="0">
    <w:nsid w:val="298C16BA"/>
    <w:multiLevelType w:val="hybridMultilevel"/>
    <w:tmpl w:val="65C49450"/>
    <w:lvl w:ilvl="0" w:tplc="C778BDF2">
      <w:start w:val="1"/>
      <w:numFmt w:val="decimal"/>
      <w:lvlText w:val="%1)"/>
      <w:lvlJc w:val="left"/>
      <w:pPr>
        <w:tabs>
          <w:tab w:val="num" w:pos="720"/>
        </w:tabs>
        <w:ind w:left="720" w:hanging="360"/>
      </w:pPr>
      <w:rPr>
        <w:rFonts w:hint="default"/>
        <w:b w:val="0"/>
      </w:rPr>
    </w:lvl>
    <w:lvl w:ilvl="1" w:tplc="8648F0C2">
      <w:start w:val="1"/>
      <w:numFmt w:val="lowerLetter"/>
      <w:lvlText w:val="%2."/>
      <w:lvlJc w:val="left"/>
      <w:pPr>
        <w:tabs>
          <w:tab w:val="num" w:pos="1440"/>
        </w:tabs>
        <w:ind w:left="1440" w:hanging="360"/>
      </w:pPr>
    </w:lvl>
    <w:lvl w:ilvl="2" w:tplc="D81C568A" w:tentative="1">
      <w:start w:val="1"/>
      <w:numFmt w:val="lowerRoman"/>
      <w:lvlText w:val="%3."/>
      <w:lvlJc w:val="right"/>
      <w:pPr>
        <w:tabs>
          <w:tab w:val="num" w:pos="2160"/>
        </w:tabs>
        <w:ind w:left="2160" w:hanging="180"/>
      </w:pPr>
    </w:lvl>
    <w:lvl w:ilvl="3" w:tplc="63F4E572" w:tentative="1">
      <w:start w:val="1"/>
      <w:numFmt w:val="decimal"/>
      <w:lvlText w:val="%4."/>
      <w:lvlJc w:val="left"/>
      <w:pPr>
        <w:tabs>
          <w:tab w:val="num" w:pos="2880"/>
        </w:tabs>
        <w:ind w:left="2880" w:hanging="360"/>
      </w:pPr>
    </w:lvl>
    <w:lvl w:ilvl="4" w:tplc="FADC90D0" w:tentative="1">
      <w:start w:val="1"/>
      <w:numFmt w:val="lowerLetter"/>
      <w:lvlText w:val="%5."/>
      <w:lvlJc w:val="left"/>
      <w:pPr>
        <w:tabs>
          <w:tab w:val="num" w:pos="3600"/>
        </w:tabs>
        <w:ind w:left="3600" w:hanging="360"/>
      </w:pPr>
    </w:lvl>
    <w:lvl w:ilvl="5" w:tplc="1624D14E" w:tentative="1">
      <w:start w:val="1"/>
      <w:numFmt w:val="lowerRoman"/>
      <w:lvlText w:val="%6."/>
      <w:lvlJc w:val="right"/>
      <w:pPr>
        <w:tabs>
          <w:tab w:val="num" w:pos="4320"/>
        </w:tabs>
        <w:ind w:left="4320" w:hanging="180"/>
      </w:pPr>
    </w:lvl>
    <w:lvl w:ilvl="6" w:tplc="25DE187E" w:tentative="1">
      <w:start w:val="1"/>
      <w:numFmt w:val="decimal"/>
      <w:lvlText w:val="%7."/>
      <w:lvlJc w:val="left"/>
      <w:pPr>
        <w:tabs>
          <w:tab w:val="num" w:pos="5040"/>
        </w:tabs>
        <w:ind w:left="5040" w:hanging="360"/>
      </w:pPr>
    </w:lvl>
    <w:lvl w:ilvl="7" w:tplc="D9D208CA" w:tentative="1">
      <w:start w:val="1"/>
      <w:numFmt w:val="lowerLetter"/>
      <w:lvlText w:val="%8."/>
      <w:lvlJc w:val="left"/>
      <w:pPr>
        <w:tabs>
          <w:tab w:val="num" w:pos="5760"/>
        </w:tabs>
        <w:ind w:left="5760" w:hanging="360"/>
      </w:pPr>
    </w:lvl>
    <w:lvl w:ilvl="8" w:tplc="96E08F40" w:tentative="1">
      <w:start w:val="1"/>
      <w:numFmt w:val="lowerRoman"/>
      <w:lvlText w:val="%9."/>
      <w:lvlJc w:val="right"/>
      <w:pPr>
        <w:tabs>
          <w:tab w:val="num" w:pos="6480"/>
        </w:tabs>
        <w:ind w:left="6480" w:hanging="180"/>
      </w:pPr>
    </w:lvl>
  </w:abstractNum>
  <w:abstractNum w:abstractNumId="28" w15:restartNumberingAfterBreak="0">
    <w:nsid w:val="29B66A4A"/>
    <w:multiLevelType w:val="hybridMultilevel"/>
    <w:tmpl w:val="A600CACE"/>
    <w:lvl w:ilvl="0" w:tplc="009A8916">
      <w:start w:val="1"/>
      <w:numFmt w:val="decimal"/>
      <w:suff w:val="space"/>
      <w:lvlText w:val="%1."/>
      <w:lvlJc w:val="left"/>
      <w:pPr>
        <w:ind w:left="57" w:hanging="57"/>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B3B3B51"/>
    <w:multiLevelType w:val="hybridMultilevel"/>
    <w:tmpl w:val="D528E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B552389"/>
    <w:multiLevelType w:val="hybridMultilevel"/>
    <w:tmpl w:val="13AE65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BC54F51"/>
    <w:multiLevelType w:val="hybridMultilevel"/>
    <w:tmpl w:val="44500736"/>
    <w:lvl w:ilvl="0" w:tplc="BD4A7288">
      <w:start w:val="1"/>
      <w:numFmt w:val="decimal"/>
      <w:suff w:val="space"/>
      <w:lvlText w:val="%1."/>
      <w:lvlJc w:val="left"/>
      <w:pPr>
        <w:ind w:left="72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2" w15:restartNumberingAfterBreak="0">
    <w:nsid w:val="2C1F4DE3"/>
    <w:multiLevelType w:val="hybridMultilevel"/>
    <w:tmpl w:val="993E46C4"/>
    <w:lvl w:ilvl="0" w:tplc="600E9410">
      <w:start w:val="1"/>
      <w:numFmt w:val="bullet"/>
      <w:lvlText w:val=""/>
      <w:lvlJc w:val="left"/>
      <w:pPr>
        <w:tabs>
          <w:tab w:val="num" w:pos="1500"/>
        </w:tabs>
        <w:ind w:left="1500" w:hanging="360"/>
      </w:pPr>
      <w:rPr>
        <w:rFonts w:ascii="Symbol" w:hAnsi="Symbol" w:hint="default"/>
      </w:rPr>
    </w:lvl>
    <w:lvl w:ilvl="1" w:tplc="04090019" w:tentative="1">
      <w:start w:val="1"/>
      <w:numFmt w:val="bullet"/>
      <w:lvlText w:val="o"/>
      <w:lvlJc w:val="left"/>
      <w:pPr>
        <w:tabs>
          <w:tab w:val="num" w:pos="2220"/>
        </w:tabs>
        <w:ind w:left="2220" w:hanging="360"/>
      </w:pPr>
      <w:rPr>
        <w:rFonts w:ascii="Courier New" w:hAnsi="Courier New" w:cs="Courier New" w:hint="default"/>
      </w:rPr>
    </w:lvl>
    <w:lvl w:ilvl="2" w:tplc="0409001B" w:tentative="1">
      <w:start w:val="1"/>
      <w:numFmt w:val="bullet"/>
      <w:lvlText w:val=""/>
      <w:lvlJc w:val="left"/>
      <w:pPr>
        <w:tabs>
          <w:tab w:val="num" w:pos="2940"/>
        </w:tabs>
        <w:ind w:left="2940" w:hanging="360"/>
      </w:pPr>
      <w:rPr>
        <w:rFonts w:ascii="Wingdings" w:hAnsi="Wingdings" w:hint="default"/>
      </w:rPr>
    </w:lvl>
    <w:lvl w:ilvl="3" w:tplc="0409000F" w:tentative="1">
      <w:start w:val="1"/>
      <w:numFmt w:val="bullet"/>
      <w:lvlText w:val=""/>
      <w:lvlJc w:val="left"/>
      <w:pPr>
        <w:tabs>
          <w:tab w:val="num" w:pos="3660"/>
        </w:tabs>
        <w:ind w:left="3660" w:hanging="360"/>
      </w:pPr>
      <w:rPr>
        <w:rFonts w:ascii="Symbol" w:hAnsi="Symbol" w:hint="default"/>
      </w:rPr>
    </w:lvl>
    <w:lvl w:ilvl="4" w:tplc="04090019" w:tentative="1">
      <w:start w:val="1"/>
      <w:numFmt w:val="bullet"/>
      <w:lvlText w:val="o"/>
      <w:lvlJc w:val="left"/>
      <w:pPr>
        <w:tabs>
          <w:tab w:val="num" w:pos="4380"/>
        </w:tabs>
        <w:ind w:left="4380" w:hanging="360"/>
      </w:pPr>
      <w:rPr>
        <w:rFonts w:ascii="Courier New" w:hAnsi="Courier New" w:cs="Courier New" w:hint="default"/>
      </w:rPr>
    </w:lvl>
    <w:lvl w:ilvl="5" w:tplc="0409001B" w:tentative="1">
      <w:start w:val="1"/>
      <w:numFmt w:val="bullet"/>
      <w:lvlText w:val=""/>
      <w:lvlJc w:val="left"/>
      <w:pPr>
        <w:tabs>
          <w:tab w:val="num" w:pos="5100"/>
        </w:tabs>
        <w:ind w:left="5100" w:hanging="360"/>
      </w:pPr>
      <w:rPr>
        <w:rFonts w:ascii="Wingdings" w:hAnsi="Wingdings" w:hint="default"/>
      </w:rPr>
    </w:lvl>
    <w:lvl w:ilvl="6" w:tplc="0409000F" w:tentative="1">
      <w:start w:val="1"/>
      <w:numFmt w:val="bullet"/>
      <w:lvlText w:val=""/>
      <w:lvlJc w:val="left"/>
      <w:pPr>
        <w:tabs>
          <w:tab w:val="num" w:pos="5820"/>
        </w:tabs>
        <w:ind w:left="5820" w:hanging="360"/>
      </w:pPr>
      <w:rPr>
        <w:rFonts w:ascii="Symbol" w:hAnsi="Symbol" w:hint="default"/>
      </w:rPr>
    </w:lvl>
    <w:lvl w:ilvl="7" w:tplc="04090019" w:tentative="1">
      <w:start w:val="1"/>
      <w:numFmt w:val="bullet"/>
      <w:lvlText w:val="o"/>
      <w:lvlJc w:val="left"/>
      <w:pPr>
        <w:tabs>
          <w:tab w:val="num" w:pos="6540"/>
        </w:tabs>
        <w:ind w:left="6540" w:hanging="360"/>
      </w:pPr>
      <w:rPr>
        <w:rFonts w:ascii="Courier New" w:hAnsi="Courier New" w:cs="Courier New" w:hint="default"/>
      </w:rPr>
    </w:lvl>
    <w:lvl w:ilvl="8" w:tplc="0409001B"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2E8A0FFB"/>
    <w:multiLevelType w:val="hybridMultilevel"/>
    <w:tmpl w:val="7BB2FAE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2E8B4C99"/>
    <w:multiLevelType w:val="multilevel"/>
    <w:tmpl w:val="A8682FB0"/>
    <w:lvl w:ilvl="0">
      <w:start w:val="1"/>
      <w:numFmt w:val="decimal"/>
      <w:pStyle w:val="Nadpis1"/>
      <w:lvlText w:val="%1."/>
      <w:lvlJc w:val="left"/>
      <w:pPr>
        <w:ind w:left="720" w:hanging="360"/>
      </w:pPr>
      <w:rPr>
        <w:rFonts w:ascii="Cambria" w:hAnsi="Cambria" w:hint="default"/>
        <w:b/>
        <w:i w:val="0"/>
        <w:sz w:val="24"/>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FAA57EB"/>
    <w:multiLevelType w:val="hybridMultilevel"/>
    <w:tmpl w:val="3998CAE8"/>
    <w:lvl w:ilvl="0" w:tplc="BD4A7288">
      <w:start w:val="1"/>
      <w:numFmt w:val="decimal"/>
      <w:suff w:val="space"/>
      <w:lvlText w:val="%1."/>
      <w:lvlJc w:val="left"/>
      <w:pPr>
        <w:ind w:left="72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6" w15:restartNumberingAfterBreak="0">
    <w:nsid w:val="30B25196"/>
    <w:multiLevelType w:val="hybridMultilevel"/>
    <w:tmpl w:val="602E4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1721B91"/>
    <w:multiLevelType w:val="hybridMultilevel"/>
    <w:tmpl w:val="76480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39" w15:restartNumberingAfterBreak="0">
    <w:nsid w:val="32594C72"/>
    <w:multiLevelType w:val="hybridMultilevel"/>
    <w:tmpl w:val="069250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70B5F1D"/>
    <w:multiLevelType w:val="hybridMultilevel"/>
    <w:tmpl w:val="FF5AE67A"/>
    <w:lvl w:ilvl="0" w:tplc="7DB400A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8D75F93"/>
    <w:multiLevelType w:val="hybridMultilevel"/>
    <w:tmpl w:val="B07C0D5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39856116"/>
    <w:multiLevelType w:val="hybridMultilevel"/>
    <w:tmpl w:val="209C7D66"/>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4755"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C86299B"/>
    <w:multiLevelType w:val="hybridMultilevel"/>
    <w:tmpl w:val="AB3EDCC8"/>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4" w15:restartNumberingAfterBreak="0">
    <w:nsid w:val="3E2E1D71"/>
    <w:multiLevelType w:val="hybridMultilevel"/>
    <w:tmpl w:val="D938E9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EED455F"/>
    <w:multiLevelType w:val="hybridMultilevel"/>
    <w:tmpl w:val="EDF67808"/>
    <w:lvl w:ilvl="0" w:tplc="352C47B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DF904A5"/>
    <w:multiLevelType w:val="hybridMultilevel"/>
    <w:tmpl w:val="981CEED6"/>
    <w:lvl w:ilvl="0" w:tplc="04050005">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E346347"/>
    <w:multiLevelType w:val="hybridMultilevel"/>
    <w:tmpl w:val="AE824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E5254C2"/>
    <w:multiLevelType w:val="multilevel"/>
    <w:tmpl w:val="018CBB3C"/>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4FA83351"/>
    <w:multiLevelType w:val="hybridMultilevel"/>
    <w:tmpl w:val="DFD48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2A96B7A"/>
    <w:multiLevelType w:val="multilevel"/>
    <w:tmpl w:val="F5820C9E"/>
    <w:lvl w:ilvl="0">
      <w:start w:val="1"/>
      <w:numFmt w:val="decimal"/>
      <w:lvlText w:val="%1."/>
      <w:lvlJc w:val="left"/>
      <w:pPr>
        <w:ind w:left="405" w:hanging="405"/>
      </w:pPr>
    </w:lvl>
    <w:lvl w:ilvl="1">
      <w:start w:val="1"/>
      <w:numFmt w:val="decimal"/>
      <w:lvlText w:val="%2."/>
      <w:lvlJc w:val="left"/>
      <w:pPr>
        <w:ind w:left="405" w:hanging="405"/>
      </w:pPr>
      <w:rPr>
        <w:rFonts w:ascii="Garamond" w:eastAsia="Times New Roman" w:hAnsi="Garamond"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32169F9"/>
    <w:multiLevelType w:val="hybridMultilevel"/>
    <w:tmpl w:val="D528E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40056E"/>
    <w:multiLevelType w:val="hybridMultilevel"/>
    <w:tmpl w:val="F67ED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4300689"/>
    <w:multiLevelType w:val="hybridMultilevel"/>
    <w:tmpl w:val="36B6386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57620A98"/>
    <w:multiLevelType w:val="hybridMultilevel"/>
    <w:tmpl w:val="522490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841039B"/>
    <w:multiLevelType w:val="hybridMultilevel"/>
    <w:tmpl w:val="3998CAE8"/>
    <w:lvl w:ilvl="0" w:tplc="BD4A7288">
      <w:start w:val="1"/>
      <w:numFmt w:val="decimal"/>
      <w:suff w:val="space"/>
      <w:lvlText w:val="%1."/>
      <w:lvlJc w:val="left"/>
      <w:pPr>
        <w:ind w:left="36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56" w15:restartNumberingAfterBreak="0">
    <w:nsid w:val="59177F06"/>
    <w:multiLevelType w:val="hybridMultilevel"/>
    <w:tmpl w:val="AC744E30"/>
    <w:lvl w:ilvl="0" w:tplc="9D2080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AE1222F"/>
    <w:multiLevelType w:val="multilevel"/>
    <w:tmpl w:val="66984A2C"/>
    <w:lvl w:ilvl="0">
      <w:start w:val="5"/>
      <w:numFmt w:val="decimal"/>
      <w:lvlText w:val="%1"/>
      <w:lvlJc w:val="left"/>
      <w:pPr>
        <w:ind w:left="57" w:hanging="57"/>
      </w:pPr>
      <w:rPr>
        <w:rFonts w:hint="default"/>
      </w:rPr>
    </w:lvl>
    <w:lvl w:ilvl="1">
      <w:start w:val="1"/>
      <w:numFmt w:val="decimal"/>
      <w:suff w:val="space"/>
      <w:lvlText w:val="%2."/>
      <w:lvlJc w:val="left"/>
      <w:pPr>
        <w:ind w:left="57" w:firstLine="0"/>
      </w:pPr>
      <w:rPr>
        <w:rFonts w:ascii="Arial" w:eastAsia="Times New Roman" w:hAnsi="Arial" w:cs="Arial" w:hint="default"/>
      </w:rPr>
    </w:lvl>
    <w:lvl w:ilvl="2">
      <w:start w:val="1"/>
      <w:numFmt w:val="decimal"/>
      <w:lvlText w:val="%1.%2.%3"/>
      <w:lvlJc w:val="left"/>
      <w:pPr>
        <w:ind w:left="171" w:hanging="57"/>
      </w:pPr>
      <w:rPr>
        <w:rFonts w:hint="default"/>
      </w:rPr>
    </w:lvl>
    <w:lvl w:ilvl="3">
      <w:start w:val="1"/>
      <w:numFmt w:val="decimal"/>
      <w:lvlText w:val="%1.%2.%3.%4"/>
      <w:lvlJc w:val="left"/>
      <w:pPr>
        <w:ind w:left="228" w:hanging="57"/>
      </w:pPr>
      <w:rPr>
        <w:rFonts w:hint="default"/>
      </w:rPr>
    </w:lvl>
    <w:lvl w:ilvl="4">
      <w:start w:val="1"/>
      <w:numFmt w:val="decimal"/>
      <w:lvlText w:val="%1.%2.%3.%4.%5"/>
      <w:lvlJc w:val="left"/>
      <w:pPr>
        <w:ind w:left="285" w:hanging="57"/>
      </w:pPr>
      <w:rPr>
        <w:rFonts w:hint="default"/>
      </w:rPr>
    </w:lvl>
    <w:lvl w:ilvl="5">
      <w:start w:val="1"/>
      <w:numFmt w:val="decimal"/>
      <w:lvlText w:val="%1.%2.%3.%4.%5.%6"/>
      <w:lvlJc w:val="left"/>
      <w:pPr>
        <w:ind w:left="342" w:hanging="57"/>
      </w:pPr>
      <w:rPr>
        <w:rFonts w:hint="default"/>
      </w:rPr>
    </w:lvl>
    <w:lvl w:ilvl="6">
      <w:start w:val="1"/>
      <w:numFmt w:val="decimal"/>
      <w:lvlText w:val="%1.%2.%3.%4.%5.%6.%7"/>
      <w:lvlJc w:val="left"/>
      <w:pPr>
        <w:ind w:left="399" w:hanging="57"/>
      </w:pPr>
      <w:rPr>
        <w:rFonts w:hint="default"/>
      </w:rPr>
    </w:lvl>
    <w:lvl w:ilvl="7">
      <w:start w:val="1"/>
      <w:numFmt w:val="decimal"/>
      <w:lvlText w:val="%1.%2.%3.%4.%5.%6.%7.%8"/>
      <w:lvlJc w:val="left"/>
      <w:pPr>
        <w:ind w:left="456" w:hanging="57"/>
      </w:pPr>
      <w:rPr>
        <w:rFonts w:hint="default"/>
      </w:rPr>
    </w:lvl>
    <w:lvl w:ilvl="8">
      <w:start w:val="1"/>
      <w:numFmt w:val="decimal"/>
      <w:lvlText w:val="%1.%2.%3.%4.%5.%6.%7.%8.%9"/>
      <w:lvlJc w:val="left"/>
      <w:pPr>
        <w:ind w:left="513" w:hanging="57"/>
      </w:pPr>
      <w:rPr>
        <w:rFonts w:hint="default"/>
      </w:rPr>
    </w:lvl>
  </w:abstractNum>
  <w:abstractNum w:abstractNumId="58" w15:restartNumberingAfterBreak="0">
    <w:nsid w:val="5FD82660"/>
    <w:multiLevelType w:val="hybridMultilevel"/>
    <w:tmpl w:val="B456F4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127596C"/>
    <w:multiLevelType w:val="multilevel"/>
    <w:tmpl w:val="9324482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1652E6B"/>
    <w:multiLevelType w:val="hybridMultilevel"/>
    <w:tmpl w:val="1918EEC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2" w15:restartNumberingAfterBreak="0">
    <w:nsid w:val="61AD7BC8"/>
    <w:multiLevelType w:val="hybridMultilevel"/>
    <w:tmpl w:val="3904C2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4445B54"/>
    <w:multiLevelType w:val="hybridMultilevel"/>
    <w:tmpl w:val="CC1A9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4D50580"/>
    <w:multiLevelType w:val="hybridMultilevel"/>
    <w:tmpl w:val="031A79AA"/>
    <w:lvl w:ilvl="0" w:tplc="071CFBBC">
      <w:start w:val="1"/>
      <w:numFmt w:val="bullet"/>
      <w:lvlText w:val="-"/>
      <w:lvlJc w:val="left"/>
      <w:pPr>
        <w:ind w:left="567" w:hanging="283"/>
      </w:pPr>
      <w:rPr>
        <w:rFonts w:ascii="Georgia" w:eastAsia="Times New Roman" w:hAnsi="Georgia" w:cs="Georgia"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5" w15:restartNumberingAfterBreak="0">
    <w:nsid w:val="66E361BB"/>
    <w:multiLevelType w:val="hybridMultilevel"/>
    <w:tmpl w:val="F4DA0E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A2B35CE"/>
    <w:multiLevelType w:val="hybridMultilevel"/>
    <w:tmpl w:val="4D3C6F34"/>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ABF7D62"/>
    <w:multiLevelType w:val="hybridMultilevel"/>
    <w:tmpl w:val="7A8CBD8A"/>
    <w:lvl w:ilvl="0" w:tplc="B2224800">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8" w15:restartNumberingAfterBreak="0">
    <w:nsid w:val="705C46E4"/>
    <w:multiLevelType w:val="hybridMultilevel"/>
    <w:tmpl w:val="B8FAD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2BF4A15"/>
    <w:multiLevelType w:val="multilevel"/>
    <w:tmpl w:val="EF4840BC"/>
    <w:lvl w:ilvl="0">
      <w:start w:val="12"/>
      <w:numFmt w:val="decimal"/>
      <w:lvlText w:val="%1."/>
      <w:lvlJc w:val="left"/>
      <w:pPr>
        <w:ind w:left="405" w:hanging="405"/>
      </w:pPr>
    </w:lvl>
    <w:lvl w:ilvl="1">
      <w:start w:val="1"/>
      <w:numFmt w:val="decimal"/>
      <w:lvlText w:val="%2."/>
      <w:lvlJc w:val="left"/>
      <w:pPr>
        <w:ind w:left="405" w:hanging="405"/>
      </w:pPr>
      <w:rPr>
        <w:rFonts w:ascii="Garamond" w:eastAsia="Times New Roman" w:hAnsi="Garamond"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0" w15:restartNumberingAfterBreak="0">
    <w:nsid w:val="72E21E67"/>
    <w:multiLevelType w:val="hybridMultilevel"/>
    <w:tmpl w:val="93B2953C"/>
    <w:lvl w:ilvl="0" w:tplc="7B529774">
      <w:start w:val="2"/>
      <w:numFmt w:val="bullet"/>
      <w:lvlText w:val="-"/>
      <w:lvlJc w:val="left"/>
      <w:pPr>
        <w:tabs>
          <w:tab w:val="num" w:pos="720"/>
        </w:tabs>
        <w:ind w:left="720" w:hanging="360"/>
      </w:pPr>
      <w:rPr>
        <w:rFonts w:ascii="Times New Roman" w:eastAsia="Times New Roman" w:hAnsi="Times New Roman"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Times New Roman" w:hint="default"/>
      </w:rPr>
    </w:lvl>
    <w:lvl w:ilvl="3" w:tplc="0405000F">
      <w:start w:val="1"/>
      <w:numFmt w:val="bullet"/>
      <w:lvlText w:val=""/>
      <w:lvlJc w:val="left"/>
      <w:pPr>
        <w:tabs>
          <w:tab w:val="num" w:pos="2880"/>
        </w:tabs>
        <w:ind w:left="2880" w:hanging="360"/>
      </w:pPr>
      <w:rPr>
        <w:rFonts w:ascii="Symbol" w:hAnsi="Symbol" w:cs="Times New Roman"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Times New Roman" w:hint="default"/>
      </w:rPr>
    </w:lvl>
    <w:lvl w:ilvl="6" w:tplc="0405000F">
      <w:start w:val="1"/>
      <w:numFmt w:val="bullet"/>
      <w:lvlText w:val=""/>
      <w:lvlJc w:val="left"/>
      <w:pPr>
        <w:tabs>
          <w:tab w:val="num" w:pos="5040"/>
        </w:tabs>
        <w:ind w:left="5040" w:hanging="360"/>
      </w:pPr>
      <w:rPr>
        <w:rFonts w:ascii="Symbol" w:hAnsi="Symbol" w:cs="Times New Roman"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Times New Roman" w:hint="default"/>
      </w:rPr>
    </w:lvl>
  </w:abstractNum>
  <w:abstractNum w:abstractNumId="71" w15:restartNumberingAfterBreak="0">
    <w:nsid w:val="73491314"/>
    <w:multiLevelType w:val="hybridMultilevel"/>
    <w:tmpl w:val="8F043454"/>
    <w:lvl w:ilvl="0" w:tplc="C904262C">
      <w:start w:val="1"/>
      <w:numFmt w:val="decimal"/>
      <w:lvlText w:val="%1."/>
      <w:lvlJc w:val="left"/>
      <w:pPr>
        <w:tabs>
          <w:tab w:val="num" w:pos="720"/>
        </w:tabs>
        <w:ind w:left="720" w:hanging="360"/>
      </w:pPr>
      <w:rPr>
        <w:strike w:val="0"/>
        <w:dstrike w:val="0"/>
        <w:color w:val="auto"/>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2" w15:restartNumberingAfterBreak="0">
    <w:nsid w:val="7AC64D3C"/>
    <w:multiLevelType w:val="hybridMultilevel"/>
    <w:tmpl w:val="67E8C09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27737049">
    <w:abstractNumId w:val="70"/>
  </w:num>
  <w:num w:numId="2" w16cid:durableId="1538397131">
    <w:abstractNumId w:val="27"/>
  </w:num>
  <w:num w:numId="3" w16cid:durableId="351416064">
    <w:abstractNumId w:val="21"/>
  </w:num>
  <w:num w:numId="4" w16cid:durableId="1027605027">
    <w:abstractNumId w:val="22"/>
  </w:num>
  <w:num w:numId="5" w16cid:durableId="343091379">
    <w:abstractNumId w:val="10"/>
  </w:num>
  <w:num w:numId="6" w16cid:durableId="277301192">
    <w:abstractNumId w:val="32"/>
  </w:num>
  <w:num w:numId="7" w16cid:durableId="411850888">
    <w:abstractNumId w:val="20"/>
  </w:num>
  <w:num w:numId="8" w16cid:durableId="576862806">
    <w:abstractNumId w:val="38"/>
  </w:num>
  <w:num w:numId="9" w16cid:durableId="746539301">
    <w:abstractNumId w:val="46"/>
  </w:num>
  <w:num w:numId="10" w16cid:durableId="1639535785">
    <w:abstractNumId w:val="13"/>
  </w:num>
  <w:num w:numId="11" w16cid:durableId="231043079">
    <w:abstractNumId w:val="34"/>
  </w:num>
  <w:num w:numId="12" w16cid:durableId="57214324">
    <w:abstractNumId w:val="11"/>
  </w:num>
  <w:num w:numId="13" w16cid:durableId="1763914129">
    <w:abstractNumId w:val="64"/>
  </w:num>
  <w:num w:numId="14" w16cid:durableId="927890138">
    <w:abstractNumId w:val="2"/>
  </w:num>
  <w:num w:numId="15" w16cid:durableId="1426147880">
    <w:abstractNumId w:val="59"/>
  </w:num>
  <w:num w:numId="16" w16cid:durableId="774861209">
    <w:abstractNumId w:val="57"/>
  </w:num>
  <w:num w:numId="17" w16cid:durableId="1153448221">
    <w:abstractNumId w:val="15"/>
  </w:num>
  <w:num w:numId="18" w16cid:durableId="1259174700">
    <w:abstractNumId w:val="7"/>
  </w:num>
  <w:num w:numId="19" w16cid:durableId="587158693">
    <w:abstractNumId w:val="28"/>
  </w:num>
  <w:num w:numId="20" w16cid:durableId="2035498360">
    <w:abstractNumId w:val="9"/>
  </w:num>
  <w:num w:numId="21" w16cid:durableId="1658613963">
    <w:abstractNumId w:val="43"/>
  </w:num>
  <w:num w:numId="22" w16cid:durableId="1861241509">
    <w:abstractNumId w:val="30"/>
  </w:num>
  <w:num w:numId="23" w16cid:durableId="1643778646">
    <w:abstractNumId w:val="31"/>
  </w:num>
  <w:num w:numId="24" w16cid:durableId="283969894">
    <w:abstractNumId w:val="48"/>
  </w:num>
  <w:num w:numId="25" w16cid:durableId="839075694">
    <w:abstractNumId w:val="17"/>
  </w:num>
  <w:num w:numId="26" w16cid:durableId="2066220148">
    <w:abstractNumId w:val="56"/>
  </w:num>
  <w:num w:numId="27" w16cid:durableId="32972394">
    <w:abstractNumId w:val="12"/>
  </w:num>
  <w:num w:numId="28" w16cid:durableId="250480171">
    <w:abstractNumId w:val="19"/>
  </w:num>
  <w:num w:numId="29" w16cid:durableId="1182277632">
    <w:abstractNumId w:val="36"/>
  </w:num>
  <w:num w:numId="30" w16cid:durableId="1635016744">
    <w:abstractNumId w:val="5"/>
  </w:num>
  <w:num w:numId="31" w16cid:durableId="870341473">
    <w:abstractNumId w:val="6"/>
  </w:num>
  <w:num w:numId="32" w16cid:durableId="1769232806">
    <w:abstractNumId w:val="26"/>
  </w:num>
  <w:num w:numId="33" w16cid:durableId="1889761705">
    <w:abstractNumId w:val="29"/>
  </w:num>
  <w:num w:numId="34" w16cid:durableId="274100980">
    <w:abstractNumId w:val="35"/>
  </w:num>
  <w:num w:numId="35" w16cid:durableId="1377847980">
    <w:abstractNumId w:val="8"/>
  </w:num>
  <w:num w:numId="36" w16cid:durableId="2062708516">
    <w:abstractNumId w:val="52"/>
  </w:num>
  <w:num w:numId="37" w16cid:durableId="17436635">
    <w:abstractNumId w:val="55"/>
  </w:num>
  <w:num w:numId="38" w16cid:durableId="1702246872">
    <w:abstractNumId w:val="51"/>
  </w:num>
  <w:num w:numId="39" w16cid:durableId="1205603592">
    <w:abstractNumId w:val="53"/>
  </w:num>
  <w:num w:numId="40" w16cid:durableId="495800330">
    <w:abstractNumId w:val="72"/>
  </w:num>
  <w:num w:numId="41" w16cid:durableId="1582637623">
    <w:abstractNumId w:val="45"/>
  </w:num>
  <w:num w:numId="42" w16cid:durableId="1496608685">
    <w:abstractNumId w:val="54"/>
  </w:num>
  <w:num w:numId="43" w16cid:durableId="464470227">
    <w:abstractNumId w:val="44"/>
  </w:num>
  <w:num w:numId="44" w16cid:durableId="726032494">
    <w:abstractNumId w:val="6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23551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8550589">
    <w:abstractNumId w:val="47"/>
  </w:num>
  <w:num w:numId="47" w16cid:durableId="2782253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4863554">
    <w:abstractNumId w:val="63"/>
  </w:num>
  <w:num w:numId="49" w16cid:durableId="161893598">
    <w:abstractNumId w:val="33"/>
  </w:num>
  <w:num w:numId="50" w16cid:durableId="437143564">
    <w:abstractNumId w:val="58"/>
  </w:num>
  <w:num w:numId="51" w16cid:durableId="903686899">
    <w:abstractNumId w:val="49"/>
  </w:num>
  <w:num w:numId="52" w16cid:durableId="1906331681">
    <w:abstractNumId w:val="14"/>
  </w:num>
  <w:num w:numId="53" w16cid:durableId="1512336348">
    <w:abstractNumId w:val="16"/>
  </w:num>
  <w:num w:numId="54" w16cid:durableId="888758848">
    <w:abstractNumId w:val="23"/>
  </w:num>
  <w:num w:numId="55" w16cid:durableId="1922448272">
    <w:abstractNumId w:val="37"/>
  </w:num>
  <w:num w:numId="56" w16cid:durableId="1189904019">
    <w:abstractNumId w:val="39"/>
  </w:num>
  <w:num w:numId="57" w16cid:durableId="752436747">
    <w:abstractNumId w:val="65"/>
  </w:num>
  <w:num w:numId="58" w16cid:durableId="1602911399">
    <w:abstractNumId w:val="3"/>
  </w:num>
  <w:num w:numId="59" w16cid:durableId="1443570053">
    <w:abstractNumId w:val="40"/>
  </w:num>
  <w:num w:numId="60" w16cid:durableId="420375104">
    <w:abstractNumId w:val="24"/>
  </w:num>
  <w:num w:numId="61" w16cid:durableId="1898319394">
    <w:abstractNumId w:val="25"/>
  </w:num>
  <w:num w:numId="62" w16cid:durableId="1750619446">
    <w:abstractNumId w:val="4"/>
  </w:num>
  <w:num w:numId="63" w16cid:durableId="990207015">
    <w:abstractNumId w:val="60"/>
  </w:num>
  <w:num w:numId="64" w16cid:durableId="5636776">
    <w:abstractNumId w:val="61"/>
  </w:num>
  <w:num w:numId="65" w16cid:durableId="632255392">
    <w:abstractNumId w:val="66"/>
  </w:num>
  <w:num w:numId="66" w16cid:durableId="124934410">
    <w:abstractNumId w:val="18"/>
  </w:num>
  <w:num w:numId="67" w16cid:durableId="2057258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07247010">
    <w:abstractNumId w:val="68"/>
  </w:num>
  <w:num w:numId="69" w16cid:durableId="1961570530">
    <w:abstractNumId w:val="62"/>
  </w:num>
  <w:num w:numId="70" w16cid:durableId="59715702">
    <w:abstractNumId w:val="42"/>
  </w:num>
  <w:num w:numId="71" w16cid:durableId="1546943532">
    <w:abstractNumId w:val="6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62"/>
    <w:rsid w:val="000034BF"/>
    <w:rsid w:val="00003B6D"/>
    <w:rsid w:val="0000586B"/>
    <w:rsid w:val="00010F20"/>
    <w:rsid w:val="00013F32"/>
    <w:rsid w:val="00016004"/>
    <w:rsid w:val="0001686D"/>
    <w:rsid w:val="0001744E"/>
    <w:rsid w:val="00022CFC"/>
    <w:rsid w:val="000240C2"/>
    <w:rsid w:val="0002427D"/>
    <w:rsid w:val="0002605A"/>
    <w:rsid w:val="000310F6"/>
    <w:rsid w:val="00031A0C"/>
    <w:rsid w:val="00034ABC"/>
    <w:rsid w:val="0003605D"/>
    <w:rsid w:val="00041DDE"/>
    <w:rsid w:val="00043F29"/>
    <w:rsid w:val="000443DF"/>
    <w:rsid w:val="0004669E"/>
    <w:rsid w:val="0005077B"/>
    <w:rsid w:val="00051DD1"/>
    <w:rsid w:val="00051E31"/>
    <w:rsid w:val="00052DDB"/>
    <w:rsid w:val="00054B9B"/>
    <w:rsid w:val="00057C1B"/>
    <w:rsid w:val="00061080"/>
    <w:rsid w:val="00063273"/>
    <w:rsid w:val="000650C6"/>
    <w:rsid w:val="0006511C"/>
    <w:rsid w:val="00066345"/>
    <w:rsid w:val="000665E0"/>
    <w:rsid w:val="00071637"/>
    <w:rsid w:val="00073B78"/>
    <w:rsid w:val="00074B43"/>
    <w:rsid w:val="00081222"/>
    <w:rsid w:val="0008249C"/>
    <w:rsid w:val="00085005"/>
    <w:rsid w:val="00087FFB"/>
    <w:rsid w:val="000902E4"/>
    <w:rsid w:val="0009097F"/>
    <w:rsid w:val="00092002"/>
    <w:rsid w:val="00093347"/>
    <w:rsid w:val="000954F9"/>
    <w:rsid w:val="000A105E"/>
    <w:rsid w:val="000A12DB"/>
    <w:rsid w:val="000A38A3"/>
    <w:rsid w:val="000A5AD3"/>
    <w:rsid w:val="000A6578"/>
    <w:rsid w:val="000A6BAA"/>
    <w:rsid w:val="000B05E8"/>
    <w:rsid w:val="000B2333"/>
    <w:rsid w:val="000B3EE9"/>
    <w:rsid w:val="000B4B2A"/>
    <w:rsid w:val="000C05D6"/>
    <w:rsid w:val="000C1306"/>
    <w:rsid w:val="000C1DDC"/>
    <w:rsid w:val="000C3630"/>
    <w:rsid w:val="000C386F"/>
    <w:rsid w:val="000C4579"/>
    <w:rsid w:val="000C4F25"/>
    <w:rsid w:val="000D08BE"/>
    <w:rsid w:val="000D2277"/>
    <w:rsid w:val="000D2872"/>
    <w:rsid w:val="000D2FFC"/>
    <w:rsid w:val="000D3666"/>
    <w:rsid w:val="000D3686"/>
    <w:rsid w:val="000D3B32"/>
    <w:rsid w:val="000D56E7"/>
    <w:rsid w:val="000D58EA"/>
    <w:rsid w:val="000E0DEB"/>
    <w:rsid w:val="000E1C33"/>
    <w:rsid w:val="000E5754"/>
    <w:rsid w:val="000E585C"/>
    <w:rsid w:val="000E6038"/>
    <w:rsid w:val="000E65B8"/>
    <w:rsid w:val="000E7C78"/>
    <w:rsid w:val="000F06D5"/>
    <w:rsid w:val="000F3AC9"/>
    <w:rsid w:val="00104ACF"/>
    <w:rsid w:val="00105EAF"/>
    <w:rsid w:val="001108FD"/>
    <w:rsid w:val="001139FD"/>
    <w:rsid w:val="00114155"/>
    <w:rsid w:val="00114DEA"/>
    <w:rsid w:val="00114E82"/>
    <w:rsid w:val="00122301"/>
    <w:rsid w:val="001242AB"/>
    <w:rsid w:val="001246E7"/>
    <w:rsid w:val="00132EAB"/>
    <w:rsid w:val="00135A91"/>
    <w:rsid w:val="0013716B"/>
    <w:rsid w:val="00137944"/>
    <w:rsid w:val="00141702"/>
    <w:rsid w:val="00142264"/>
    <w:rsid w:val="00143795"/>
    <w:rsid w:val="00143E3C"/>
    <w:rsid w:val="00147D85"/>
    <w:rsid w:val="00151F1B"/>
    <w:rsid w:val="001522E9"/>
    <w:rsid w:val="00157971"/>
    <w:rsid w:val="00164305"/>
    <w:rsid w:val="00167BAE"/>
    <w:rsid w:val="0017117F"/>
    <w:rsid w:val="00171AB7"/>
    <w:rsid w:val="00172E88"/>
    <w:rsid w:val="00173547"/>
    <w:rsid w:val="00181097"/>
    <w:rsid w:val="00182668"/>
    <w:rsid w:val="00182757"/>
    <w:rsid w:val="001834BB"/>
    <w:rsid w:val="001854BE"/>
    <w:rsid w:val="001864C5"/>
    <w:rsid w:val="00186757"/>
    <w:rsid w:val="00191782"/>
    <w:rsid w:val="00196454"/>
    <w:rsid w:val="00196B23"/>
    <w:rsid w:val="0019712B"/>
    <w:rsid w:val="001974CA"/>
    <w:rsid w:val="00197C90"/>
    <w:rsid w:val="001A3EEE"/>
    <w:rsid w:val="001A4E9B"/>
    <w:rsid w:val="001A5B42"/>
    <w:rsid w:val="001A7530"/>
    <w:rsid w:val="001A75B6"/>
    <w:rsid w:val="001B332E"/>
    <w:rsid w:val="001C01ED"/>
    <w:rsid w:val="001C11E3"/>
    <w:rsid w:val="001C22C4"/>
    <w:rsid w:val="001C554C"/>
    <w:rsid w:val="001C7318"/>
    <w:rsid w:val="001C7446"/>
    <w:rsid w:val="001D5671"/>
    <w:rsid w:val="001D6D7F"/>
    <w:rsid w:val="001D6EDF"/>
    <w:rsid w:val="001D70F3"/>
    <w:rsid w:val="001E2293"/>
    <w:rsid w:val="001E41A8"/>
    <w:rsid w:val="001E4430"/>
    <w:rsid w:val="001E52DD"/>
    <w:rsid w:val="001F0EB6"/>
    <w:rsid w:val="001F114B"/>
    <w:rsid w:val="001F6348"/>
    <w:rsid w:val="001F699B"/>
    <w:rsid w:val="00200F45"/>
    <w:rsid w:val="0020385A"/>
    <w:rsid w:val="0020512C"/>
    <w:rsid w:val="002053F2"/>
    <w:rsid w:val="002075B6"/>
    <w:rsid w:val="00211252"/>
    <w:rsid w:val="00212612"/>
    <w:rsid w:val="002146AE"/>
    <w:rsid w:val="00215B2D"/>
    <w:rsid w:val="002164D8"/>
    <w:rsid w:val="002210E8"/>
    <w:rsid w:val="0022142D"/>
    <w:rsid w:val="00222473"/>
    <w:rsid w:val="00224250"/>
    <w:rsid w:val="00224C73"/>
    <w:rsid w:val="002274C7"/>
    <w:rsid w:val="00233F25"/>
    <w:rsid w:val="002348EB"/>
    <w:rsid w:val="002357FD"/>
    <w:rsid w:val="00237CDC"/>
    <w:rsid w:val="00243893"/>
    <w:rsid w:val="00247FA5"/>
    <w:rsid w:val="002501AE"/>
    <w:rsid w:val="00251115"/>
    <w:rsid w:val="0025183C"/>
    <w:rsid w:val="00255162"/>
    <w:rsid w:val="00256F0E"/>
    <w:rsid w:val="00266D96"/>
    <w:rsid w:val="00266FC0"/>
    <w:rsid w:val="00267A29"/>
    <w:rsid w:val="00267C75"/>
    <w:rsid w:val="00271F2D"/>
    <w:rsid w:val="002840E0"/>
    <w:rsid w:val="00284AD7"/>
    <w:rsid w:val="00287408"/>
    <w:rsid w:val="00292BDC"/>
    <w:rsid w:val="00293B8A"/>
    <w:rsid w:val="00294C6D"/>
    <w:rsid w:val="00295485"/>
    <w:rsid w:val="00295781"/>
    <w:rsid w:val="00296968"/>
    <w:rsid w:val="00297BA5"/>
    <w:rsid w:val="002A08D0"/>
    <w:rsid w:val="002A1C73"/>
    <w:rsid w:val="002A1F16"/>
    <w:rsid w:val="002A4161"/>
    <w:rsid w:val="002A41B0"/>
    <w:rsid w:val="002A7157"/>
    <w:rsid w:val="002B0A32"/>
    <w:rsid w:val="002B22B7"/>
    <w:rsid w:val="002B3E54"/>
    <w:rsid w:val="002B3E81"/>
    <w:rsid w:val="002C6F7F"/>
    <w:rsid w:val="002C79A2"/>
    <w:rsid w:val="002D0F5A"/>
    <w:rsid w:val="002D1335"/>
    <w:rsid w:val="002D1777"/>
    <w:rsid w:val="002D4621"/>
    <w:rsid w:val="002E755D"/>
    <w:rsid w:val="002F0B3E"/>
    <w:rsid w:val="002F2077"/>
    <w:rsid w:val="002F3DE9"/>
    <w:rsid w:val="002F413F"/>
    <w:rsid w:val="002F46F9"/>
    <w:rsid w:val="0030313F"/>
    <w:rsid w:val="00305E3B"/>
    <w:rsid w:val="00307316"/>
    <w:rsid w:val="00310418"/>
    <w:rsid w:val="0031127C"/>
    <w:rsid w:val="00311C2C"/>
    <w:rsid w:val="00312F7A"/>
    <w:rsid w:val="00313E8D"/>
    <w:rsid w:val="00321FAA"/>
    <w:rsid w:val="00323B87"/>
    <w:rsid w:val="00324A6F"/>
    <w:rsid w:val="003276B2"/>
    <w:rsid w:val="003303F0"/>
    <w:rsid w:val="00330768"/>
    <w:rsid w:val="00331E32"/>
    <w:rsid w:val="003320EA"/>
    <w:rsid w:val="00334A57"/>
    <w:rsid w:val="00335536"/>
    <w:rsid w:val="00335BB8"/>
    <w:rsid w:val="003378AE"/>
    <w:rsid w:val="00340E4E"/>
    <w:rsid w:val="00343327"/>
    <w:rsid w:val="00343701"/>
    <w:rsid w:val="00343BF5"/>
    <w:rsid w:val="003447A5"/>
    <w:rsid w:val="003451DD"/>
    <w:rsid w:val="00347DBF"/>
    <w:rsid w:val="0035010E"/>
    <w:rsid w:val="0035025A"/>
    <w:rsid w:val="00350BB3"/>
    <w:rsid w:val="00351318"/>
    <w:rsid w:val="00351A11"/>
    <w:rsid w:val="003532A7"/>
    <w:rsid w:val="00353A50"/>
    <w:rsid w:val="00354134"/>
    <w:rsid w:val="003557B3"/>
    <w:rsid w:val="00356A29"/>
    <w:rsid w:val="00356DA5"/>
    <w:rsid w:val="00362287"/>
    <w:rsid w:val="00363FE9"/>
    <w:rsid w:val="00364701"/>
    <w:rsid w:val="0036496E"/>
    <w:rsid w:val="00366AE9"/>
    <w:rsid w:val="00371D37"/>
    <w:rsid w:val="00371F3A"/>
    <w:rsid w:val="00382A20"/>
    <w:rsid w:val="003848C2"/>
    <w:rsid w:val="00386485"/>
    <w:rsid w:val="00387061"/>
    <w:rsid w:val="00391D1F"/>
    <w:rsid w:val="003939DE"/>
    <w:rsid w:val="003943C0"/>
    <w:rsid w:val="00396F75"/>
    <w:rsid w:val="003A0445"/>
    <w:rsid w:val="003A0F3B"/>
    <w:rsid w:val="003A7242"/>
    <w:rsid w:val="003B4F68"/>
    <w:rsid w:val="003B6570"/>
    <w:rsid w:val="003B6684"/>
    <w:rsid w:val="003B77B5"/>
    <w:rsid w:val="003B78D4"/>
    <w:rsid w:val="003C099D"/>
    <w:rsid w:val="003C0D1E"/>
    <w:rsid w:val="003C1DBD"/>
    <w:rsid w:val="003D2591"/>
    <w:rsid w:val="003D3A05"/>
    <w:rsid w:val="003D4167"/>
    <w:rsid w:val="003D49DA"/>
    <w:rsid w:val="003D7384"/>
    <w:rsid w:val="003D7664"/>
    <w:rsid w:val="003D77C9"/>
    <w:rsid w:val="003E18B0"/>
    <w:rsid w:val="003E18C2"/>
    <w:rsid w:val="003E2EC8"/>
    <w:rsid w:val="003E3E35"/>
    <w:rsid w:val="003E5780"/>
    <w:rsid w:val="003E580C"/>
    <w:rsid w:val="003E59C9"/>
    <w:rsid w:val="003F0212"/>
    <w:rsid w:val="003F262E"/>
    <w:rsid w:val="00401504"/>
    <w:rsid w:val="00402952"/>
    <w:rsid w:val="00402F5A"/>
    <w:rsid w:val="004040B2"/>
    <w:rsid w:val="00411A21"/>
    <w:rsid w:val="00417411"/>
    <w:rsid w:val="0042028F"/>
    <w:rsid w:val="00421155"/>
    <w:rsid w:val="00421DBC"/>
    <w:rsid w:val="0042312B"/>
    <w:rsid w:val="004317B5"/>
    <w:rsid w:val="00433B6D"/>
    <w:rsid w:val="0043535A"/>
    <w:rsid w:val="00436A19"/>
    <w:rsid w:val="0043743F"/>
    <w:rsid w:val="00440F42"/>
    <w:rsid w:val="00443ACE"/>
    <w:rsid w:val="00445F8F"/>
    <w:rsid w:val="0045343B"/>
    <w:rsid w:val="00453BBE"/>
    <w:rsid w:val="004541AB"/>
    <w:rsid w:val="00455E74"/>
    <w:rsid w:val="004602D0"/>
    <w:rsid w:val="00461687"/>
    <w:rsid w:val="0046307E"/>
    <w:rsid w:val="004634DA"/>
    <w:rsid w:val="00464111"/>
    <w:rsid w:val="00467854"/>
    <w:rsid w:val="004704AF"/>
    <w:rsid w:val="00470594"/>
    <w:rsid w:val="004718BF"/>
    <w:rsid w:val="00472C7B"/>
    <w:rsid w:val="004749CD"/>
    <w:rsid w:val="00480386"/>
    <w:rsid w:val="00481154"/>
    <w:rsid w:val="00482862"/>
    <w:rsid w:val="00483AD9"/>
    <w:rsid w:val="00483FF7"/>
    <w:rsid w:val="004857A8"/>
    <w:rsid w:val="00491690"/>
    <w:rsid w:val="004920C6"/>
    <w:rsid w:val="00492AD6"/>
    <w:rsid w:val="004930F3"/>
    <w:rsid w:val="004A5D51"/>
    <w:rsid w:val="004A654C"/>
    <w:rsid w:val="004B1ACC"/>
    <w:rsid w:val="004B1B5A"/>
    <w:rsid w:val="004B1DF5"/>
    <w:rsid w:val="004B337D"/>
    <w:rsid w:val="004B4DD9"/>
    <w:rsid w:val="004C0BEB"/>
    <w:rsid w:val="004C18B9"/>
    <w:rsid w:val="004C20F6"/>
    <w:rsid w:val="004C66C4"/>
    <w:rsid w:val="004C7500"/>
    <w:rsid w:val="004D0D4B"/>
    <w:rsid w:val="004D2CF3"/>
    <w:rsid w:val="004D4805"/>
    <w:rsid w:val="004D6005"/>
    <w:rsid w:val="004D7402"/>
    <w:rsid w:val="004E3212"/>
    <w:rsid w:val="004E50F7"/>
    <w:rsid w:val="004E52F0"/>
    <w:rsid w:val="004E53E0"/>
    <w:rsid w:val="004E7252"/>
    <w:rsid w:val="004F2266"/>
    <w:rsid w:val="004F24CB"/>
    <w:rsid w:val="004F6452"/>
    <w:rsid w:val="004F7129"/>
    <w:rsid w:val="004F76C1"/>
    <w:rsid w:val="00505B71"/>
    <w:rsid w:val="00505E6A"/>
    <w:rsid w:val="00510833"/>
    <w:rsid w:val="00510A43"/>
    <w:rsid w:val="00513937"/>
    <w:rsid w:val="00514739"/>
    <w:rsid w:val="00514741"/>
    <w:rsid w:val="00514C9C"/>
    <w:rsid w:val="005160BE"/>
    <w:rsid w:val="0051701E"/>
    <w:rsid w:val="00517FEB"/>
    <w:rsid w:val="00525AC1"/>
    <w:rsid w:val="005270A4"/>
    <w:rsid w:val="00527C7C"/>
    <w:rsid w:val="005351E2"/>
    <w:rsid w:val="00535765"/>
    <w:rsid w:val="005406A0"/>
    <w:rsid w:val="00541192"/>
    <w:rsid w:val="00542FDF"/>
    <w:rsid w:val="00550694"/>
    <w:rsid w:val="00551501"/>
    <w:rsid w:val="0055391D"/>
    <w:rsid w:val="0055572A"/>
    <w:rsid w:val="0055697A"/>
    <w:rsid w:val="00556A16"/>
    <w:rsid w:val="0055729C"/>
    <w:rsid w:val="005608BE"/>
    <w:rsid w:val="00561358"/>
    <w:rsid w:val="00561827"/>
    <w:rsid w:val="00570386"/>
    <w:rsid w:val="00572428"/>
    <w:rsid w:val="00572FC4"/>
    <w:rsid w:val="00573305"/>
    <w:rsid w:val="005761CC"/>
    <w:rsid w:val="00577CCA"/>
    <w:rsid w:val="0058100C"/>
    <w:rsid w:val="00581D27"/>
    <w:rsid w:val="00582163"/>
    <w:rsid w:val="00583770"/>
    <w:rsid w:val="00585D27"/>
    <w:rsid w:val="00591D9A"/>
    <w:rsid w:val="005969DD"/>
    <w:rsid w:val="00596F24"/>
    <w:rsid w:val="00597E90"/>
    <w:rsid w:val="00597FA0"/>
    <w:rsid w:val="005A1FDF"/>
    <w:rsid w:val="005A429D"/>
    <w:rsid w:val="005A461D"/>
    <w:rsid w:val="005A517D"/>
    <w:rsid w:val="005A736A"/>
    <w:rsid w:val="005A78AA"/>
    <w:rsid w:val="005B0A23"/>
    <w:rsid w:val="005B0BCF"/>
    <w:rsid w:val="005B26E8"/>
    <w:rsid w:val="005B3C4A"/>
    <w:rsid w:val="005B4F16"/>
    <w:rsid w:val="005B7F5A"/>
    <w:rsid w:val="005C39BC"/>
    <w:rsid w:val="005C4EA2"/>
    <w:rsid w:val="005D28F7"/>
    <w:rsid w:val="005D2D4B"/>
    <w:rsid w:val="005D5D40"/>
    <w:rsid w:val="005E0369"/>
    <w:rsid w:val="005E3C17"/>
    <w:rsid w:val="005E6B19"/>
    <w:rsid w:val="005E6D8E"/>
    <w:rsid w:val="005E6F85"/>
    <w:rsid w:val="005F03EF"/>
    <w:rsid w:val="005F07BF"/>
    <w:rsid w:val="005F19D3"/>
    <w:rsid w:val="005F4CFA"/>
    <w:rsid w:val="005F65E4"/>
    <w:rsid w:val="005F68B1"/>
    <w:rsid w:val="006043A9"/>
    <w:rsid w:val="00604B1E"/>
    <w:rsid w:val="00604B28"/>
    <w:rsid w:val="00607A88"/>
    <w:rsid w:val="00612F84"/>
    <w:rsid w:val="0061308F"/>
    <w:rsid w:val="00613819"/>
    <w:rsid w:val="0061383A"/>
    <w:rsid w:val="00620874"/>
    <w:rsid w:val="0062197E"/>
    <w:rsid w:val="00622418"/>
    <w:rsid w:val="00623310"/>
    <w:rsid w:val="00625BB3"/>
    <w:rsid w:val="0062623E"/>
    <w:rsid w:val="00631070"/>
    <w:rsid w:val="006315B4"/>
    <w:rsid w:val="0063494E"/>
    <w:rsid w:val="0063497E"/>
    <w:rsid w:val="0063720A"/>
    <w:rsid w:val="00640D76"/>
    <w:rsid w:val="006451CB"/>
    <w:rsid w:val="006452E3"/>
    <w:rsid w:val="006456B4"/>
    <w:rsid w:val="00650CB3"/>
    <w:rsid w:val="00651B1E"/>
    <w:rsid w:val="00652E83"/>
    <w:rsid w:val="0065584C"/>
    <w:rsid w:val="006558DD"/>
    <w:rsid w:val="006560F6"/>
    <w:rsid w:val="00657F90"/>
    <w:rsid w:val="00657FCD"/>
    <w:rsid w:val="00660E28"/>
    <w:rsid w:val="00660F59"/>
    <w:rsid w:val="00661637"/>
    <w:rsid w:val="00663F55"/>
    <w:rsid w:val="00666333"/>
    <w:rsid w:val="00667732"/>
    <w:rsid w:val="0067160D"/>
    <w:rsid w:val="00674FE3"/>
    <w:rsid w:val="00675559"/>
    <w:rsid w:val="006765F2"/>
    <w:rsid w:val="006818AD"/>
    <w:rsid w:val="0069020F"/>
    <w:rsid w:val="00691313"/>
    <w:rsid w:val="00692F76"/>
    <w:rsid w:val="00694400"/>
    <w:rsid w:val="0069579D"/>
    <w:rsid w:val="00697ECC"/>
    <w:rsid w:val="006A099B"/>
    <w:rsid w:val="006A1A7E"/>
    <w:rsid w:val="006A6785"/>
    <w:rsid w:val="006A6CCF"/>
    <w:rsid w:val="006B1373"/>
    <w:rsid w:val="006B1505"/>
    <w:rsid w:val="006B4B5A"/>
    <w:rsid w:val="006B5CA3"/>
    <w:rsid w:val="006B6575"/>
    <w:rsid w:val="006B7A65"/>
    <w:rsid w:val="006C0B8A"/>
    <w:rsid w:val="006C0E41"/>
    <w:rsid w:val="006C26A8"/>
    <w:rsid w:val="006C31A8"/>
    <w:rsid w:val="006C76B1"/>
    <w:rsid w:val="006C7C2D"/>
    <w:rsid w:val="006D047E"/>
    <w:rsid w:val="006D10B0"/>
    <w:rsid w:val="006D6E68"/>
    <w:rsid w:val="006D7BD4"/>
    <w:rsid w:val="006E0B1C"/>
    <w:rsid w:val="006E16D6"/>
    <w:rsid w:val="006E4612"/>
    <w:rsid w:val="006E655A"/>
    <w:rsid w:val="006E69AE"/>
    <w:rsid w:val="006E751E"/>
    <w:rsid w:val="006F021E"/>
    <w:rsid w:val="006F04FE"/>
    <w:rsid w:val="006F06E9"/>
    <w:rsid w:val="006F0CBF"/>
    <w:rsid w:val="00705F4F"/>
    <w:rsid w:val="00706F1E"/>
    <w:rsid w:val="007073E6"/>
    <w:rsid w:val="007216B5"/>
    <w:rsid w:val="007307A1"/>
    <w:rsid w:val="00733A2B"/>
    <w:rsid w:val="007341E7"/>
    <w:rsid w:val="007344A5"/>
    <w:rsid w:val="00737D37"/>
    <w:rsid w:val="00740275"/>
    <w:rsid w:val="0074243C"/>
    <w:rsid w:val="00743A60"/>
    <w:rsid w:val="00750DCE"/>
    <w:rsid w:val="00752568"/>
    <w:rsid w:val="0075272B"/>
    <w:rsid w:val="00753E55"/>
    <w:rsid w:val="00754E04"/>
    <w:rsid w:val="007607C1"/>
    <w:rsid w:val="00760A6E"/>
    <w:rsid w:val="00760C6B"/>
    <w:rsid w:val="007647EA"/>
    <w:rsid w:val="007747B7"/>
    <w:rsid w:val="00775705"/>
    <w:rsid w:val="0077680C"/>
    <w:rsid w:val="00776DAF"/>
    <w:rsid w:val="00783139"/>
    <w:rsid w:val="00783758"/>
    <w:rsid w:val="0078420F"/>
    <w:rsid w:val="007865CB"/>
    <w:rsid w:val="007929EF"/>
    <w:rsid w:val="00792D3B"/>
    <w:rsid w:val="00793D4F"/>
    <w:rsid w:val="00797F9F"/>
    <w:rsid w:val="007A1758"/>
    <w:rsid w:val="007A1F89"/>
    <w:rsid w:val="007A401C"/>
    <w:rsid w:val="007A73F5"/>
    <w:rsid w:val="007A7D0D"/>
    <w:rsid w:val="007B3961"/>
    <w:rsid w:val="007C1D25"/>
    <w:rsid w:val="007C3D20"/>
    <w:rsid w:val="007C4473"/>
    <w:rsid w:val="007C6B5A"/>
    <w:rsid w:val="007D0E1A"/>
    <w:rsid w:val="007D1E7A"/>
    <w:rsid w:val="007D2EDB"/>
    <w:rsid w:val="007D4B59"/>
    <w:rsid w:val="007D73AC"/>
    <w:rsid w:val="007E1889"/>
    <w:rsid w:val="007E3D08"/>
    <w:rsid w:val="007E4AA8"/>
    <w:rsid w:val="007E5CF0"/>
    <w:rsid w:val="007F169F"/>
    <w:rsid w:val="007F3FB3"/>
    <w:rsid w:val="007F51FB"/>
    <w:rsid w:val="00801185"/>
    <w:rsid w:val="0080189D"/>
    <w:rsid w:val="00802233"/>
    <w:rsid w:val="00802C7D"/>
    <w:rsid w:val="00803D1F"/>
    <w:rsid w:val="00804F90"/>
    <w:rsid w:val="008053E7"/>
    <w:rsid w:val="0080564D"/>
    <w:rsid w:val="0080753D"/>
    <w:rsid w:val="00811F36"/>
    <w:rsid w:val="008128E1"/>
    <w:rsid w:val="008138DD"/>
    <w:rsid w:val="0081434D"/>
    <w:rsid w:val="00814EB2"/>
    <w:rsid w:val="008158CC"/>
    <w:rsid w:val="0081604C"/>
    <w:rsid w:val="00820889"/>
    <w:rsid w:val="00823428"/>
    <w:rsid w:val="00824363"/>
    <w:rsid w:val="00824A01"/>
    <w:rsid w:val="00825940"/>
    <w:rsid w:val="0083202A"/>
    <w:rsid w:val="00834AB9"/>
    <w:rsid w:val="00835671"/>
    <w:rsid w:val="008356A7"/>
    <w:rsid w:val="0083592B"/>
    <w:rsid w:val="00837B8C"/>
    <w:rsid w:val="00840C93"/>
    <w:rsid w:val="00842AE1"/>
    <w:rsid w:val="00844C62"/>
    <w:rsid w:val="008472E3"/>
    <w:rsid w:val="00850663"/>
    <w:rsid w:val="00850991"/>
    <w:rsid w:val="00854753"/>
    <w:rsid w:val="00855118"/>
    <w:rsid w:val="008564D4"/>
    <w:rsid w:val="00857FB4"/>
    <w:rsid w:val="00860CDD"/>
    <w:rsid w:val="00862DDE"/>
    <w:rsid w:val="0086719E"/>
    <w:rsid w:val="00873675"/>
    <w:rsid w:val="00873DED"/>
    <w:rsid w:val="008742BE"/>
    <w:rsid w:val="00874B06"/>
    <w:rsid w:val="00874BEA"/>
    <w:rsid w:val="00877278"/>
    <w:rsid w:val="00885360"/>
    <w:rsid w:val="00885547"/>
    <w:rsid w:val="00886424"/>
    <w:rsid w:val="0088695D"/>
    <w:rsid w:val="00887A68"/>
    <w:rsid w:val="00890A4E"/>
    <w:rsid w:val="00891366"/>
    <w:rsid w:val="00891FF4"/>
    <w:rsid w:val="0089231E"/>
    <w:rsid w:val="0089317D"/>
    <w:rsid w:val="00894473"/>
    <w:rsid w:val="008A1AE9"/>
    <w:rsid w:val="008A2F5F"/>
    <w:rsid w:val="008A5795"/>
    <w:rsid w:val="008A58A5"/>
    <w:rsid w:val="008A6698"/>
    <w:rsid w:val="008A707E"/>
    <w:rsid w:val="008A79B3"/>
    <w:rsid w:val="008A7A64"/>
    <w:rsid w:val="008B0F93"/>
    <w:rsid w:val="008B610F"/>
    <w:rsid w:val="008B75EF"/>
    <w:rsid w:val="008C005D"/>
    <w:rsid w:val="008C0A14"/>
    <w:rsid w:val="008C112C"/>
    <w:rsid w:val="008C2EC3"/>
    <w:rsid w:val="008C4043"/>
    <w:rsid w:val="008C4865"/>
    <w:rsid w:val="008C4C59"/>
    <w:rsid w:val="008C790B"/>
    <w:rsid w:val="008D0925"/>
    <w:rsid w:val="008D0D45"/>
    <w:rsid w:val="008D2615"/>
    <w:rsid w:val="008D437B"/>
    <w:rsid w:val="008D612E"/>
    <w:rsid w:val="008D6F8C"/>
    <w:rsid w:val="008E28FF"/>
    <w:rsid w:val="008E518A"/>
    <w:rsid w:val="008E5AB9"/>
    <w:rsid w:val="008E7B16"/>
    <w:rsid w:val="008F00FD"/>
    <w:rsid w:val="008F1267"/>
    <w:rsid w:val="008F34D2"/>
    <w:rsid w:val="008F37E0"/>
    <w:rsid w:val="008F4890"/>
    <w:rsid w:val="008F5DF9"/>
    <w:rsid w:val="008F68BA"/>
    <w:rsid w:val="008F76D3"/>
    <w:rsid w:val="0090321C"/>
    <w:rsid w:val="009047C1"/>
    <w:rsid w:val="009056FC"/>
    <w:rsid w:val="00910ED8"/>
    <w:rsid w:val="00911CB0"/>
    <w:rsid w:val="00914243"/>
    <w:rsid w:val="009156A2"/>
    <w:rsid w:val="00916048"/>
    <w:rsid w:val="009172D6"/>
    <w:rsid w:val="00917332"/>
    <w:rsid w:val="00917FE8"/>
    <w:rsid w:val="00924907"/>
    <w:rsid w:val="00927B54"/>
    <w:rsid w:val="00931FBE"/>
    <w:rsid w:val="00933781"/>
    <w:rsid w:val="00934A15"/>
    <w:rsid w:val="00935AF5"/>
    <w:rsid w:val="00937480"/>
    <w:rsid w:val="00937FB3"/>
    <w:rsid w:val="00940F6E"/>
    <w:rsid w:val="0094154B"/>
    <w:rsid w:val="009430DE"/>
    <w:rsid w:val="0094368C"/>
    <w:rsid w:val="00943A05"/>
    <w:rsid w:val="00945064"/>
    <w:rsid w:val="00945E02"/>
    <w:rsid w:val="009465E4"/>
    <w:rsid w:val="009469CC"/>
    <w:rsid w:val="00953792"/>
    <w:rsid w:val="00954BF5"/>
    <w:rsid w:val="0095664E"/>
    <w:rsid w:val="00956947"/>
    <w:rsid w:val="00956D91"/>
    <w:rsid w:val="009575DA"/>
    <w:rsid w:val="00963BC9"/>
    <w:rsid w:val="0096588C"/>
    <w:rsid w:val="00965B9F"/>
    <w:rsid w:val="00970D3A"/>
    <w:rsid w:val="009719E4"/>
    <w:rsid w:val="00971D90"/>
    <w:rsid w:val="00972405"/>
    <w:rsid w:val="00972B15"/>
    <w:rsid w:val="009733B3"/>
    <w:rsid w:val="00973FF8"/>
    <w:rsid w:val="00974529"/>
    <w:rsid w:val="0097457A"/>
    <w:rsid w:val="00974A57"/>
    <w:rsid w:val="00974F8D"/>
    <w:rsid w:val="009769E7"/>
    <w:rsid w:val="009803AC"/>
    <w:rsid w:val="00983918"/>
    <w:rsid w:val="00985DA2"/>
    <w:rsid w:val="00992A9F"/>
    <w:rsid w:val="009943D9"/>
    <w:rsid w:val="00994B0A"/>
    <w:rsid w:val="00996A23"/>
    <w:rsid w:val="009A0766"/>
    <w:rsid w:val="009A1CBA"/>
    <w:rsid w:val="009A1D63"/>
    <w:rsid w:val="009A1EE2"/>
    <w:rsid w:val="009A48EE"/>
    <w:rsid w:val="009A58E5"/>
    <w:rsid w:val="009A7126"/>
    <w:rsid w:val="009A7859"/>
    <w:rsid w:val="009B0710"/>
    <w:rsid w:val="009B5390"/>
    <w:rsid w:val="009B5A87"/>
    <w:rsid w:val="009B6156"/>
    <w:rsid w:val="009B669D"/>
    <w:rsid w:val="009B73EF"/>
    <w:rsid w:val="009C0BAE"/>
    <w:rsid w:val="009C0C07"/>
    <w:rsid w:val="009C3FB3"/>
    <w:rsid w:val="009C709A"/>
    <w:rsid w:val="009C7A7D"/>
    <w:rsid w:val="009D0780"/>
    <w:rsid w:val="009E08EB"/>
    <w:rsid w:val="009E31E0"/>
    <w:rsid w:val="009E45B9"/>
    <w:rsid w:val="009E4CA0"/>
    <w:rsid w:val="009F70CA"/>
    <w:rsid w:val="009F77A6"/>
    <w:rsid w:val="009F7A48"/>
    <w:rsid w:val="009F7F89"/>
    <w:rsid w:val="00A03AF4"/>
    <w:rsid w:val="00A05563"/>
    <w:rsid w:val="00A0577C"/>
    <w:rsid w:val="00A05A6D"/>
    <w:rsid w:val="00A06FB1"/>
    <w:rsid w:val="00A11768"/>
    <w:rsid w:val="00A12859"/>
    <w:rsid w:val="00A1501A"/>
    <w:rsid w:val="00A150D0"/>
    <w:rsid w:val="00A22AE2"/>
    <w:rsid w:val="00A234A0"/>
    <w:rsid w:val="00A2461B"/>
    <w:rsid w:val="00A2712F"/>
    <w:rsid w:val="00A273B3"/>
    <w:rsid w:val="00A30BBB"/>
    <w:rsid w:val="00A31EA1"/>
    <w:rsid w:val="00A342F3"/>
    <w:rsid w:val="00A34A86"/>
    <w:rsid w:val="00A37DD2"/>
    <w:rsid w:val="00A42679"/>
    <w:rsid w:val="00A4741A"/>
    <w:rsid w:val="00A50C7F"/>
    <w:rsid w:val="00A51F28"/>
    <w:rsid w:val="00A579AA"/>
    <w:rsid w:val="00A6112D"/>
    <w:rsid w:val="00A63CCE"/>
    <w:rsid w:val="00A64B5F"/>
    <w:rsid w:val="00A65BB6"/>
    <w:rsid w:val="00A71353"/>
    <w:rsid w:val="00A755E3"/>
    <w:rsid w:val="00A77C33"/>
    <w:rsid w:val="00A80542"/>
    <w:rsid w:val="00A8292D"/>
    <w:rsid w:val="00A829AE"/>
    <w:rsid w:val="00A85ACA"/>
    <w:rsid w:val="00A906D1"/>
    <w:rsid w:val="00A907A0"/>
    <w:rsid w:val="00A96532"/>
    <w:rsid w:val="00A9688D"/>
    <w:rsid w:val="00A969B4"/>
    <w:rsid w:val="00A9782B"/>
    <w:rsid w:val="00A97EDE"/>
    <w:rsid w:val="00AA19A7"/>
    <w:rsid w:val="00AA222B"/>
    <w:rsid w:val="00AA4904"/>
    <w:rsid w:val="00AA6D1F"/>
    <w:rsid w:val="00AB0674"/>
    <w:rsid w:val="00AB0F94"/>
    <w:rsid w:val="00AB41A1"/>
    <w:rsid w:val="00AB6E4E"/>
    <w:rsid w:val="00AB7058"/>
    <w:rsid w:val="00AB72D2"/>
    <w:rsid w:val="00AC52F3"/>
    <w:rsid w:val="00AC7605"/>
    <w:rsid w:val="00AD25AC"/>
    <w:rsid w:val="00AD29AD"/>
    <w:rsid w:val="00AD59C7"/>
    <w:rsid w:val="00AD5EB5"/>
    <w:rsid w:val="00AD6A1E"/>
    <w:rsid w:val="00AD6D2C"/>
    <w:rsid w:val="00AD77BF"/>
    <w:rsid w:val="00AE16C4"/>
    <w:rsid w:val="00AE22B2"/>
    <w:rsid w:val="00AE2477"/>
    <w:rsid w:val="00AE3BFD"/>
    <w:rsid w:val="00AE586E"/>
    <w:rsid w:val="00AE704B"/>
    <w:rsid w:val="00AF09A1"/>
    <w:rsid w:val="00AF378B"/>
    <w:rsid w:val="00AF6F58"/>
    <w:rsid w:val="00AF7695"/>
    <w:rsid w:val="00B01677"/>
    <w:rsid w:val="00B017A5"/>
    <w:rsid w:val="00B02635"/>
    <w:rsid w:val="00B04B88"/>
    <w:rsid w:val="00B1277C"/>
    <w:rsid w:val="00B16823"/>
    <w:rsid w:val="00B22379"/>
    <w:rsid w:val="00B23220"/>
    <w:rsid w:val="00B23481"/>
    <w:rsid w:val="00B248F2"/>
    <w:rsid w:val="00B254C8"/>
    <w:rsid w:val="00B25980"/>
    <w:rsid w:val="00B3067E"/>
    <w:rsid w:val="00B3086F"/>
    <w:rsid w:val="00B30BAB"/>
    <w:rsid w:val="00B317C4"/>
    <w:rsid w:val="00B33674"/>
    <w:rsid w:val="00B364AF"/>
    <w:rsid w:val="00B439EB"/>
    <w:rsid w:val="00B447EC"/>
    <w:rsid w:val="00B44DFD"/>
    <w:rsid w:val="00B460D7"/>
    <w:rsid w:val="00B52F60"/>
    <w:rsid w:val="00B5569E"/>
    <w:rsid w:val="00B5731D"/>
    <w:rsid w:val="00B63B77"/>
    <w:rsid w:val="00B6563E"/>
    <w:rsid w:val="00B67778"/>
    <w:rsid w:val="00B704F5"/>
    <w:rsid w:val="00B70B04"/>
    <w:rsid w:val="00B716A3"/>
    <w:rsid w:val="00B71933"/>
    <w:rsid w:val="00B73966"/>
    <w:rsid w:val="00B73B4D"/>
    <w:rsid w:val="00B7488C"/>
    <w:rsid w:val="00B749D8"/>
    <w:rsid w:val="00B8040C"/>
    <w:rsid w:val="00B817CB"/>
    <w:rsid w:val="00B82A2B"/>
    <w:rsid w:val="00B835A6"/>
    <w:rsid w:val="00B847EF"/>
    <w:rsid w:val="00B85B00"/>
    <w:rsid w:val="00B86856"/>
    <w:rsid w:val="00B8754B"/>
    <w:rsid w:val="00B92697"/>
    <w:rsid w:val="00B92C88"/>
    <w:rsid w:val="00B94D62"/>
    <w:rsid w:val="00BA0040"/>
    <w:rsid w:val="00BA024D"/>
    <w:rsid w:val="00BA035B"/>
    <w:rsid w:val="00BA046E"/>
    <w:rsid w:val="00BA1057"/>
    <w:rsid w:val="00BA3F50"/>
    <w:rsid w:val="00BB196C"/>
    <w:rsid w:val="00BB465C"/>
    <w:rsid w:val="00BB558C"/>
    <w:rsid w:val="00BC0BCE"/>
    <w:rsid w:val="00BC4801"/>
    <w:rsid w:val="00BC4977"/>
    <w:rsid w:val="00BD070D"/>
    <w:rsid w:val="00BD126E"/>
    <w:rsid w:val="00BD19F5"/>
    <w:rsid w:val="00BD278A"/>
    <w:rsid w:val="00BD5323"/>
    <w:rsid w:val="00BD65AA"/>
    <w:rsid w:val="00BD6F6C"/>
    <w:rsid w:val="00BE2247"/>
    <w:rsid w:val="00BE3A9D"/>
    <w:rsid w:val="00BE474E"/>
    <w:rsid w:val="00BE67D3"/>
    <w:rsid w:val="00BE7540"/>
    <w:rsid w:val="00BF28B6"/>
    <w:rsid w:val="00BF2988"/>
    <w:rsid w:val="00BF2DAD"/>
    <w:rsid w:val="00BF335A"/>
    <w:rsid w:val="00BF5A05"/>
    <w:rsid w:val="00C0087E"/>
    <w:rsid w:val="00C028BC"/>
    <w:rsid w:val="00C036F2"/>
    <w:rsid w:val="00C077A6"/>
    <w:rsid w:val="00C077C5"/>
    <w:rsid w:val="00C106AC"/>
    <w:rsid w:val="00C16C98"/>
    <w:rsid w:val="00C221A0"/>
    <w:rsid w:val="00C226A1"/>
    <w:rsid w:val="00C264E2"/>
    <w:rsid w:val="00C26BD3"/>
    <w:rsid w:val="00C305C8"/>
    <w:rsid w:val="00C31763"/>
    <w:rsid w:val="00C33466"/>
    <w:rsid w:val="00C36300"/>
    <w:rsid w:val="00C40EFA"/>
    <w:rsid w:val="00C41777"/>
    <w:rsid w:val="00C41CDC"/>
    <w:rsid w:val="00C4671F"/>
    <w:rsid w:val="00C46AFC"/>
    <w:rsid w:val="00C473A4"/>
    <w:rsid w:val="00C479A8"/>
    <w:rsid w:val="00C50E05"/>
    <w:rsid w:val="00C51B9E"/>
    <w:rsid w:val="00C526CE"/>
    <w:rsid w:val="00C52AE7"/>
    <w:rsid w:val="00C53DDE"/>
    <w:rsid w:val="00C559C0"/>
    <w:rsid w:val="00C56918"/>
    <w:rsid w:val="00C56A32"/>
    <w:rsid w:val="00C600B5"/>
    <w:rsid w:val="00C60866"/>
    <w:rsid w:val="00C6235F"/>
    <w:rsid w:val="00C6293A"/>
    <w:rsid w:val="00C631DA"/>
    <w:rsid w:val="00C63480"/>
    <w:rsid w:val="00C67E06"/>
    <w:rsid w:val="00C723BE"/>
    <w:rsid w:val="00C73696"/>
    <w:rsid w:val="00C74A06"/>
    <w:rsid w:val="00C760C1"/>
    <w:rsid w:val="00C7643E"/>
    <w:rsid w:val="00C774FE"/>
    <w:rsid w:val="00C8509E"/>
    <w:rsid w:val="00C85E46"/>
    <w:rsid w:val="00C90B6C"/>
    <w:rsid w:val="00C90DE0"/>
    <w:rsid w:val="00C90FDF"/>
    <w:rsid w:val="00C91287"/>
    <w:rsid w:val="00C95FA1"/>
    <w:rsid w:val="00CA27CC"/>
    <w:rsid w:val="00CA35BD"/>
    <w:rsid w:val="00CA3AC2"/>
    <w:rsid w:val="00CA3E44"/>
    <w:rsid w:val="00CA5319"/>
    <w:rsid w:val="00CB0389"/>
    <w:rsid w:val="00CB08AF"/>
    <w:rsid w:val="00CB15DF"/>
    <w:rsid w:val="00CB16B7"/>
    <w:rsid w:val="00CB2869"/>
    <w:rsid w:val="00CB3F15"/>
    <w:rsid w:val="00CB5ED3"/>
    <w:rsid w:val="00CB61CA"/>
    <w:rsid w:val="00CC0F46"/>
    <w:rsid w:val="00CC4A09"/>
    <w:rsid w:val="00CC56F4"/>
    <w:rsid w:val="00CC62D9"/>
    <w:rsid w:val="00CD0125"/>
    <w:rsid w:val="00CD060C"/>
    <w:rsid w:val="00CD2BB2"/>
    <w:rsid w:val="00CD4E27"/>
    <w:rsid w:val="00CD55A9"/>
    <w:rsid w:val="00CD657D"/>
    <w:rsid w:val="00CD79A0"/>
    <w:rsid w:val="00CE2B4A"/>
    <w:rsid w:val="00CE2BD8"/>
    <w:rsid w:val="00CF10A1"/>
    <w:rsid w:val="00CF1B4A"/>
    <w:rsid w:val="00CF4E43"/>
    <w:rsid w:val="00CF5044"/>
    <w:rsid w:val="00CF5D61"/>
    <w:rsid w:val="00D010EE"/>
    <w:rsid w:val="00D05536"/>
    <w:rsid w:val="00D10B13"/>
    <w:rsid w:val="00D1205F"/>
    <w:rsid w:val="00D20CA4"/>
    <w:rsid w:val="00D20E73"/>
    <w:rsid w:val="00D217B7"/>
    <w:rsid w:val="00D22C80"/>
    <w:rsid w:val="00D22FED"/>
    <w:rsid w:val="00D2470D"/>
    <w:rsid w:val="00D254F3"/>
    <w:rsid w:val="00D26672"/>
    <w:rsid w:val="00D26813"/>
    <w:rsid w:val="00D26C00"/>
    <w:rsid w:val="00D27139"/>
    <w:rsid w:val="00D31186"/>
    <w:rsid w:val="00D32FC1"/>
    <w:rsid w:val="00D33D32"/>
    <w:rsid w:val="00D34170"/>
    <w:rsid w:val="00D34C0F"/>
    <w:rsid w:val="00D350BA"/>
    <w:rsid w:val="00D40114"/>
    <w:rsid w:val="00D40633"/>
    <w:rsid w:val="00D42A54"/>
    <w:rsid w:val="00D452B5"/>
    <w:rsid w:val="00D50CB6"/>
    <w:rsid w:val="00D50E50"/>
    <w:rsid w:val="00D537A8"/>
    <w:rsid w:val="00D53E8A"/>
    <w:rsid w:val="00D61B70"/>
    <w:rsid w:val="00D62EE0"/>
    <w:rsid w:val="00D62F10"/>
    <w:rsid w:val="00D63688"/>
    <w:rsid w:val="00D66C07"/>
    <w:rsid w:val="00D67486"/>
    <w:rsid w:val="00D723CE"/>
    <w:rsid w:val="00D72D0B"/>
    <w:rsid w:val="00D73CE0"/>
    <w:rsid w:val="00D809CB"/>
    <w:rsid w:val="00D8200D"/>
    <w:rsid w:val="00D84EB4"/>
    <w:rsid w:val="00D85C55"/>
    <w:rsid w:val="00D864F3"/>
    <w:rsid w:val="00D874DB"/>
    <w:rsid w:val="00D9417D"/>
    <w:rsid w:val="00DA5266"/>
    <w:rsid w:val="00DA6242"/>
    <w:rsid w:val="00DA7BAE"/>
    <w:rsid w:val="00DB0564"/>
    <w:rsid w:val="00DB0A5F"/>
    <w:rsid w:val="00DB15E3"/>
    <w:rsid w:val="00DB25E7"/>
    <w:rsid w:val="00DB4D71"/>
    <w:rsid w:val="00DB7B9D"/>
    <w:rsid w:val="00DC016B"/>
    <w:rsid w:val="00DC043B"/>
    <w:rsid w:val="00DC182A"/>
    <w:rsid w:val="00DC24C0"/>
    <w:rsid w:val="00DC30FA"/>
    <w:rsid w:val="00DC34DB"/>
    <w:rsid w:val="00DC4CCD"/>
    <w:rsid w:val="00DC50CA"/>
    <w:rsid w:val="00DC6E26"/>
    <w:rsid w:val="00DD11B9"/>
    <w:rsid w:val="00DD256F"/>
    <w:rsid w:val="00DD44BD"/>
    <w:rsid w:val="00DD4C94"/>
    <w:rsid w:val="00DE2451"/>
    <w:rsid w:val="00DE37F0"/>
    <w:rsid w:val="00DE477C"/>
    <w:rsid w:val="00DF04A0"/>
    <w:rsid w:val="00DF3EE8"/>
    <w:rsid w:val="00DF495F"/>
    <w:rsid w:val="00DF62BC"/>
    <w:rsid w:val="00DF744D"/>
    <w:rsid w:val="00E01959"/>
    <w:rsid w:val="00E0256E"/>
    <w:rsid w:val="00E04C37"/>
    <w:rsid w:val="00E11160"/>
    <w:rsid w:val="00E11235"/>
    <w:rsid w:val="00E15FA3"/>
    <w:rsid w:val="00E1656A"/>
    <w:rsid w:val="00E16E6D"/>
    <w:rsid w:val="00E20713"/>
    <w:rsid w:val="00E21821"/>
    <w:rsid w:val="00E22DBE"/>
    <w:rsid w:val="00E2650F"/>
    <w:rsid w:val="00E27EDA"/>
    <w:rsid w:val="00E318F6"/>
    <w:rsid w:val="00E31D4D"/>
    <w:rsid w:val="00E32C30"/>
    <w:rsid w:val="00E34221"/>
    <w:rsid w:val="00E34C14"/>
    <w:rsid w:val="00E37499"/>
    <w:rsid w:val="00E40CB7"/>
    <w:rsid w:val="00E437BD"/>
    <w:rsid w:val="00E43DCB"/>
    <w:rsid w:val="00E44467"/>
    <w:rsid w:val="00E47243"/>
    <w:rsid w:val="00E472D1"/>
    <w:rsid w:val="00E474BB"/>
    <w:rsid w:val="00E47FAC"/>
    <w:rsid w:val="00E51E37"/>
    <w:rsid w:val="00E55930"/>
    <w:rsid w:val="00E60198"/>
    <w:rsid w:val="00E61063"/>
    <w:rsid w:val="00E612CC"/>
    <w:rsid w:val="00E62321"/>
    <w:rsid w:val="00E656B8"/>
    <w:rsid w:val="00E72064"/>
    <w:rsid w:val="00E72EAE"/>
    <w:rsid w:val="00E737AA"/>
    <w:rsid w:val="00E73EAD"/>
    <w:rsid w:val="00E750C1"/>
    <w:rsid w:val="00E75D20"/>
    <w:rsid w:val="00E85DF0"/>
    <w:rsid w:val="00E869D9"/>
    <w:rsid w:val="00E86E6A"/>
    <w:rsid w:val="00E8705B"/>
    <w:rsid w:val="00E873B9"/>
    <w:rsid w:val="00E90ED6"/>
    <w:rsid w:val="00E961C6"/>
    <w:rsid w:val="00EA0EAE"/>
    <w:rsid w:val="00EA3EF2"/>
    <w:rsid w:val="00EA4C9C"/>
    <w:rsid w:val="00EA66D5"/>
    <w:rsid w:val="00EA7494"/>
    <w:rsid w:val="00EA7D9B"/>
    <w:rsid w:val="00EB17D4"/>
    <w:rsid w:val="00EB4739"/>
    <w:rsid w:val="00EB52CD"/>
    <w:rsid w:val="00EB5441"/>
    <w:rsid w:val="00EB5632"/>
    <w:rsid w:val="00EB7D55"/>
    <w:rsid w:val="00EC1DA2"/>
    <w:rsid w:val="00EC30FA"/>
    <w:rsid w:val="00EC3AA7"/>
    <w:rsid w:val="00EC40DC"/>
    <w:rsid w:val="00EC46AF"/>
    <w:rsid w:val="00EC487E"/>
    <w:rsid w:val="00EC5E3A"/>
    <w:rsid w:val="00EC648E"/>
    <w:rsid w:val="00EC772C"/>
    <w:rsid w:val="00ED1217"/>
    <w:rsid w:val="00ED4188"/>
    <w:rsid w:val="00ED5F7C"/>
    <w:rsid w:val="00EE1877"/>
    <w:rsid w:val="00EE1DD6"/>
    <w:rsid w:val="00EE327F"/>
    <w:rsid w:val="00EE721A"/>
    <w:rsid w:val="00EF130C"/>
    <w:rsid w:val="00EF2978"/>
    <w:rsid w:val="00EF2F9A"/>
    <w:rsid w:val="00EF304D"/>
    <w:rsid w:val="00EF4D16"/>
    <w:rsid w:val="00F00613"/>
    <w:rsid w:val="00F00C2E"/>
    <w:rsid w:val="00F01A52"/>
    <w:rsid w:val="00F0430E"/>
    <w:rsid w:val="00F05063"/>
    <w:rsid w:val="00F106C5"/>
    <w:rsid w:val="00F11EBE"/>
    <w:rsid w:val="00F1345D"/>
    <w:rsid w:val="00F13B86"/>
    <w:rsid w:val="00F15841"/>
    <w:rsid w:val="00F20A2B"/>
    <w:rsid w:val="00F246A6"/>
    <w:rsid w:val="00F246AE"/>
    <w:rsid w:val="00F26104"/>
    <w:rsid w:val="00F26300"/>
    <w:rsid w:val="00F263FB"/>
    <w:rsid w:val="00F341E2"/>
    <w:rsid w:val="00F35BF8"/>
    <w:rsid w:val="00F3768A"/>
    <w:rsid w:val="00F42E98"/>
    <w:rsid w:val="00F433F5"/>
    <w:rsid w:val="00F46365"/>
    <w:rsid w:val="00F47C1E"/>
    <w:rsid w:val="00F50170"/>
    <w:rsid w:val="00F50AB4"/>
    <w:rsid w:val="00F54941"/>
    <w:rsid w:val="00F54C38"/>
    <w:rsid w:val="00F56634"/>
    <w:rsid w:val="00F56767"/>
    <w:rsid w:val="00F56A32"/>
    <w:rsid w:val="00F636D3"/>
    <w:rsid w:val="00F6721B"/>
    <w:rsid w:val="00F673DA"/>
    <w:rsid w:val="00F72790"/>
    <w:rsid w:val="00F733F0"/>
    <w:rsid w:val="00F77A31"/>
    <w:rsid w:val="00F77DDB"/>
    <w:rsid w:val="00F80C5E"/>
    <w:rsid w:val="00F81BA9"/>
    <w:rsid w:val="00F824B7"/>
    <w:rsid w:val="00F8250C"/>
    <w:rsid w:val="00F8337D"/>
    <w:rsid w:val="00F833A3"/>
    <w:rsid w:val="00F83B05"/>
    <w:rsid w:val="00F86176"/>
    <w:rsid w:val="00F86E43"/>
    <w:rsid w:val="00F87BBD"/>
    <w:rsid w:val="00F967E1"/>
    <w:rsid w:val="00FA6DE2"/>
    <w:rsid w:val="00FB1D5F"/>
    <w:rsid w:val="00FB2585"/>
    <w:rsid w:val="00FB4F49"/>
    <w:rsid w:val="00FB5FD0"/>
    <w:rsid w:val="00FB6E0C"/>
    <w:rsid w:val="00FB6EF7"/>
    <w:rsid w:val="00FB6F61"/>
    <w:rsid w:val="00FB7D55"/>
    <w:rsid w:val="00FC2673"/>
    <w:rsid w:val="00FC4BEF"/>
    <w:rsid w:val="00FD09EE"/>
    <w:rsid w:val="00FD27ED"/>
    <w:rsid w:val="00FD4E71"/>
    <w:rsid w:val="00FD5807"/>
    <w:rsid w:val="00FD67CD"/>
    <w:rsid w:val="00FD791C"/>
    <w:rsid w:val="00FE037F"/>
    <w:rsid w:val="00FE1093"/>
    <w:rsid w:val="00FE3691"/>
    <w:rsid w:val="00FE46A3"/>
    <w:rsid w:val="00FE4BD8"/>
    <w:rsid w:val="00FE6B9F"/>
    <w:rsid w:val="00FE7A20"/>
    <w:rsid w:val="00FE7EB6"/>
    <w:rsid w:val="00FF0601"/>
    <w:rsid w:val="00FF113C"/>
    <w:rsid w:val="00FF1DD2"/>
    <w:rsid w:val="00FF347C"/>
    <w:rsid w:val="00FF4389"/>
    <w:rsid w:val="00FF4902"/>
    <w:rsid w:val="00FF57CA"/>
    <w:rsid w:val="00FF79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A9EB0"/>
  <w15:chartTrackingRefBased/>
  <w15:docId w15:val="{2FD3D39F-0A2C-4E91-98A2-EA1F010A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8DD"/>
    <w:rPr>
      <w:sz w:val="24"/>
      <w:szCs w:val="24"/>
    </w:rPr>
  </w:style>
  <w:style w:type="paragraph" w:styleId="Nadpis1">
    <w:name w:val="heading 1"/>
    <w:basedOn w:val="Normln"/>
    <w:next w:val="Normln"/>
    <w:link w:val="Nadpis1Char"/>
    <w:uiPriority w:val="9"/>
    <w:qFormat/>
    <w:rsid w:val="005F65E4"/>
    <w:pPr>
      <w:keepNext/>
      <w:numPr>
        <w:numId w:val="11"/>
      </w:numPr>
      <w:spacing w:before="240" w:after="60"/>
      <w:ind w:left="0" w:firstLine="0"/>
      <w:outlineLvl w:val="0"/>
    </w:pPr>
    <w:rPr>
      <w:rFonts w:ascii="Calibri" w:hAnsi="Calibri"/>
      <w:b/>
      <w:bCs/>
      <w:kern w:val="32"/>
      <w:szCs w:val="32"/>
      <w:lang w:val="x-none" w:eastAsia="x-none"/>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rPr>
      <w:lang w:val="x-none" w:eastAsia="x-none"/>
    </w:r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lang w:val="x-none" w:eastAsia="x-none"/>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rsid w:val="00AE2477"/>
    <w:rPr>
      <w:color w:val="0000FF"/>
      <w:u w:val="single"/>
    </w:rPr>
  </w:style>
  <w:style w:type="character" w:styleId="Odkaznakoment">
    <w:name w:val="annotation reference"/>
    <w:rsid w:val="00AE2477"/>
    <w:rPr>
      <w:sz w:val="16"/>
      <w:szCs w:val="16"/>
    </w:rPr>
  </w:style>
  <w:style w:type="paragraph" w:styleId="Textkomente">
    <w:name w:val="annotation text"/>
    <w:basedOn w:val="Normln"/>
    <w:link w:val="TextkomenteChar"/>
    <w:rsid w:val="00AE2477"/>
    <w:rPr>
      <w:sz w:val="20"/>
      <w:szCs w:val="20"/>
    </w:rPr>
  </w:style>
  <w:style w:type="character" w:customStyle="1" w:styleId="TextkomenteChar">
    <w:name w:val="Text komentáře Char"/>
    <w:basedOn w:val="Standardnpsmoodstavce"/>
    <w:link w:val="Textkomente"/>
    <w:rsid w:val="00AE2477"/>
  </w:style>
  <w:style w:type="paragraph" w:styleId="Pedmtkomente">
    <w:name w:val="annotation subject"/>
    <w:basedOn w:val="Textkomente"/>
    <w:next w:val="Textkomente"/>
    <w:link w:val="PedmtkomenteChar"/>
    <w:rsid w:val="00AE2477"/>
    <w:rPr>
      <w:b/>
      <w:bCs/>
      <w:lang w:val="x-none" w:eastAsia="x-none"/>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rsid w:val="00733A2B"/>
    <w:pPr>
      <w:tabs>
        <w:tab w:val="center" w:pos="4536"/>
        <w:tab w:val="right" w:pos="9072"/>
      </w:tabs>
    </w:pPr>
    <w:rPr>
      <w:lang w:val="x-none" w:eastAsia="x-none"/>
    </w:rPr>
  </w:style>
  <w:style w:type="character" w:customStyle="1" w:styleId="ZhlavChar">
    <w:name w:val="Záhlaví Char"/>
    <w:link w:val="Zhlav"/>
    <w:rsid w:val="00733A2B"/>
    <w:rPr>
      <w:sz w:val="24"/>
      <w:szCs w:val="24"/>
    </w:rPr>
  </w:style>
  <w:style w:type="paragraph" w:styleId="Zpat">
    <w:name w:val="footer"/>
    <w:basedOn w:val="Normln"/>
    <w:link w:val="ZpatChar"/>
    <w:uiPriority w:val="99"/>
    <w:rsid w:val="00733A2B"/>
    <w:pPr>
      <w:tabs>
        <w:tab w:val="center" w:pos="4536"/>
        <w:tab w:val="right" w:pos="9072"/>
      </w:tabs>
    </w:pPr>
    <w:rPr>
      <w:lang w:val="x-none" w:eastAsia="x-none"/>
    </w:r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val="x-none"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basedOn w:val="Normln"/>
    <w:link w:val="OdstavecseseznamemChar"/>
    <w:uiPriority w:val="1"/>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7"/>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rPr>
      <w:lang w:val="x-none" w:eastAsia="x-none"/>
    </w:r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lang w:val="x-none" w:eastAsia="x-none"/>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uiPriority w:val="99"/>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8"/>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8"/>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lang w:val="x-none" w:eastAsia="x-none"/>
    </w:rPr>
  </w:style>
  <w:style w:type="character" w:customStyle="1" w:styleId="P5slovanodstavecChar">
    <w:name w:val="P5 Číslovaný odstavec Char"/>
    <w:link w:val="P5slovanodstavec"/>
    <w:rsid w:val="00A03AF4"/>
    <w:rPr>
      <w:sz w:val="24"/>
      <w:szCs w:val="22"/>
    </w:rPr>
  </w:style>
  <w:style w:type="character" w:customStyle="1" w:styleId="NzevChar">
    <w:name w:val="Název Char"/>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10"/>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10"/>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10"/>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10"/>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10"/>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10"/>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10"/>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10"/>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10"/>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10"/>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link w:val="Nadpis5"/>
    <w:uiPriority w:val="9"/>
    <w:semiHidden/>
    <w:rsid w:val="00BE3A9D"/>
    <w:rPr>
      <w:rFonts w:ascii="Cambria" w:hAnsi="Cambria"/>
      <w:color w:val="243F60"/>
      <w:sz w:val="22"/>
      <w:szCs w:val="22"/>
      <w:lang w:val="sk-SK" w:eastAsia="en-US"/>
    </w:rPr>
  </w:style>
  <w:style w:type="character" w:customStyle="1" w:styleId="Nadpis6Char">
    <w:name w:val="Nadpis 6 Char"/>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link w:val="Nadpis8"/>
    <w:uiPriority w:val="9"/>
    <w:semiHidden/>
    <w:rsid w:val="00BE3A9D"/>
    <w:rPr>
      <w:rFonts w:ascii="Cambria" w:hAnsi="Cambria"/>
      <w:color w:val="404040"/>
      <w:lang w:val="sk-SK" w:eastAsia="en-US"/>
    </w:rPr>
  </w:style>
  <w:style w:type="character" w:customStyle="1" w:styleId="Nadpis9Char">
    <w:name w:val="Nadpis 9 Char"/>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link w:val="novastrana"/>
    <w:rsid w:val="00BE3A9D"/>
    <w:rPr>
      <w:rFonts w:ascii="Calibri" w:hAnsi="Calibri"/>
      <w:b w:val="0"/>
      <w:bCs w:val="0"/>
      <w:kern w:val="32"/>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uiPriority w:val="22"/>
    <w:qFormat/>
    <w:rsid w:val="00BE3A9D"/>
    <w:rPr>
      <w:b/>
      <w:bCs/>
    </w:rPr>
  </w:style>
  <w:style w:type="paragraph" w:customStyle="1" w:styleId="NumberList">
    <w:name w:val="Number List"/>
    <w:basedOn w:val="Normln"/>
    <w:rsid w:val="006C7C2D"/>
    <w:pPr>
      <w:suppressAutoHyphens/>
      <w:overflowPunct w:val="0"/>
      <w:autoSpaceDE w:val="0"/>
      <w:autoSpaceDN w:val="0"/>
      <w:adjustRightInd w:val="0"/>
      <w:spacing w:line="230" w:lineRule="auto"/>
      <w:ind w:left="686"/>
      <w:textAlignment w:val="baseline"/>
    </w:pPr>
    <w:rPr>
      <w:rFonts w:ascii="Timpani CE" w:hAnsi="Timpani CE"/>
      <w:b/>
      <w:color w:val="000000"/>
      <w:sz w:val="72"/>
      <w:szCs w:val="20"/>
    </w:rPr>
  </w:style>
  <w:style w:type="character" w:styleId="Nevyeenzmnka">
    <w:name w:val="Unresolved Mention"/>
    <w:uiPriority w:val="99"/>
    <w:semiHidden/>
    <w:unhideWhenUsed/>
    <w:rsid w:val="00A22AE2"/>
    <w:rPr>
      <w:color w:val="605E5C"/>
      <w:shd w:val="clear" w:color="auto" w:fill="E1DFDD"/>
    </w:rPr>
  </w:style>
  <w:style w:type="paragraph" w:customStyle="1" w:styleId="adresa">
    <w:name w:val="adresa"/>
    <w:basedOn w:val="Normln"/>
    <w:qFormat/>
    <w:rsid w:val="002348EB"/>
    <w:pPr>
      <w:jc w:val="both"/>
    </w:pPr>
    <w:rPr>
      <w:rFonts w:ascii="Arial" w:eastAsia="Calibri" w:hAnsi="Arial"/>
      <w:b/>
      <w:sz w:val="22"/>
      <w:szCs w:val="22"/>
      <w:lang w:eastAsia="en-US"/>
    </w:rPr>
  </w:style>
  <w:style w:type="character" w:customStyle="1" w:styleId="OdstavecseseznamemChar">
    <w:name w:val="Odstavec se seznamem Char"/>
    <w:link w:val="Odstavecseseznamem"/>
    <w:uiPriority w:val="1"/>
    <w:locked/>
    <w:rsid w:val="00E5593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707">
      <w:bodyDiv w:val="1"/>
      <w:marLeft w:val="0"/>
      <w:marRight w:val="0"/>
      <w:marTop w:val="0"/>
      <w:marBottom w:val="0"/>
      <w:divBdr>
        <w:top w:val="none" w:sz="0" w:space="0" w:color="auto"/>
        <w:left w:val="none" w:sz="0" w:space="0" w:color="auto"/>
        <w:bottom w:val="none" w:sz="0" w:space="0" w:color="auto"/>
        <w:right w:val="none" w:sz="0" w:space="0" w:color="auto"/>
      </w:divBdr>
    </w:div>
    <w:div w:id="266816225">
      <w:bodyDiv w:val="1"/>
      <w:marLeft w:val="0"/>
      <w:marRight w:val="0"/>
      <w:marTop w:val="0"/>
      <w:marBottom w:val="0"/>
      <w:divBdr>
        <w:top w:val="none" w:sz="0" w:space="0" w:color="auto"/>
        <w:left w:val="none" w:sz="0" w:space="0" w:color="auto"/>
        <w:bottom w:val="none" w:sz="0" w:space="0" w:color="auto"/>
        <w:right w:val="none" w:sz="0" w:space="0" w:color="auto"/>
      </w:divBdr>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873078612">
      <w:bodyDiv w:val="1"/>
      <w:marLeft w:val="0"/>
      <w:marRight w:val="0"/>
      <w:marTop w:val="0"/>
      <w:marBottom w:val="0"/>
      <w:divBdr>
        <w:top w:val="none" w:sz="0" w:space="0" w:color="auto"/>
        <w:left w:val="none" w:sz="0" w:space="0" w:color="auto"/>
        <w:bottom w:val="none" w:sz="0" w:space="0" w:color="auto"/>
        <w:right w:val="none" w:sz="0" w:space="0" w:color="auto"/>
      </w:divBdr>
    </w:div>
    <w:div w:id="882526401">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57262164">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613055296">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668169681">
      <w:bodyDiv w:val="1"/>
      <w:marLeft w:val="0"/>
      <w:marRight w:val="0"/>
      <w:marTop w:val="0"/>
      <w:marBottom w:val="0"/>
      <w:divBdr>
        <w:top w:val="none" w:sz="0" w:space="0" w:color="auto"/>
        <w:left w:val="none" w:sz="0" w:space="0" w:color="auto"/>
        <w:bottom w:val="none" w:sz="0" w:space="0" w:color="auto"/>
        <w:right w:val="none" w:sz="0" w:space="0" w:color="auto"/>
      </w:divBdr>
    </w:div>
    <w:div w:id="1753620486">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E79D-8B98-4F14-A957-E0DDAD9E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2364</Words>
  <Characters>13952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Věc: Výzva zájemcům k předložení cenové nabídky na uzavření smlouvy na plnění veřejné zakázky malého rozsahu podle ustanovení §12 odst</vt:lpstr>
    </vt:vector>
  </TitlesOfParts>
  <Company>MSp</Company>
  <LinksUpToDate>false</LinksUpToDate>
  <CharactersWithSpaces>16284</CharactersWithSpaces>
  <SharedDoc>false</SharedDoc>
  <HLinks>
    <vt:vector size="12" baseType="variant">
      <vt:variant>
        <vt:i4>720959</vt:i4>
      </vt:variant>
      <vt:variant>
        <vt:i4>6</vt:i4>
      </vt:variant>
      <vt:variant>
        <vt:i4>0</vt:i4>
      </vt:variant>
      <vt:variant>
        <vt:i4>5</vt:i4>
      </vt:variant>
      <vt:variant>
        <vt:lpwstr>mailto:kbrachova@osoud.lbc.justice.cz</vt:lpwstr>
      </vt:variant>
      <vt:variant>
        <vt:lpwstr/>
      </vt:variant>
      <vt:variant>
        <vt:i4>720959</vt:i4>
      </vt:variant>
      <vt:variant>
        <vt:i4>3</vt:i4>
      </vt:variant>
      <vt:variant>
        <vt:i4>0</vt:i4>
      </vt:variant>
      <vt:variant>
        <vt:i4>5</vt:i4>
      </vt:variant>
      <vt:variant>
        <vt:lpwstr>mailto:kbrachova@osoud.lbc.justice.cz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Věc: Výzva zájemcům k předložení cenové nabídky na uzavření smlouvy na plnění veřejné zakázky malého rozsahu podle ustanovení §12 odst</dc:title>
  <dc:subject/>
  <dc:creator>Administrator</dc:creator>
  <cp:keywords/>
  <cp:lastModifiedBy>Marková Jana</cp:lastModifiedBy>
  <cp:revision>9</cp:revision>
  <cp:lastPrinted>2024-05-13T11:20:00Z</cp:lastPrinted>
  <dcterms:created xsi:type="dcterms:W3CDTF">2025-01-28T07:28:00Z</dcterms:created>
  <dcterms:modified xsi:type="dcterms:W3CDTF">2025-02-03T15:25:00Z</dcterms:modified>
</cp:coreProperties>
</file>