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pPr w:leftFromText="1134" w:rightFromText="1134" w:topFromText="31678" w:vertAnchor="page" w:horzAnchor="margin" w:tblpY="78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1"/>
      </w:tblGrid>
      <w:tr w:rsidR="00AA46C2" w14:paraId="07D88CA1" w14:textId="77777777" w:rsidTr="009328DD">
        <w:trPr>
          <w:trHeight w:val="7088"/>
        </w:trPr>
        <w:tc>
          <w:tcPr>
            <w:tcW w:w="10201" w:type="dxa"/>
          </w:tcPr>
          <w:p w14:paraId="0AE9A194" w14:textId="77777777" w:rsidR="00F07F91" w:rsidRDefault="00F07F91" w:rsidP="00A72667">
            <w:pPr>
              <w:rPr>
                <w:rFonts w:ascii="Arial" w:hAnsi="Arial"/>
                <w:b/>
                <w:color w:val="003C78"/>
                <w:sz w:val="52"/>
                <w:szCs w:val="52"/>
              </w:rPr>
            </w:pPr>
            <w:bookmarkStart w:id="0" w:name="_Hlk122082977"/>
            <w:r>
              <w:rPr>
                <w:rFonts w:ascii="Arial" w:hAnsi="Arial"/>
                <w:b/>
                <w:color w:val="003C78"/>
                <w:sz w:val="52"/>
                <w:szCs w:val="52"/>
              </w:rPr>
              <w:t>Informační zpráva</w:t>
            </w:r>
          </w:p>
          <w:bookmarkEnd w:id="0"/>
          <w:p w14:paraId="5978BC31" w14:textId="0D55EAA7" w:rsidR="00AA46C2" w:rsidRPr="00A72667" w:rsidRDefault="005B2CB3" w:rsidP="00A72667">
            <w:pPr>
              <w:rPr>
                <w:color w:val="003C78"/>
              </w:rPr>
            </w:pPr>
            <w:r>
              <w:rPr>
                <w:rFonts w:ascii="Arial" w:hAnsi="Arial"/>
                <w:b/>
                <w:color w:val="003C78"/>
                <w:sz w:val="52"/>
                <w:szCs w:val="52"/>
              </w:rPr>
              <w:t xml:space="preserve">WTM Londýn </w:t>
            </w:r>
            <w:r w:rsidR="00D05EFC">
              <w:rPr>
                <w:rFonts w:ascii="Arial" w:hAnsi="Arial"/>
                <w:b/>
                <w:color w:val="003C78"/>
                <w:sz w:val="52"/>
                <w:szCs w:val="52"/>
              </w:rPr>
              <w:t>202</w:t>
            </w:r>
            <w:r w:rsidR="003E573F">
              <w:rPr>
                <w:rFonts w:ascii="Arial" w:hAnsi="Arial"/>
                <w:b/>
                <w:color w:val="003C78"/>
                <w:sz w:val="52"/>
                <w:szCs w:val="52"/>
              </w:rPr>
              <w:t>4</w:t>
            </w:r>
            <w:r w:rsidR="00A72667" w:rsidRPr="00A72667">
              <w:rPr>
                <w:color w:val="003C78"/>
              </w:rPr>
              <w:t xml:space="preserve"> </w:t>
            </w:r>
          </w:p>
        </w:tc>
      </w:tr>
    </w:tbl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3681"/>
        <w:gridCol w:w="6741"/>
      </w:tblGrid>
      <w:tr w:rsidR="00EC079F" w14:paraId="53D3F0E5" w14:textId="77777777" w:rsidTr="009D7421">
        <w:trPr>
          <w:trHeight w:val="1378"/>
        </w:trPr>
        <w:tc>
          <w:tcPr>
            <w:tcW w:w="3681" w:type="dxa"/>
          </w:tcPr>
          <w:p w14:paraId="1279FFA4" w14:textId="0DCB84DA" w:rsidR="00EC079F" w:rsidRPr="00FC2CF5" w:rsidRDefault="00EC079F" w:rsidP="00EC079F">
            <w:pPr>
              <w:rPr>
                <w:rFonts w:ascii="Arial" w:hAnsi="Arial" w:cs="Arial"/>
                <w:b/>
                <w:color w:val="178FCF"/>
                <w:sz w:val="28"/>
                <w:szCs w:val="28"/>
              </w:rPr>
            </w:pPr>
            <w:r w:rsidRPr="00FC2CF5">
              <w:rPr>
                <w:rFonts w:ascii="Arial" w:hAnsi="Arial" w:cs="Arial"/>
                <w:b/>
                <w:color w:val="178FCF"/>
                <w:sz w:val="28"/>
                <w:szCs w:val="28"/>
              </w:rPr>
              <w:lastRenderedPageBreak/>
              <w:t>Název veletrhu:</w:t>
            </w:r>
          </w:p>
        </w:tc>
        <w:tc>
          <w:tcPr>
            <w:tcW w:w="6741" w:type="dxa"/>
          </w:tcPr>
          <w:p w14:paraId="1B6AEEFA" w14:textId="77A4C703" w:rsidR="00515AE6" w:rsidRPr="00515AE6" w:rsidRDefault="005B2CB3" w:rsidP="00515AE6">
            <w:pPr>
              <w:pStyle w:val="Default"/>
              <w:rPr>
                <w:b/>
                <w:color w:val="003C78"/>
                <w:sz w:val="28"/>
                <w:szCs w:val="28"/>
              </w:rPr>
            </w:pPr>
            <w:r>
              <w:rPr>
                <w:b/>
                <w:color w:val="003C78"/>
                <w:sz w:val="28"/>
                <w:szCs w:val="28"/>
              </w:rPr>
              <w:t>WTM Londýn</w:t>
            </w:r>
            <w:r w:rsidR="00515AE6" w:rsidRPr="00515AE6">
              <w:rPr>
                <w:b/>
                <w:color w:val="003C78"/>
                <w:sz w:val="28"/>
                <w:szCs w:val="28"/>
              </w:rPr>
              <w:t xml:space="preserve"> </w:t>
            </w:r>
          </w:p>
          <w:p w14:paraId="6D50E7A7" w14:textId="51BC1440" w:rsidR="00EC079F" w:rsidRPr="00EC079F" w:rsidRDefault="00EC079F" w:rsidP="00EC079F">
            <w:pPr>
              <w:rPr>
                <w:b/>
                <w:color w:val="003C78"/>
                <w:sz w:val="28"/>
                <w:szCs w:val="28"/>
              </w:rPr>
            </w:pPr>
          </w:p>
        </w:tc>
      </w:tr>
      <w:tr w:rsidR="00EC079F" w14:paraId="0C7A53F9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665443FC" w14:textId="34EAB4D4" w:rsidR="00EC079F" w:rsidRPr="00FC2CF5" w:rsidRDefault="00EC079F" w:rsidP="00EC079F">
            <w:pPr>
              <w:rPr>
                <w:rFonts w:ascii="Arial" w:hAnsi="Arial" w:cs="Arial"/>
                <w:b/>
                <w:color w:val="178FCF"/>
                <w:sz w:val="28"/>
                <w:szCs w:val="28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Termín konání:</w:t>
            </w:r>
          </w:p>
        </w:tc>
        <w:tc>
          <w:tcPr>
            <w:tcW w:w="6741" w:type="dxa"/>
            <w:tcMar>
              <w:top w:w="57" w:type="dxa"/>
            </w:tcMar>
          </w:tcPr>
          <w:p w14:paraId="4EAF4CF6" w14:textId="6722EEB4" w:rsidR="009F6CA6" w:rsidRPr="009F6CA6" w:rsidRDefault="003E573F" w:rsidP="009F6CA6">
            <w:pPr>
              <w:pStyle w:val="Default"/>
              <w:rPr>
                <w:b/>
                <w:color w:val="003C78"/>
                <w:sz w:val="22"/>
                <w:szCs w:val="22"/>
              </w:rPr>
            </w:pPr>
            <w:r>
              <w:rPr>
                <w:b/>
                <w:color w:val="003C78"/>
                <w:sz w:val="22"/>
                <w:szCs w:val="22"/>
              </w:rPr>
              <w:t>5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 xml:space="preserve">. – </w:t>
            </w:r>
            <w:r>
              <w:rPr>
                <w:b/>
                <w:color w:val="003C78"/>
                <w:sz w:val="22"/>
                <w:szCs w:val="22"/>
              </w:rPr>
              <w:t>7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>.</w:t>
            </w:r>
            <w:r w:rsidR="005B2CB3">
              <w:rPr>
                <w:b/>
                <w:color w:val="003C78"/>
                <w:sz w:val="22"/>
                <w:szCs w:val="22"/>
              </w:rPr>
              <w:t xml:space="preserve"> 11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>.</w:t>
            </w:r>
            <w:r w:rsidR="005B2CB3">
              <w:rPr>
                <w:b/>
                <w:color w:val="003C78"/>
                <w:sz w:val="22"/>
                <w:szCs w:val="22"/>
              </w:rPr>
              <w:t xml:space="preserve"> 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>202</w:t>
            </w:r>
            <w:r>
              <w:rPr>
                <w:b/>
                <w:color w:val="003C78"/>
                <w:sz w:val="22"/>
                <w:szCs w:val="22"/>
              </w:rPr>
              <w:t>4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 xml:space="preserve"> </w:t>
            </w:r>
          </w:p>
          <w:p w14:paraId="49C10219" w14:textId="38646892" w:rsidR="00EC079F" w:rsidRPr="00992572" w:rsidRDefault="00EC079F" w:rsidP="00EC079F"/>
        </w:tc>
      </w:tr>
      <w:tr w:rsidR="009B0B42" w14:paraId="432DA49E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53929DF1" w14:textId="04C71B1F" w:rsidR="009B0B42" w:rsidRPr="00FC2CF5" w:rsidRDefault="009B0B4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Otevírací doba:</w:t>
            </w:r>
          </w:p>
        </w:tc>
        <w:tc>
          <w:tcPr>
            <w:tcW w:w="6741" w:type="dxa"/>
            <w:tcMar>
              <w:top w:w="57" w:type="dxa"/>
            </w:tcMar>
          </w:tcPr>
          <w:p w14:paraId="174706C9" w14:textId="3C06F81A" w:rsidR="009F6CA6" w:rsidRPr="009F6CA6" w:rsidRDefault="005B2CB3" w:rsidP="009F6CA6">
            <w:pPr>
              <w:pStyle w:val="Default"/>
              <w:rPr>
                <w:b/>
                <w:color w:val="003C78"/>
                <w:sz w:val="22"/>
                <w:szCs w:val="22"/>
              </w:rPr>
            </w:pPr>
            <w:r>
              <w:rPr>
                <w:b/>
                <w:color w:val="003C78"/>
                <w:sz w:val="22"/>
                <w:szCs w:val="22"/>
              </w:rPr>
              <w:t>9:30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 xml:space="preserve"> až 18:00 (pro vystavovatele 8.</w:t>
            </w:r>
            <w:r>
              <w:rPr>
                <w:b/>
                <w:color w:val="003C78"/>
                <w:sz w:val="22"/>
                <w:szCs w:val="22"/>
              </w:rPr>
              <w:t>0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>0 – 19:</w:t>
            </w:r>
            <w:r w:rsidR="00282B2B">
              <w:rPr>
                <w:b/>
                <w:color w:val="003C78"/>
                <w:sz w:val="22"/>
                <w:szCs w:val="22"/>
              </w:rPr>
              <w:t>3</w:t>
            </w:r>
            <w:r w:rsidR="009F6CA6" w:rsidRPr="009F6CA6">
              <w:rPr>
                <w:b/>
                <w:color w:val="003C78"/>
                <w:sz w:val="22"/>
                <w:szCs w:val="22"/>
              </w:rPr>
              <w:t xml:space="preserve">0) </w:t>
            </w:r>
          </w:p>
          <w:p w14:paraId="3AC2185E" w14:textId="285730F1" w:rsidR="009B0B42" w:rsidRPr="00992572" w:rsidRDefault="009B0B42" w:rsidP="009B0B42">
            <w:pPr>
              <w:rPr>
                <w:rFonts w:ascii="Arial" w:hAnsi="Arial" w:cs="Arial"/>
                <w:b/>
                <w:color w:val="003C78"/>
              </w:rPr>
            </w:pPr>
          </w:p>
        </w:tc>
      </w:tr>
      <w:tr w:rsidR="009B0B42" w14:paraId="46FA8370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0E6C126C" w14:textId="6C5B573E" w:rsidR="009B0B42" w:rsidRPr="00FC2CF5" w:rsidRDefault="009B0B4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Místo konání:</w:t>
            </w:r>
          </w:p>
        </w:tc>
        <w:tc>
          <w:tcPr>
            <w:tcW w:w="6741" w:type="dxa"/>
            <w:tcMar>
              <w:top w:w="57" w:type="dxa"/>
            </w:tcMar>
          </w:tcPr>
          <w:p w14:paraId="65EB056D" w14:textId="05A67EE3" w:rsidR="00C00AF2" w:rsidRPr="00C00AF2" w:rsidRDefault="005B2CB3" w:rsidP="00C00AF2">
            <w:pPr>
              <w:rPr>
                <w:rFonts w:ascii="Arial" w:hAnsi="Arial" w:cs="Arial"/>
                <w:b/>
                <w:color w:val="003C78"/>
              </w:rPr>
            </w:pPr>
            <w:r>
              <w:rPr>
                <w:rFonts w:ascii="Arial" w:hAnsi="Arial" w:cs="Arial"/>
                <w:b/>
                <w:color w:val="003C78"/>
              </w:rPr>
              <w:t>ExCel London, VB</w:t>
            </w:r>
            <w:r w:rsidR="00C00AF2" w:rsidRPr="00C00AF2">
              <w:rPr>
                <w:rFonts w:ascii="Arial" w:hAnsi="Arial" w:cs="Arial"/>
                <w:b/>
                <w:color w:val="003C78"/>
              </w:rPr>
              <w:t xml:space="preserve"> </w:t>
            </w:r>
          </w:p>
          <w:p w14:paraId="630B63A4" w14:textId="006CFD1A" w:rsidR="009B0B42" w:rsidRPr="00992572" w:rsidRDefault="009B0B42" w:rsidP="009B0B42">
            <w:pPr>
              <w:rPr>
                <w:rFonts w:ascii="Arial" w:hAnsi="Arial" w:cs="Arial"/>
                <w:b/>
                <w:color w:val="003C78"/>
              </w:rPr>
            </w:pPr>
          </w:p>
        </w:tc>
      </w:tr>
      <w:tr w:rsidR="009B0B42" w14:paraId="7603B367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751F7DA2" w14:textId="000D8688" w:rsidR="009B0B42" w:rsidRPr="00FC2CF5" w:rsidRDefault="009B0B4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Adresa výstaviště:</w:t>
            </w:r>
          </w:p>
        </w:tc>
        <w:tc>
          <w:tcPr>
            <w:tcW w:w="6741" w:type="dxa"/>
            <w:tcMar>
              <w:top w:w="57" w:type="dxa"/>
            </w:tcMar>
          </w:tcPr>
          <w:p w14:paraId="69624A40" w14:textId="14D09139" w:rsidR="00C00AF2" w:rsidRPr="00C00AF2" w:rsidRDefault="005B2CB3" w:rsidP="00C00AF2">
            <w:pPr>
              <w:pStyle w:val="Default"/>
              <w:rPr>
                <w:b/>
                <w:color w:val="003C78"/>
                <w:sz w:val="22"/>
                <w:szCs w:val="22"/>
              </w:rPr>
            </w:pPr>
            <w:r w:rsidRPr="005B2CB3">
              <w:rPr>
                <w:b/>
                <w:color w:val="003C78"/>
                <w:sz w:val="22"/>
                <w:szCs w:val="22"/>
              </w:rPr>
              <w:t>Royal Victoria Dock, 1 Western Gateway</w:t>
            </w:r>
            <w:r w:rsidRPr="00C00AF2">
              <w:rPr>
                <w:b/>
                <w:color w:val="003C78"/>
                <w:sz w:val="22"/>
                <w:szCs w:val="22"/>
              </w:rPr>
              <w:t xml:space="preserve"> </w:t>
            </w:r>
            <w:r>
              <w:rPr>
                <w:b/>
                <w:color w:val="003C78"/>
                <w:sz w:val="22"/>
                <w:szCs w:val="22"/>
              </w:rPr>
              <w:t>, Royal Docks</w:t>
            </w:r>
            <w:r w:rsidR="00C00AF2" w:rsidRPr="00C00AF2">
              <w:rPr>
                <w:b/>
                <w:color w:val="003C78"/>
                <w:sz w:val="22"/>
                <w:szCs w:val="22"/>
              </w:rPr>
              <w:t xml:space="preserve"> </w:t>
            </w:r>
          </w:p>
          <w:p w14:paraId="5423A1D1" w14:textId="6EDC278D" w:rsidR="00D57704" w:rsidRPr="00D57704" w:rsidRDefault="00D57704" w:rsidP="009B0B42">
            <w:pPr>
              <w:rPr>
                <w:rFonts w:ascii="Arial" w:hAnsi="Arial" w:cs="Arial"/>
                <w:bCs/>
                <w:color w:val="003C78"/>
              </w:rPr>
            </w:pPr>
          </w:p>
        </w:tc>
      </w:tr>
      <w:tr w:rsidR="009B0B42" w14:paraId="70A03F2B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1DF92439" w14:textId="3B948A99" w:rsidR="009B0B42" w:rsidRPr="00FC2CF5" w:rsidRDefault="009B0B4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Webová stránka:</w:t>
            </w:r>
          </w:p>
        </w:tc>
        <w:tc>
          <w:tcPr>
            <w:tcW w:w="6741" w:type="dxa"/>
            <w:tcMar>
              <w:top w:w="57" w:type="dxa"/>
            </w:tcMar>
          </w:tcPr>
          <w:p w14:paraId="1B3C0A54" w14:textId="5469BBCA" w:rsidR="00E051BA" w:rsidRPr="00E051BA" w:rsidRDefault="00E051BA" w:rsidP="00E051BA">
            <w:pPr>
              <w:rPr>
                <w:rFonts w:ascii="Arial" w:hAnsi="Arial" w:cs="Arial"/>
                <w:b/>
                <w:color w:val="003C78"/>
              </w:rPr>
            </w:pPr>
            <w:r w:rsidRPr="00E051BA">
              <w:rPr>
                <w:rFonts w:ascii="Arial" w:hAnsi="Arial" w:cs="Arial"/>
                <w:b/>
                <w:color w:val="003C78"/>
              </w:rPr>
              <w:t>https://www.</w:t>
            </w:r>
            <w:r w:rsidR="005B2CB3">
              <w:rPr>
                <w:rFonts w:ascii="Arial" w:hAnsi="Arial" w:cs="Arial"/>
                <w:b/>
                <w:color w:val="003C78"/>
              </w:rPr>
              <w:t>wtm.com</w:t>
            </w:r>
            <w:r w:rsidRPr="00E051BA">
              <w:rPr>
                <w:rFonts w:ascii="Arial" w:hAnsi="Arial" w:cs="Arial"/>
                <w:b/>
                <w:color w:val="003C78"/>
              </w:rPr>
              <w:t xml:space="preserve"> </w:t>
            </w:r>
          </w:p>
          <w:p w14:paraId="79EF691C" w14:textId="56A267BC" w:rsidR="009B0B42" w:rsidRPr="00992572" w:rsidRDefault="009B0B42" w:rsidP="00E051BA">
            <w:pPr>
              <w:rPr>
                <w:rFonts w:ascii="Arial" w:hAnsi="Arial" w:cs="Arial"/>
                <w:b/>
                <w:color w:val="003C78"/>
              </w:rPr>
            </w:pPr>
          </w:p>
        </w:tc>
      </w:tr>
      <w:tr w:rsidR="00992572" w14:paraId="4D6A0D32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691DF222" w14:textId="168C646A" w:rsidR="00992572" w:rsidRPr="00FC2CF5" w:rsidRDefault="0099257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Manažer veletrhu CzT:</w:t>
            </w:r>
          </w:p>
        </w:tc>
        <w:tc>
          <w:tcPr>
            <w:tcW w:w="6741" w:type="dxa"/>
            <w:tcMar>
              <w:top w:w="57" w:type="dxa"/>
            </w:tcMar>
          </w:tcPr>
          <w:p w14:paraId="3361B91E" w14:textId="7CEEAE1D" w:rsidR="00E051BA" w:rsidRPr="00963088" w:rsidRDefault="007338FD" w:rsidP="00E051BA">
            <w:pPr>
              <w:pStyle w:val="Default"/>
              <w:rPr>
                <w:b/>
                <w:color w:val="003C78"/>
                <w:sz w:val="22"/>
                <w:szCs w:val="22"/>
              </w:rPr>
            </w:pPr>
            <w:r>
              <w:rPr>
                <w:b/>
                <w:color w:val="003C78"/>
                <w:sz w:val="22"/>
                <w:szCs w:val="22"/>
              </w:rPr>
              <w:t>xxx</w:t>
            </w:r>
          </w:p>
          <w:p w14:paraId="3CDEE0FD" w14:textId="0B0DCF9E" w:rsidR="00992572" w:rsidRPr="00992572" w:rsidRDefault="00992572" w:rsidP="009B0B42">
            <w:pPr>
              <w:rPr>
                <w:rFonts w:ascii="Arial" w:hAnsi="Arial" w:cs="Arial"/>
                <w:b/>
                <w:color w:val="003C78"/>
              </w:rPr>
            </w:pPr>
          </w:p>
        </w:tc>
      </w:tr>
      <w:tr w:rsidR="00992572" w14:paraId="160BC16A" w14:textId="77777777" w:rsidTr="0058595F">
        <w:trPr>
          <w:trHeight w:val="1082"/>
        </w:trPr>
        <w:tc>
          <w:tcPr>
            <w:tcW w:w="3681" w:type="dxa"/>
            <w:tcMar>
              <w:top w:w="57" w:type="dxa"/>
            </w:tcMar>
          </w:tcPr>
          <w:p w14:paraId="396F97E4" w14:textId="01386B67" w:rsidR="00992572" w:rsidRPr="00FC2CF5" w:rsidRDefault="0099257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Kontakt:</w:t>
            </w:r>
          </w:p>
        </w:tc>
        <w:tc>
          <w:tcPr>
            <w:tcW w:w="6741" w:type="dxa"/>
            <w:tcMar>
              <w:top w:w="57" w:type="dxa"/>
            </w:tcMar>
          </w:tcPr>
          <w:p w14:paraId="5FD2111E" w14:textId="59BDEF44" w:rsidR="00992572" w:rsidRPr="00992572" w:rsidRDefault="00992572" w:rsidP="00992572">
            <w:pPr>
              <w:spacing w:line="276" w:lineRule="auto"/>
              <w:rPr>
                <w:rFonts w:ascii="Arial" w:hAnsi="Arial" w:cs="Arial"/>
                <w:bCs/>
                <w:color w:val="003C78"/>
              </w:rPr>
            </w:pPr>
            <w:r w:rsidRPr="00992572">
              <w:rPr>
                <w:rFonts w:ascii="Arial" w:hAnsi="Arial" w:cs="Arial"/>
                <w:bCs/>
                <w:color w:val="003C78"/>
              </w:rPr>
              <w:t>Tel.:</w:t>
            </w:r>
            <w:r w:rsidR="00963088">
              <w:rPr>
                <w:rFonts w:ascii="Arial" w:hAnsi="Arial" w:cs="Arial"/>
                <w:bCs/>
                <w:color w:val="003C78"/>
              </w:rPr>
              <w:t xml:space="preserve"> </w:t>
            </w:r>
            <w:r w:rsidR="007338FD">
              <w:rPr>
                <w:rFonts w:ascii="Arial" w:hAnsi="Arial" w:cs="Arial"/>
                <w:bCs/>
                <w:color w:val="003C78"/>
              </w:rPr>
              <w:t>xxx</w:t>
            </w:r>
          </w:p>
          <w:p w14:paraId="0922C5D2" w14:textId="5E453AC7" w:rsidR="00992572" w:rsidRPr="00992572" w:rsidRDefault="00992572" w:rsidP="00992572">
            <w:pPr>
              <w:spacing w:line="276" w:lineRule="auto"/>
              <w:rPr>
                <w:rFonts w:ascii="Arial" w:hAnsi="Arial" w:cs="Arial"/>
                <w:bCs/>
                <w:color w:val="003C78"/>
              </w:rPr>
            </w:pPr>
            <w:r w:rsidRPr="00992572">
              <w:rPr>
                <w:rFonts w:ascii="Arial" w:hAnsi="Arial" w:cs="Arial"/>
                <w:bCs/>
                <w:color w:val="003C78"/>
              </w:rPr>
              <w:t>E-mail:</w:t>
            </w:r>
            <w:r w:rsidR="00963088">
              <w:rPr>
                <w:rFonts w:ascii="Arial" w:hAnsi="Arial" w:cs="Arial"/>
                <w:bCs/>
                <w:color w:val="003C78"/>
              </w:rPr>
              <w:t xml:space="preserve"> </w:t>
            </w:r>
            <w:r w:rsidR="007338FD">
              <w:rPr>
                <w:rFonts w:ascii="Arial" w:hAnsi="Arial" w:cs="Arial"/>
                <w:bCs/>
                <w:color w:val="003C78"/>
              </w:rPr>
              <w:t>xxx</w:t>
            </w:r>
          </w:p>
        </w:tc>
      </w:tr>
      <w:tr w:rsidR="00992572" w14:paraId="7ED5DAA8" w14:textId="77777777" w:rsidTr="0058595F">
        <w:trPr>
          <w:trHeight w:val="1084"/>
        </w:trPr>
        <w:tc>
          <w:tcPr>
            <w:tcW w:w="3681" w:type="dxa"/>
            <w:tcMar>
              <w:top w:w="57" w:type="dxa"/>
            </w:tcMar>
          </w:tcPr>
          <w:p w14:paraId="01E87801" w14:textId="08516789" w:rsidR="00992572" w:rsidRPr="00FC2CF5" w:rsidRDefault="0099257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Realizace expozice:</w:t>
            </w:r>
          </w:p>
        </w:tc>
        <w:tc>
          <w:tcPr>
            <w:tcW w:w="6741" w:type="dxa"/>
            <w:tcMar>
              <w:top w:w="57" w:type="dxa"/>
            </w:tcMar>
          </w:tcPr>
          <w:p w14:paraId="28D4266C" w14:textId="23BB2D80" w:rsidR="00EE4B29" w:rsidRPr="00EE4B29" w:rsidRDefault="005F1DE8" w:rsidP="00EE4B29">
            <w:pPr>
              <w:spacing w:line="276" w:lineRule="auto"/>
              <w:rPr>
                <w:rFonts w:ascii="Arial" w:hAnsi="Arial" w:cs="Arial"/>
                <w:b/>
                <w:color w:val="003C78"/>
              </w:rPr>
            </w:pPr>
            <w:r>
              <w:rPr>
                <w:rFonts w:ascii="Arial" w:hAnsi="Arial" w:cs="Arial"/>
                <w:b/>
                <w:color w:val="003C78"/>
              </w:rPr>
              <w:t>Rapid, a</w:t>
            </w:r>
            <w:r w:rsidR="009F1085">
              <w:rPr>
                <w:rFonts w:ascii="Arial" w:hAnsi="Arial" w:cs="Arial"/>
                <w:b/>
                <w:color w:val="003C78"/>
              </w:rPr>
              <w:t>kciová společnost</w:t>
            </w:r>
            <w:r w:rsidR="00EE4B29" w:rsidRPr="00EE4B29">
              <w:rPr>
                <w:rFonts w:ascii="Arial" w:hAnsi="Arial" w:cs="Arial"/>
                <w:b/>
                <w:color w:val="003C78"/>
              </w:rPr>
              <w:t xml:space="preserve"> </w:t>
            </w:r>
          </w:p>
          <w:p w14:paraId="4E506F97" w14:textId="7126661D" w:rsidR="00BA77E3" w:rsidRPr="00BA77E3" w:rsidRDefault="00BA77E3" w:rsidP="009B0B42">
            <w:pPr>
              <w:rPr>
                <w:rFonts w:ascii="Arial" w:hAnsi="Arial" w:cs="Arial"/>
                <w:bCs/>
                <w:color w:val="003C78"/>
              </w:rPr>
            </w:pPr>
          </w:p>
        </w:tc>
      </w:tr>
      <w:tr w:rsidR="00992572" w14:paraId="2232A230" w14:textId="77777777" w:rsidTr="0058595F">
        <w:trPr>
          <w:trHeight w:val="1355"/>
        </w:trPr>
        <w:tc>
          <w:tcPr>
            <w:tcW w:w="3681" w:type="dxa"/>
            <w:tcMar>
              <w:top w:w="57" w:type="dxa"/>
            </w:tcMar>
          </w:tcPr>
          <w:p w14:paraId="33CC3F68" w14:textId="1D8B4198" w:rsidR="00992572" w:rsidRPr="00FC2CF5" w:rsidRDefault="0099257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Kontakt:</w:t>
            </w:r>
          </w:p>
        </w:tc>
        <w:tc>
          <w:tcPr>
            <w:tcW w:w="6741" w:type="dxa"/>
            <w:tcMar>
              <w:top w:w="57" w:type="dxa"/>
            </w:tcMar>
          </w:tcPr>
          <w:p w14:paraId="3F57F170" w14:textId="2691176E" w:rsidR="00EE4B29" w:rsidRPr="00EE4B29" w:rsidRDefault="007338FD" w:rsidP="00EE4B29">
            <w:pPr>
              <w:spacing w:line="276" w:lineRule="auto"/>
              <w:rPr>
                <w:rFonts w:ascii="Arial" w:hAnsi="Arial" w:cs="Arial"/>
                <w:b/>
                <w:color w:val="003C78"/>
              </w:rPr>
            </w:pPr>
            <w:r>
              <w:rPr>
                <w:rFonts w:ascii="Arial" w:hAnsi="Arial" w:cs="Arial"/>
                <w:b/>
                <w:color w:val="003C78"/>
              </w:rPr>
              <w:t>xxx</w:t>
            </w:r>
          </w:p>
          <w:p w14:paraId="69DCACBF" w14:textId="44BFF7E6" w:rsidR="00992572" w:rsidRPr="00992572" w:rsidRDefault="00992572" w:rsidP="00992572">
            <w:pPr>
              <w:spacing w:line="276" w:lineRule="auto"/>
              <w:rPr>
                <w:rFonts w:ascii="Arial" w:hAnsi="Arial" w:cs="Arial"/>
                <w:bCs/>
                <w:color w:val="003C78"/>
              </w:rPr>
            </w:pPr>
            <w:r w:rsidRPr="00992572">
              <w:rPr>
                <w:rFonts w:ascii="Arial" w:hAnsi="Arial" w:cs="Arial"/>
                <w:bCs/>
                <w:color w:val="003C78"/>
              </w:rPr>
              <w:t>Tel.:</w:t>
            </w:r>
            <w:r w:rsidR="005F1DE8">
              <w:rPr>
                <w:rFonts w:ascii="Arial" w:hAnsi="Arial" w:cs="Arial"/>
                <w:bCs/>
                <w:color w:val="003C78"/>
              </w:rPr>
              <w:t xml:space="preserve"> </w:t>
            </w:r>
            <w:r w:rsidR="007338FD">
              <w:rPr>
                <w:rFonts w:ascii="Arial" w:hAnsi="Arial" w:cs="Arial"/>
                <w:bCs/>
                <w:color w:val="003C78"/>
              </w:rPr>
              <w:t>xxx</w:t>
            </w:r>
          </w:p>
          <w:p w14:paraId="3DA947C2" w14:textId="23131D98" w:rsidR="00992572" w:rsidRPr="00992572" w:rsidRDefault="00992572" w:rsidP="00992572">
            <w:pPr>
              <w:spacing w:line="276" w:lineRule="auto"/>
              <w:rPr>
                <w:rFonts w:ascii="Arial" w:hAnsi="Arial" w:cs="Arial"/>
                <w:b/>
                <w:color w:val="003C78"/>
              </w:rPr>
            </w:pPr>
            <w:r w:rsidRPr="00992572">
              <w:rPr>
                <w:rFonts w:ascii="Arial" w:hAnsi="Arial" w:cs="Arial"/>
                <w:bCs/>
                <w:color w:val="003C78"/>
              </w:rPr>
              <w:t>E-mail:</w:t>
            </w:r>
            <w:r w:rsidR="005F1DE8">
              <w:rPr>
                <w:rFonts w:ascii="Arial" w:hAnsi="Arial" w:cs="Arial"/>
                <w:bCs/>
                <w:color w:val="003C78"/>
              </w:rPr>
              <w:t xml:space="preserve"> </w:t>
            </w:r>
            <w:r w:rsidR="007338FD">
              <w:rPr>
                <w:rFonts w:ascii="Arial" w:hAnsi="Arial" w:cs="Arial"/>
                <w:bCs/>
                <w:color w:val="003C78"/>
              </w:rPr>
              <w:t>xxx</w:t>
            </w:r>
          </w:p>
        </w:tc>
      </w:tr>
      <w:tr w:rsidR="00992572" w14:paraId="2E578A62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6214BF00" w14:textId="0EF44FAE" w:rsidR="00992572" w:rsidRPr="00FC2CF5" w:rsidRDefault="0099257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Plocha expozice ČR:</w:t>
            </w:r>
          </w:p>
        </w:tc>
        <w:tc>
          <w:tcPr>
            <w:tcW w:w="6741" w:type="dxa"/>
            <w:tcMar>
              <w:top w:w="57" w:type="dxa"/>
            </w:tcMar>
          </w:tcPr>
          <w:p w14:paraId="50F050C6" w14:textId="0FDA4233" w:rsidR="00992572" w:rsidRPr="00EE4B29" w:rsidRDefault="00EE4B29" w:rsidP="009B0B42">
            <w:pPr>
              <w:rPr>
                <w:rFonts w:ascii="Arial" w:hAnsi="Arial" w:cs="Arial"/>
                <w:bCs/>
                <w:color w:val="003C78"/>
                <w:vertAlign w:val="superscript"/>
              </w:rPr>
            </w:pPr>
            <w:r>
              <w:rPr>
                <w:rFonts w:ascii="Arial" w:hAnsi="Arial" w:cs="Arial"/>
                <w:bCs/>
                <w:color w:val="003C78"/>
              </w:rPr>
              <w:t>15</w:t>
            </w:r>
            <w:r w:rsidR="003E573F">
              <w:rPr>
                <w:rFonts w:ascii="Arial" w:hAnsi="Arial" w:cs="Arial"/>
                <w:bCs/>
                <w:color w:val="003C78"/>
              </w:rPr>
              <w:t>4</w:t>
            </w:r>
            <w:r>
              <w:rPr>
                <w:rFonts w:ascii="Arial" w:hAnsi="Arial" w:cs="Arial"/>
                <w:bCs/>
                <w:color w:val="003C78"/>
              </w:rPr>
              <w:t>m</w:t>
            </w:r>
            <w:r>
              <w:rPr>
                <w:rFonts w:ascii="Arial" w:hAnsi="Arial" w:cs="Arial"/>
                <w:bCs/>
                <w:color w:val="003C78"/>
                <w:vertAlign w:val="superscript"/>
              </w:rPr>
              <w:t>2</w:t>
            </w:r>
          </w:p>
        </w:tc>
      </w:tr>
      <w:tr w:rsidR="00992572" w14:paraId="58E5D85D" w14:textId="77777777" w:rsidTr="00992572">
        <w:trPr>
          <w:trHeight w:val="794"/>
        </w:trPr>
        <w:tc>
          <w:tcPr>
            <w:tcW w:w="3681" w:type="dxa"/>
            <w:tcMar>
              <w:top w:w="57" w:type="dxa"/>
            </w:tcMar>
          </w:tcPr>
          <w:p w14:paraId="62F471B3" w14:textId="78D8F158" w:rsidR="00992572" w:rsidRPr="00FC2CF5" w:rsidRDefault="00992572" w:rsidP="009B0B42">
            <w:pPr>
              <w:rPr>
                <w:rFonts w:ascii="Arial" w:hAnsi="Arial" w:cs="Arial"/>
                <w:b/>
                <w:color w:val="178FCF"/>
              </w:rPr>
            </w:pPr>
            <w:r w:rsidRPr="00FC2CF5">
              <w:rPr>
                <w:rFonts w:ascii="Arial" w:hAnsi="Arial" w:cs="Arial"/>
                <w:b/>
                <w:color w:val="178FCF"/>
              </w:rPr>
              <w:t>Název haly a číslo stánku:</w:t>
            </w:r>
          </w:p>
        </w:tc>
        <w:tc>
          <w:tcPr>
            <w:tcW w:w="6741" w:type="dxa"/>
            <w:tcMar>
              <w:top w:w="57" w:type="dxa"/>
            </w:tcMar>
          </w:tcPr>
          <w:p w14:paraId="56BAD763" w14:textId="022F3C8C" w:rsidR="00992572" w:rsidRPr="00992572" w:rsidRDefault="005B2CB3" w:rsidP="009B0B42">
            <w:pPr>
              <w:rPr>
                <w:rFonts w:ascii="Arial" w:hAnsi="Arial" w:cs="Arial"/>
                <w:bCs/>
                <w:color w:val="003C78"/>
              </w:rPr>
            </w:pPr>
            <w:r>
              <w:rPr>
                <w:rFonts w:ascii="Arial" w:hAnsi="Arial" w:cs="Arial"/>
                <w:b/>
                <w:color w:val="003C78"/>
              </w:rPr>
              <w:t>Hala North, stánek N</w:t>
            </w:r>
            <w:r w:rsidR="003E573F">
              <w:rPr>
                <w:rFonts w:ascii="Arial" w:hAnsi="Arial" w:cs="Arial"/>
                <w:b/>
                <w:color w:val="003C78"/>
              </w:rPr>
              <w:t>8-320</w:t>
            </w:r>
            <w:r w:rsidR="002826A3">
              <w:t xml:space="preserve"> </w:t>
            </w:r>
          </w:p>
        </w:tc>
      </w:tr>
    </w:tbl>
    <w:p w14:paraId="06ECA1D9" w14:textId="77777777" w:rsidR="009328DD" w:rsidRDefault="009328DD">
      <w:r>
        <w:br w:type="page"/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3681"/>
        <w:gridCol w:w="6741"/>
      </w:tblGrid>
      <w:tr w:rsidR="009328DD" w14:paraId="5F57EE9E" w14:textId="77777777" w:rsidTr="00581EC9">
        <w:trPr>
          <w:trHeight w:val="8305"/>
        </w:trPr>
        <w:tc>
          <w:tcPr>
            <w:tcW w:w="3681" w:type="dxa"/>
            <w:tcMar>
              <w:top w:w="57" w:type="dxa"/>
            </w:tcMar>
          </w:tcPr>
          <w:p w14:paraId="5154BC0F" w14:textId="557AEA04" w:rsidR="009328DD" w:rsidRPr="00FC2CF5" w:rsidRDefault="00581EC9" w:rsidP="00BD68CF">
            <w:pPr>
              <w:rPr>
                <w:rFonts w:ascii="Arial" w:hAnsi="Arial" w:cs="Arial"/>
                <w:b/>
                <w:color w:val="178FCF"/>
                <w:sz w:val="28"/>
                <w:szCs w:val="28"/>
              </w:rPr>
            </w:pPr>
            <w:r w:rsidRPr="00581EC9">
              <w:rPr>
                <w:rFonts w:ascii="Arial" w:hAnsi="Arial" w:cs="Arial"/>
                <w:b/>
                <w:color w:val="178FCF"/>
              </w:rPr>
              <w:lastRenderedPageBreak/>
              <w:t>Vystavovatelé</w:t>
            </w:r>
            <w:r w:rsidR="009328DD" w:rsidRPr="00FC2CF5">
              <w:rPr>
                <w:rFonts w:ascii="Arial" w:hAnsi="Arial" w:cs="Arial"/>
                <w:b/>
                <w:color w:val="178FCF"/>
              </w:rPr>
              <w:t>:</w:t>
            </w:r>
          </w:p>
        </w:tc>
        <w:tc>
          <w:tcPr>
            <w:tcW w:w="6741" w:type="dxa"/>
            <w:tcMar>
              <w:top w:w="57" w:type="dxa"/>
            </w:tcMar>
          </w:tcPr>
          <w:p w14:paraId="256EF5B1" w14:textId="53A7E397" w:rsidR="002826A3" w:rsidRPr="00992572" w:rsidRDefault="007D1212" w:rsidP="00BD68CF">
            <w:r>
              <w:rPr>
                <w:rFonts w:ascii="Arial" w:hAnsi="Arial" w:cs="Arial"/>
                <w:b/>
                <w:color w:val="003C78"/>
              </w:rPr>
              <w:t>Samostatný sektor</w:t>
            </w:r>
          </w:p>
          <w:tbl>
            <w:tblPr>
              <w:tblW w:w="612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129"/>
            </w:tblGrid>
            <w:tr w:rsidR="007D1212" w:rsidRPr="007D1212" w14:paraId="560B5143" w14:textId="77777777" w:rsidTr="009F1085">
              <w:trPr>
                <w:trHeight w:val="346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3D55A5" w14:textId="27EAEAFB" w:rsidR="007D1212" w:rsidRPr="007D1212" w:rsidRDefault="007D1212" w:rsidP="007D1212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7D1212">
                    <w:rPr>
                      <w:rFonts w:ascii="Arial" w:hAnsi="Arial" w:cs="Arial"/>
                      <w:bCs/>
                      <w:color w:val="003C78"/>
                    </w:rPr>
                    <w:t xml:space="preserve">Prague City Tourism </w:t>
                  </w:r>
                </w:p>
              </w:tc>
            </w:tr>
            <w:tr w:rsidR="007D1212" w:rsidRPr="007D1212" w14:paraId="34E2D5BB" w14:textId="77777777" w:rsidTr="009F1085">
              <w:trPr>
                <w:trHeight w:val="346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396BA2" w14:textId="77777777" w:rsidR="007D1212" w:rsidRPr="007D1212" w:rsidRDefault="007D1212" w:rsidP="007D1212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7D1212">
                    <w:rPr>
                      <w:rFonts w:ascii="Arial" w:hAnsi="Arial" w:cs="Arial"/>
                      <w:bCs/>
                      <w:color w:val="003C78"/>
                    </w:rPr>
                    <w:t>Daytrip</w:t>
                  </w:r>
                </w:p>
              </w:tc>
            </w:tr>
            <w:tr w:rsidR="007D1212" w:rsidRPr="007D1212" w14:paraId="72DC5913" w14:textId="77777777" w:rsidTr="009F1085">
              <w:trPr>
                <w:trHeight w:val="346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2E4364" w14:textId="50B0E078" w:rsidR="007D1212" w:rsidRPr="009F1085" w:rsidRDefault="003E573F" w:rsidP="009F1085">
                  <w:pPr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3C78"/>
                    </w:rPr>
                    <w:t>Barcelo Hotel Group</w:t>
                  </w:r>
                </w:p>
              </w:tc>
            </w:tr>
            <w:tr w:rsidR="007D1212" w:rsidRPr="007D1212" w14:paraId="09530683" w14:textId="77777777" w:rsidTr="009F1085">
              <w:trPr>
                <w:trHeight w:val="346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521096" w14:textId="7E6CDD57" w:rsidR="007D1212" w:rsidRPr="007D1212" w:rsidRDefault="003E573F" w:rsidP="007D1212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>
                    <w:rPr>
                      <w:rFonts w:ascii="Arial" w:hAnsi="Arial" w:cs="Arial"/>
                      <w:bCs/>
                      <w:color w:val="003C78"/>
                    </w:rPr>
                    <w:t>Kongresové centrum Praha</w:t>
                  </w:r>
                  <w:r w:rsidR="009F1085" w:rsidRPr="009F1085">
                    <w:rPr>
                      <w:rFonts w:ascii="Arial" w:hAnsi="Arial" w:cs="Arial"/>
                      <w:bCs/>
                      <w:color w:val="003C78"/>
                    </w:rPr>
                    <w:t>.</w:t>
                  </w:r>
                </w:p>
              </w:tc>
            </w:tr>
            <w:tr w:rsidR="007D1212" w:rsidRPr="007D1212" w14:paraId="5CE13420" w14:textId="77777777" w:rsidTr="009F1085">
              <w:trPr>
                <w:trHeight w:val="346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2D9606" w14:textId="07B5DE3B" w:rsidR="007D1212" w:rsidRPr="007D1212" w:rsidRDefault="003E573F" w:rsidP="007D1212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9F1085">
                    <w:rPr>
                      <w:rFonts w:ascii="Arial" w:hAnsi="Arial" w:cs="Arial"/>
                      <w:bCs/>
                      <w:color w:val="003C78"/>
                    </w:rPr>
                    <w:t>Smartwings. a.s.</w:t>
                  </w:r>
                </w:p>
              </w:tc>
            </w:tr>
            <w:tr w:rsidR="007D1212" w:rsidRPr="007D1212" w14:paraId="0FE4563C" w14:textId="77777777" w:rsidTr="009F1085">
              <w:trPr>
                <w:trHeight w:val="346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99A88F" w14:textId="39D3A6E1" w:rsidR="007D1212" w:rsidRPr="007D1212" w:rsidRDefault="007D1212" w:rsidP="007D1212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</w:p>
              </w:tc>
            </w:tr>
          </w:tbl>
          <w:p w14:paraId="263E7829" w14:textId="77777777" w:rsidR="009328DD" w:rsidRDefault="009328DD" w:rsidP="00BD68CF"/>
          <w:p w14:paraId="45949443" w14:textId="0F0F2F3C" w:rsidR="007D1212" w:rsidRPr="00992572" w:rsidRDefault="007D1212" w:rsidP="007D1212">
            <w:r>
              <w:rPr>
                <w:rFonts w:ascii="Arial" w:hAnsi="Arial" w:cs="Arial"/>
                <w:b/>
                <w:color w:val="003C78"/>
              </w:rPr>
              <w:t>Sdílený sektor</w:t>
            </w:r>
          </w:p>
          <w:tbl>
            <w:tblPr>
              <w:tblW w:w="613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131"/>
            </w:tblGrid>
            <w:tr w:rsidR="003E573F" w:rsidRPr="00A13873" w14:paraId="2135B02A" w14:textId="77777777" w:rsidTr="000145CF">
              <w:trPr>
                <w:trHeight w:val="308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024C4C" w14:textId="1C8825C6" w:rsidR="003E573F" w:rsidRPr="00A13873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3E573F">
                    <w:rPr>
                      <w:rFonts w:ascii="Arial" w:hAnsi="Arial" w:cs="Arial"/>
                      <w:bCs/>
                      <w:color w:val="003C78"/>
                    </w:rPr>
                    <w:t>CPI Hotels, a. s. (Clarion Congress Hotel České Budějovice)</w:t>
                  </w:r>
                </w:p>
              </w:tc>
            </w:tr>
            <w:tr w:rsidR="003E573F" w:rsidRPr="00A13873" w14:paraId="4CE54569" w14:textId="77777777" w:rsidTr="000145CF">
              <w:trPr>
                <w:trHeight w:val="308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409B6" w14:textId="4AFE9E5D" w:rsidR="003E573F" w:rsidRPr="00A13873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3E573F">
                    <w:rPr>
                      <w:rFonts w:ascii="Arial" w:hAnsi="Arial" w:cs="Arial"/>
                      <w:bCs/>
                      <w:color w:val="003C78"/>
                    </w:rPr>
                    <w:t>AmbassadorGroup</w:t>
                  </w:r>
                </w:p>
              </w:tc>
            </w:tr>
            <w:tr w:rsidR="003E573F" w:rsidRPr="00A13873" w14:paraId="5669F325" w14:textId="77777777" w:rsidTr="000145CF">
              <w:trPr>
                <w:trHeight w:val="308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385036" w14:textId="2D2054F8" w:rsidR="003E573F" w:rsidRPr="00A13873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3E573F">
                    <w:rPr>
                      <w:rFonts w:ascii="Arial" w:hAnsi="Arial" w:cs="Arial"/>
                      <w:bCs/>
                      <w:color w:val="003C78"/>
                    </w:rPr>
                    <w:t>Centrála cestovního ruchu - Jižní Morava</w:t>
                  </w:r>
                </w:p>
              </w:tc>
            </w:tr>
            <w:tr w:rsidR="003E573F" w:rsidRPr="00A13873" w14:paraId="4294E2BD" w14:textId="77777777" w:rsidTr="000145CF">
              <w:trPr>
                <w:trHeight w:val="308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E1D429" w14:textId="6030F922" w:rsidR="003E573F" w:rsidRPr="00A13873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3E573F">
                    <w:rPr>
                      <w:rFonts w:ascii="Arial" w:hAnsi="Arial" w:cs="Arial"/>
                      <w:bCs/>
                      <w:color w:val="003C78"/>
                    </w:rPr>
                    <w:t>JEROME Incoming</w:t>
                  </w:r>
                </w:p>
              </w:tc>
            </w:tr>
            <w:tr w:rsidR="003E573F" w:rsidRPr="00A13873" w14:paraId="2EA88AA7" w14:textId="77777777" w:rsidTr="000145CF">
              <w:trPr>
                <w:trHeight w:val="308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87F400" w14:textId="1D1FBECC" w:rsidR="003E573F" w:rsidRPr="00A13873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3E573F">
                    <w:rPr>
                      <w:rFonts w:ascii="Arial" w:hAnsi="Arial" w:cs="Arial"/>
                      <w:bCs/>
                      <w:color w:val="003C78"/>
                    </w:rPr>
                    <w:t>ŠÉM, a.s.</w:t>
                  </w:r>
                  <w:r>
                    <w:rPr>
                      <w:rFonts w:ascii="Arial" w:hAnsi="Arial" w:cs="Arial"/>
                      <w:bCs/>
                      <w:color w:val="003C78"/>
                    </w:rPr>
                    <w:t>-Svatá Kateřina Resort</w:t>
                  </w:r>
                </w:p>
              </w:tc>
            </w:tr>
            <w:tr w:rsidR="003E573F" w:rsidRPr="00A13873" w14:paraId="1C78D0FD" w14:textId="77777777" w:rsidTr="000145CF">
              <w:trPr>
                <w:trHeight w:val="308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DBFCAA" w14:textId="7D73CBAF" w:rsidR="003E573F" w:rsidRPr="00A13873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3E573F">
                    <w:rPr>
                      <w:rFonts w:ascii="Arial" w:hAnsi="Arial" w:cs="Arial"/>
                      <w:bCs/>
                      <w:color w:val="003C78"/>
                    </w:rPr>
                    <w:t>AR Tour Prague s.r.o.</w:t>
                  </w:r>
                </w:p>
              </w:tc>
            </w:tr>
            <w:tr w:rsidR="003E573F" w:rsidRPr="00A13873" w14:paraId="7EFBD010" w14:textId="77777777" w:rsidTr="000145CF">
              <w:trPr>
                <w:trHeight w:val="308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905AE5" w14:textId="3B734A02" w:rsidR="003E573F" w:rsidRPr="00A13873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3E573F">
                    <w:rPr>
                      <w:rFonts w:ascii="Arial" w:hAnsi="Arial" w:cs="Arial"/>
                      <w:bCs/>
                      <w:color w:val="003C78"/>
                    </w:rPr>
                    <w:t>DESTINATION sro</w:t>
                  </w:r>
                </w:p>
              </w:tc>
            </w:tr>
            <w:tr w:rsidR="003E573F" w:rsidRPr="009F1085" w14:paraId="6BF2199C" w14:textId="77777777" w:rsidTr="009F1085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DF41F5" w14:textId="6264237A" w:rsidR="003E573F" w:rsidRPr="009F1085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3E573F">
                    <w:rPr>
                      <w:rFonts w:ascii="Arial" w:hAnsi="Arial" w:cs="Arial"/>
                      <w:bCs/>
                      <w:color w:val="003C78"/>
                    </w:rPr>
                    <w:t>CPI Hotels a.s.</w:t>
                  </w:r>
                </w:p>
              </w:tc>
            </w:tr>
            <w:tr w:rsidR="003E573F" w:rsidRPr="009F1085" w14:paraId="1ADA7E6B" w14:textId="77777777" w:rsidTr="009F1085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444A13" w14:textId="631806B5" w:rsidR="003E573F" w:rsidRPr="009F1085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3E573F">
                    <w:rPr>
                      <w:rFonts w:ascii="Arial" w:hAnsi="Arial" w:cs="Arial"/>
                      <w:bCs/>
                      <w:color w:val="003C78"/>
                    </w:rPr>
                    <w:t>Statutární město Brno</w:t>
                  </w:r>
                </w:p>
              </w:tc>
            </w:tr>
            <w:tr w:rsidR="003E573F" w:rsidRPr="009F1085" w14:paraId="1EC794C9" w14:textId="77777777" w:rsidTr="009F1085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3080BC" w14:textId="0244650F" w:rsidR="003E573F" w:rsidRPr="009F1085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3E573F">
                    <w:rPr>
                      <w:rFonts w:ascii="Arial" w:hAnsi="Arial" w:cs="Arial"/>
                      <w:bCs/>
                      <w:color w:val="003C78"/>
                    </w:rPr>
                    <w:t>Bohemia Properties, a.s.</w:t>
                  </w:r>
                  <w:r>
                    <w:rPr>
                      <w:rFonts w:ascii="Arial" w:hAnsi="Arial" w:cs="Arial"/>
                      <w:bCs/>
                      <w:color w:val="003C78"/>
                    </w:rPr>
                    <w:t>-Jan Hotels</w:t>
                  </w:r>
                </w:p>
              </w:tc>
            </w:tr>
            <w:tr w:rsidR="003E573F" w:rsidRPr="009F1085" w14:paraId="778B8702" w14:textId="77777777" w:rsidTr="009F1085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A1A6DE" w14:textId="69D750DF" w:rsidR="003E573F" w:rsidRPr="009F1085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3E573F">
                    <w:rPr>
                      <w:rFonts w:ascii="Arial" w:hAnsi="Arial" w:cs="Arial"/>
                      <w:bCs/>
                      <w:color w:val="003C78"/>
                    </w:rPr>
                    <w:t>MP Development a.s.</w:t>
                  </w:r>
                  <w:r>
                    <w:rPr>
                      <w:rFonts w:ascii="Arial" w:hAnsi="Arial" w:cs="Arial"/>
                      <w:bCs/>
                      <w:color w:val="003C78"/>
                    </w:rPr>
                    <w:t>-NH Prague Hotels</w:t>
                  </w:r>
                </w:p>
              </w:tc>
            </w:tr>
            <w:tr w:rsidR="003E573F" w:rsidRPr="009F1085" w14:paraId="01095143" w14:textId="77777777" w:rsidTr="009F1085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C75B60" w14:textId="6E7E27DA" w:rsidR="003E573F" w:rsidRPr="009F1085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3E573F">
                    <w:rPr>
                      <w:rFonts w:ascii="Arial" w:hAnsi="Arial" w:cs="Arial"/>
                      <w:bCs/>
                      <w:color w:val="003C78"/>
                    </w:rPr>
                    <w:t>The Prague Concert Co.</w:t>
                  </w:r>
                </w:p>
              </w:tc>
            </w:tr>
            <w:tr w:rsidR="003E573F" w:rsidRPr="009F1085" w14:paraId="1CF7CDB2" w14:textId="77777777" w:rsidTr="009F1085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66E8A5" w14:textId="3C1B5930" w:rsidR="003E573F" w:rsidRPr="009F1085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3E573F">
                    <w:rPr>
                      <w:rFonts w:ascii="Arial" w:hAnsi="Arial" w:cs="Arial"/>
                      <w:bCs/>
                      <w:color w:val="003C78"/>
                    </w:rPr>
                    <w:t>SmartGuide s.r.o.</w:t>
                  </w:r>
                </w:p>
              </w:tc>
            </w:tr>
            <w:tr w:rsidR="003E573F" w:rsidRPr="009F1085" w14:paraId="78350175" w14:textId="77777777" w:rsidTr="009F1085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9AF1A4" w14:textId="33EA5892" w:rsidR="003E573F" w:rsidRPr="009F1085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  <w:r w:rsidRPr="003E573F">
                    <w:rPr>
                      <w:rFonts w:ascii="Arial" w:hAnsi="Arial" w:cs="Arial"/>
                      <w:bCs/>
                      <w:color w:val="003C78"/>
                    </w:rPr>
                    <w:t>La Boheme Tours sro</w:t>
                  </w:r>
                </w:p>
              </w:tc>
            </w:tr>
            <w:tr w:rsidR="003E573F" w:rsidRPr="009F1085" w14:paraId="0E44E1BE" w14:textId="77777777" w:rsidTr="003E573F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3102AC0" w14:textId="04465D3F" w:rsidR="003E573F" w:rsidRPr="009F1085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</w:p>
              </w:tc>
            </w:tr>
            <w:tr w:rsidR="003E573F" w:rsidRPr="009F1085" w14:paraId="03ABFB38" w14:textId="77777777" w:rsidTr="003E573F">
              <w:trPr>
                <w:trHeight w:val="300"/>
              </w:trPr>
              <w:tc>
                <w:tcPr>
                  <w:tcW w:w="6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394EF46" w14:textId="1A73F263" w:rsidR="003E573F" w:rsidRPr="009F1085" w:rsidRDefault="003E573F" w:rsidP="003E573F">
                  <w:pPr>
                    <w:spacing w:after="0" w:line="240" w:lineRule="auto"/>
                    <w:rPr>
                      <w:rFonts w:ascii="Arial" w:hAnsi="Arial" w:cs="Arial"/>
                      <w:bCs/>
                      <w:color w:val="003C78"/>
                    </w:rPr>
                  </w:pPr>
                </w:p>
              </w:tc>
            </w:tr>
          </w:tbl>
          <w:p w14:paraId="3ABF7E2A" w14:textId="38AED56D" w:rsidR="007D1212" w:rsidRPr="00992572" w:rsidRDefault="007D1212" w:rsidP="00BD68CF"/>
        </w:tc>
      </w:tr>
      <w:tr w:rsidR="009328DD" w14:paraId="603AA491" w14:textId="77777777" w:rsidTr="00581EC9">
        <w:trPr>
          <w:trHeight w:val="1356"/>
        </w:trPr>
        <w:tc>
          <w:tcPr>
            <w:tcW w:w="3681" w:type="dxa"/>
            <w:tcMar>
              <w:top w:w="57" w:type="dxa"/>
            </w:tcMar>
          </w:tcPr>
          <w:p w14:paraId="49BFD95E" w14:textId="6EF1CB15" w:rsidR="009328DD" w:rsidRPr="00FC2CF5" w:rsidRDefault="00581EC9" w:rsidP="00BD68CF">
            <w:pPr>
              <w:rPr>
                <w:rFonts w:ascii="Arial" w:hAnsi="Arial" w:cs="Arial"/>
                <w:b/>
                <w:color w:val="178FCF"/>
              </w:rPr>
            </w:pPr>
            <w:r w:rsidRPr="00581EC9">
              <w:rPr>
                <w:rFonts w:ascii="Arial" w:hAnsi="Arial" w:cs="Arial"/>
                <w:b/>
                <w:color w:val="178FCF"/>
              </w:rPr>
              <w:t>Vybavení expozice:</w:t>
            </w:r>
          </w:p>
        </w:tc>
        <w:tc>
          <w:tcPr>
            <w:tcW w:w="6741" w:type="dxa"/>
            <w:tcMar>
              <w:top w:w="57" w:type="dxa"/>
            </w:tcMar>
          </w:tcPr>
          <w:p w14:paraId="44B6AA2C" w14:textId="77777777" w:rsidR="009328DD" w:rsidRDefault="00581EC9" w:rsidP="00BD68CF">
            <w:pPr>
              <w:rPr>
                <w:rFonts w:ascii="Arial" w:hAnsi="Arial" w:cs="Arial"/>
                <w:b/>
                <w:color w:val="003C78"/>
              </w:rPr>
            </w:pPr>
            <w:r w:rsidRPr="00581EC9">
              <w:rPr>
                <w:rFonts w:ascii="Arial" w:hAnsi="Arial" w:cs="Arial"/>
                <w:b/>
                <w:color w:val="003C78"/>
              </w:rPr>
              <w:t>Připojení k internetu:</w:t>
            </w:r>
          </w:p>
          <w:p w14:paraId="55153F9E" w14:textId="024C78A5" w:rsidR="00E94679" w:rsidRPr="00E94679" w:rsidRDefault="00E94679" w:rsidP="00E94679">
            <w:pPr>
              <w:spacing w:line="276" w:lineRule="auto"/>
              <w:rPr>
                <w:rFonts w:ascii="Arial" w:hAnsi="Arial" w:cs="Arial"/>
                <w:bCs/>
                <w:color w:val="003C78"/>
              </w:rPr>
            </w:pPr>
            <w:r w:rsidRPr="00E94679">
              <w:rPr>
                <w:rFonts w:ascii="Arial" w:hAnsi="Arial" w:cs="Arial"/>
                <w:bCs/>
                <w:color w:val="003C78"/>
              </w:rPr>
              <w:t xml:space="preserve">V rámci naší expozice bude instalován WI-FI hotspot, který budou moci vystavovatelé expozice ČR využít pro připojení k internetu, přístupy dodáme na místě. </w:t>
            </w:r>
          </w:p>
          <w:p w14:paraId="665183D0" w14:textId="0A75A308" w:rsidR="00581EC9" w:rsidRPr="00BA77E3" w:rsidRDefault="00581EC9" w:rsidP="00BD68CF">
            <w:pPr>
              <w:rPr>
                <w:rFonts w:ascii="Arial" w:hAnsi="Arial" w:cs="Arial"/>
                <w:bCs/>
                <w:color w:val="003C78"/>
              </w:rPr>
            </w:pPr>
          </w:p>
        </w:tc>
      </w:tr>
      <w:tr w:rsidR="009328DD" w14:paraId="4706E129" w14:textId="77777777" w:rsidTr="00581EC9">
        <w:trPr>
          <w:trHeight w:val="1359"/>
        </w:trPr>
        <w:tc>
          <w:tcPr>
            <w:tcW w:w="3681" w:type="dxa"/>
            <w:tcMar>
              <w:top w:w="57" w:type="dxa"/>
            </w:tcMar>
          </w:tcPr>
          <w:p w14:paraId="44C83EFE" w14:textId="05808BF3" w:rsidR="009328DD" w:rsidRPr="00FC2CF5" w:rsidRDefault="009328DD" w:rsidP="00BD68CF">
            <w:pPr>
              <w:rPr>
                <w:rFonts w:ascii="Arial" w:hAnsi="Arial" w:cs="Arial"/>
                <w:b/>
                <w:color w:val="178FCF"/>
              </w:rPr>
            </w:pPr>
          </w:p>
        </w:tc>
        <w:tc>
          <w:tcPr>
            <w:tcW w:w="6741" w:type="dxa"/>
            <w:tcMar>
              <w:top w:w="57" w:type="dxa"/>
            </w:tcMar>
          </w:tcPr>
          <w:p w14:paraId="49C1F576" w14:textId="77777777" w:rsidR="009328DD" w:rsidRDefault="00581EC9" w:rsidP="00BD68CF">
            <w:pPr>
              <w:spacing w:line="276" w:lineRule="auto"/>
              <w:rPr>
                <w:rFonts w:ascii="Arial" w:hAnsi="Arial" w:cs="Arial"/>
                <w:b/>
                <w:color w:val="003C78"/>
              </w:rPr>
            </w:pPr>
            <w:r w:rsidRPr="00581EC9">
              <w:rPr>
                <w:rFonts w:ascii="Arial" w:hAnsi="Arial" w:cs="Arial"/>
                <w:b/>
                <w:color w:val="003C78"/>
              </w:rPr>
              <w:t>Výstavní sektor:</w:t>
            </w:r>
          </w:p>
          <w:p w14:paraId="0FA85A1B" w14:textId="34FD78D9" w:rsidR="00AD021A" w:rsidRPr="00AD021A" w:rsidRDefault="0025139D" w:rsidP="00AD021A">
            <w:pPr>
              <w:spacing w:line="276" w:lineRule="auto"/>
              <w:rPr>
                <w:rFonts w:ascii="Arial" w:hAnsi="Arial" w:cs="Arial"/>
                <w:bCs/>
                <w:color w:val="003C78"/>
              </w:rPr>
            </w:pPr>
            <w:r>
              <w:rPr>
                <w:rFonts w:ascii="Arial" w:hAnsi="Arial" w:cs="Arial"/>
                <w:bCs/>
                <w:color w:val="003C78"/>
              </w:rPr>
              <w:t>4</w:t>
            </w:r>
            <w:r w:rsidR="00AD021A" w:rsidRPr="00AD021A">
              <w:rPr>
                <w:rFonts w:ascii="Arial" w:hAnsi="Arial" w:cs="Arial"/>
                <w:bCs/>
                <w:color w:val="003C78"/>
              </w:rPr>
              <w:t>m</w:t>
            </w:r>
            <w:r w:rsidR="00AD021A">
              <w:rPr>
                <w:rFonts w:ascii="Arial" w:hAnsi="Arial" w:cs="Arial"/>
                <w:bCs/>
                <w:color w:val="003C78"/>
                <w:vertAlign w:val="superscript"/>
              </w:rPr>
              <w:t>2</w:t>
            </w:r>
            <w:r w:rsidR="00AD021A" w:rsidRPr="00AD021A">
              <w:rPr>
                <w:rFonts w:ascii="Arial" w:hAnsi="Arial" w:cs="Arial"/>
                <w:bCs/>
                <w:color w:val="003C78"/>
              </w:rPr>
              <w:t xml:space="preserve"> Součástí výstavního sektoru je uzamykatelný pult, 1 resp. 2x barová židle. Výstavní pult je vybaven elektrickou zásuvkou a obrazovkou, na které je umožněno promítat Vaši video prezentaci. V prostoru stánku má každý vystavovatel k dispozici jednací stolek s třemi židlemi. </w:t>
            </w:r>
          </w:p>
          <w:p w14:paraId="7FF72301" w14:textId="534E7DE0" w:rsidR="00581EC9" w:rsidRPr="00581EC9" w:rsidRDefault="00581EC9" w:rsidP="00BD68CF">
            <w:pPr>
              <w:spacing w:line="276" w:lineRule="auto"/>
              <w:rPr>
                <w:rFonts w:ascii="Arial" w:hAnsi="Arial" w:cs="Arial"/>
                <w:b/>
                <w:color w:val="003C78"/>
              </w:rPr>
            </w:pPr>
          </w:p>
        </w:tc>
      </w:tr>
      <w:tr w:rsidR="009328DD" w14:paraId="0D814B35" w14:textId="77777777" w:rsidTr="00581EC9">
        <w:trPr>
          <w:trHeight w:val="1420"/>
        </w:trPr>
        <w:tc>
          <w:tcPr>
            <w:tcW w:w="3681" w:type="dxa"/>
            <w:tcMar>
              <w:top w:w="57" w:type="dxa"/>
            </w:tcMar>
          </w:tcPr>
          <w:p w14:paraId="6DF8CF36" w14:textId="24F8BBF7" w:rsidR="009328DD" w:rsidRPr="00FC2CF5" w:rsidRDefault="009328DD" w:rsidP="00BD68CF">
            <w:pPr>
              <w:rPr>
                <w:rFonts w:ascii="Arial" w:hAnsi="Arial" w:cs="Arial"/>
                <w:b/>
                <w:color w:val="178FCF"/>
              </w:rPr>
            </w:pPr>
          </w:p>
        </w:tc>
        <w:tc>
          <w:tcPr>
            <w:tcW w:w="6741" w:type="dxa"/>
            <w:tcMar>
              <w:top w:w="57" w:type="dxa"/>
            </w:tcMar>
          </w:tcPr>
          <w:p w14:paraId="01840985" w14:textId="77777777" w:rsidR="009328DD" w:rsidRDefault="00581EC9" w:rsidP="00BD68CF">
            <w:pPr>
              <w:rPr>
                <w:rFonts w:ascii="Arial" w:hAnsi="Arial" w:cs="Arial"/>
                <w:b/>
                <w:color w:val="003C78"/>
              </w:rPr>
            </w:pPr>
            <w:r w:rsidRPr="00581EC9">
              <w:rPr>
                <w:rFonts w:ascii="Arial" w:hAnsi="Arial" w:cs="Arial"/>
                <w:b/>
                <w:color w:val="003C78"/>
              </w:rPr>
              <w:t>Šatna a sklad materiálů pro potřeby vystavovatelů:</w:t>
            </w:r>
          </w:p>
          <w:p w14:paraId="5143D92C" w14:textId="77777777" w:rsidR="008B0DB1" w:rsidRPr="008B0DB1" w:rsidRDefault="008B0DB1" w:rsidP="008B0DB1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8B0DB1">
              <w:rPr>
                <w:bCs/>
                <w:color w:val="003C78"/>
                <w:sz w:val="22"/>
                <w:szCs w:val="22"/>
              </w:rPr>
              <w:t xml:space="preserve">Na stánku je vymezen prostor – zázemí stánku, kde je umístěna šatna, sklad a kuchyňka. </w:t>
            </w:r>
          </w:p>
          <w:p w14:paraId="7D324B57" w14:textId="222FD5FA" w:rsidR="00581EC9" w:rsidRPr="00581EC9" w:rsidRDefault="00581EC9" w:rsidP="00BD68CF">
            <w:pPr>
              <w:rPr>
                <w:rFonts w:ascii="Arial" w:hAnsi="Arial" w:cs="Arial"/>
                <w:b/>
                <w:color w:val="003C78"/>
              </w:rPr>
            </w:pPr>
          </w:p>
        </w:tc>
      </w:tr>
    </w:tbl>
    <w:p w14:paraId="646614E1" w14:textId="73B3671E" w:rsidR="009328DD" w:rsidRDefault="009328DD" w:rsidP="00AA46C2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3681"/>
        <w:gridCol w:w="6741"/>
      </w:tblGrid>
      <w:tr w:rsidR="00581EC9" w14:paraId="1A84F90B" w14:textId="77777777" w:rsidTr="009F1085">
        <w:trPr>
          <w:trHeight w:val="1273"/>
        </w:trPr>
        <w:tc>
          <w:tcPr>
            <w:tcW w:w="3681" w:type="dxa"/>
            <w:tcMar>
              <w:top w:w="57" w:type="dxa"/>
            </w:tcMar>
          </w:tcPr>
          <w:p w14:paraId="7DEAB788" w14:textId="0DF9A266" w:rsidR="00581EC9" w:rsidRPr="00FC2CF5" w:rsidRDefault="00581EC9" w:rsidP="00BD68CF">
            <w:pPr>
              <w:rPr>
                <w:rFonts w:ascii="Arial" w:hAnsi="Arial" w:cs="Arial"/>
                <w:b/>
                <w:color w:val="178FCF"/>
                <w:sz w:val="28"/>
                <w:szCs w:val="28"/>
              </w:rPr>
            </w:pPr>
            <w:r w:rsidRPr="00581EC9">
              <w:rPr>
                <w:rFonts w:ascii="Arial" w:hAnsi="Arial" w:cs="Arial"/>
                <w:b/>
                <w:color w:val="178FCF"/>
              </w:rPr>
              <w:t>Grafika:</w:t>
            </w:r>
          </w:p>
        </w:tc>
        <w:tc>
          <w:tcPr>
            <w:tcW w:w="6741" w:type="dxa"/>
            <w:tcMar>
              <w:top w:w="57" w:type="dxa"/>
            </w:tcMar>
          </w:tcPr>
          <w:p w14:paraId="6244217C" w14:textId="783AE432" w:rsidR="00027A86" w:rsidRPr="008F5A2F" w:rsidRDefault="00027A86" w:rsidP="00027A86">
            <w:pPr>
              <w:rPr>
                <w:rFonts w:ascii="Arial" w:hAnsi="Arial" w:cs="Arial"/>
                <w:bCs/>
                <w:color w:val="003C78"/>
              </w:rPr>
            </w:pPr>
            <w:r w:rsidRPr="008F5A2F">
              <w:rPr>
                <w:rFonts w:ascii="Arial" w:hAnsi="Arial" w:cs="Arial"/>
                <w:bCs/>
                <w:color w:val="003C78"/>
              </w:rPr>
              <w:t>Každý vystavovatel bude kontaktován, aby zaslal podklady p</w:t>
            </w:r>
            <w:r w:rsidR="00360543">
              <w:rPr>
                <w:rFonts w:ascii="Arial" w:hAnsi="Arial" w:cs="Arial"/>
                <w:bCs/>
                <w:color w:val="003C78"/>
              </w:rPr>
              <w:t>ro</w:t>
            </w:r>
            <w:r w:rsidRPr="008F5A2F">
              <w:rPr>
                <w:rFonts w:ascii="Arial" w:hAnsi="Arial" w:cs="Arial"/>
                <w:bCs/>
                <w:color w:val="003C78"/>
              </w:rPr>
              <w:t xml:space="preserve"> prezentaci na monitorech</w:t>
            </w:r>
            <w:r w:rsidR="00360543">
              <w:rPr>
                <w:rFonts w:ascii="Arial" w:hAnsi="Arial" w:cs="Arial"/>
                <w:bCs/>
                <w:color w:val="003C78"/>
              </w:rPr>
              <w:t>-videosmyčka, 16:9, *mp4</w:t>
            </w:r>
          </w:p>
          <w:p w14:paraId="308FDFAF" w14:textId="44F92B75" w:rsidR="00581EC9" w:rsidRPr="0058595F" w:rsidRDefault="00581EC9" w:rsidP="00BD68CF">
            <w:pPr>
              <w:rPr>
                <w:bCs/>
              </w:rPr>
            </w:pPr>
          </w:p>
        </w:tc>
      </w:tr>
      <w:tr w:rsidR="00581EC9" w14:paraId="1EF95877" w14:textId="77777777" w:rsidTr="0058595F">
        <w:trPr>
          <w:trHeight w:val="2494"/>
        </w:trPr>
        <w:tc>
          <w:tcPr>
            <w:tcW w:w="3681" w:type="dxa"/>
            <w:tcMar>
              <w:top w:w="57" w:type="dxa"/>
            </w:tcMar>
          </w:tcPr>
          <w:p w14:paraId="7A52E4DF" w14:textId="23BC5D0A" w:rsidR="00581EC9" w:rsidRPr="00FC2CF5" w:rsidRDefault="0058595F" w:rsidP="00BD68CF">
            <w:pPr>
              <w:rPr>
                <w:rFonts w:ascii="Arial" w:hAnsi="Arial" w:cs="Arial"/>
                <w:b/>
                <w:color w:val="178FCF"/>
              </w:rPr>
            </w:pPr>
            <w:r w:rsidRPr="0058595F">
              <w:rPr>
                <w:rFonts w:ascii="Arial" w:hAnsi="Arial" w:cs="Arial"/>
                <w:b/>
                <w:color w:val="178FCF"/>
              </w:rPr>
              <w:t>Catering:</w:t>
            </w:r>
          </w:p>
        </w:tc>
        <w:tc>
          <w:tcPr>
            <w:tcW w:w="6741" w:type="dxa"/>
            <w:tcMar>
              <w:top w:w="57" w:type="dxa"/>
            </w:tcMar>
          </w:tcPr>
          <w:p w14:paraId="3C12C33B" w14:textId="72496F60" w:rsidR="008F5A2F" w:rsidRPr="008F5A2F" w:rsidRDefault="008F5A2F" w:rsidP="008F5A2F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8F5A2F">
              <w:rPr>
                <w:bCs/>
                <w:color w:val="003C78"/>
                <w:sz w:val="22"/>
                <w:szCs w:val="22"/>
              </w:rPr>
              <w:t>V</w:t>
            </w:r>
            <w:r>
              <w:rPr>
                <w:bCs/>
                <w:color w:val="003C78"/>
                <w:sz w:val="22"/>
                <w:szCs w:val="22"/>
              </w:rPr>
              <w:t xml:space="preserve"> </w:t>
            </w:r>
            <w:r w:rsidRPr="008F5A2F">
              <w:rPr>
                <w:bCs/>
                <w:color w:val="003C78"/>
                <w:sz w:val="22"/>
                <w:szCs w:val="22"/>
              </w:rPr>
              <w:t xml:space="preserve">rámci expozice jsou vystavovatelům zdarma poskytovány základní cateringové služby hrazené agenturou CzechTourism. </w:t>
            </w:r>
          </w:p>
          <w:p w14:paraId="6C57B339" w14:textId="77777777" w:rsidR="008F5A2F" w:rsidRPr="008F5A2F" w:rsidRDefault="008F5A2F" w:rsidP="008F5A2F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</w:p>
          <w:p w14:paraId="38CCAC43" w14:textId="1C482CB2" w:rsidR="00581EC9" w:rsidRPr="00BA77E3" w:rsidRDefault="008F5A2F" w:rsidP="008F5A2F">
            <w:pPr>
              <w:rPr>
                <w:rFonts w:ascii="Arial" w:hAnsi="Arial" w:cs="Arial"/>
                <w:bCs/>
                <w:color w:val="003C78"/>
              </w:rPr>
            </w:pPr>
            <w:r w:rsidRPr="008F5A2F">
              <w:rPr>
                <w:rFonts w:ascii="Arial" w:hAnsi="Arial" w:cs="Arial"/>
                <w:bCs/>
                <w:color w:val="003C78"/>
              </w:rPr>
              <w:t xml:space="preserve">Catering bude poskytován v tomto rozsahu: káva espresso, čaj (černý, ovocný, zelený), stolní voda (neperlivá, perlivá), džus (pomerančový, jablečný), pivo </w:t>
            </w:r>
            <w:r w:rsidR="00360543">
              <w:rPr>
                <w:rFonts w:ascii="Arial" w:hAnsi="Arial" w:cs="Arial"/>
                <w:bCs/>
                <w:color w:val="003C78"/>
              </w:rPr>
              <w:t xml:space="preserve">české </w:t>
            </w:r>
            <w:r w:rsidRPr="008F5A2F">
              <w:rPr>
                <w:rFonts w:ascii="Arial" w:hAnsi="Arial" w:cs="Arial"/>
                <w:bCs/>
                <w:color w:val="003C78"/>
              </w:rPr>
              <w:t>produkce, v omezeném množství další alkoholické nápoje (víno červené a bílé), slané pochutiny</w:t>
            </w:r>
            <w:r w:rsidR="00364ED3">
              <w:rPr>
                <w:rFonts w:ascii="Arial" w:hAnsi="Arial" w:cs="Arial"/>
                <w:bCs/>
                <w:color w:val="003C78"/>
              </w:rPr>
              <w:t>,</w:t>
            </w:r>
            <w:r w:rsidRPr="008F5A2F">
              <w:rPr>
                <w:rFonts w:ascii="Arial" w:hAnsi="Arial" w:cs="Arial"/>
                <w:bCs/>
                <w:color w:val="003C78"/>
              </w:rPr>
              <w:t xml:space="preserve"> sladké pochutiny, čajové pečivo</w:t>
            </w:r>
            <w:r w:rsidR="00364ED3">
              <w:rPr>
                <w:rFonts w:ascii="Arial" w:hAnsi="Arial" w:cs="Arial"/>
                <w:bCs/>
                <w:color w:val="003C78"/>
              </w:rPr>
              <w:t>, obědový snack (toasty, sandwich apod.)</w:t>
            </w:r>
          </w:p>
        </w:tc>
      </w:tr>
      <w:tr w:rsidR="00581EC9" w14:paraId="01A7AF40" w14:textId="77777777" w:rsidTr="0058595F">
        <w:trPr>
          <w:trHeight w:val="2494"/>
        </w:trPr>
        <w:tc>
          <w:tcPr>
            <w:tcW w:w="3681" w:type="dxa"/>
            <w:tcMar>
              <w:top w:w="57" w:type="dxa"/>
            </w:tcMar>
          </w:tcPr>
          <w:p w14:paraId="5EC383B4" w14:textId="78D1B730" w:rsidR="00581EC9" w:rsidRPr="00FC2CF5" w:rsidRDefault="0058595F" w:rsidP="00BD68CF">
            <w:pPr>
              <w:rPr>
                <w:rFonts w:ascii="Arial" w:hAnsi="Arial" w:cs="Arial"/>
                <w:b/>
                <w:color w:val="178FCF"/>
              </w:rPr>
            </w:pPr>
            <w:r w:rsidRPr="0058595F">
              <w:rPr>
                <w:rFonts w:ascii="Arial" w:hAnsi="Arial" w:cs="Arial"/>
                <w:b/>
                <w:color w:val="178FCF"/>
              </w:rPr>
              <w:t>Spedice materiálů:</w:t>
            </w:r>
          </w:p>
        </w:tc>
        <w:tc>
          <w:tcPr>
            <w:tcW w:w="6741" w:type="dxa"/>
            <w:tcMar>
              <w:top w:w="57" w:type="dxa"/>
            </w:tcMar>
          </w:tcPr>
          <w:p w14:paraId="27F868E5" w14:textId="5135DBC0" w:rsidR="00E7604A" w:rsidRPr="00E7604A" w:rsidRDefault="00E7604A" w:rsidP="00E7604A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E7604A">
              <w:rPr>
                <w:bCs/>
                <w:color w:val="003C78"/>
                <w:sz w:val="22"/>
                <w:szCs w:val="22"/>
              </w:rPr>
              <w:t xml:space="preserve">Pro spedici materiálů mají vystavovatelé možnost zaslat své materiály na adresu </w:t>
            </w:r>
            <w:r w:rsidR="00364ED3">
              <w:rPr>
                <w:bCs/>
                <w:color w:val="003C78"/>
                <w:sz w:val="22"/>
                <w:szCs w:val="22"/>
              </w:rPr>
              <w:t>realizátora: Ra</w:t>
            </w:r>
            <w:r w:rsidR="003E573F">
              <w:rPr>
                <w:bCs/>
                <w:color w:val="003C78"/>
                <w:sz w:val="22"/>
                <w:szCs w:val="22"/>
              </w:rPr>
              <w:t>pid,a.s</w:t>
            </w:r>
            <w:r w:rsidR="00364ED3">
              <w:rPr>
                <w:bCs/>
                <w:color w:val="003C78"/>
                <w:sz w:val="22"/>
                <w:szCs w:val="22"/>
              </w:rPr>
              <w:t xml:space="preserve">, Slunná 547/25, Praha 6,16200 v termínu </w:t>
            </w:r>
            <w:r w:rsidR="003E573F">
              <w:rPr>
                <w:b/>
                <w:color w:val="003C78"/>
                <w:sz w:val="22"/>
                <w:szCs w:val="22"/>
              </w:rPr>
              <w:t>23.</w:t>
            </w:r>
            <w:r w:rsidR="00364ED3">
              <w:rPr>
                <w:b/>
                <w:color w:val="003C78"/>
                <w:sz w:val="22"/>
                <w:szCs w:val="22"/>
              </w:rPr>
              <w:t>-</w:t>
            </w:r>
            <w:r w:rsidR="003E573F">
              <w:rPr>
                <w:b/>
                <w:color w:val="003C78"/>
                <w:sz w:val="22"/>
                <w:szCs w:val="22"/>
              </w:rPr>
              <w:t xml:space="preserve"> 24.</w:t>
            </w:r>
            <w:r w:rsidR="00364ED3">
              <w:rPr>
                <w:b/>
                <w:color w:val="003C78"/>
                <w:sz w:val="22"/>
                <w:szCs w:val="22"/>
              </w:rPr>
              <w:t>10</w:t>
            </w:r>
            <w:r w:rsidRPr="00201A1B">
              <w:rPr>
                <w:b/>
                <w:color w:val="003C78"/>
                <w:sz w:val="22"/>
                <w:szCs w:val="22"/>
              </w:rPr>
              <w:t>.</w:t>
            </w:r>
            <w:r w:rsidRPr="00E7604A">
              <w:rPr>
                <w:bCs/>
                <w:color w:val="003C78"/>
                <w:sz w:val="22"/>
                <w:szCs w:val="22"/>
              </w:rPr>
              <w:t xml:space="preserve"> v době 9h až </w:t>
            </w:r>
            <w:r w:rsidR="00364ED3">
              <w:rPr>
                <w:bCs/>
                <w:color w:val="003C78"/>
                <w:sz w:val="22"/>
                <w:szCs w:val="22"/>
              </w:rPr>
              <w:t>16</w:t>
            </w:r>
            <w:r w:rsidRPr="00E7604A">
              <w:rPr>
                <w:bCs/>
                <w:color w:val="003C78"/>
                <w:sz w:val="22"/>
                <w:szCs w:val="22"/>
              </w:rPr>
              <w:t xml:space="preserve">h. </w:t>
            </w:r>
          </w:p>
          <w:p w14:paraId="7FDCEAEF" w14:textId="2236DFA6" w:rsidR="00E7604A" w:rsidRPr="00E7604A" w:rsidRDefault="00E7604A" w:rsidP="00E7604A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E7604A">
              <w:rPr>
                <w:bCs/>
                <w:color w:val="003C78"/>
                <w:sz w:val="22"/>
                <w:szCs w:val="22"/>
              </w:rPr>
              <w:t xml:space="preserve">V rámci ceny za vystavovatelský sektor je zahrnuta spedice max. 20 kg propagačních materiálů. Spedice nad rámec bude účtována dle ceníku – </w:t>
            </w:r>
            <w:r w:rsidR="003E573F">
              <w:rPr>
                <w:bCs/>
                <w:color w:val="003C78"/>
                <w:sz w:val="22"/>
                <w:szCs w:val="22"/>
              </w:rPr>
              <w:t>150</w:t>
            </w:r>
            <w:r w:rsidRPr="00E7604A">
              <w:rPr>
                <w:bCs/>
                <w:color w:val="003C78"/>
                <w:sz w:val="22"/>
                <w:szCs w:val="22"/>
              </w:rPr>
              <w:t xml:space="preserve"> Kč/kg. </w:t>
            </w:r>
          </w:p>
          <w:p w14:paraId="5E65C79D" w14:textId="3FB9A7FB" w:rsidR="00581EC9" w:rsidRPr="00581EC9" w:rsidRDefault="00E7604A" w:rsidP="00E7604A">
            <w:pPr>
              <w:spacing w:line="276" w:lineRule="auto"/>
              <w:rPr>
                <w:rFonts w:ascii="Arial" w:hAnsi="Arial" w:cs="Arial"/>
                <w:b/>
                <w:color w:val="003C78"/>
              </w:rPr>
            </w:pPr>
            <w:r w:rsidRPr="00E7604A">
              <w:rPr>
                <w:rFonts w:ascii="Arial" w:hAnsi="Arial" w:cs="Arial"/>
                <w:bCs/>
                <w:color w:val="003C78"/>
              </w:rPr>
              <w:t>Materiály určené k přepravě prosíme řádně zabalit a označit názvem vystavovatele, názvem veletrhu a napsat celkovou hmotnost.</w:t>
            </w:r>
            <w:r>
              <w:rPr>
                <w:sz w:val="21"/>
                <w:szCs w:val="21"/>
              </w:rPr>
              <w:t xml:space="preserve"> </w:t>
            </w:r>
          </w:p>
        </w:tc>
      </w:tr>
      <w:tr w:rsidR="00581EC9" w14:paraId="085DD871" w14:textId="77777777" w:rsidTr="0058595F">
        <w:trPr>
          <w:trHeight w:val="2494"/>
        </w:trPr>
        <w:tc>
          <w:tcPr>
            <w:tcW w:w="3681" w:type="dxa"/>
            <w:tcMar>
              <w:top w:w="57" w:type="dxa"/>
            </w:tcMar>
          </w:tcPr>
          <w:p w14:paraId="18FADC3B" w14:textId="2F499FC1" w:rsidR="00581EC9" w:rsidRPr="00FC2CF5" w:rsidRDefault="0058595F" w:rsidP="00BD68CF">
            <w:pPr>
              <w:rPr>
                <w:rFonts w:ascii="Arial" w:hAnsi="Arial" w:cs="Arial"/>
                <w:b/>
                <w:color w:val="178FCF"/>
              </w:rPr>
            </w:pPr>
            <w:r w:rsidRPr="0058595F">
              <w:rPr>
                <w:rFonts w:ascii="Arial" w:hAnsi="Arial" w:cs="Arial"/>
                <w:b/>
                <w:color w:val="178FCF"/>
              </w:rPr>
              <w:t>Předání expozice:</w:t>
            </w:r>
          </w:p>
        </w:tc>
        <w:tc>
          <w:tcPr>
            <w:tcW w:w="6741" w:type="dxa"/>
            <w:tcMar>
              <w:top w:w="57" w:type="dxa"/>
            </w:tcMar>
          </w:tcPr>
          <w:p w14:paraId="40E1E28E" w14:textId="50ED33B1" w:rsidR="00201A1B" w:rsidRPr="00201A1B" w:rsidRDefault="00201A1B" w:rsidP="00201A1B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201A1B">
              <w:rPr>
                <w:bCs/>
                <w:color w:val="003C78"/>
                <w:sz w:val="22"/>
                <w:szCs w:val="22"/>
              </w:rPr>
              <w:t xml:space="preserve">Předání expozice proběhne </w:t>
            </w:r>
            <w:r w:rsidR="003E573F">
              <w:rPr>
                <w:bCs/>
                <w:color w:val="003C78"/>
                <w:sz w:val="22"/>
                <w:szCs w:val="22"/>
              </w:rPr>
              <w:t>4</w:t>
            </w:r>
            <w:r w:rsidR="00260F4B">
              <w:rPr>
                <w:bCs/>
                <w:color w:val="003C78"/>
                <w:sz w:val="22"/>
                <w:szCs w:val="22"/>
              </w:rPr>
              <w:t>.11.</w:t>
            </w:r>
            <w:r w:rsidRPr="00201A1B">
              <w:rPr>
                <w:bCs/>
                <w:color w:val="003C78"/>
                <w:sz w:val="22"/>
                <w:szCs w:val="22"/>
              </w:rPr>
              <w:t xml:space="preserve"> od 16h do 18h </w:t>
            </w:r>
          </w:p>
          <w:p w14:paraId="1AC4BB9B" w14:textId="32CEC56F" w:rsidR="00581EC9" w:rsidRPr="00581EC9" w:rsidRDefault="00581EC9" w:rsidP="00BD68CF">
            <w:pPr>
              <w:rPr>
                <w:rFonts w:ascii="Arial" w:hAnsi="Arial" w:cs="Arial"/>
                <w:b/>
                <w:color w:val="003C78"/>
              </w:rPr>
            </w:pPr>
          </w:p>
        </w:tc>
      </w:tr>
      <w:tr w:rsidR="0058595F" w14:paraId="20AD978B" w14:textId="77777777" w:rsidTr="003D66A7">
        <w:trPr>
          <w:trHeight w:val="2494"/>
        </w:trPr>
        <w:tc>
          <w:tcPr>
            <w:tcW w:w="3681" w:type="dxa"/>
            <w:tcMar>
              <w:top w:w="57" w:type="dxa"/>
            </w:tcMar>
          </w:tcPr>
          <w:p w14:paraId="27E6BEC2" w14:textId="71AF7F0E" w:rsidR="0058595F" w:rsidRPr="0058595F" w:rsidRDefault="0058595F" w:rsidP="00BD68CF">
            <w:pPr>
              <w:rPr>
                <w:rFonts w:ascii="Arial" w:hAnsi="Arial" w:cs="Arial"/>
                <w:b/>
                <w:color w:val="178FCF"/>
              </w:rPr>
            </w:pPr>
            <w:r w:rsidRPr="0058595F">
              <w:rPr>
                <w:rFonts w:ascii="Arial" w:hAnsi="Arial" w:cs="Arial"/>
                <w:b/>
                <w:color w:val="178FCF"/>
              </w:rPr>
              <w:lastRenderedPageBreak/>
              <w:t>Vystavovatelské průkazy:</w:t>
            </w:r>
          </w:p>
        </w:tc>
        <w:tc>
          <w:tcPr>
            <w:tcW w:w="6741" w:type="dxa"/>
            <w:tcMar>
              <w:top w:w="57" w:type="dxa"/>
            </w:tcMar>
          </w:tcPr>
          <w:p w14:paraId="1BA03C44" w14:textId="56010E17" w:rsidR="00661249" w:rsidRPr="00661249" w:rsidRDefault="00661249" w:rsidP="00661249">
            <w:pPr>
              <w:pStyle w:val="Default"/>
              <w:rPr>
                <w:bCs/>
                <w:color w:val="003C78"/>
                <w:sz w:val="22"/>
                <w:szCs w:val="22"/>
              </w:rPr>
            </w:pPr>
            <w:r w:rsidRPr="00661249">
              <w:rPr>
                <w:bCs/>
                <w:color w:val="003C78"/>
                <w:sz w:val="22"/>
                <w:szCs w:val="22"/>
              </w:rPr>
              <w:t>K</w:t>
            </w:r>
            <w:r w:rsidR="00260F4B" w:rsidRPr="00260F4B">
              <w:rPr>
                <w:bCs/>
                <w:color w:val="003C78"/>
                <w:sz w:val="22"/>
                <w:szCs w:val="22"/>
              </w:rPr>
              <w:t>aždý vystavovatel si zaregistruje a následně stáhne průkazy z registračního systému. Průkazy budou ke stažení cca týden před zahájením veletrhu</w:t>
            </w:r>
            <w:r w:rsidRPr="00661249">
              <w:rPr>
                <w:bCs/>
                <w:color w:val="003C78"/>
                <w:sz w:val="22"/>
                <w:szCs w:val="22"/>
              </w:rPr>
              <w:t xml:space="preserve">. </w:t>
            </w:r>
          </w:p>
          <w:p w14:paraId="5A30E427" w14:textId="609293D2" w:rsidR="0058595F" w:rsidRDefault="0058595F" w:rsidP="00BD68CF">
            <w:pPr>
              <w:rPr>
                <w:rFonts w:ascii="Arial" w:hAnsi="Arial" w:cs="Arial"/>
                <w:bCs/>
                <w:color w:val="003C78"/>
              </w:rPr>
            </w:pPr>
          </w:p>
        </w:tc>
      </w:tr>
      <w:tr w:rsidR="0058595F" w14:paraId="6ECDE925" w14:textId="77777777" w:rsidTr="003D66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trHeight w:val="2494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7D6E374B" w14:textId="572B6B21" w:rsidR="0058595F" w:rsidRPr="00FC2CF5" w:rsidRDefault="0058595F" w:rsidP="00BD68CF">
            <w:pPr>
              <w:rPr>
                <w:rFonts w:ascii="Arial" w:hAnsi="Arial" w:cs="Arial"/>
                <w:b/>
                <w:color w:val="178FCF"/>
                <w:sz w:val="28"/>
                <w:szCs w:val="28"/>
              </w:rPr>
            </w:pPr>
            <w:r w:rsidRPr="0058595F">
              <w:rPr>
                <w:rFonts w:ascii="Arial" w:hAnsi="Arial" w:cs="Arial"/>
                <w:b/>
                <w:color w:val="178FCF"/>
              </w:rPr>
              <w:t xml:space="preserve">Doprovodný program </w:t>
            </w:r>
            <w:r>
              <w:rPr>
                <w:rFonts w:ascii="Arial" w:hAnsi="Arial" w:cs="Arial"/>
                <w:b/>
                <w:color w:val="178FCF"/>
              </w:rPr>
              <w:br/>
            </w:r>
            <w:r w:rsidRPr="0058595F">
              <w:rPr>
                <w:rFonts w:ascii="Arial" w:hAnsi="Arial" w:cs="Arial"/>
                <w:b/>
                <w:color w:val="178FCF"/>
              </w:rPr>
              <w:t>na stánku:</w:t>
            </w:r>
          </w:p>
        </w:tc>
        <w:tc>
          <w:tcPr>
            <w:tcW w:w="6741" w:type="dxa"/>
            <w:tcBorders>
              <w:top w:val="nil"/>
              <w:left w:val="nil"/>
              <w:bottom w:val="nil"/>
              <w:right w:val="nil"/>
            </w:tcBorders>
          </w:tcPr>
          <w:p w14:paraId="084C365B" w14:textId="60D3DBDC" w:rsidR="0058595F" w:rsidRPr="0058595F" w:rsidRDefault="0058595F" w:rsidP="00260F4B">
            <w:pPr>
              <w:pStyle w:val="Default"/>
              <w:rPr>
                <w:bCs/>
              </w:rPr>
            </w:pPr>
          </w:p>
        </w:tc>
      </w:tr>
      <w:tr w:rsidR="0058595F" w14:paraId="6ADF2B45" w14:textId="77777777" w:rsidTr="003D66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trHeight w:val="2494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6C761119" w14:textId="28E2CA34" w:rsidR="0058595F" w:rsidRPr="00FC2CF5" w:rsidRDefault="0058595F" w:rsidP="00BD68CF">
            <w:pPr>
              <w:rPr>
                <w:rFonts w:ascii="Arial" w:hAnsi="Arial" w:cs="Arial"/>
                <w:b/>
                <w:color w:val="178FCF"/>
              </w:rPr>
            </w:pPr>
          </w:p>
        </w:tc>
        <w:tc>
          <w:tcPr>
            <w:tcW w:w="6741" w:type="dxa"/>
            <w:tcBorders>
              <w:top w:val="nil"/>
              <w:left w:val="nil"/>
              <w:bottom w:val="nil"/>
              <w:right w:val="nil"/>
            </w:tcBorders>
          </w:tcPr>
          <w:p w14:paraId="087AD237" w14:textId="62D5B85D" w:rsidR="0058595F" w:rsidRPr="00BA77E3" w:rsidRDefault="0058595F" w:rsidP="00BD68CF">
            <w:pPr>
              <w:rPr>
                <w:rFonts w:ascii="Arial" w:hAnsi="Arial" w:cs="Arial"/>
                <w:bCs/>
                <w:color w:val="003C78"/>
              </w:rPr>
            </w:pPr>
          </w:p>
        </w:tc>
      </w:tr>
    </w:tbl>
    <w:p w14:paraId="4487DDD0" w14:textId="77777777" w:rsidR="009328DD" w:rsidRDefault="009328DD">
      <w:r>
        <w:br w:type="page"/>
      </w: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7"/>
      </w:tblGrid>
      <w:tr w:rsidR="0058595F" w14:paraId="70A17E77" w14:textId="77777777" w:rsidTr="0007484A">
        <w:trPr>
          <w:trHeight w:val="414"/>
        </w:trPr>
        <w:tc>
          <w:tcPr>
            <w:tcW w:w="10437" w:type="dxa"/>
          </w:tcPr>
          <w:p w14:paraId="49738AD2" w14:textId="2F2AA1F7" w:rsidR="0058595F" w:rsidRPr="0058595F" w:rsidRDefault="0058595F" w:rsidP="00BD68CF">
            <w:pPr>
              <w:rPr>
                <w:bCs/>
              </w:rPr>
            </w:pPr>
            <w:r w:rsidRPr="0058595F">
              <w:rPr>
                <w:rFonts w:ascii="Arial" w:hAnsi="Arial" w:cs="Arial"/>
                <w:b/>
                <w:color w:val="178FCF"/>
              </w:rPr>
              <w:lastRenderedPageBreak/>
              <w:t>1. Plán výstaviště</w:t>
            </w:r>
          </w:p>
        </w:tc>
      </w:tr>
      <w:tr w:rsidR="0058595F" w14:paraId="3664844D" w14:textId="77777777" w:rsidTr="0007484A">
        <w:trPr>
          <w:trHeight w:val="12177"/>
        </w:trPr>
        <w:tc>
          <w:tcPr>
            <w:tcW w:w="10437" w:type="dxa"/>
          </w:tcPr>
          <w:p w14:paraId="32E92CB2" w14:textId="11944658" w:rsidR="0058595F" w:rsidRPr="00BA77E3" w:rsidRDefault="0025139D" w:rsidP="00BD68CF">
            <w:pPr>
              <w:rPr>
                <w:rFonts w:ascii="Arial" w:hAnsi="Arial" w:cs="Arial"/>
                <w:bCs/>
                <w:color w:val="003C78"/>
              </w:rPr>
            </w:pPr>
            <w:r>
              <w:rPr>
                <w:noProof/>
              </w:rPr>
              <w:drawing>
                <wp:inline distT="0" distB="0" distL="0" distR="0" wp14:anchorId="308FF886" wp14:editId="2244C6A9">
                  <wp:extent cx="6498903" cy="2533650"/>
                  <wp:effectExtent l="0" t="0" r="0" b="0"/>
                  <wp:docPr id="179106935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06935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5949" cy="253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A32D46" w14:textId="77777777" w:rsidR="00260F4B" w:rsidRDefault="0007484A" w:rsidP="00AA46C2">
      <w:pPr>
        <w:rPr>
          <w:rFonts w:ascii="Arial" w:hAnsi="Arial" w:cs="Arial"/>
          <w:b/>
          <w:color w:val="178FCF"/>
        </w:rPr>
      </w:pPr>
      <w:r>
        <w:rPr>
          <w:rFonts w:ascii="Arial" w:hAnsi="Arial" w:cs="Arial"/>
          <w:b/>
          <w:color w:val="178FCF"/>
        </w:rPr>
        <w:t xml:space="preserve">  </w:t>
      </w:r>
    </w:p>
    <w:p w14:paraId="7277A9A1" w14:textId="6F4ED1F6" w:rsidR="009328DD" w:rsidRDefault="0007484A" w:rsidP="00AA46C2">
      <w:pPr>
        <w:rPr>
          <w:rFonts w:ascii="Arial" w:hAnsi="Arial" w:cs="Arial"/>
          <w:b/>
          <w:color w:val="178FCF"/>
        </w:rPr>
      </w:pPr>
      <w:r w:rsidRPr="003D66A7">
        <w:rPr>
          <w:rFonts w:ascii="Arial" w:hAnsi="Arial" w:cs="Arial"/>
          <w:b/>
          <w:color w:val="178FCF"/>
        </w:rPr>
        <w:lastRenderedPageBreak/>
        <w:t xml:space="preserve">2. </w:t>
      </w:r>
      <w:r>
        <w:rPr>
          <w:rFonts w:ascii="Arial" w:hAnsi="Arial" w:cs="Arial"/>
          <w:b/>
          <w:color w:val="178FCF"/>
        </w:rPr>
        <w:t>Umístnění v</w:t>
      </w:r>
      <w:r w:rsidR="001303FE">
        <w:rPr>
          <w:rFonts w:ascii="Arial" w:hAnsi="Arial" w:cs="Arial"/>
          <w:b/>
          <w:color w:val="178FCF"/>
        </w:rPr>
        <w:t> </w:t>
      </w:r>
      <w:r>
        <w:rPr>
          <w:rFonts w:ascii="Arial" w:hAnsi="Arial" w:cs="Arial"/>
          <w:b/>
          <w:color w:val="178FCF"/>
        </w:rPr>
        <w:t>hale</w:t>
      </w:r>
    </w:p>
    <w:p w14:paraId="3DEE902D" w14:textId="1B43016D" w:rsidR="001303FE" w:rsidRDefault="001303FE" w:rsidP="00AA46C2"/>
    <w:p w14:paraId="06AAE9EF" w14:textId="4DDFD22E" w:rsidR="00A53480" w:rsidRDefault="003E573F" w:rsidP="00AA46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AF8D0" wp14:editId="24E69AFD">
                <wp:simplePos x="0" y="0"/>
                <wp:positionH relativeFrom="column">
                  <wp:posOffset>3170556</wp:posOffset>
                </wp:positionH>
                <wp:positionV relativeFrom="paragraph">
                  <wp:posOffset>60324</wp:posOffset>
                </wp:positionV>
                <wp:extent cx="723900" cy="1381125"/>
                <wp:effectExtent l="19050" t="19050" r="38100" b="4762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1381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D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249.65pt;margin-top:4.75pt;width:57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/03QEAAA4EAAAOAAAAZHJzL2Uyb0RvYy54bWysU02P0zAQvSPxHyzfaZKuypao6R66lAuC&#10;FQs/wHXGiSXHtuyhaf89Y6dN+TyAyMHxx7yZ957Hm4fTYNgRQtTONrxalJyBla7Vtmv4l8/7V2vO&#10;IgrbCuMsNPwMkT9sX77YjL6GpeudaSEwSmJjPfqG94i+LoooexhEXDgPlg6VC4NAWoauaIMYKftg&#10;imVZvi5GF1ofnIQYafdxOuTbnF8pkPhRqQjITMOJG+Yx5PGQxmK7EXUXhO+1vNAQ/8BiENpS0TnV&#10;o0DBvgb9S6pBy+CiU7iQbiicUlpC1kBqqvInNc+98JC1kDnRzzbF/5dWfjju7FMgG0Yf6+ifQlJx&#10;UmFIf+LHTtms82wWnJBJ2rxf3r0pyVJJR9XduqqWq+RmcUP7EPEduIGlScMjBqG7HnfOWroXF6rs&#10;mDi+jzgBr4BU2lg2Nny5Xt2vclh0Rrd7bUw6jKE77ExgR0HXut+X9F1q/xCGQpu3tmV49tR6GLSw&#10;nYFLpLFE9iY6z/BsYCr+CRTTLcmcSOZ+hLmkkBIsVnMmik4wRfRmYDnRTo38J+AlPkEh9+rfgGdE&#10;ruwszuBBWxd+Vx1PV8pqir86MOlOFhxce87tkK2hpss3enkgqau/X2f47RlvvwEAAP//AwBQSwME&#10;FAAGAAgAAAAhAFvWbLrgAAAACQEAAA8AAABkcnMvZG93bnJldi54bWxMj0FPg0AUhO8m/ofNM/Fi&#10;7FKqtSBLY4wePDTaatLrFl6ByL5H2KWgv97nSY+Tmcx8k60n16oT9r5hMjCfRaCQCi4bqgx8vD9f&#10;r0D5YKm0LRMa+EIP6/z8LLNpySNt8bQLlZIS8qk1UIfQpVr7okZn/Yw7JPGO3DsbRPaVLns7Srlr&#10;dRxFS+1sQ7JQ2w4fayw+d4MzsOdvGvnpbb9hLvQqeRmO29crYy4vpod7UAGn8BeGX3xBh1yYDjxQ&#10;6VVr4CZJFhI1kNyCEn85X4g+GIjjuwh0nun/D/IfAAAA//8DAFBLAQItABQABgAIAAAAIQC2gziS&#10;/gAAAOEBAAATAAAAAAAAAAAAAAAAAAAAAABbQ29udGVudF9UeXBlc10ueG1sUEsBAi0AFAAGAAgA&#10;AAAhADj9If/WAAAAlAEAAAsAAAAAAAAAAAAAAAAALwEAAF9yZWxzLy5yZWxzUEsBAi0AFAAGAAgA&#10;AAAhAOoLr/TdAQAADgQAAA4AAAAAAAAAAAAAAAAALgIAAGRycy9lMm9Eb2MueG1sUEsBAi0AFAAG&#10;AAgAAAAhAFvWbLrgAAAACQEAAA8AAAAAAAAAAAAAAAAANwQAAGRycy9kb3ducmV2LnhtbFBLBQYA&#10;AAAABAAEAPMAAABEBQAAAAA=&#10;" strokecolor="red" strokeweight="2.25pt">
                <v:stroke endarrow="block" joinstyle="miter"/>
              </v:shape>
            </w:pict>
          </mc:Fallback>
        </mc:AlternateContent>
      </w:r>
    </w:p>
    <w:p w14:paraId="45268B5F" w14:textId="6F348BB0" w:rsidR="002B0D48" w:rsidRDefault="002B0D48" w:rsidP="00AA46C2"/>
    <w:p w14:paraId="14AB183B" w14:textId="7A8E25E1" w:rsidR="002B0D48" w:rsidRDefault="003E573F" w:rsidP="002B0D48">
      <w:pPr>
        <w:rPr>
          <w:rFonts w:ascii="Arial" w:hAnsi="Arial" w:cs="Arial"/>
          <w:b/>
          <w:color w:val="178FCF"/>
        </w:rPr>
      </w:pPr>
      <w:r>
        <w:rPr>
          <w:noProof/>
        </w:rPr>
        <w:drawing>
          <wp:inline distT="0" distB="0" distL="0" distR="0" wp14:anchorId="3A503335" wp14:editId="2E3AACF1">
            <wp:extent cx="6624320" cy="2717165"/>
            <wp:effectExtent l="0" t="0" r="5080" b="6985"/>
            <wp:docPr id="14819571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571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761E" w14:textId="55565CA0" w:rsidR="002B0D48" w:rsidRDefault="002B0D48" w:rsidP="002B0D48">
      <w:pPr>
        <w:rPr>
          <w:rFonts w:ascii="Arial" w:hAnsi="Arial" w:cs="Arial"/>
          <w:b/>
          <w:color w:val="178FCF"/>
        </w:rPr>
      </w:pPr>
    </w:p>
    <w:p w14:paraId="4E43AAFF" w14:textId="1BCBE502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4D751217" w14:textId="0FAD149B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06BF81E3" w14:textId="5421EB05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55D8EB26" w14:textId="48D8930C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128A56AB" w14:textId="411B20A3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0568CAA2" w14:textId="44273335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4763104F" w14:textId="77777777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3B780F53" w14:textId="349943AD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38DCF5F7" w14:textId="66D7912F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7265EFFD" w14:textId="01AB6D67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6BE54007" w14:textId="7743C4FC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387C98E7" w14:textId="71B0EFDA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41B0BE98" w14:textId="766A795C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1184AC8C" w14:textId="7BFBB77C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01F16D25" w14:textId="6CF76AF5" w:rsidR="00260F4B" w:rsidRDefault="00260F4B" w:rsidP="002B0D48">
      <w:pPr>
        <w:rPr>
          <w:rFonts w:ascii="Arial" w:hAnsi="Arial" w:cs="Arial"/>
          <w:b/>
          <w:color w:val="178FCF"/>
        </w:rPr>
      </w:pPr>
    </w:p>
    <w:p w14:paraId="3F716A6B" w14:textId="09F43CC3" w:rsidR="002B0D48" w:rsidRDefault="002B0D48" w:rsidP="002B0D48">
      <w:pPr>
        <w:rPr>
          <w:rFonts w:ascii="Arial" w:hAnsi="Arial" w:cs="Arial"/>
          <w:b/>
          <w:color w:val="178FCF"/>
        </w:rPr>
      </w:pPr>
      <w:r w:rsidRPr="003D66A7">
        <w:rPr>
          <w:rFonts w:ascii="Arial" w:hAnsi="Arial" w:cs="Arial"/>
          <w:b/>
          <w:color w:val="178FCF"/>
        </w:rPr>
        <w:lastRenderedPageBreak/>
        <w:t xml:space="preserve">3. </w:t>
      </w:r>
      <w:r>
        <w:rPr>
          <w:rFonts w:ascii="Arial" w:hAnsi="Arial" w:cs="Arial"/>
          <w:b/>
          <w:color w:val="178FCF"/>
        </w:rPr>
        <w:t>V</w:t>
      </w:r>
      <w:r w:rsidRPr="003D66A7">
        <w:rPr>
          <w:rFonts w:ascii="Arial" w:hAnsi="Arial" w:cs="Arial"/>
          <w:b/>
          <w:color w:val="178FCF"/>
        </w:rPr>
        <w:t>zhled expozice</w:t>
      </w:r>
    </w:p>
    <w:p w14:paraId="4CEF1A5E" w14:textId="75973F3F" w:rsidR="00260F4B" w:rsidRPr="0058595F" w:rsidRDefault="00260F4B" w:rsidP="002B0D48">
      <w:pPr>
        <w:rPr>
          <w:bCs/>
        </w:rPr>
      </w:pPr>
    </w:p>
    <w:p w14:paraId="2BEF35A4" w14:textId="5323D20C" w:rsidR="002B0D48" w:rsidRDefault="003E573F" w:rsidP="00AA46C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03DF4B2" wp14:editId="4B6CAEE1">
            <wp:simplePos x="0" y="0"/>
            <wp:positionH relativeFrom="column">
              <wp:posOffset>741680</wp:posOffset>
            </wp:positionH>
            <wp:positionV relativeFrom="paragraph">
              <wp:posOffset>12700</wp:posOffset>
            </wp:positionV>
            <wp:extent cx="5000625" cy="4102794"/>
            <wp:effectExtent l="0" t="0" r="0" b="0"/>
            <wp:wrapTight wrapText="bothSides">
              <wp:wrapPolygon edited="0">
                <wp:start x="0" y="0"/>
                <wp:lineTo x="0" y="21463"/>
                <wp:lineTo x="21477" y="21463"/>
                <wp:lineTo x="21477" y="0"/>
                <wp:lineTo x="0" y="0"/>
              </wp:wrapPolygon>
            </wp:wrapTight>
            <wp:docPr id="16677891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78914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10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8F501" w14:textId="17AE9DC3" w:rsidR="00A53480" w:rsidRDefault="00A53480" w:rsidP="00AA46C2"/>
    <w:p w14:paraId="2C33A75E" w14:textId="6821C0E1" w:rsidR="0007484A" w:rsidRPr="0007484A" w:rsidRDefault="0007484A" w:rsidP="0007484A">
      <w:pPr>
        <w:rPr>
          <w:sz w:val="2"/>
          <w:szCs w:val="2"/>
        </w:rPr>
      </w:pPr>
    </w:p>
    <w:p w14:paraId="62D03345" w14:textId="58E1856E" w:rsidR="0007484A" w:rsidRPr="0007484A" w:rsidRDefault="0007484A" w:rsidP="0007484A">
      <w:pPr>
        <w:rPr>
          <w:sz w:val="2"/>
          <w:szCs w:val="2"/>
        </w:rPr>
      </w:pPr>
    </w:p>
    <w:p w14:paraId="3FF7219F" w14:textId="43934BA5" w:rsidR="0007484A" w:rsidRPr="0007484A" w:rsidRDefault="0007484A" w:rsidP="0007484A">
      <w:pPr>
        <w:rPr>
          <w:sz w:val="2"/>
          <w:szCs w:val="2"/>
        </w:rPr>
      </w:pPr>
    </w:p>
    <w:p w14:paraId="32A7BD58" w14:textId="6817B428" w:rsidR="0007484A" w:rsidRPr="0007484A" w:rsidRDefault="0007484A" w:rsidP="0007484A">
      <w:pPr>
        <w:rPr>
          <w:sz w:val="2"/>
          <w:szCs w:val="2"/>
        </w:rPr>
      </w:pPr>
    </w:p>
    <w:p w14:paraId="70673E8A" w14:textId="535F6619" w:rsidR="0007484A" w:rsidRPr="0007484A" w:rsidRDefault="0007484A" w:rsidP="0007484A">
      <w:pPr>
        <w:rPr>
          <w:sz w:val="2"/>
          <w:szCs w:val="2"/>
        </w:rPr>
      </w:pPr>
    </w:p>
    <w:p w14:paraId="3250155E" w14:textId="532C04B6" w:rsidR="0007484A" w:rsidRPr="0007484A" w:rsidRDefault="0007484A" w:rsidP="0007484A">
      <w:pPr>
        <w:rPr>
          <w:sz w:val="2"/>
          <w:szCs w:val="2"/>
        </w:rPr>
      </w:pPr>
    </w:p>
    <w:p w14:paraId="3FC5A0D9" w14:textId="1BB88172" w:rsidR="0007484A" w:rsidRPr="0007484A" w:rsidRDefault="0007484A" w:rsidP="0007484A">
      <w:pPr>
        <w:rPr>
          <w:sz w:val="2"/>
          <w:szCs w:val="2"/>
        </w:rPr>
      </w:pPr>
    </w:p>
    <w:p w14:paraId="104AB960" w14:textId="4729E3C2" w:rsidR="0007484A" w:rsidRPr="0007484A" w:rsidRDefault="0007484A" w:rsidP="0007484A">
      <w:pPr>
        <w:rPr>
          <w:sz w:val="2"/>
          <w:szCs w:val="2"/>
        </w:rPr>
      </w:pPr>
    </w:p>
    <w:p w14:paraId="536192EB" w14:textId="0ED78ECE" w:rsidR="00A53480" w:rsidRDefault="00A53480" w:rsidP="0007484A">
      <w:pPr>
        <w:rPr>
          <w:noProof/>
        </w:rPr>
      </w:pPr>
    </w:p>
    <w:p w14:paraId="2105C5DD" w14:textId="5EDCD71A" w:rsidR="00A53480" w:rsidRDefault="00A53480" w:rsidP="0007484A">
      <w:pPr>
        <w:rPr>
          <w:noProof/>
        </w:rPr>
      </w:pPr>
    </w:p>
    <w:p w14:paraId="7589AC75" w14:textId="77B26C53" w:rsidR="0007484A" w:rsidRPr="0007484A" w:rsidRDefault="00556510" w:rsidP="0007484A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2F2A4A4" wp14:editId="2F631CA6">
            <wp:simplePos x="0" y="0"/>
            <wp:positionH relativeFrom="margin">
              <wp:posOffset>1597660</wp:posOffset>
            </wp:positionH>
            <wp:positionV relativeFrom="paragraph">
              <wp:posOffset>2524125</wp:posOffset>
            </wp:positionV>
            <wp:extent cx="3595370" cy="2560320"/>
            <wp:effectExtent l="0" t="0" r="5080" b="0"/>
            <wp:wrapTight wrapText="bothSides">
              <wp:wrapPolygon edited="0">
                <wp:start x="0" y="0"/>
                <wp:lineTo x="0" y="21375"/>
                <wp:lineTo x="21516" y="21375"/>
                <wp:lineTo x="21516" y="0"/>
                <wp:lineTo x="0" y="0"/>
              </wp:wrapPolygon>
            </wp:wrapTight>
            <wp:docPr id="822796509" name="Obrázek 822796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484A" w:rsidRPr="0007484A" w:rsidSect="00516839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-2127" w:right="737" w:bottom="1701" w:left="737" w:header="73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F78BA" w14:textId="77777777" w:rsidR="00BD1CF6" w:rsidRDefault="00BD1CF6" w:rsidP="00675493">
      <w:pPr>
        <w:spacing w:after="0" w:line="240" w:lineRule="auto"/>
      </w:pPr>
      <w:r>
        <w:separator/>
      </w:r>
    </w:p>
  </w:endnote>
  <w:endnote w:type="continuationSeparator" w:id="0">
    <w:p w14:paraId="3F64C919" w14:textId="77777777" w:rsidR="00BD1CF6" w:rsidRDefault="00BD1CF6" w:rsidP="0067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raphik LCG Regular">
    <w:altName w:val="Calibri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887F3" w14:textId="77777777" w:rsidR="00E401A9" w:rsidRDefault="00E401A9" w:rsidP="00E401A9">
    <w:pPr>
      <w:pStyle w:val="Zpat"/>
      <w:spacing w:line="174" w:lineRule="exact"/>
      <w:rPr>
        <w:rFonts w:ascii="Arial" w:hAnsi="Arial" w:cs="Arial"/>
        <w:color w:val="003C78"/>
        <w:sz w:val="14"/>
        <w:szCs w:val="14"/>
      </w:rPr>
    </w:pPr>
    <w:r w:rsidRPr="00F83891"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38082A36" wp14:editId="2C482093">
              <wp:simplePos x="0" y="0"/>
              <wp:positionH relativeFrom="margin">
                <wp:align>left</wp:align>
              </wp:positionH>
              <wp:positionV relativeFrom="paragraph">
                <wp:posOffset>147320</wp:posOffset>
              </wp:positionV>
              <wp:extent cx="489600" cy="36000"/>
              <wp:effectExtent l="0" t="0" r="5715" b="2540"/>
              <wp:wrapTopAndBottom/>
              <wp:docPr id="109" name="Obdélník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9600" cy="36000"/>
                      </a:xfrm>
                      <a:prstGeom prst="rect">
                        <a:avLst/>
                      </a:prstGeom>
                      <a:solidFill>
                        <a:srgbClr val="003E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DEAB6D" id="Obdélník 109" o:spid="_x0000_s1026" style="position:absolute;margin-left:0;margin-top:11.6pt;width:38.55pt;height:2.85pt;z-index:-25164595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T/5QEAALMDAAAOAAAAZHJzL2Uyb0RvYy54bWysU9tuEzEQfUfiHyy/k92koZdVNlWVUoRU&#10;ClLhAxyvd9fC6zEzTjbl6xk7l0bwhnixZjz28Zwzx4vb3eDE1iBZ8LWcTkopjNfQWN/V8vu3h3fX&#10;UlBUvlEOvKnliyF5u3z7ZjGGysygB9cYFAziqRpDLfsYQ1UUpHszKJpAMJ6LLeCgIqfYFQ2qkdEH&#10;V8zK8rIYAZuAoA0R797vi3KZ8dvW6PilbclE4WrJvcW8Yl7XaS2WC1V1qEJv9aEN9Q9dDMp6fvQE&#10;da+iEhu0f0ENViMQtHGiYSigba02mQOzmZZ/sHnuVTCZC4tD4SQT/T9Y/bR9Dl8xtU7hEfQPEh5W&#10;vfKduUOEsTeq4eemSahiDFSdLqSE+KpYj5+h4dGqTYSswa7FIQEyO7HLUr+cpDa7KDRvzq9vLkse&#10;iObSBUd5EoWqjncDUvxoYBApqCXyIDO22j5STL2o6ngk9w7ONg/WuZxgt145FFuVhl5efLg6otP5&#10;MefTYQ/p2h4x7WSSiVeyEFVraF6YI8LeOex0DnrAX1KM7Jpa0s+NQiOF++RZp5vpfJ5slpP5+6sZ&#10;J3heWZ9XlNcMVcsoxT5cxb01NwFt1/NL00zawx1r29pM/LWrQ7PsjKzHwcXJeud5PvX615a/AQAA&#10;//8DAFBLAwQUAAYACAAAACEAwm2o+toAAAAFAQAADwAAAGRycy9kb3ducmV2LnhtbEyPwU7DMBBE&#10;70j8g7VIvVEnqUTbNE5VgZDgwIG0H+DGSxI1Xqe2m4S/ZznBcTSjmTfFfra9GNGHzpGCdJmAQKqd&#10;6ahRcDq+Pm5AhKjJ6N4RKvjGAPvy/q7QuXETfeJYxUZwCYVcK2hjHHIpQ92i1WHpBiT2vpy3OrL0&#10;jTReT1xue5klyZO0uiNeaPWAzy3Wl+pmFXh6uV6yN3M1af1+mJKtrOzHqNTiYT7sQESc418YfvEZ&#10;HUpmOrsbmSB6BXwkKshWGQh21+sUxJn1ZguyLOR/+vIHAAD//wMAUEsBAi0AFAAGAAgAAAAhALaD&#10;OJL+AAAA4QEAABMAAAAAAAAAAAAAAAAAAAAAAFtDb250ZW50X1R5cGVzXS54bWxQSwECLQAUAAYA&#10;CAAAACEAOP0h/9YAAACUAQAACwAAAAAAAAAAAAAAAAAvAQAAX3JlbHMvLnJlbHNQSwECLQAUAAYA&#10;CAAAACEA8W/U/+UBAACzAwAADgAAAAAAAAAAAAAAAAAuAgAAZHJzL2Uyb0RvYy54bWxQSwECLQAU&#10;AAYACAAAACEAwm2o+toAAAAFAQAADwAAAAAAAAAAAAAAAAA/BAAAZHJzL2Rvd25yZXYueG1sUEsF&#10;BgAAAAAEAAQA8wAAAEYFAAAAAA==&#10;" fillcolor="#003e70" stroked="f">
              <w10:wrap type="topAndBottom" anchorx="margin"/>
            </v:rect>
          </w:pict>
        </mc:Fallback>
      </mc:AlternateContent>
    </w:r>
  </w:p>
  <w:p w14:paraId="25144A53" w14:textId="77777777" w:rsidR="00E401A9" w:rsidRDefault="00E401A9" w:rsidP="00E401A9">
    <w:pPr>
      <w:pStyle w:val="Zpat"/>
      <w:spacing w:before="40" w:line="120" w:lineRule="exact"/>
      <w:rPr>
        <w:rFonts w:ascii="Arial" w:hAnsi="Arial" w:cs="Arial"/>
        <w:color w:val="003C78"/>
        <w:sz w:val="14"/>
        <w:szCs w:val="14"/>
      </w:rPr>
    </w:pPr>
  </w:p>
  <w:p w14:paraId="16740BDA" w14:textId="2C900481" w:rsidR="00E401A9" w:rsidRPr="00F55BE4" w:rsidRDefault="00E401A9" w:rsidP="00E401A9">
    <w:pPr>
      <w:pStyle w:val="Zpat"/>
      <w:spacing w:line="178" w:lineRule="exact"/>
      <w:ind w:left="227"/>
      <w:rPr>
        <w:rFonts w:ascii="Arial" w:hAnsi="Arial" w:cs="Arial"/>
        <w:color w:val="003C78"/>
        <w:sz w:val="14"/>
        <w:szCs w:val="14"/>
      </w:rPr>
    </w:pPr>
    <w:r>
      <w:rPr>
        <w:rFonts w:ascii="Arial" w:hAnsi="Arial" w:cs="Arial"/>
        <w:noProof/>
        <w:color w:val="003C78"/>
        <w:sz w:val="14"/>
        <w:szCs w:val="14"/>
      </w:rPr>
      <w:drawing>
        <wp:anchor distT="0" distB="0" distL="114300" distR="114300" simplePos="0" relativeHeight="251671552" behindDoc="0" locked="0" layoutInCell="1" allowOverlap="1" wp14:anchorId="661681C4" wp14:editId="087D184B">
          <wp:simplePos x="0" y="0"/>
          <wp:positionH relativeFrom="margin">
            <wp:align>left</wp:align>
          </wp:positionH>
          <wp:positionV relativeFrom="paragraph">
            <wp:posOffset>3810</wp:posOffset>
          </wp:positionV>
          <wp:extent cx="137160" cy="362585"/>
          <wp:effectExtent l="0" t="0" r="0" b="0"/>
          <wp:wrapNone/>
          <wp:docPr id="12" name="Grafický 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cký objekt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15" cy="365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5BE4">
      <w:rPr>
        <w:rFonts w:ascii="Arial" w:hAnsi="Arial" w:cs="Arial"/>
        <w:color w:val="003C78"/>
        <w:sz w:val="14"/>
        <w:szCs w:val="14"/>
      </w:rPr>
      <w:t xml:space="preserve">Česká centrála cestovního ruchu – CzechTourism, </w:t>
    </w:r>
    <w:r w:rsidR="00E460C7" w:rsidRPr="00E460C7">
      <w:rPr>
        <w:rFonts w:ascii="Arial" w:hAnsi="Arial" w:cs="Arial"/>
        <w:color w:val="003C78"/>
        <w:sz w:val="14"/>
        <w:szCs w:val="14"/>
      </w:rPr>
      <w:t>Štěpánská 567/15, 120 00 Praha 2</w:t>
    </w:r>
  </w:p>
  <w:p w14:paraId="3A5B5998" w14:textId="4219B1CA" w:rsidR="00F55BE4" w:rsidRPr="009B1DD0" w:rsidRDefault="00E401A9" w:rsidP="00E401A9">
    <w:pPr>
      <w:pStyle w:val="Zpat"/>
      <w:spacing w:line="178" w:lineRule="exact"/>
      <w:ind w:left="227"/>
      <w:rPr>
        <w:rFonts w:ascii="Arial" w:hAnsi="Arial" w:cs="Arial"/>
        <w:color w:val="003C78"/>
        <w:sz w:val="14"/>
        <w:szCs w:val="14"/>
      </w:rPr>
    </w:pPr>
    <w:r w:rsidRPr="00F55BE4">
      <w:rPr>
        <w:rFonts w:ascii="Arial" w:hAnsi="Arial" w:cs="Arial"/>
        <w:color w:val="003C78"/>
        <w:sz w:val="14"/>
        <w:szCs w:val="14"/>
      </w:rPr>
      <w:t>czechtourism.cz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5336D" w14:textId="4D48E326" w:rsidR="00B82F42" w:rsidRDefault="00B82F42" w:rsidP="00B82F42">
    <w:pPr>
      <w:pStyle w:val="Zpat"/>
      <w:spacing w:line="174" w:lineRule="exact"/>
      <w:rPr>
        <w:rFonts w:ascii="Arial" w:hAnsi="Arial" w:cs="Arial"/>
        <w:color w:val="003C78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75867" w14:textId="77777777" w:rsidR="00BD1CF6" w:rsidRDefault="00BD1CF6" w:rsidP="00675493">
      <w:pPr>
        <w:spacing w:after="0" w:line="240" w:lineRule="auto"/>
      </w:pPr>
      <w:r>
        <w:separator/>
      </w:r>
    </w:p>
  </w:footnote>
  <w:footnote w:type="continuationSeparator" w:id="0">
    <w:p w14:paraId="50B7CCE7" w14:textId="77777777" w:rsidR="00BD1CF6" w:rsidRDefault="00BD1CF6" w:rsidP="00675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5A60B" w14:textId="421DB32F" w:rsidR="00BA77E3" w:rsidRDefault="009328DD" w:rsidP="00CB653E">
    <w:pPr>
      <w:pStyle w:val="Zhlav"/>
      <w:tabs>
        <w:tab w:val="clear" w:pos="4536"/>
        <w:tab w:val="clear" w:pos="9072"/>
        <w:tab w:val="right" w:pos="1034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DB2B945" wp14:editId="1EB8C8AB">
              <wp:simplePos x="0" y="0"/>
              <wp:positionH relativeFrom="column">
                <wp:posOffset>2356168</wp:posOffset>
              </wp:positionH>
              <wp:positionV relativeFrom="paragraph">
                <wp:posOffset>32068</wp:posOffset>
              </wp:positionV>
              <wp:extent cx="4343400" cy="409575"/>
              <wp:effectExtent l="0" t="0" r="0" b="0"/>
              <wp:wrapNone/>
              <wp:docPr id="15" name="Textové po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B19284" w14:textId="77777777" w:rsidR="009328DD" w:rsidRPr="00516839" w:rsidRDefault="009328DD" w:rsidP="006905E1">
                          <w:pPr>
                            <w:jc w:val="right"/>
                            <w:rPr>
                              <w:color w:val="003C78"/>
                            </w:rPr>
                          </w:pPr>
                          <w:r w:rsidRPr="00516839">
                            <w:rPr>
                              <w:rFonts w:ascii="Arial" w:hAnsi="Arial" w:cs="Arial"/>
                              <w:b/>
                              <w:bCs/>
                              <w:color w:val="003C78"/>
                              <w:spacing w:val="-4"/>
                              <w:sz w:val="32"/>
                              <w:szCs w:val="32"/>
                            </w:rPr>
                            <w:t>Informační zpráva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B2B945" id="_x0000_t202" coordsize="21600,21600" o:spt="202" path="m,l,21600r21600,l21600,xe">
              <v:stroke joinstyle="miter"/>
              <v:path gradientshapeok="t" o:connecttype="rect"/>
            </v:shapetype>
            <v:shape id="Textové pole 15" o:spid="_x0000_s1026" type="#_x0000_t202" style="position:absolute;margin-left:185.55pt;margin-top:2.55pt;width:342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gkAFgIAACwEAAAOAAAAZHJzL2Uyb0RvYy54bWysU1tv2yAUfp+0/4B4X+ykSS9WnCprlWlS&#10;1VZKpz4TDLEl4DAgsbNfvwN2Lur2NE2W8IFzOJfv+5jfd1qRvXC+AVPS8SinRBgOVWO2Jf3xtvpy&#10;S4kPzFRMgRElPQhP7xefP81bW4gJ1KAq4QgmMb5obUnrEGyRZZ7XQjM/AisMOiU4zQJu3TarHGsx&#10;u1bZJM+vsxZcZR1w4T2ePvZOukj5pRQ8vEjpRSCqpNhbSKtL6yau2WLOiq1jtm740Ab7hy40awwW&#10;PaV6ZIGRnWv+SKUb7sCDDCMOOgMpGy7SDDjNOP8wzbpmVqRZEBxvTzD5/5eWP+/X9tWR0H2FDgmM&#10;gLTWFx4P4zyddDr+sVOCfoTwcIJNdIFwPJxe4Zeji6Nvmt/NbmYxTXa+bZ0P3wRoEo2SOqQlocX2&#10;Tz70oceQWMzAqlEqUaMMaUt6fTXL04WTB5MrgzXOvUYrdJtuGGAD1QHnctBT7i1fNVj8ifnwyhxy&#10;jP2ibsMLLlIBFoHBoqQG9+tv5zEeoUcvJS1qpqT+5445QYn6bpCUu/F0GkWWNtPZzQQ37tKzufSY&#10;nX4AlOUYX4jlyYzxQR1N6UC/o7yXsSq6mOFYu6ThaD6EXsn4PLhYLlMQysqy8GTWlsfUEc4I7Vv3&#10;zpwd8A/I3DMc1cWKDzT0sT0Ry10A2SSOIsA9qgPuKMnE8vB8ouYv9ynq/MgXvwEAAP//AwBQSwME&#10;FAAGAAgAAAAhANzNZLbgAAAACQEAAA8AAABkcnMvZG93bnJldi54bWxMj0FPg0AQhe8m/ofNmHiz&#10;CzVgRYamIWlMjB5ae/E2sFMgsrvIblv017uc9DQzeS9vvpevJ92LM4+uswYhXkQg2NRWdaZBOLxv&#10;71YgnCejqLeGEb7Zwbq4vsopU/Zidnze+0aEEOMyQmi9HzIpXd2yJrewA5ugHe2oyYdzbKQa6RLC&#10;dS+XUZRKTZ0JH1oauGy5/tyfNMJLuX2jXbXUq5++fH49boavw0eCeHszbZ5AeJ78nxlm/IAORWCq&#10;7MkoJ3qE+4c4DlaEJIxZj5J5qxDSxxRkkcv/DYpfAAAA//8DAFBLAQItABQABgAIAAAAIQC2gziS&#10;/gAAAOEBAAATAAAAAAAAAAAAAAAAAAAAAABbQ29udGVudF9UeXBlc10ueG1sUEsBAi0AFAAGAAgA&#10;AAAhADj9If/WAAAAlAEAAAsAAAAAAAAAAAAAAAAALwEAAF9yZWxzLy5yZWxzUEsBAi0AFAAGAAgA&#10;AAAhAEH+CQAWAgAALAQAAA4AAAAAAAAAAAAAAAAALgIAAGRycy9lMm9Eb2MueG1sUEsBAi0AFAAG&#10;AAgAAAAhANzNZLbgAAAACQEAAA8AAAAAAAAAAAAAAAAAcAQAAGRycy9kb3ducmV2LnhtbFBLBQYA&#10;AAAABAAEAPMAAAB9BQAAAAA=&#10;" filled="f" stroked="f" strokeweight=".5pt">
              <v:textbox>
                <w:txbxContent>
                  <w:p w14:paraId="66B19284" w14:textId="77777777" w:rsidR="009328DD" w:rsidRPr="00516839" w:rsidRDefault="009328DD" w:rsidP="006905E1">
                    <w:pPr>
                      <w:jc w:val="right"/>
                      <w:rPr>
                        <w:color w:val="003C78"/>
                      </w:rPr>
                    </w:pPr>
                    <w:r w:rsidRPr="00516839">
                      <w:rPr>
                        <w:rFonts w:ascii="Arial" w:hAnsi="Arial" w:cs="Arial"/>
                        <w:b/>
                        <w:bCs/>
                        <w:color w:val="003C78"/>
                        <w:spacing w:val="-4"/>
                        <w:sz w:val="32"/>
                        <w:szCs w:val="32"/>
                      </w:rPr>
                      <w:t>Informační zpráva</w:t>
                    </w:r>
                  </w:p>
                </w:txbxContent>
              </v:textbox>
            </v:shape>
          </w:pict>
        </mc:Fallback>
      </mc:AlternateContent>
    </w:r>
    <w:r w:rsidR="00BA77E3">
      <w:rPr>
        <w:noProof/>
      </w:rPr>
      <w:drawing>
        <wp:inline distT="0" distB="0" distL="0" distR="0" wp14:anchorId="589FE3DD" wp14:editId="471416E4">
          <wp:extent cx="2196000" cy="334800"/>
          <wp:effectExtent l="0" t="0" r="0" b="8255"/>
          <wp:docPr id="11" name="Grafický 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cký 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33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7B3444" w14:textId="77777777" w:rsidR="00EF5B97" w:rsidRDefault="00EF5B97">
    <w:pPr>
      <w:pStyle w:val="Zhlav"/>
    </w:pPr>
  </w:p>
  <w:p w14:paraId="4590F908" w14:textId="77777777" w:rsidR="00EF5B97" w:rsidRDefault="00EF5B9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39151" w14:textId="5007071C" w:rsidR="007F207F" w:rsidRDefault="00516839" w:rsidP="00516839">
    <w:pPr>
      <w:pStyle w:val="Zhlav"/>
      <w:tabs>
        <w:tab w:val="clear" w:pos="4536"/>
        <w:tab w:val="clear" w:pos="9072"/>
        <w:tab w:val="right" w:pos="10206"/>
      </w:tabs>
      <w:spacing w:before="100" w:beforeAutospacing="1"/>
    </w:pPr>
    <w:r>
      <w:rPr>
        <w:noProof/>
      </w:rPr>
      <w:drawing>
        <wp:inline distT="0" distB="0" distL="0" distR="0" wp14:anchorId="30696C8C" wp14:editId="38A899B6">
          <wp:extent cx="2196000" cy="334800"/>
          <wp:effectExtent l="0" t="0" r="0" b="8255"/>
          <wp:docPr id="13" name="Grafický 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cký 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33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1AEEDE" w14:textId="44A1DAA7" w:rsidR="00E401A9" w:rsidRDefault="00E401A9">
    <w:pPr>
      <w:pStyle w:val="Zhlav"/>
    </w:pPr>
  </w:p>
  <w:p w14:paraId="6A0AA0CE" w14:textId="04A9EFF0" w:rsidR="00E401A9" w:rsidRDefault="00E401A9">
    <w:pPr>
      <w:pStyle w:val="Zhlav"/>
    </w:pPr>
  </w:p>
  <w:p w14:paraId="06668D07" w14:textId="77777777" w:rsidR="0086576D" w:rsidRDefault="0086576D">
    <w:pPr>
      <w:pStyle w:val="Zhlav"/>
    </w:pPr>
  </w:p>
  <w:p w14:paraId="035696F0" w14:textId="77777777" w:rsidR="00E401A9" w:rsidRDefault="00E401A9">
    <w:pPr>
      <w:pStyle w:val="Zhlav"/>
    </w:pPr>
  </w:p>
  <w:p w14:paraId="74616E71" w14:textId="6CB15433" w:rsidR="00954805" w:rsidRDefault="00E401A9" w:rsidP="00516839">
    <w:pPr>
      <w:pStyle w:val="Zhlav"/>
      <w:tabs>
        <w:tab w:val="clear" w:pos="4536"/>
        <w:tab w:val="clear" w:pos="9072"/>
        <w:tab w:val="left" w:pos="5812"/>
      </w:tabs>
      <w:spacing w:after="1960"/>
      <w:ind w:left="5812" w:hanging="1843"/>
    </w:pPr>
    <w:r>
      <w:rPr>
        <w:noProof/>
      </w:rPr>
      <w:drawing>
        <wp:inline distT="0" distB="0" distL="0" distR="0" wp14:anchorId="56D76D82" wp14:editId="0460F554">
          <wp:extent cx="4015590" cy="2276475"/>
          <wp:effectExtent l="0" t="0" r="4445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27601" cy="2283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7BD"/>
    <w:rsid w:val="00002133"/>
    <w:rsid w:val="00013F3E"/>
    <w:rsid w:val="00015925"/>
    <w:rsid w:val="00027A86"/>
    <w:rsid w:val="00053463"/>
    <w:rsid w:val="00053C9A"/>
    <w:rsid w:val="0007484A"/>
    <w:rsid w:val="000C53CC"/>
    <w:rsid w:val="00103C57"/>
    <w:rsid w:val="001303FE"/>
    <w:rsid w:val="00131B8D"/>
    <w:rsid w:val="00133875"/>
    <w:rsid w:val="00147A6A"/>
    <w:rsid w:val="00165256"/>
    <w:rsid w:val="00182A78"/>
    <w:rsid w:val="001C0798"/>
    <w:rsid w:val="001D0D57"/>
    <w:rsid w:val="001D7661"/>
    <w:rsid w:val="001E6788"/>
    <w:rsid w:val="001F5006"/>
    <w:rsid w:val="001F6BB9"/>
    <w:rsid w:val="00201A1B"/>
    <w:rsid w:val="002220D6"/>
    <w:rsid w:val="00227252"/>
    <w:rsid w:val="0025139D"/>
    <w:rsid w:val="0025621B"/>
    <w:rsid w:val="00260F4B"/>
    <w:rsid w:val="00276807"/>
    <w:rsid w:val="00280EA9"/>
    <w:rsid w:val="002826A3"/>
    <w:rsid w:val="00282B2B"/>
    <w:rsid w:val="0028723A"/>
    <w:rsid w:val="0028744D"/>
    <w:rsid w:val="002B0D48"/>
    <w:rsid w:val="002B33DD"/>
    <w:rsid w:val="002B34D5"/>
    <w:rsid w:val="002F15EE"/>
    <w:rsid w:val="0032120B"/>
    <w:rsid w:val="00340C23"/>
    <w:rsid w:val="00360543"/>
    <w:rsid w:val="00364ED3"/>
    <w:rsid w:val="003A50BA"/>
    <w:rsid w:val="003D66A7"/>
    <w:rsid w:val="003E15D5"/>
    <w:rsid w:val="003E573F"/>
    <w:rsid w:val="00401B5C"/>
    <w:rsid w:val="00424DC3"/>
    <w:rsid w:val="00441034"/>
    <w:rsid w:val="004C4225"/>
    <w:rsid w:val="004D5324"/>
    <w:rsid w:val="005142D3"/>
    <w:rsid w:val="00515203"/>
    <w:rsid w:val="00515AE6"/>
    <w:rsid w:val="00516839"/>
    <w:rsid w:val="00556510"/>
    <w:rsid w:val="005754DB"/>
    <w:rsid w:val="005760B0"/>
    <w:rsid w:val="00581EC9"/>
    <w:rsid w:val="0058595F"/>
    <w:rsid w:val="00586658"/>
    <w:rsid w:val="005B2CB3"/>
    <w:rsid w:val="005B71DB"/>
    <w:rsid w:val="005C13D4"/>
    <w:rsid w:val="005D2A2D"/>
    <w:rsid w:val="005E1131"/>
    <w:rsid w:val="005F1DE8"/>
    <w:rsid w:val="006202CB"/>
    <w:rsid w:val="00634E8A"/>
    <w:rsid w:val="00650044"/>
    <w:rsid w:val="00653AF2"/>
    <w:rsid w:val="00661249"/>
    <w:rsid w:val="00675493"/>
    <w:rsid w:val="006905E1"/>
    <w:rsid w:val="006A3A27"/>
    <w:rsid w:val="006B1F88"/>
    <w:rsid w:val="006B3F92"/>
    <w:rsid w:val="006B7728"/>
    <w:rsid w:val="006E2C60"/>
    <w:rsid w:val="006F40D3"/>
    <w:rsid w:val="00717482"/>
    <w:rsid w:val="007338FD"/>
    <w:rsid w:val="00744E1B"/>
    <w:rsid w:val="00750DB4"/>
    <w:rsid w:val="00774D08"/>
    <w:rsid w:val="00791CCD"/>
    <w:rsid w:val="0079723E"/>
    <w:rsid w:val="007A5781"/>
    <w:rsid w:val="007B4117"/>
    <w:rsid w:val="007D1212"/>
    <w:rsid w:val="007F207F"/>
    <w:rsid w:val="00821366"/>
    <w:rsid w:val="00825B06"/>
    <w:rsid w:val="00834277"/>
    <w:rsid w:val="00847E47"/>
    <w:rsid w:val="0086576D"/>
    <w:rsid w:val="00874D27"/>
    <w:rsid w:val="008A130E"/>
    <w:rsid w:val="008A5293"/>
    <w:rsid w:val="008B0DB1"/>
    <w:rsid w:val="008F5A2F"/>
    <w:rsid w:val="0091271F"/>
    <w:rsid w:val="009328DD"/>
    <w:rsid w:val="00950FD9"/>
    <w:rsid w:val="00954805"/>
    <w:rsid w:val="00963088"/>
    <w:rsid w:val="00966BC3"/>
    <w:rsid w:val="00971108"/>
    <w:rsid w:val="009859CE"/>
    <w:rsid w:val="00992572"/>
    <w:rsid w:val="00997A0C"/>
    <w:rsid w:val="009B006F"/>
    <w:rsid w:val="009B0B42"/>
    <w:rsid w:val="009B1DD0"/>
    <w:rsid w:val="009D7421"/>
    <w:rsid w:val="009D7B8A"/>
    <w:rsid w:val="009F1085"/>
    <w:rsid w:val="009F6CA6"/>
    <w:rsid w:val="00A13873"/>
    <w:rsid w:val="00A53480"/>
    <w:rsid w:val="00A72667"/>
    <w:rsid w:val="00A75591"/>
    <w:rsid w:val="00A87E45"/>
    <w:rsid w:val="00AA46C2"/>
    <w:rsid w:val="00AD021A"/>
    <w:rsid w:val="00B10726"/>
    <w:rsid w:val="00B11044"/>
    <w:rsid w:val="00B247BD"/>
    <w:rsid w:val="00B37ADC"/>
    <w:rsid w:val="00B5480B"/>
    <w:rsid w:val="00B62E4F"/>
    <w:rsid w:val="00B663AE"/>
    <w:rsid w:val="00B66C86"/>
    <w:rsid w:val="00B67C92"/>
    <w:rsid w:val="00B82320"/>
    <w:rsid w:val="00B82F42"/>
    <w:rsid w:val="00BA3CF8"/>
    <w:rsid w:val="00BA77E3"/>
    <w:rsid w:val="00BD1CF6"/>
    <w:rsid w:val="00C00AF2"/>
    <w:rsid w:val="00C05675"/>
    <w:rsid w:val="00C11A02"/>
    <w:rsid w:val="00C15E2B"/>
    <w:rsid w:val="00C35AD4"/>
    <w:rsid w:val="00C35FB2"/>
    <w:rsid w:val="00C77069"/>
    <w:rsid w:val="00C8157D"/>
    <w:rsid w:val="00CA4B50"/>
    <w:rsid w:val="00CB653E"/>
    <w:rsid w:val="00D05EFC"/>
    <w:rsid w:val="00D06594"/>
    <w:rsid w:val="00D564CA"/>
    <w:rsid w:val="00D57704"/>
    <w:rsid w:val="00D606E8"/>
    <w:rsid w:val="00D65312"/>
    <w:rsid w:val="00D745A5"/>
    <w:rsid w:val="00D83EDC"/>
    <w:rsid w:val="00DA7747"/>
    <w:rsid w:val="00DD556B"/>
    <w:rsid w:val="00DD70BE"/>
    <w:rsid w:val="00DE6C20"/>
    <w:rsid w:val="00E051BA"/>
    <w:rsid w:val="00E21162"/>
    <w:rsid w:val="00E401A9"/>
    <w:rsid w:val="00E460C7"/>
    <w:rsid w:val="00E55792"/>
    <w:rsid w:val="00E730FD"/>
    <w:rsid w:val="00E7604A"/>
    <w:rsid w:val="00E84B30"/>
    <w:rsid w:val="00E94679"/>
    <w:rsid w:val="00EB53DF"/>
    <w:rsid w:val="00EC079F"/>
    <w:rsid w:val="00EC2110"/>
    <w:rsid w:val="00EE1CC7"/>
    <w:rsid w:val="00EE4B29"/>
    <w:rsid w:val="00EF5B97"/>
    <w:rsid w:val="00EF70FE"/>
    <w:rsid w:val="00F065FE"/>
    <w:rsid w:val="00F07F91"/>
    <w:rsid w:val="00F16EC7"/>
    <w:rsid w:val="00F32883"/>
    <w:rsid w:val="00F45C01"/>
    <w:rsid w:val="00F51E18"/>
    <w:rsid w:val="00F55BE4"/>
    <w:rsid w:val="00F72412"/>
    <w:rsid w:val="00F83891"/>
    <w:rsid w:val="00FA0241"/>
    <w:rsid w:val="00FC2CF5"/>
    <w:rsid w:val="00FD0167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D8AE"/>
  <w15:chartTrackingRefBased/>
  <w15:docId w15:val="{B1D8B044-C3A9-4277-B54A-78578110E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142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42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14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142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5142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kladntext">
    <w:name w:val="Body Text"/>
    <w:basedOn w:val="Normln"/>
    <w:link w:val="ZkladntextChar"/>
    <w:uiPriority w:val="1"/>
    <w:qFormat/>
    <w:rsid w:val="0028744D"/>
    <w:pPr>
      <w:widowControl w:val="0"/>
      <w:autoSpaceDE w:val="0"/>
      <w:autoSpaceDN w:val="0"/>
      <w:spacing w:after="0" w:line="240" w:lineRule="auto"/>
    </w:pPr>
    <w:rPr>
      <w:rFonts w:ascii="Graphik LCG Regular" w:eastAsia="Graphik LCG Regular" w:hAnsi="Graphik LCG Regular" w:cs="Graphik LCG Regular"/>
      <w:sz w:val="20"/>
      <w:szCs w:val="20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44D"/>
    <w:rPr>
      <w:rFonts w:ascii="Graphik LCG Regular" w:eastAsia="Graphik LCG Regular" w:hAnsi="Graphik LCG Regular" w:cs="Graphik LCG Regular"/>
      <w:sz w:val="20"/>
      <w:szCs w:val="20"/>
      <w:lang w:val="en-US"/>
    </w:rPr>
  </w:style>
  <w:style w:type="paragraph" w:styleId="Zhlav">
    <w:name w:val="header"/>
    <w:basedOn w:val="Normln"/>
    <w:link w:val="ZhlavChar"/>
    <w:uiPriority w:val="99"/>
    <w:unhideWhenUsed/>
    <w:rsid w:val="0067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5493"/>
  </w:style>
  <w:style w:type="paragraph" w:styleId="Zpat">
    <w:name w:val="footer"/>
    <w:basedOn w:val="Normln"/>
    <w:link w:val="ZpatChar"/>
    <w:uiPriority w:val="99"/>
    <w:unhideWhenUsed/>
    <w:rsid w:val="0067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5493"/>
  </w:style>
  <w:style w:type="paragraph" w:styleId="Nzev">
    <w:name w:val="Title"/>
    <w:aliases w:val="Title (Czech Tourism)"/>
    <w:basedOn w:val="Normln"/>
    <w:next w:val="Normln"/>
    <w:link w:val="NzevChar"/>
    <w:uiPriority w:val="3"/>
    <w:rsid w:val="00E401A9"/>
    <w:pPr>
      <w:spacing w:before="360" w:after="240" w:line="340" w:lineRule="exact"/>
    </w:pPr>
    <w:rPr>
      <w:rFonts w:ascii="Georgia" w:eastAsia="Calibri" w:hAnsi="Georgia" w:cs="Arial"/>
      <w:color w:val="003C78"/>
      <w:sz w:val="32"/>
      <w:szCs w:val="32"/>
    </w:rPr>
  </w:style>
  <w:style w:type="character" w:customStyle="1" w:styleId="NzevChar">
    <w:name w:val="Název Char"/>
    <w:aliases w:val="Title (Czech Tourism) Char"/>
    <w:basedOn w:val="Standardnpsmoodstavce"/>
    <w:link w:val="Nzev"/>
    <w:uiPriority w:val="3"/>
    <w:rsid w:val="00E401A9"/>
    <w:rPr>
      <w:rFonts w:ascii="Georgia" w:eastAsia="Calibri" w:hAnsi="Georgia" w:cs="Arial"/>
      <w:color w:val="003C78"/>
      <w:sz w:val="32"/>
      <w:szCs w:val="32"/>
    </w:rPr>
  </w:style>
  <w:style w:type="paragraph" w:customStyle="1" w:styleId="Default">
    <w:name w:val="Default"/>
    <w:rsid w:val="00515A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0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F0959-0BA8-4988-B1DF-B72BFB4A6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457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Pojkarová</dc:creator>
  <cp:keywords/>
  <dc:description/>
  <cp:lastModifiedBy>Krušberská Eliška</cp:lastModifiedBy>
  <cp:revision>4</cp:revision>
  <cp:lastPrinted>2021-01-29T09:23:00Z</cp:lastPrinted>
  <dcterms:created xsi:type="dcterms:W3CDTF">2025-01-16T20:07:00Z</dcterms:created>
  <dcterms:modified xsi:type="dcterms:W3CDTF">2025-02-03T12:46:00Z</dcterms:modified>
</cp:coreProperties>
</file>